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1119C" w14:textId="77777777" w:rsidR="00801142" w:rsidRDefault="00EF64A0" w:rsidP="00803EFC">
      <w:pPr>
        <w:spacing w:line="360" w:lineRule="auto"/>
        <w:jc w:val="center"/>
        <w:rPr>
          <w:rFonts w:ascii="Arial" w:hAnsi="Arial"/>
          <w:b/>
          <w:lang w:val="en-GB"/>
        </w:rPr>
      </w:pPr>
      <w:r w:rsidRPr="00801142">
        <w:rPr>
          <w:rFonts w:ascii="Arial" w:hAnsi="Arial"/>
          <w:b/>
          <w:lang w:val="en-GB"/>
        </w:rPr>
        <w:t xml:space="preserve">Statement </w:t>
      </w:r>
      <w:r w:rsidR="00803EFC" w:rsidRPr="00801142">
        <w:rPr>
          <w:rFonts w:ascii="Arial" w:hAnsi="Arial"/>
          <w:b/>
          <w:lang w:val="en-GB"/>
        </w:rPr>
        <w:t xml:space="preserve">of the Netherlands </w:t>
      </w:r>
      <w:r w:rsidR="00CD2260" w:rsidRPr="00801142">
        <w:rPr>
          <w:rFonts w:ascii="Arial" w:hAnsi="Arial"/>
          <w:b/>
          <w:lang w:val="en-GB"/>
        </w:rPr>
        <w:t>during Consultation on Hu</w:t>
      </w:r>
      <w:r w:rsidR="00803EFC" w:rsidRPr="00801142">
        <w:rPr>
          <w:rFonts w:ascii="Arial" w:hAnsi="Arial"/>
          <w:b/>
          <w:lang w:val="en-GB"/>
        </w:rPr>
        <w:t>man Rights in the HIV response</w:t>
      </w:r>
      <w:r w:rsidR="00801142">
        <w:rPr>
          <w:rFonts w:ascii="Arial" w:hAnsi="Arial"/>
          <w:b/>
          <w:lang w:val="en-GB"/>
        </w:rPr>
        <w:t>.</w:t>
      </w:r>
      <w:r w:rsidR="00803EFC" w:rsidRPr="00801142">
        <w:rPr>
          <w:rFonts w:ascii="Arial" w:hAnsi="Arial"/>
          <w:b/>
          <w:lang w:val="en-GB"/>
        </w:rPr>
        <w:t xml:space="preserve">  </w:t>
      </w:r>
    </w:p>
    <w:p w14:paraId="5EE89CA9" w14:textId="21CAF6F7" w:rsidR="004518E9" w:rsidRPr="00801142" w:rsidRDefault="00801142" w:rsidP="00801142">
      <w:pPr>
        <w:spacing w:line="360" w:lineRule="auto"/>
        <w:rPr>
          <w:rFonts w:ascii="Arial" w:hAnsi="Arial"/>
          <w:lang w:val="en-GB"/>
        </w:rPr>
      </w:pPr>
      <w:r>
        <w:rPr>
          <w:rFonts w:ascii="Arial" w:hAnsi="Arial"/>
          <w:b/>
          <w:lang w:val="en-GB"/>
        </w:rPr>
        <w:t>1</w:t>
      </w:r>
      <w:r w:rsidR="00803EFC" w:rsidRPr="00801142">
        <w:rPr>
          <w:rFonts w:ascii="Arial" w:hAnsi="Arial"/>
          <w:b/>
          <w:lang w:val="en-GB"/>
        </w:rPr>
        <w:t>3 February</w:t>
      </w:r>
      <w:r>
        <w:rPr>
          <w:rFonts w:ascii="Arial" w:hAnsi="Arial"/>
          <w:lang w:val="en-GB"/>
        </w:rPr>
        <w:t xml:space="preserve"> - </w:t>
      </w:r>
      <w:r w:rsidR="00CD2260" w:rsidRPr="00801142">
        <w:rPr>
          <w:rFonts w:ascii="Arial" w:hAnsi="Arial"/>
          <w:b/>
          <w:lang w:val="en-GB"/>
        </w:rPr>
        <w:t>P</w:t>
      </w:r>
      <w:r w:rsidR="00CD2260" w:rsidRPr="00801142">
        <w:rPr>
          <w:rFonts w:ascii="Arial" w:hAnsi="Arial"/>
          <w:b/>
          <w:lang w:val="en-GB"/>
        </w:rPr>
        <w:t>anel 4</w:t>
      </w:r>
      <w:r w:rsidR="00CD2260" w:rsidRPr="00801142">
        <w:rPr>
          <w:rFonts w:ascii="Arial" w:hAnsi="Arial"/>
          <w:b/>
          <w:lang w:val="en-GB"/>
        </w:rPr>
        <w:t xml:space="preserve">: </w:t>
      </w:r>
      <w:r w:rsidR="004518E9" w:rsidRPr="00801142">
        <w:rPr>
          <w:rFonts w:ascii="Verdana" w:hAnsi="Verdana"/>
          <w:b/>
          <w:bCs/>
          <w:sz w:val="22"/>
          <w:szCs w:val="22"/>
          <w:lang w:val="en-GB"/>
        </w:rPr>
        <w:t>Delivering on the leave no one behind promise: addressing stigma, discrimination, violence and abuse</w:t>
      </w:r>
      <w:r>
        <w:rPr>
          <w:rFonts w:ascii="Verdana" w:hAnsi="Verdana"/>
          <w:b/>
          <w:bCs/>
          <w:sz w:val="22"/>
          <w:szCs w:val="22"/>
          <w:lang w:val="en-GB"/>
        </w:rPr>
        <w:t>.</w:t>
      </w:r>
      <w:bookmarkStart w:id="0" w:name="_GoBack"/>
      <w:bookmarkEnd w:id="0"/>
    </w:p>
    <w:p w14:paraId="1CCEE97F" w14:textId="77777777" w:rsidR="004518E9" w:rsidRPr="00CD2260" w:rsidRDefault="004518E9" w:rsidP="00F95AFE">
      <w:pPr>
        <w:rPr>
          <w:rFonts w:asciiTheme="majorHAnsi" w:hAnsiTheme="majorHAnsi" w:cstheme="majorHAnsi"/>
          <w:lang w:val="en-US"/>
        </w:rPr>
      </w:pPr>
      <w:r w:rsidRPr="00CD2260">
        <w:rPr>
          <w:rFonts w:asciiTheme="majorHAnsi" w:hAnsiTheme="majorHAnsi" w:cstheme="majorHAnsi"/>
          <w:lang w:val="en-US"/>
        </w:rPr>
        <w:t>Dear panel, distinguished delegates,</w:t>
      </w:r>
    </w:p>
    <w:p w14:paraId="48E06868" w14:textId="77777777" w:rsidR="004518E9" w:rsidRPr="00CD2260" w:rsidRDefault="00907598" w:rsidP="00F95AFE">
      <w:pPr>
        <w:rPr>
          <w:rFonts w:asciiTheme="majorHAnsi" w:hAnsiTheme="majorHAnsi" w:cstheme="majorHAnsi"/>
          <w:lang w:val="en-US"/>
        </w:rPr>
      </w:pPr>
      <w:r w:rsidRPr="00CD2260">
        <w:rPr>
          <w:rFonts w:asciiTheme="majorHAnsi" w:hAnsiTheme="majorHAnsi" w:cstheme="majorHAnsi"/>
          <w:lang w:val="en-US"/>
        </w:rPr>
        <w:t>The Netherlands support</w:t>
      </w:r>
      <w:r w:rsidR="006B4424" w:rsidRPr="00CD2260">
        <w:rPr>
          <w:rFonts w:asciiTheme="majorHAnsi" w:hAnsiTheme="majorHAnsi" w:cstheme="majorHAnsi"/>
          <w:lang w:val="en-US"/>
        </w:rPr>
        <w:t>s wholehea</w:t>
      </w:r>
      <w:r w:rsidR="004518E9" w:rsidRPr="00CD2260">
        <w:rPr>
          <w:rFonts w:asciiTheme="majorHAnsi" w:hAnsiTheme="majorHAnsi" w:cstheme="majorHAnsi"/>
          <w:lang w:val="en-US"/>
        </w:rPr>
        <w:t>r</w:t>
      </w:r>
      <w:r w:rsidR="006B4424" w:rsidRPr="00CD2260">
        <w:rPr>
          <w:rFonts w:asciiTheme="majorHAnsi" w:hAnsiTheme="majorHAnsi" w:cstheme="majorHAnsi"/>
          <w:lang w:val="en-US"/>
        </w:rPr>
        <w:t>tedly</w:t>
      </w:r>
      <w:r w:rsidRPr="00CD2260">
        <w:rPr>
          <w:rFonts w:asciiTheme="majorHAnsi" w:hAnsiTheme="majorHAnsi" w:cstheme="majorHAnsi"/>
          <w:lang w:val="en-US"/>
        </w:rPr>
        <w:t xml:space="preserve"> the </w:t>
      </w:r>
      <w:r w:rsidR="00803EFC" w:rsidRPr="00CD2260">
        <w:rPr>
          <w:rFonts w:asciiTheme="majorHAnsi" w:hAnsiTheme="majorHAnsi" w:cstheme="majorHAnsi"/>
          <w:lang w:val="en-US"/>
        </w:rPr>
        <w:t xml:space="preserve">plea of the </w:t>
      </w:r>
      <w:r w:rsidRPr="00CD2260">
        <w:rPr>
          <w:rFonts w:asciiTheme="majorHAnsi" w:hAnsiTheme="majorHAnsi" w:cstheme="majorHAnsi"/>
          <w:lang w:val="en-US"/>
        </w:rPr>
        <w:t>speakers of this panel</w:t>
      </w:r>
      <w:r w:rsidR="00803EFC" w:rsidRPr="00CD2260">
        <w:rPr>
          <w:rFonts w:asciiTheme="majorHAnsi" w:hAnsiTheme="majorHAnsi" w:cstheme="majorHAnsi"/>
          <w:lang w:val="en-US"/>
        </w:rPr>
        <w:t xml:space="preserve">, calling </w:t>
      </w:r>
      <w:r w:rsidR="00257C3E" w:rsidRPr="00CD2260">
        <w:rPr>
          <w:rFonts w:asciiTheme="majorHAnsi" w:hAnsiTheme="majorHAnsi" w:cstheme="majorHAnsi"/>
          <w:lang w:val="en-US"/>
        </w:rPr>
        <w:t>for an</w:t>
      </w:r>
      <w:r w:rsidRPr="00CD2260">
        <w:rPr>
          <w:rFonts w:asciiTheme="majorHAnsi" w:hAnsiTheme="majorHAnsi" w:cstheme="majorHAnsi"/>
          <w:lang w:val="en-US"/>
        </w:rPr>
        <w:t xml:space="preserve"> end </w:t>
      </w:r>
      <w:r w:rsidR="00257C3E" w:rsidRPr="00CD2260">
        <w:rPr>
          <w:rFonts w:asciiTheme="majorHAnsi" w:hAnsiTheme="majorHAnsi" w:cstheme="majorHAnsi"/>
          <w:lang w:val="en-US"/>
        </w:rPr>
        <w:t xml:space="preserve">to </w:t>
      </w:r>
      <w:r w:rsidRPr="00CD2260">
        <w:rPr>
          <w:rFonts w:asciiTheme="majorHAnsi" w:hAnsiTheme="majorHAnsi" w:cstheme="majorHAnsi"/>
          <w:lang w:val="en-US"/>
        </w:rPr>
        <w:t xml:space="preserve">stigma and discrimination </w:t>
      </w:r>
      <w:r w:rsidR="00803EFC" w:rsidRPr="00CD2260">
        <w:rPr>
          <w:rFonts w:asciiTheme="majorHAnsi" w:hAnsiTheme="majorHAnsi" w:cstheme="majorHAnsi"/>
          <w:lang w:val="en-US"/>
        </w:rPr>
        <w:t>of key populations</w:t>
      </w:r>
      <w:r w:rsidR="00257C3E" w:rsidRPr="00CD2260">
        <w:rPr>
          <w:rFonts w:asciiTheme="majorHAnsi" w:hAnsiTheme="majorHAnsi" w:cstheme="majorHAnsi"/>
          <w:lang w:val="en-US"/>
        </w:rPr>
        <w:t xml:space="preserve">, people whose human rights are often denied and who are vulnerable for HIV because of their age, profession, or </w:t>
      </w:r>
      <w:r w:rsidR="00803EFC" w:rsidRPr="00CD2260">
        <w:rPr>
          <w:rFonts w:asciiTheme="majorHAnsi" w:hAnsiTheme="majorHAnsi" w:cstheme="majorHAnsi"/>
          <w:lang w:val="en-US"/>
        </w:rPr>
        <w:t xml:space="preserve">sexual orientation. </w:t>
      </w:r>
      <w:r w:rsidR="0020574C" w:rsidRPr="00CD2260">
        <w:rPr>
          <w:rFonts w:asciiTheme="majorHAnsi" w:hAnsiTheme="majorHAnsi" w:cstheme="majorHAnsi"/>
          <w:lang w:val="en-US"/>
        </w:rPr>
        <w:t xml:space="preserve"> </w:t>
      </w:r>
    </w:p>
    <w:p w14:paraId="64122B41" w14:textId="0EF59A0C" w:rsidR="004518E9" w:rsidRPr="00CD2260" w:rsidRDefault="004518E9" w:rsidP="00F95AFE">
      <w:pPr>
        <w:rPr>
          <w:rFonts w:asciiTheme="majorHAnsi" w:hAnsiTheme="majorHAnsi" w:cstheme="majorHAnsi"/>
          <w:lang w:val="en-US"/>
        </w:rPr>
      </w:pPr>
      <w:r w:rsidRPr="00CD2260">
        <w:rPr>
          <w:rFonts w:asciiTheme="majorHAnsi" w:hAnsiTheme="majorHAnsi" w:cstheme="majorHAnsi"/>
          <w:lang w:val="en-US"/>
        </w:rPr>
        <w:t xml:space="preserve">The Netherlands has a </w:t>
      </w:r>
      <w:r w:rsidR="00801142" w:rsidRPr="00CD2260">
        <w:rPr>
          <w:rFonts w:asciiTheme="majorHAnsi" w:hAnsiTheme="majorHAnsi" w:cstheme="majorHAnsi"/>
          <w:lang w:val="en-US"/>
        </w:rPr>
        <w:t>well-functioning</w:t>
      </w:r>
      <w:r w:rsidRPr="00CD2260">
        <w:rPr>
          <w:rFonts w:asciiTheme="majorHAnsi" w:hAnsiTheme="majorHAnsi" w:cstheme="majorHAnsi"/>
          <w:lang w:val="en-US"/>
        </w:rPr>
        <w:t xml:space="preserve"> health system that is accessible to all, without any exception. The legal system does not discriminate against women, sex</w:t>
      </w:r>
      <w:r w:rsidR="00CD2260">
        <w:rPr>
          <w:rFonts w:asciiTheme="majorHAnsi" w:hAnsiTheme="majorHAnsi" w:cstheme="majorHAnsi"/>
          <w:lang w:val="en-US"/>
        </w:rPr>
        <w:t xml:space="preserve"> </w:t>
      </w:r>
      <w:r w:rsidRPr="00CD2260">
        <w:rPr>
          <w:rFonts w:asciiTheme="majorHAnsi" w:hAnsiTheme="majorHAnsi" w:cstheme="majorHAnsi"/>
          <w:lang w:val="en-US"/>
        </w:rPr>
        <w:t xml:space="preserve">workers, MSM or gender identity. </w:t>
      </w:r>
    </w:p>
    <w:p w14:paraId="281255C6" w14:textId="77777777" w:rsidR="004518E9" w:rsidRPr="00CD2260" w:rsidRDefault="004518E9" w:rsidP="00F95AFE">
      <w:pPr>
        <w:rPr>
          <w:rFonts w:asciiTheme="majorHAnsi" w:hAnsiTheme="majorHAnsi" w:cstheme="majorHAnsi"/>
          <w:lang w:val="en-US"/>
        </w:rPr>
      </w:pPr>
      <w:r w:rsidRPr="00CD2260">
        <w:rPr>
          <w:rFonts w:asciiTheme="majorHAnsi" w:hAnsiTheme="majorHAnsi" w:cstheme="majorHAnsi"/>
          <w:lang w:val="en-US"/>
        </w:rPr>
        <w:t>Appropriate, affordable and sensitized healthcare is at the forefront of an effective response. The Netherlands therefore prioritizes the meaningful participation of these populations in the design, implementation and evaluation of the HIV response</w:t>
      </w:r>
    </w:p>
    <w:p w14:paraId="62715BC1" w14:textId="0A58DACB" w:rsidR="00B957EC" w:rsidRPr="00CD2260" w:rsidRDefault="00765EAE" w:rsidP="00F95AFE">
      <w:pPr>
        <w:rPr>
          <w:rFonts w:asciiTheme="majorHAnsi" w:hAnsiTheme="majorHAnsi" w:cstheme="majorHAnsi"/>
          <w:lang w:val="en-US"/>
        </w:rPr>
      </w:pPr>
      <w:r w:rsidRPr="00CD2260">
        <w:rPr>
          <w:rFonts w:asciiTheme="majorHAnsi" w:hAnsiTheme="majorHAnsi" w:cstheme="majorHAnsi"/>
          <w:lang w:val="en-US"/>
        </w:rPr>
        <w:t xml:space="preserve">But we are not there yet, </w:t>
      </w:r>
      <w:r w:rsidR="004518E9" w:rsidRPr="00CD2260">
        <w:rPr>
          <w:rFonts w:asciiTheme="majorHAnsi" w:hAnsiTheme="majorHAnsi" w:cstheme="majorHAnsi"/>
          <w:lang w:val="en-US"/>
        </w:rPr>
        <w:t>HIV/AIDS is a global problem, that concerns all countries – including the Netherlands. Though the Netherlands has reached UNAIDS 90-90-90 goals, it is estimated that of the 23.000 people that live with HIV, 10% does not know their status. So more remains to be done to reach those still undetected</w:t>
      </w:r>
      <w:r w:rsidRPr="00CD2260">
        <w:rPr>
          <w:rFonts w:asciiTheme="majorHAnsi" w:hAnsiTheme="majorHAnsi" w:cstheme="majorHAnsi"/>
          <w:lang w:val="en-US"/>
        </w:rPr>
        <w:t>, the ones who are left behind.</w:t>
      </w:r>
      <w:r w:rsidR="00F95AFE" w:rsidRPr="00CD2260">
        <w:rPr>
          <w:rFonts w:asciiTheme="majorHAnsi" w:hAnsiTheme="majorHAnsi" w:cstheme="majorHAnsi"/>
          <w:lang w:val="en-US"/>
        </w:rPr>
        <w:t xml:space="preserve"> Because</w:t>
      </w:r>
      <w:r w:rsidR="004518E9" w:rsidRPr="00CD2260">
        <w:rPr>
          <w:rFonts w:asciiTheme="majorHAnsi" w:hAnsiTheme="majorHAnsi" w:cstheme="majorHAnsi"/>
          <w:lang w:val="en-US"/>
        </w:rPr>
        <w:t xml:space="preserve"> AIDS has not ended. And discrimination has not ended either. </w:t>
      </w:r>
      <w:r w:rsidR="007E0986" w:rsidRPr="00CD2260">
        <w:rPr>
          <w:rFonts w:asciiTheme="majorHAnsi" w:hAnsiTheme="majorHAnsi" w:cstheme="majorHAnsi"/>
          <w:lang w:val="en-US"/>
        </w:rPr>
        <w:t xml:space="preserve">Therefore, we </w:t>
      </w:r>
      <w:r w:rsidR="00F95AFE" w:rsidRPr="00CD2260">
        <w:rPr>
          <w:rFonts w:asciiTheme="majorHAnsi" w:hAnsiTheme="majorHAnsi" w:cstheme="majorHAnsi"/>
          <w:lang w:val="en-US"/>
        </w:rPr>
        <w:t xml:space="preserve">need to </w:t>
      </w:r>
      <w:r w:rsidR="00E50A6F" w:rsidRPr="00CD2260">
        <w:rPr>
          <w:rFonts w:asciiTheme="majorHAnsi" w:hAnsiTheme="majorHAnsi" w:cstheme="majorHAnsi"/>
          <w:lang w:val="en-US"/>
        </w:rPr>
        <w:t xml:space="preserve">continue providing </w:t>
      </w:r>
      <w:r w:rsidR="007E0986" w:rsidRPr="00CD2260">
        <w:rPr>
          <w:rFonts w:asciiTheme="majorHAnsi" w:hAnsiTheme="majorHAnsi" w:cstheme="majorHAnsi"/>
          <w:lang w:val="en-US"/>
        </w:rPr>
        <w:t>information, education and communication</w:t>
      </w:r>
      <w:r w:rsidR="00F95AFE" w:rsidRPr="00CD2260">
        <w:rPr>
          <w:rFonts w:asciiTheme="majorHAnsi" w:hAnsiTheme="majorHAnsi" w:cstheme="majorHAnsi"/>
          <w:lang w:val="en-US"/>
        </w:rPr>
        <w:t xml:space="preserve">. </w:t>
      </w:r>
      <w:r w:rsidR="00500984" w:rsidRPr="00CD2260">
        <w:rPr>
          <w:rFonts w:asciiTheme="majorHAnsi" w:hAnsiTheme="majorHAnsi" w:cstheme="majorHAnsi"/>
          <w:lang w:val="en-US"/>
        </w:rPr>
        <w:t xml:space="preserve">Today, and tomorrow, on a continuous basis. </w:t>
      </w:r>
    </w:p>
    <w:p w14:paraId="31D9D840" w14:textId="19A016DF" w:rsidR="00F95AFE" w:rsidRPr="00CD2260" w:rsidRDefault="00801142" w:rsidP="00F95AFE">
      <w:pPr>
        <w:rPr>
          <w:rFonts w:asciiTheme="majorHAnsi" w:hAnsiTheme="majorHAnsi" w:cstheme="majorHAnsi"/>
          <w:lang w:val="en-US"/>
        </w:rPr>
      </w:pPr>
      <w:r>
        <w:rPr>
          <w:rFonts w:asciiTheme="majorHAnsi" w:hAnsiTheme="majorHAnsi" w:cstheme="majorHAnsi"/>
          <w:lang w:val="en-US"/>
        </w:rPr>
        <w:t>This consultation</w:t>
      </w:r>
      <w:r w:rsidR="00765EAE" w:rsidRPr="00CD2260">
        <w:rPr>
          <w:rFonts w:asciiTheme="majorHAnsi" w:hAnsiTheme="majorHAnsi" w:cstheme="majorHAnsi"/>
          <w:lang w:val="en-US"/>
        </w:rPr>
        <w:t xml:space="preserve"> </w:t>
      </w:r>
      <w:r w:rsidR="004518E9" w:rsidRPr="00CD2260">
        <w:rPr>
          <w:rFonts w:asciiTheme="majorHAnsi" w:hAnsiTheme="majorHAnsi" w:cstheme="majorHAnsi"/>
          <w:lang w:val="en-US"/>
        </w:rPr>
        <w:t xml:space="preserve">allies nicely with the AIDS 2018 conference held in Amsterdam last year, </w:t>
      </w:r>
      <w:r w:rsidR="00F95AFE" w:rsidRPr="00CD2260">
        <w:rPr>
          <w:rFonts w:asciiTheme="majorHAnsi" w:hAnsiTheme="majorHAnsi" w:cstheme="majorHAnsi"/>
          <w:lang w:val="en-US"/>
        </w:rPr>
        <w:t xml:space="preserve">with the theme </w:t>
      </w:r>
      <w:r w:rsidR="00CD2260">
        <w:rPr>
          <w:rFonts w:asciiTheme="majorHAnsi" w:hAnsiTheme="majorHAnsi" w:cstheme="majorHAnsi"/>
          <w:lang w:val="en-US"/>
        </w:rPr>
        <w:t>“</w:t>
      </w:r>
      <w:r w:rsidR="004518E9" w:rsidRPr="00CD2260">
        <w:rPr>
          <w:rFonts w:asciiTheme="majorHAnsi" w:hAnsiTheme="majorHAnsi" w:cstheme="majorHAnsi"/>
          <w:lang w:val="en-US"/>
        </w:rPr>
        <w:t>Breaking Barriers and Building Bridges</w:t>
      </w:r>
      <w:r w:rsidR="00F95AFE" w:rsidRPr="00CD2260">
        <w:rPr>
          <w:rFonts w:asciiTheme="majorHAnsi" w:hAnsiTheme="majorHAnsi" w:cstheme="majorHAnsi"/>
          <w:lang w:val="en-US"/>
        </w:rPr>
        <w:t xml:space="preserve">”. </w:t>
      </w:r>
      <w:r w:rsidR="00765EAE" w:rsidRPr="00CD2260">
        <w:rPr>
          <w:rFonts w:asciiTheme="majorHAnsi" w:hAnsiTheme="majorHAnsi" w:cstheme="majorHAnsi"/>
          <w:lang w:val="en-US"/>
        </w:rPr>
        <w:t xml:space="preserve">Where the </w:t>
      </w:r>
      <w:r w:rsidR="00F95AFE" w:rsidRPr="00CD2260">
        <w:rPr>
          <w:rFonts w:asciiTheme="majorHAnsi" w:hAnsiTheme="majorHAnsi" w:cstheme="majorHAnsi"/>
          <w:lang w:val="en-US"/>
        </w:rPr>
        <w:t>Dutch</w:t>
      </w:r>
      <w:r w:rsidR="00765EAE" w:rsidRPr="00CD2260">
        <w:rPr>
          <w:rFonts w:asciiTheme="majorHAnsi" w:hAnsiTheme="majorHAnsi" w:cstheme="majorHAnsi"/>
          <w:lang w:val="en-US"/>
        </w:rPr>
        <w:t xml:space="preserve"> minister of</w:t>
      </w:r>
      <w:r w:rsidR="00F95AFE" w:rsidRPr="00CD2260">
        <w:rPr>
          <w:rFonts w:asciiTheme="majorHAnsi" w:hAnsiTheme="majorHAnsi" w:cstheme="majorHAnsi"/>
          <w:lang w:val="en-US"/>
        </w:rPr>
        <w:t xml:space="preserve"> foreign affairs </w:t>
      </w:r>
      <w:r w:rsidR="00765EAE" w:rsidRPr="00CD2260">
        <w:rPr>
          <w:rFonts w:asciiTheme="majorHAnsi" w:hAnsiTheme="majorHAnsi" w:cstheme="majorHAnsi"/>
          <w:lang w:val="en-US"/>
        </w:rPr>
        <w:t>r</w:t>
      </w:r>
      <w:r w:rsidR="00F95AFE" w:rsidRPr="00CD2260">
        <w:rPr>
          <w:rFonts w:asciiTheme="majorHAnsi" w:hAnsiTheme="majorHAnsi" w:cstheme="majorHAnsi"/>
          <w:lang w:val="en-US"/>
        </w:rPr>
        <w:t xml:space="preserve">eiterated then that the science to prevent new infections exists. Now all we need is the political will. </w:t>
      </w:r>
    </w:p>
    <w:p w14:paraId="0D49E0A0" w14:textId="75CC6B66" w:rsidR="004518E9" w:rsidRPr="00F95AFE" w:rsidRDefault="00F95AFE" w:rsidP="00F95AFE">
      <w:pPr>
        <w:rPr>
          <w:rFonts w:asciiTheme="majorHAnsi" w:hAnsiTheme="majorHAnsi" w:cstheme="majorHAnsi"/>
        </w:rPr>
      </w:pPr>
      <w:r w:rsidRPr="00CD2260">
        <w:rPr>
          <w:rFonts w:asciiTheme="majorHAnsi" w:hAnsiTheme="majorHAnsi" w:cstheme="majorHAnsi"/>
          <w:lang w:val="en-US"/>
        </w:rPr>
        <w:t xml:space="preserve">Now, more than ever, we need people, politics and power to come together to deliver a more just and inclusive response.  We need to break the barriers, and start building bridges. </w:t>
      </w:r>
      <w:r w:rsidR="004518E9" w:rsidRPr="00CD2260">
        <w:rPr>
          <w:rFonts w:asciiTheme="majorHAnsi" w:hAnsiTheme="majorHAnsi" w:cstheme="majorHAnsi"/>
          <w:lang w:val="en-US"/>
        </w:rPr>
        <w:t xml:space="preserve"> </w:t>
      </w:r>
      <w:r w:rsidRPr="00CD2260">
        <w:rPr>
          <w:rFonts w:asciiTheme="majorHAnsi" w:hAnsiTheme="majorHAnsi" w:cstheme="majorHAnsi"/>
          <w:lang w:val="en-US"/>
        </w:rPr>
        <w:t>The Netherlands hopes this consultation will continue to push the global agenda to combat HIV/AIDS and</w:t>
      </w:r>
      <w:r w:rsidR="002C2F38">
        <w:rPr>
          <w:rFonts w:asciiTheme="majorHAnsi" w:hAnsiTheme="majorHAnsi" w:cstheme="majorHAnsi"/>
          <w:lang w:val="en-US"/>
        </w:rPr>
        <w:t xml:space="preserve"> reiterates its support for this issue</w:t>
      </w:r>
      <w:r w:rsidRPr="00F95AFE">
        <w:rPr>
          <w:rFonts w:asciiTheme="majorHAnsi" w:hAnsiTheme="majorHAnsi" w:cstheme="majorHAnsi"/>
        </w:rPr>
        <w:t>.</w:t>
      </w:r>
    </w:p>
    <w:sectPr w:rsidR="004518E9" w:rsidRPr="00F95AFE" w:rsidSect="00B957EC">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892BD" w14:textId="77777777" w:rsidR="004518E9" w:rsidRDefault="004518E9" w:rsidP="004518E9">
      <w:pPr>
        <w:spacing w:after="0"/>
      </w:pPr>
      <w:r>
        <w:separator/>
      </w:r>
    </w:p>
  </w:endnote>
  <w:endnote w:type="continuationSeparator" w:id="0">
    <w:p w14:paraId="59751560" w14:textId="77777777" w:rsidR="004518E9" w:rsidRDefault="004518E9" w:rsidP="004518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altName w:val="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E354B" w14:textId="77777777" w:rsidR="004518E9" w:rsidRDefault="004518E9" w:rsidP="004518E9">
      <w:pPr>
        <w:spacing w:after="0"/>
      </w:pPr>
      <w:r>
        <w:separator/>
      </w:r>
    </w:p>
  </w:footnote>
  <w:footnote w:type="continuationSeparator" w:id="0">
    <w:p w14:paraId="5EF1A087" w14:textId="77777777" w:rsidR="004518E9" w:rsidRDefault="004518E9" w:rsidP="004518E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4A0"/>
    <w:rsid w:val="00177427"/>
    <w:rsid w:val="001A75DC"/>
    <w:rsid w:val="0020574C"/>
    <w:rsid w:val="002321D7"/>
    <w:rsid w:val="00257C3E"/>
    <w:rsid w:val="002C2F38"/>
    <w:rsid w:val="004518E9"/>
    <w:rsid w:val="00474E47"/>
    <w:rsid w:val="00500984"/>
    <w:rsid w:val="00643763"/>
    <w:rsid w:val="006500EE"/>
    <w:rsid w:val="006B4424"/>
    <w:rsid w:val="00714C24"/>
    <w:rsid w:val="00765EAE"/>
    <w:rsid w:val="00796D58"/>
    <w:rsid w:val="007E0986"/>
    <w:rsid w:val="007E51AE"/>
    <w:rsid w:val="00801142"/>
    <w:rsid w:val="00803EFC"/>
    <w:rsid w:val="00907598"/>
    <w:rsid w:val="00B957EC"/>
    <w:rsid w:val="00CD2260"/>
    <w:rsid w:val="00E50A6F"/>
    <w:rsid w:val="00E61C57"/>
    <w:rsid w:val="00EF64A0"/>
    <w:rsid w:val="00F95AFE"/>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FC58"/>
  <w15:docId w15:val="{4CAA471C-A095-4F90-B9DE-55DB02BD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917"/>
    <w:rPr>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518E9"/>
    <w:pPr>
      <w:spacing w:after="0"/>
    </w:pPr>
    <w:rPr>
      <w:sz w:val="20"/>
      <w:szCs w:val="20"/>
      <w:lang w:val="en-US"/>
    </w:rPr>
  </w:style>
  <w:style w:type="character" w:customStyle="1" w:styleId="FootnoteTextChar">
    <w:name w:val="Footnote Text Char"/>
    <w:basedOn w:val="DefaultParagraphFont"/>
    <w:link w:val="FootnoteText"/>
    <w:uiPriority w:val="99"/>
    <w:semiHidden/>
    <w:rsid w:val="004518E9"/>
    <w:rPr>
      <w:sz w:val="20"/>
      <w:szCs w:val="20"/>
    </w:rPr>
  </w:style>
  <w:style w:type="character" w:styleId="FootnoteReference">
    <w:name w:val="footnote reference"/>
    <w:basedOn w:val="DefaultParagraphFont"/>
    <w:uiPriority w:val="99"/>
    <w:semiHidden/>
    <w:unhideWhenUsed/>
    <w:rsid w:val="004518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D53012-1098-4172-8F88-31F64423710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72F7FDE-23EC-40A7-8269-F4BD925CB004}">
  <ds:schemaRefs>
    <ds:schemaRef ds:uri="http://schemas.microsoft.com/sharepoint/v3/contenttype/forms"/>
  </ds:schemaRefs>
</ds:datastoreItem>
</file>

<file path=customXml/itemProps3.xml><?xml version="1.0" encoding="utf-8"?>
<ds:datastoreItem xmlns:ds="http://schemas.openxmlformats.org/officeDocument/2006/customXml" ds:itemID="{6068E1DA-5A1C-4F7F-84DF-27B644989536}"/>
</file>

<file path=docProps/app.xml><?xml version="1.0" encoding="utf-8"?>
<Properties xmlns="http://schemas.openxmlformats.org/officeDocument/2006/extended-properties" xmlns:vt="http://schemas.openxmlformats.org/officeDocument/2006/docPropsVTypes">
  <Template>65C34411</Template>
  <TotalTime>7</TotalTime>
  <Pages>1</Pages>
  <Words>330</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Ministerie van Buitenlandse Zaken</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Kamphuis</dc:creator>
  <cp:keywords/>
  <cp:lastModifiedBy>Kamphuis, Monique</cp:lastModifiedBy>
  <cp:revision>6</cp:revision>
  <dcterms:created xsi:type="dcterms:W3CDTF">2019-02-13T13:46:00Z</dcterms:created>
  <dcterms:modified xsi:type="dcterms:W3CDTF">2019-02-13T13:51:00Z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