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A2" w:rsidRPr="00B478A2" w:rsidRDefault="00B478A2" w:rsidP="00B478A2">
      <w:pPr>
        <w:jc w:val="center"/>
        <w:rPr>
          <w:b/>
          <w:lang w:val="ru-RU"/>
        </w:rPr>
      </w:pPr>
      <w:bookmarkStart w:id="0" w:name="_GoBack"/>
      <w:bookmarkEnd w:id="0"/>
      <w:r w:rsidRPr="00B478A2">
        <w:rPr>
          <w:b/>
          <w:lang w:val="ru-RU"/>
        </w:rPr>
        <w:t>ИНФОРМАЦИЯ</w:t>
      </w:r>
    </w:p>
    <w:p w:rsidR="00B478A2" w:rsidRDefault="00B478A2" w:rsidP="00B478A2">
      <w:pPr>
        <w:pStyle w:val="Footer"/>
        <w:ind w:firstLine="550"/>
        <w:jc w:val="center"/>
        <w:rPr>
          <w:b/>
          <w:bCs/>
          <w:kern w:val="36"/>
          <w:lang w:val="kk-KZ"/>
        </w:rPr>
      </w:pPr>
      <w:r w:rsidRPr="00B02098">
        <w:rPr>
          <w:b/>
          <w:lang w:val="kk-KZ"/>
        </w:rPr>
        <w:t xml:space="preserve">по </w:t>
      </w:r>
      <w:r>
        <w:rPr>
          <w:b/>
          <w:bCs/>
          <w:kern w:val="36"/>
          <w:lang w:val="kk-KZ"/>
        </w:rPr>
        <w:t xml:space="preserve">вопроснику Специального докладчика ООН </w:t>
      </w:r>
      <w:r w:rsidRPr="007729D5">
        <w:rPr>
          <w:b/>
          <w:bCs/>
          <w:kern w:val="36"/>
          <w:lang w:val="kk-KZ"/>
        </w:rPr>
        <w:t>п</w:t>
      </w:r>
      <w:r w:rsidRPr="00B478A2">
        <w:rPr>
          <w:b/>
          <w:lang w:val="ru-RU"/>
        </w:rPr>
        <w:t>о поощрению и защите права на свободу мнений и их свободное выражение</w:t>
      </w:r>
    </w:p>
    <w:p w:rsidR="00B478A2" w:rsidRDefault="00B478A2" w:rsidP="00B478A2">
      <w:pPr>
        <w:pStyle w:val="Footer"/>
        <w:ind w:firstLine="550"/>
        <w:jc w:val="center"/>
        <w:rPr>
          <w:b/>
          <w:bCs/>
          <w:kern w:val="36"/>
          <w:lang w:val="kk-KZ"/>
        </w:rPr>
      </w:pPr>
    </w:p>
    <w:p w:rsidR="00B478A2" w:rsidRDefault="00B478A2" w:rsidP="00B478A2">
      <w:pPr>
        <w:pStyle w:val="Footer"/>
        <w:ind w:firstLine="550"/>
        <w:jc w:val="center"/>
        <w:rPr>
          <w:lang w:val="kk-KZ"/>
        </w:rPr>
      </w:pPr>
    </w:p>
    <w:p w:rsidR="00B478A2" w:rsidRPr="00124D7A" w:rsidRDefault="00B478A2" w:rsidP="00B478A2">
      <w:pPr>
        <w:ind w:firstLine="709"/>
        <w:jc w:val="both"/>
        <w:rPr>
          <w:lang w:val="kk-KZ"/>
        </w:rPr>
      </w:pPr>
      <w:r w:rsidRPr="00124D7A">
        <w:rPr>
          <w:lang w:val="kk-KZ"/>
        </w:rPr>
        <w:t xml:space="preserve">Рассмотрев </w:t>
      </w:r>
      <w:r w:rsidRPr="00124D7A">
        <w:rPr>
          <w:bCs/>
          <w:kern w:val="36"/>
          <w:lang w:val="kk-KZ"/>
        </w:rPr>
        <w:t xml:space="preserve">вопросник Специального докладчика ООН по </w:t>
      </w:r>
      <w:r w:rsidRPr="00B478A2">
        <w:rPr>
          <w:lang w:val="ru-RU"/>
        </w:rPr>
        <w:t>поощрению и защите права на свободу мнений и их свободное выражение Давида Кайе</w:t>
      </w:r>
      <w:r w:rsidRPr="00124D7A">
        <w:rPr>
          <w:lang w:val="kk-KZ"/>
        </w:rPr>
        <w:t>, сообщаем следующее.</w:t>
      </w:r>
      <w:r>
        <w:rPr>
          <w:lang w:val="kk-KZ"/>
        </w:rPr>
        <w:t xml:space="preserve"> </w:t>
      </w:r>
    </w:p>
    <w:p w:rsidR="00B478A2" w:rsidRPr="00B478A2" w:rsidRDefault="00B478A2" w:rsidP="00B478A2">
      <w:pPr>
        <w:pStyle w:val="ListParagraph"/>
        <w:numPr>
          <w:ilvl w:val="0"/>
          <w:numId w:val="11"/>
        </w:numPr>
        <w:ind w:left="0" w:firstLine="708"/>
        <w:jc w:val="both"/>
        <w:rPr>
          <w:i/>
          <w:lang w:val="ru-RU"/>
        </w:rPr>
      </w:pPr>
      <w:r w:rsidRPr="00B478A2">
        <w:rPr>
          <w:i/>
          <w:lang w:val="ru-RU"/>
        </w:rPr>
        <w:t>Существуют ли нормы или правила, которые защищают представителей СМИ от вынужденного раскрытия конфиденциальных источников информации. Если есть таковые, то какие ограничения могут быть приняты по этой защите согласно законодательству?</w:t>
      </w:r>
    </w:p>
    <w:p w:rsidR="00B478A2" w:rsidRPr="00124D7A" w:rsidRDefault="00B478A2" w:rsidP="00B478A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D7A">
        <w:rPr>
          <w:spacing w:val="2"/>
          <w:sz w:val="28"/>
          <w:szCs w:val="28"/>
        </w:rPr>
        <w:t>Согласно подпункту 10 статьи 20 Закона Республики Казахстан «О средствах массовой информации» журналист имеет право на сохранение тайны авторства и источников информации, за исключением случаев, когда эти тайны обнародуются по требованию суда.</w:t>
      </w:r>
    </w:p>
    <w:p w:rsidR="00B478A2" w:rsidRPr="00B478A2" w:rsidRDefault="00B478A2" w:rsidP="00B478A2">
      <w:pPr>
        <w:pStyle w:val="ListParagraph"/>
        <w:ind w:left="0" w:firstLine="709"/>
        <w:jc w:val="both"/>
        <w:rPr>
          <w:i/>
          <w:lang w:val="ru-RU"/>
        </w:rPr>
      </w:pPr>
      <w:r w:rsidRPr="00B478A2">
        <w:rPr>
          <w:spacing w:val="2"/>
          <w:lang w:val="ru-RU"/>
        </w:rPr>
        <w:t>Таким образом, конфиденциальные источники информации журналиста не могут быть раскрыты, если не будет инициировано судебное разбирательство.</w:t>
      </w:r>
    </w:p>
    <w:p w:rsidR="00B478A2" w:rsidRPr="00B478A2" w:rsidRDefault="00B478A2" w:rsidP="00B478A2">
      <w:pPr>
        <w:pStyle w:val="ListParagraph"/>
        <w:numPr>
          <w:ilvl w:val="0"/>
          <w:numId w:val="11"/>
        </w:numPr>
        <w:ind w:left="0" w:firstLine="708"/>
        <w:jc w:val="both"/>
        <w:rPr>
          <w:i/>
          <w:lang w:val="ru-RU"/>
        </w:rPr>
      </w:pPr>
      <w:r w:rsidRPr="00B478A2">
        <w:rPr>
          <w:i/>
          <w:lang w:val="ru-RU"/>
        </w:rPr>
        <w:t>Какие меры защиты предоставлены информаторам в национальном законодательстве. Пожалуйста, обратите внимание, что этот доклад должен быть сфокусирован на информаторах в контексте общественного сектора и дает определение информатора как любого человека, который докладывает или раскрывает информацию об угрозе или вреде общественным интересам в контексте их работы на основе взаимоотношений.</w:t>
      </w:r>
    </w:p>
    <w:p w:rsidR="00B478A2" w:rsidRPr="00B478A2" w:rsidRDefault="00B478A2" w:rsidP="00B478A2">
      <w:pPr>
        <w:ind w:firstLine="709"/>
        <w:jc w:val="both"/>
        <w:rPr>
          <w:lang w:val="ru-RU"/>
        </w:rPr>
      </w:pPr>
      <w:r w:rsidRPr="00B478A2">
        <w:rPr>
          <w:lang w:val="ru-RU"/>
        </w:rPr>
        <w:t xml:space="preserve">Защита гражданина </w:t>
      </w:r>
      <w:r w:rsidRPr="00B478A2">
        <w:rPr>
          <w:i/>
          <w:lang w:val="ru-RU"/>
        </w:rPr>
        <w:t>(информатора)</w:t>
      </w:r>
      <w:r w:rsidRPr="00B478A2">
        <w:rPr>
          <w:lang w:val="ru-RU"/>
        </w:rPr>
        <w:t xml:space="preserve">, сообщившего о фактах/угрозах общественной безопасности, предусмотрена в различных законодательных актах, регулирующих соответствующую сферу правоотношений, к примеру, главой 12 УПК РК «Обеспечение безопасности лиц, участвующих в уголовном процессе», законами Республики Казахстан «О государственной защите лиц, участвующих в уголовном процессе», </w:t>
      </w:r>
      <w:r w:rsidRPr="00B478A2">
        <w:rPr>
          <w:spacing w:val="2"/>
          <w:lang w:val="ru-RU"/>
        </w:rPr>
        <w:t xml:space="preserve">«О </w:t>
      </w:r>
      <w:r w:rsidRPr="00B478A2">
        <w:rPr>
          <w:kern w:val="36"/>
          <w:lang w:val="ru-RU"/>
        </w:rPr>
        <w:t>противодействии терроризму»,</w:t>
      </w:r>
      <w:r w:rsidRPr="00B478A2">
        <w:rPr>
          <w:bCs/>
          <w:spacing w:val="2"/>
          <w:bdr w:val="none" w:sz="0" w:space="0" w:color="auto" w:frame="1"/>
          <w:lang w:val="ru-RU"/>
        </w:rPr>
        <w:t xml:space="preserve">«О борьбе с коррупцией» </w:t>
      </w:r>
      <w:r w:rsidRPr="00B478A2">
        <w:rPr>
          <w:lang w:val="ru-RU"/>
        </w:rPr>
        <w:t>предусмотрено право гражданина на защиту.</w:t>
      </w:r>
    </w:p>
    <w:p w:rsidR="00B478A2" w:rsidRPr="00B478A2" w:rsidRDefault="00B478A2" w:rsidP="00B478A2">
      <w:pPr>
        <w:ind w:firstLine="709"/>
        <w:jc w:val="both"/>
        <w:rPr>
          <w:spacing w:val="2"/>
          <w:lang w:val="ru-RU"/>
        </w:rPr>
      </w:pPr>
      <w:r w:rsidRPr="00B478A2">
        <w:rPr>
          <w:kern w:val="36"/>
          <w:lang w:val="ru-RU"/>
        </w:rPr>
        <w:t xml:space="preserve">Так, в соответствии со статьей 18 </w:t>
      </w:r>
      <w:r w:rsidRPr="00B478A2">
        <w:rPr>
          <w:lang w:val="ru-RU"/>
        </w:rPr>
        <w:t xml:space="preserve">Закона </w:t>
      </w:r>
      <w:r w:rsidRPr="00B478A2">
        <w:rPr>
          <w:spacing w:val="2"/>
          <w:lang w:val="ru-RU"/>
        </w:rPr>
        <w:t xml:space="preserve">«О </w:t>
      </w:r>
      <w:r w:rsidRPr="00B478A2">
        <w:rPr>
          <w:kern w:val="36"/>
          <w:lang w:val="ru-RU"/>
        </w:rPr>
        <w:t>противодействии терроризму» с</w:t>
      </w:r>
      <w:r w:rsidRPr="00B478A2">
        <w:rPr>
          <w:spacing w:val="2"/>
          <w:shd w:val="clear" w:color="auto" w:fill="FFFFFF"/>
          <w:lang w:val="ru-RU"/>
        </w:rPr>
        <w:t xml:space="preserve">отрудникам государственных органов Республики Казахстан, осуществляющим противодействие терроризму, а также </w:t>
      </w:r>
      <w:r w:rsidRPr="00B478A2">
        <w:rPr>
          <w:spacing w:val="2"/>
          <w:lang w:val="ru-RU"/>
        </w:rPr>
        <w:t>лицам, оказывающим содействие в противодействии терроризму, и членам их семей в случае угрозы жизни и здоровью могут осуществляться по их просьбе изменение облика, фамилии, имени и отчества, а также места работы и места жительства за счет средств, выделяемых на содержание этих органов.</w:t>
      </w:r>
    </w:p>
    <w:p w:rsidR="00B478A2" w:rsidRPr="00124D7A" w:rsidRDefault="00B478A2" w:rsidP="00B478A2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D7A">
        <w:rPr>
          <w:sz w:val="28"/>
          <w:szCs w:val="28"/>
        </w:rPr>
        <w:t xml:space="preserve">В соответствии со статьей </w:t>
      </w:r>
      <w:r w:rsidRPr="00124D7A">
        <w:rPr>
          <w:bCs/>
          <w:spacing w:val="2"/>
          <w:sz w:val="28"/>
          <w:szCs w:val="28"/>
          <w:bdr w:val="none" w:sz="0" w:space="0" w:color="auto" w:frame="1"/>
        </w:rPr>
        <w:t>7 Закона «О борьбе с коррупцией» л</w:t>
      </w:r>
      <w:r w:rsidRPr="00124D7A">
        <w:rPr>
          <w:spacing w:val="2"/>
          <w:sz w:val="28"/>
          <w:szCs w:val="28"/>
        </w:rPr>
        <w:t>ицо, сообщившее о факте коррупционного правонарушения или иным образом оказывающее содействие в борьбе с коррупцией, находится под защитой государства.</w:t>
      </w:r>
      <w:bookmarkStart w:id="1" w:name="z78"/>
      <w:bookmarkEnd w:id="1"/>
      <w:r w:rsidRPr="00124D7A">
        <w:rPr>
          <w:spacing w:val="2"/>
          <w:sz w:val="28"/>
          <w:szCs w:val="28"/>
        </w:rPr>
        <w:t xml:space="preserve">Информация о лице, оказывающем содействие в борьбе с </w:t>
      </w:r>
      <w:r w:rsidRPr="00124D7A">
        <w:rPr>
          <w:spacing w:val="2"/>
          <w:sz w:val="28"/>
          <w:szCs w:val="28"/>
        </w:rPr>
        <w:lastRenderedPageBreak/>
        <w:t xml:space="preserve">коррупцией, является государственным секретом и представляется только по запросам органов, проводящих борьбу с коррупцией или суда в порядке, установленном </w:t>
      </w:r>
      <w:hyperlink r:id="rId9" w:anchor="z55" w:history="1">
        <w:r w:rsidRPr="00124D7A">
          <w:rPr>
            <w:rStyle w:val="Hyperlink"/>
            <w:color w:val="auto"/>
            <w:spacing w:val="2"/>
            <w:sz w:val="28"/>
            <w:szCs w:val="28"/>
          </w:rPr>
          <w:t>законом</w:t>
        </w:r>
      </w:hyperlink>
      <w:r w:rsidRPr="00124D7A">
        <w:rPr>
          <w:spacing w:val="2"/>
          <w:sz w:val="28"/>
          <w:szCs w:val="28"/>
        </w:rPr>
        <w:t>. Разглашение этой информации влечет ответственность, установленную</w:t>
      </w:r>
      <w:hyperlink r:id="rId10" w:anchor="z690" w:history="1">
        <w:r w:rsidRPr="00124D7A">
          <w:rPr>
            <w:rStyle w:val="Hyperlink"/>
            <w:color w:val="auto"/>
            <w:spacing w:val="2"/>
            <w:sz w:val="28"/>
            <w:szCs w:val="28"/>
          </w:rPr>
          <w:t>законом</w:t>
        </w:r>
      </w:hyperlink>
      <w:r w:rsidRPr="00124D7A">
        <w:rPr>
          <w:spacing w:val="2"/>
          <w:sz w:val="28"/>
          <w:szCs w:val="28"/>
        </w:rPr>
        <w:t>.</w:t>
      </w:r>
      <w:bookmarkStart w:id="2" w:name="z80"/>
      <w:bookmarkEnd w:id="2"/>
      <w:r w:rsidRPr="00124D7A">
        <w:rPr>
          <w:spacing w:val="2"/>
          <w:sz w:val="28"/>
          <w:szCs w:val="28"/>
        </w:rPr>
        <w:t>В случае необходимости органы, ведущие борьбу с коррупцией, обеспечивают личную безопасность лиц, оказывающих содействие в борьбе с коррупцией.</w:t>
      </w:r>
    </w:p>
    <w:p w:rsidR="00B478A2" w:rsidRPr="00B478A2" w:rsidRDefault="00B478A2" w:rsidP="00B478A2">
      <w:pPr>
        <w:ind w:firstLine="708"/>
        <w:jc w:val="both"/>
        <w:rPr>
          <w:lang w:val="ru-RU"/>
        </w:rPr>
      </w:pPr>
      <w:r w:rsidRPr="00B478A2">
        <w:rPr>
          <w:lang w:val="ru-RU"/>
        </w:rPr>
        <w:t xml:space="preserve">Информатором применительно к законодательству об оперативно-розыскной деятельности </w:t>
      </w:r>
      <w:r w:rsidRPr="00B478A2">
        <w:rPr>
          <w:i/>
          <w:lang w:val="ru-RU"/>
        </w:rPr>
        <w:t>(п.17 ст.1 Закона «Об оперативно-розыскной деятельности» (далее – Закон)</w:t>
      </w:r>
      <w:r w:rsidRPr="00B478A2">
        <w:rPr>
          <w:lang w:val="ru-RU"/>
        </w:rPr>
        <w:t xml:space="preserve"> является конфиденциальный помощник, то есть физическое лицо, достигшее восемнадцатилетней возраст, дееспособный, который дал согласие сотрудничать на конфиденциальной основе (в том числе и по контракту) с органом, осуществляющим оперативно-розыскную деятельность, а равно сотрудничавший ранее по своему согласию с данным органом.</w:t>
      </w:r>
    </w:p>
    <w:p w:rsidR="00B478A2" w:rsidRPr="00B478A2" w:rsidRDefault="00B478A2" w:rsidP="00B478A2">
      <w:pPr>
        <w:ind w:firstLine="708"/>
        <w:jc w:val="both"/>
        <w:rPr>
          <w:lang w:val="ru-RU"/>
        </w:rPr>
      </w:pPr>
      <w:r w:rsidRPr="00B478A2">
        <w:rPr>
          <w:lang w:val="ru-RU"/>
        </w:rPr>
        <w:t>В соответствии с пунктами 1 и 3 ст.23 Закона конфиденциальные помощники находятся под защитой государства, и при возникновении реальной угрозы противоправного посягательства на жизнь, здоровье или имущество граждан в связи с их содействием органам, осуществляющим оперативно-розыскную деятельность, а равно членов их семей и близких родственников, эти органы обязаны принять все необходимые меры по предотвращению противоправных действий, установлению виновных и привлечению их к ответственности, а также по проведению, в случае необходимости, специальных мероприятий по их защите в соответствии с</w:t>
      </w:r>
      <w:r w:rsidRPr="00124D7A">
        <w:t> </w:t>
      </w:r>
      <w:r w:rsidRPr="00B478A2">
        <w:rPr>
          <w:lang w:val="ru-RU"/>
        </w:rPr>
        <w:t>законами Республики Казахстан. Сохранение конфиденциальности в уголовном процессе регулируется ст.47, 201 УПК РК.</w:t>
      </w:r>
    </w:p>
    <w:p w:rsidR="00B478A2" w:rsidRPr="00124D7A" w:rsidRDefault="00B478A2" w:rsidP="00B478A2">
      <w:pPr>
        <w:pStyle w:val="SingleTxtGR"/>
        <w:tabs>
          <w:tab w:val="left" w:pos="9781"/>
        </w:tabs>
        <w:spacing w:after="0" w:line="240" w:lineRule="auto"/>
        <w:ind w:left="0" w:right="0" w:firstLine="709"/>
        <w:rPr>
          <w:sz w:val="28"/>
          <w:szCs w:val="28"/>
        </w:rPr>
      </w:pPr>
    </w:p>
    <w:p w:rsidR="00B478A2" w:rsidRPr="00124D7A" w:rsidRDefault="00B478A2" w:rsidP="00B478A2">
      <w:pPr>
        <w:pStyle w:val="SingleTxtGR"/>
        <w:tabs>
          <w:tab w:val="left" w:pos="9781"/>
        </w:tabs>
        <w:spacing w:after="0" w:line="240" w:lineRule="auto"/>
        <w:ind w:left="0" w:right="0" w:firstLine="709"/>
        <w:rPr>
          <w:sz w:val="28"/>
          <w:szCs w:val="28"/>
        </w:rPr>
      </w:pPr>
    </w:p>
    <w:p w:rsidR="00B478A2" w:rsidRPr="00791E79" w:rsidRDefault="00B478A2" w:rsidP="00DC3794">
      <w:pPr>
        <w:rPr>
          <w:color w:val="0C0000"/>
          <w:sz w:val="20"/>
          <w:lang w:val="ru-RU"/>
        </w:rPr>
      </w:pPr>
    </w:p>
    <w:sectPr w:rsidR="00B478A2" w:rsidRPr="00791E79" w:rsidSect="00B478A2">
      <w:headerReference w:type="default" r:id="rId11"/>
      <w:type w:val="continuous"/>
      <w:pgSz w:w="11906" w:h="16838"/>
      <w:pgMar w:top="851" w:right="851" w:bottom="720" w:left="1701" w:header="8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26" w:rsidRDefault="00917C26">
      <w:r>
        <w:separator/>
      </w:r>
    </w:p>
  </w:endnote>
  <w:endnote w:type="continuationSeparator" w:id="0">
    <w:p w:rsidR="00917C26" w:rsidRDefault="0091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26" w:rsidRDefault="00917C26">
      <w:r>
        <w:separator/>
      </w:r>
    </w:p>
  </w:footnote>
  <w:footnote w:type="continuationSeparator" w:id="0">
    <w:p w:rsidR="00917C26" w:rsidRDefault="0091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44" w:rsidRPr="00B8618E" w:rsidRDefault="007F7DF4">
    <w:pPr>
      <w:pStyle w:val="Header"/>
      <w:rPr>
        <w:lang w:val="kk-KZ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507365</wp:posOffset>
              </wp:positionV>
              <wp:extent cx="381000" cy="8018780"/>
              <wp:effectExtent l="3175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3794" w:rsidRPr="00DC3794" w:rsidRDefault="00DC379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08.07.2015 ЭҚАБЖ МО (7.13.2 версия)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39.9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DmHIZv4AAAAAwBAAAPAAAAAAAAAAAAAAAAAOAEAABkcnMvZG93bnJldi54bWxQSwUGAAAA&#10;AAQABADzAAAA7QUAAAAA&#10;" stroked="f">
              <v:textbox style="layout-flow:vertical;mso-layout-flow-alt:bottom-to-top">
                <w:txbxContent>
                  <w:p w:rsidR="00DC3794" w:rsidRPr="00DC3794" w:rsidRDefault="00DC379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08.07.2015 ЭҚАБЖ МО (7.13.2 версия)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8CA"/>
    <w:multiLevelType w:val="hybridMultilevel"/>
    <w:tmpl w:val="C35AF816"/>
    <w:lvl w:ilvl="0" w:tplc="2F5AD7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320E5"/>
    <w:multiLevelType w:val="hybridMultilevel"/>
    <w:tmpl w:val="602C0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6363"/>
    <w:multiLevelType w:val="hybridMultilevel"/>
    <w:tmpl w:val="7C289DE0"/>
    <w:lvl w:ilvl="0" w:tplc="66FA06DC">
      <w:start w:val="1"/>
      <w:numFmt w:val="decimal"/>
      <w:lvlText w:val="%1)"/>
      <w:lvlJc w:val="left"/>
      <w:pPr>
        <w:tabs>
          <w:tab w:val="num" w:pos="1275"/>
        </w:tabs>
        <w:ind w:left="1275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367E2E"/>
    <w:multiLevelType w:val="hybridMultilevel"/>
    <w:tmpl w:val="E70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786D33"/>
    <w:multiLevelType w:val="hybridMultilevel"/>
    <w:tmpl w:val="1FA6A0E0"/>
    <w:lvl w:ilvl="0" w:tplc="ECD07E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2D6734"/>
    <w:multiLevelType w:val="hybridMultilevel"/>
    <w:tmpl w:val="1300297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1822AD"/>
    <w:multiLevelType w:val="hybridMultilevel"/>
    <w:tmpl w:val="1E589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0248D5"/>
    <w:multiLevelType w:val="hybridMultilevel"/>
    <w:tmpl w:val="6F0EDF40"/>
    <w:lvl w:ilvl="0" w:tplc="986A9AA6"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3"/>
    <w:rsid w:val="00001393"/>
    <w:rsid w:val="00003BB8"/>
    <w:rsid w:val="000043C1"/>
    <w:rsid w:val="0000656E"/>
    <w:rsid w:val="00006CC6"/>
    <w:rsid w:val="00010E26"/>
    <w:rsid w:val="00010F0F"/>
    <w:rsid w:val="00014E49"/>
    <w:rsid w:val="00015CB6"/>
    <w:rsid w:val="000228A9"/>
    <w:rsid w:val="000229BC"/>
    <w:rsid w:val="00023546"/>
    <w:rsid w:val="0002486F"/>
    <w:rsid w:val="000269F8"/>
    <w:rsid w:val="00026F75"/>
    <w:rsid w:val="00033545"/>
    <w:rsid w:val="00035943"/>
    <w:rsid w:val="00036747"/>
    <w:rsid w:val="00036F43"/>
    <w:rsid w:val="00042CA1"/>
    <w:rsid w:val="00053A33"/>
    <w:rsid w:val="00057033"/>
    <w:rsid w:val="00060D03"/>
    <w:rsid w:val="000643CB"/>
    <w:rsid w:val="000666B0"/>
    <w:rsid w:val="00066CA9"/>
    <w:rsid w:val="00081680"/>
    <w:rsid w:val="000819FF"/>
    <w:rsid w:val="00082118"/>
    <w:rsid w:val="00085ACA"/>
    <w:rsid w:val="00085B70"/>
    <w:rsid w:val="00086A72"/>
    <w:rsid w:val="00086BC8"/>
    <w:rsid w:val="000920CD"/>
    <w:rsid w:val="0009211F"/>
    <w:rsid w:val="00094B93"/>
    <w:rsid w:val="00094C5D"/>
    <w:rsid w:val="000A226B"/>
    <w:rsid w:val="000A22EC"/>
    <w:rsid w:val="000A2AE7"/>
    <w:rsid w:val="000A2F53"/>
    <w:rsid w:val="000A31BC"/>
    <w:rsid w:val="000A3B19"/>
    <w:rsid w:val="000A3D61"/>
    <w:rsid w:val="000A43EE"/>
    <w:rsid w:val="000B351D"/>
    <w:rsid w:val="000B491C"/>
    <w:rsid w:val="000C3288"/>
    <w:rsid w:val="000C3F47"/>
    <w:rsid w:val="000C5F06"/>
    <w:rsid w:val="000D3F41"/>
    <w:rsid w:val="000D4585"/>
    <w:rsid w:val="000D5F3B"/>
    <w:rsid w:val="000E06BC"/>
    <w:rsid w:val="000E0AB2"/>
    <w:rsid w:val="000E4AFE"/>
    <w:rsid w:val="000E5D70"/>
    <w:rsid w:val="000E785E"/>
    <w:rsid w:val="000F2C5C"/>
    <w:rsid w:val="000F2C98"/>
    <w:rsid w:val="000F442E"/>
    <w:rsid w:val="00103B69"/>
    <w:rsid w:val="00105345"/>
    <w:rsid w:val="001071BB"/>
    <w:rsid w:val="001079CC"/>
    <w:rsid w:val="00107BF6"/>
    <w:rsid w:val="001154F8"/>
    <w:rsid w:val="0012190D"/>
    <w:rsid w:val="00121C00"/>
    <w:rsid w:val="001231C6"/>
    <w:rsid w:val="00125CAC"/>
    <w:rsid w:val="00126E9A"/>
    <w:rsid w:val="001279C8"/>
    <w:rsid w:val="00127B5E"/>
    <w:rsid w:val="0013010F"/>
    <w:rsid w:val="00133318"/>
    <w:rsid w:val="00133F17"/>
    <w:rsid w:val="00135C4A"/>
    <w:rsid w:val="001377D3"/>
    <w:rsid w:val="0014141D"/>
    <w:rsid w:val="001415C0"/>
    <w:rsid w:val="00144A6F"/>
    <w:rsid w:val="00144CB6"/>
    <w:rsid w:val="00147494"/>
    <w:rsid w:val="00156945"/>
    <w:rsid w:val="001575AB"/>
    <w:rsid w:val="00162684"/>
    <w:rsid w:val="001638E5"/>
    <w:rsid w:val="00171D44"/>
    <w:rsid w:val="00180074"/>
    <w:rsid w:val="00182BDA"/>
    <w:rsid w:val="001938FA"/>
    <w:rsid w:val="00195147"/>
    <w:rsid w:val="0019543C"/>
    <w:rsid w:val="001959A6"/>
    <w:rsid w:val="001973F0"/>
    <w:rsid w:val="001B261C"/>
    <w:rsid w:val="001B32EB"/>
    <w:rsid w:val="001B447C"/>
    <w:rsid w:val="001B5808"/>
    <w:rsid w:val="001B6345"/>
    <w:rsid w:val="001B7CA2"/>
    <w:rsid w:val="001C0D4D"/>
    <w:rsid w:val="001C1A6E"/>
    <w:rsid w:val="001C21A0"/>
    <w:rsid w:val="001D47DE"/>
    <w:rsid w:val="001D6A07"/>
    <w:rsid w:val="001D6E05"/>
    <w:rsid w:val="001E2B4D"/>
    <w:rsid w:val="001E41CD"/>
    <w:rsid w:val="001E53A9"/>
    <w:rsid w:val="001E5DE3"/>
    <w:rsid w:val="001E6BDE"/>
    <w:rsid w:val="001F5F63"/>
    <w:rsid w:val="00203DFD"/>
    <w:rsid w:val="00204351"/>
    <w:rsid w:val="00207413"/>
    <w:rsid w:val="0020742A"/>
    <w:rsid w:val="00207475"/>
    <w:rsid w:val="00207F91"/>
    <w:rsid w:val="0021286D"/>
    <w:rsid w:val="0021340D"/>
    <w:rsid w:val="0022080B"/>
    <w:rsid w:val="00222745"/>
    <w:rsid w:val="00222B98"/>
    <w:rsid w:val="00224DA4"/>
    <w:rsid w:val="002253D2"/>
    <w:rsid w:val="002272A3"/>
    <w:rsid w:val="00232337"/>
    <w:rsid w:val="00234577"/>
    <w:rsid w:val="00235FC6"/>
    <w:rsid w:val="0024602E"/>
    <w:rsid w:val="0025059B"/>
    <w:rsid w:val="00250E63"/>
    <w:rsid w:val="0025129B"/>
    <w:rsid w:val="00251EAD"/>
    <w:rsid w:val="00261F04"/>
    <w:rsid w:val="00262D16"/>
    <w:rsid w:val="00264E9B"/>
    <w:rsid w:val="00271AD3"/>
    <w:rsid w:val="00276AB2"/>
    <w:rsid w:val="00276DCD"/>
    <w:rsid w:val="00277346"/>
    <w:rsid w:val="00277DA5"/>
    <w:rsid w:val="00282082"/>
    <w:rsid w:val="002905F2"/>
    <w:rsid w:val="002908F6"/>
    <w:rsid w:val="0029138D"/>
    <w:rsid w:val="0029729C"/>
    <w:rsid w:val="00297473"/>
    <w:rsid w:val="002A0549"/>
    <w:rsid w:val="002A0F20"/>
    <w:rsid w:val="002A3D23"/>
    <w:rsid w:val="002A50BF"/>
    <w:rsid w:val="002A756C"/>
    <w:rsid w:val="002B3605"/>
    <w:rsid w:val="002B5939"/>
    <w:rsid w:val="002C0992"/>
    <w:rsid w:val="002C2442"/>
    <w:rsid w:val="002C3ABA"/>
    <w:rsid w:val="002C5977"/>
    <w:rsid w:val="002C6E27"/>
    <w:rsid w:val="002D000C"/>
    <w:rsid w:val="002D26BC"/>
    <w:rsid w:val="002D61D5"/>
    <w:rsid w:val="002D66BC"/>
    <w:rsid w:val="002D6BF4"/>
    <w:rsid w:val="002E059E"/>
    <w:rsid w:val="002E2566"/>
    <w:rsid w:val="002E266D"/>
    <w:rsid w:val="002E3722"/>
    <w:rsid w:val="002E5954"/>
    <w:rsid w:val="002E769D"/>
    <w:rsid w:val="002F0960"/>
    <w:rsid w:val="002F65A1"/>
    <w:rsid w:val="002F7C53"/>
    <w:rsid w:val="00300E41"/>
    <w:rsid w:val="00302C2E"/>
    <w:rsid w:val="003044F8"/>
    <w:rsid w:val="003106BA"/>
    <w:rsid w:val="00310A05"/>
    <w:rsid w:val="00311EC0"/>
    <w:rsid w:val="003146BF"/>
    <w:rsid w:val="003159D9"/>
    <w:rsid w:val="00320741"/>
    <w:rsid w:val="00320B67"/>
    <w:rsid w:val="0032147C"/>
    <w:rsid w:val="0032232F"/>
    <w:rsid w:val="0032392A"/>
    <w:rsid w:val="003270E5"/>
    <w:rsid w:val="00330E0A"/>
    <w:rsid w:val="00333316"/>
    <w:rsid w:val="00334B38"/>
    <w:rsid w:val="0034105A"/>
    <w:rsid w:val="00345A5B"/>
    <w:rsid w:val="00353782"/>
    <w:rsid w:val="0035553E"/>
    <w:rsid w:val="003558B6"/>
    <w:rsid w:val="00356C3F"/>
    <w:rsid w:val="003601B7"/>
    <w:rsid w:val="003637ED"/>
    <w:rsid w:val="003679BE"/>
    <w:rsid w:val="00367D93"/>
    <w:rsid w:val="00372CFE"/>
    <w:rsid w:val="003744DE"/>
    <w:rsid w:val="00377B7B"/>
    <w:rsid w:val="003815AF"/>
    <w:rsid w:val="00381D11"/>
    <w:rsid w:val="0038370C"/>
    <w:rsid w:val="0038501A"/>
    <w:rsid w:val="00387FCD"/>
    <w:rsid w:val="00392461"/>
    <w:rsid w:val="003925F8"/>
    <w:rsid w:val="00394297"/>
    <w:rsid w:val="003956A1"/>
    <w:rsid w:val="00395CC3"/>
    <w:rsid w:val="00396F7D"/>
    <w:rsid w:val="003B022C"/>
    <w:rsid w:val="003C0E28"/>
    <w:rsid w:val="003C0EDF"/>
    <w:rsid w:val="003C0FBA"/>
    <w:rsid w:val="003C1DFD"/>
    <w:rsid w:val="003C3134"/>
    <w:rsid w:val="003C3B8E"/>
    <w:rsid w:val="003C7045"/>
    <w:rsid w:val="003D0100"/>
    <w:rsid w:val="003D10C5"/>
    <w:rsid w:val="003D112F"/>
    <w:rsid w:val="003D2B7A"/>
    <w:rsid w:val="003D4D41"/>
    <w:rsid w:val="003E6B10"/>
    <w:rsid w:val="003E71DC"/>
    <w:rsid w:val="003E7E48"/>
    <w:rsid w:val="003F2237"/>
    <w:rsid w:val="003F4C6A"/>
    <w:rsid w:val="003F67A5"/>
    <w:rsid w:val="003F67B7"/>
    <w:rsid w:val="0040378B"/>
    <w:rsid w:val="00405D50"/>
    <w:rsid w:val="00411508"/>
    <w:rsid w:val="004204F1"/>
    <w:rsid w:val="004223AD"/>
    <w:rsid w:val="00423FC3"/>
    <w:rsid w:val="004249BC"/>
    <w:rsid w:val="00424C00"/>
    <w:rsid w:val="00430E17"/>
    <w:rsid w:val="00431E2F"/>
    <w:rsid w:val="00431FB6"/>
    <w:rsid w:val="004326C3"/>
    <w:rsid w:val="004344BF"/>
    <w:rsid w:val="00436337"/>
    <w:rsid w:val="0043775A"/>
    <w:rsid w:val="00451C50"/>
    <w:rsid w:val="004525CA"/>
    <w:rsid w:val="00452957"/>
    <w:rsid w:val="004533DF"/>
    <w:rsid w:val="004551B5"/>
    <w:rsid w:val="0046768F"/>
    <w:rsid w:val="00470BF4"/>
    <w:rsid w:val="0047169F"/>
    <w:rsid w:val="004736ED"/>
    <w:rsid w:val="00477EF6"/>
    <w:rsid w:val="00483EA4"/>
    <w:rsid w:val="0048458D"/>
    <w:rsid w:val="00487B54"/>
    <w:rsid w:val="0049103B"/>
    <w:rsid w:val="00492007"/>
    <w:rsid w:val="00492CF3"/>
    <w:rsid w:val="00496C0F"/>
    <w:rsid w:val="004A121D"/>
    <w:rsid w:val="004A3EBD"/>
    <w:rsid w:val="004A5311"/>
    <w:rsid w:val="004B6878"/>
    <w:rsid w:val="004B7029"/>
    <w:rsid w:val="004B75B2"/>
    <w:rsid w:val="004C533A"/>
    <w:rsid w:val="004C7127"/>
    <w:rsid w:val="004D063A"/>
    <w:rsid w:val="004D107C"/>
    <w:rsid w:val="004D14C0"/>
    <w:rsid w:val="004D1FD5"/>
    <w:rsid w:val="004D25A9"/>
    <w:rsid w:val="004D4D09"/>
    <w:rsid w:val="004D5405"/>
    <w:rsid w:val="004D7BED"/>
    <w:rsid w:val="004E0072"/>
    <w:rsid w:val="004E389F"/>
    <w:rsid w:val="004E4D77"/>
    <w:rsid w:val="004F3EB3"/>
    <w:rsid w:val="004F3FE0"/>
    <w:rsid w:val="004F48CA"/>
    <w:rsid w:val="004F5EA7"/>
    <w:rsid w:val="004F6880"/>
    <w:rsid w:val="004F76C4"/>
    <w:rsid w:val="00501DC2"/>
    <w:rsid w:val="00506EB3"/>
    <w:rsid w:val="0050744E"/>
    <w:rsid w:val="005101FA"/>
    <w:rsid w:val="00511FD5"/>
    <w:rsid w:val="00513286"/>
    <w:rsid w:val="00513DFA"/>
    <w:rsid w:val="00515C21"/>
    <w:rsid w:val="0051635C"/>
    <w:rsid w:val="00520A81"/>
    <w:rsid w:val="00520AAF"/>
    <w:rsid w:val="005218A0"/>
    <w:rsid w:val="00522565"/>
    <w:rsid w:val="0052533A"/>
    <w:rsid w:val="00525ED8"/>
    <w:rsid w:val="00533032"/>
    <w:rsid w:val="005355E0"/>
    <w:rsid w:val="0054012A"/>
    <w:rsid w:val="00543CC1"/>
    <w:rsid w:val="005467F6"/>
    <w:rsid w:val="00554C0C"/>
    <w:rsid w:val="00554C75"/>
    <w:rsid w:val="00556285"/>
    <w:rsid w:val="00556D74"/>
    <w:rsid w:val="00556F02"/>
    <w:rsid w:val="005619E9"/>
    <w:rsid w:val="00563C84"/>
    <w:rsid w:val="00566479"/>
    <w:rsid w:val="00566640"/>
    <w:rsid w:val="00571B55"/>
    <w:rsid w:val="005726B0"/>
    <w:rsid w:val="00575136"/>
    <w:rsid w:val="00577882"/>
    <w:rsid w:val="00577C81"/>
    <w:rsid w:val="005829EB"/>
    <w:rsid w:val="00583935"/>
    <w:rsid w:val="00586DB7"/>
    <w:rsid w:val="00590DDD"/>
    <w:rsid w:val="00591CF4"/>
    <w:rsid w:val="00592B56"/>
    <w:rsid w:val="00596099"/>
    <w:rsid w:val="005969BB"/>
    <w:rsid w:val="005A0889"/>
    <w:rsid w:val="005A0CDC"/>
    <w:rsid w:val="005A1BFD"/>
    <w:rsid w:val="005A227F"/>
    <w:rsid w:val="005A413B"/>
    <w:rsid w:val="005B4873"/>
    <w:rsid w:val="005B5BE6"/>
    <w:rsid w:val="005B781A"/>
    <w:rsid w:val="005C27CF"/>
    <w:rsid w:val="005C2DE4"/>
    <w:rsid w:val="005C3869"/>
    <w:rsid w:val="005C62D7"/>
    <w:rsid w:val="005D078D"/>
    <w:rsid w:val="005D5697"/>
    <w:rsid w:val="005E2C8A"/>
    <w:rsid w:val="005E4440"/>
    <w:rsid w:val="005E6238"/>
    <w:rsid w:val="005F27C7"/>
    <w:rsid w:val="005F34C8"/>
    <w:rsid w:val="005F4756"/>
    <w:rsid w:val="005F5ECD"/>
    <w:rsid w:val="00600082"/>
    <w:rsid w:val="0060346F"/>
    <w:rsid w:val="00603921"/>
    <w:rsid w:val="0060507C"/>
    <w:rsid w:val="00606D80"/>
    <w:rsid w:val="00607882"/>
    <w:rsid w:val="00614C87"/>
    <w:rsid w:val="00616709"/>
    <w:rsid w:val="00617F30"/>
    <w:rsid w:val="00625A1A"/>
    <w:rsid w:val="00631325"/>
    <w:rsid w:val="006323BF"/>
    <w:rsid w:val="0063590A"/>
    <w:rsid w:val="00635AA3"/>
    <w:rsid w:val="00635B50"/>
    <w:rsid w:val="006369F6"/>
    <w:rsid w:val="006427F5"/>
    <w:rsid w:val="00645719"/>
    <w:rsid w:val="00645A13"/>
    <w:rsid w:val="00650D07"/>
    <w:rsid w:val="00653461"/>
    <w:rsid w:val="0065696B"/>
    <w:rsid w:val="006610AD"/>
    <w:rsid w:val="00663A2A"/>
    <w:rsid w:val="0066482A"/>
    <w:rsid w:val="00664B8B"/>
    <w:rsid w:val="006674D2"/>
    <w:rsid w:val="006676AC"/>
    <w:rsid w:val="00667822"/>
    <w:rsid w:val="00672A33"/>
    <w:rsid w:val="00674134"/>
    <w:rsid w:val="00684610"/>
    <w:rsid w:val="006858FA"/>
    <w:rsid w:val="00686494"/>
    <w:rsid w:val="006872C4"/>
    <w:rsid w:val="00696407"/>
    <w:rsid w:val="006A2052"/>
    <w:rsid w:val="006A2910"/>
    <w:rsid w:val="006B1DAB"/>
    <w:rsid w:val="006B692E"/>
    <w:rsid w:val="006B69B6"/>
    <w:rsid w:val="006B7E97"/>
    <w:rsid w:val="006C3223"/>
    <w:rsid w:val="006C3DDF"/>
    <w:rsid w:val="006C43E4"/>
    <w:rsid w:val="006C5F79"/>
    <w:rsid w:val="006C5FF8"/>
    <w:rsid w:val="006C6DCE"/>
    <w:rsid w:val="006D2369"/>
    <w:rsid w:val="006D4CD4"/>
    <w:rsid w:val="006E15DF"/>
    <w:rsid w:val="006E5A5F"/>
    <w:rsid w:val="006F32DB"/>
    <w:rsid w:val="006F33DA"/>
    <w:rsid w:val="006F3ECF"/>
    <w:rsid w:val="006F514F"/>
    <w:rsid w:val="006F5B42"/>
    <w:rsid w:val="00700CFA"/>
    <w:rsid w:val="00701EF5"/>
    <w:rsid w:val="007023C9"/>
    <w:rsid w:val="00706619"/>
    <w:rsid w:val="0071047D"/>
    <w:rsid w:val="007105D0"/>
    <w:rsid w:val="00711CE5"/>
    <w:rsid w:val="007221B0"/>
    <w:rsid w:val="007225C8"/>
    <w:rsid w:val="007238FA"/>
    <w:rsid w:val="0072612C"/>
    <w:rsid w:val="00730763"/>
    <w:rsid w:val="007307F2"/>
    <w:rsid w:val="00730907"/>
    <w:rsid w:val="0073398A"/>
    <w:rsid w:val="007404B7"/>
    <w:rsid w:val="00741B59"/>
    <w:rsid w:val="00745485"/>
    <w:rsid w:val="00745D6B"/>
    <w:rsid w:val="00746D3F"/>
    <w:rsid w:val="00754B58"/>
    <w:rsid w:val="007628AA"/>
    <w:rsid w:val="007633D6"/>
    <w:rsid w:val="00764177"/>
    <w:rsid w:val="00765BDC"/>
    <w:rsid w:val="00766C09"/>
    <w:rsid w:val="00771D89"/>
    <w:rsid w:val="00771F2E"/>
    <w:rsid w:val="00773F83"/>
    <w:rsid w:val="00775425"/>
    <w:rsid w:val="00775663"/>
    <w:rsid w:val="00776739"/>
    <w:rsid w:val="00777EB4"/>
    <w:rsid w:val="007803CA"/>
    <w:rsid w:val="00783F65"/>
    <w:rsid w:val="00791E79"/>
    <w:rsid w:val="00792C81"/>
    <w:rsid w:val="00793529"/>
    <w:rsid w:val="00796E1C"/>
    <w:rsid w:val="00797DE7"/>
    <w:rsid w:val="007A2E0E"/>
    <w:rsid w:val="007B5880"/>
    <w:rsid w:val="007C05BC"/>
    <w:rsid w:val="007C3773"/>
    <w:rsid w:val="007C6175"/>
    <w:rsid w:val="007C61B5"/>
    <w:rsid w:val="007D3F31"/>
    <w:rsid w:val="007E00E8"/>
    <w:rsid w:val="007E0594"/>
    <w:rsid w:val="007F0B34"/>
    <w:rsid w:val="007F7DF4"/>
    <w:rsid w:val="00801EC6"/>
    <w:rsid w:val="008026D0"/>
    <w:rsid w:val="00802D7A"/>
    <w:rsid w:val="00803604"/>
    <w:rsid w:val="00803989"/>
    <w:rsid w:val="00807505"/>
    <w:rsid w:val="00807F9C"/>
    <w:rsid w:val="0081032C"/>
    <w:rsid w:val="00810447"/>
    <w:rsid w:val="0081117F"/>
    <w:rsid w:val="008117AD"/>
    <w:rsid w:val="008128E6"/>
    <w:rsid w:val="00813038"/>
    <w:rsid w:val="00814FB9"/>
    <w:rsid w:val="00815909"/>
    <w:rsid w:val="00815F52"/>
    <w:rsid w:val="008177BC"/>
    <w:rsid w:val="00822A2F"/>
    <w:rsid w:val="00823581"/>
    <w:rsid w:val="00825D6C"/>
    <w:rsid w:val="00830DCF"/>
    <w:rsid w:val="0083314C"/>
    <w:rsid w:val="0083721F"/>
    <w:rsid w:val="0084182A"/>
    <w:rsid w:val="00841DD3"/>
    <w:rsid w:val="0084503B"/>
    <w:rsid w:val="00845AC5"/>
    <w:rsid w:val="00850812"/>
    <w:rsid w:val="00854FA9"/>
    <w:rsid w:val="00856045"/>
    <w:rsid w:val="008579E2"/>
    <w:rsid w:val="00863FD7"/>
    <w:rsid w:val="00864E14"/>
    <w:rsid w:val="0086679A"/>
    <w:rsid w:val="008673E6"/>
    <w:rsid w:val="00873B3A"/>
    <w:rsid w:val="00873CF7"/>
    <w:rsid w:val="00873F8A"/>
    <w:rsid w:val="00875365"/>
    <w:rsid w:val="0088215F"/>
    <w:rsid w:val="00883675"/>
    <w:rsid w:val="008842CF"/>
    <w:rsid w:val="008862E6"/>
    <w:rsid w:val="00890C8E"/>
    <w:rsid w:val="008919BF"/>
    <w:rsid w:val="00891A18"/>
    <w:rsid w:val="00895826"/>
    <w:rsid w:val="00897B63"/>
    <w:rsid w:val="008A0B54"/>
    <w:rsid w:val="008A151F"/>
    <w:rsid w:val="008A3887"/>
    <w:rsid w:val="008A7152"/>
    <w:rsid w:val="008B052A"/>
    <w:rsid w:val="008B4A7D"/>
    <w:rsid w:val="008B5F21"/>
    <w:rsid w:val="008B6C73"/>
    <w:rsid w:val="008B7D77"/>
    <w:rsid w:val="008C0E8D"/>
    <w:rsid w:val="008C1A76"/>
    <w:rsid w:val="008C1ED2"/>
    <w:rsid w:val="008C6802"/>
    <w:rsid w:val="008D0582"/>
    <w:rsid w:val="008D3B7D"/>
    <w:rsid w:val="008D4DF4"/>
    <w:rsid w:val="008D4E73"/>
    <w:rsid w:val="008D5C5B"/>
    <w:rsid w:val="008D68FC"/>
    <w:rsid w:val="008E14E6"/>
    <w:rsid w:val="008E5163"/>
    <w:rsid w:val="00900071"/>
    <w:rsid w:val="00900F3B"/>
    <w:rsid w:val="009012BA"/>
    <w:rsid w:val="009051EA"/>
    <w:rsid w:val="00907C95"/>
    <w:rsid w:val="009124E6"/>
    <w:rsid w:val="00912EFB"/>
    <w:rsid w:val="00913969"/>
    <w:rsid w:val="00917C26"/>
    <w:rsid w:val="0092052B"/>
    <w:rsid w:val="009207B4"/>
    <w:rsid w:val="00921AD8"/>
    <w:rsid w:val="00923498"/>
    <w:rsid w:val="00923C01"/>
    <w:rsid w:val="00924104"/>
    <w:rsid w:val="00927D65"/>
    <w:rsid w:val="0093037B"/>
    <w:rsid w:val="009314C0"/>
    <w:rsid w:val="00933A54"/>
    <w:rsid w:val="009349FB"/>
    <w:rsid w:val="00940615"/>
    <w:rsid w:val="00946361"/>
    <w:rsid w:val="0095188F"/>
    <w:rsid w:val="009542CD"/>
    <w:rsid w:val="00960B7E"/>
    <w:rsid w:val="00961DC4"/>
    <w:rsid w:val="00961F1E"/>
    <w:rsid w:val="009644BE"/>
    <w:rsid w:val="009709CF"/>
    <w:rsid w:val="00972AFA"/>
    <w:rsid w:val="00973F35"/>
    <w:rsid w:val="0098030D"/>
    <w:rsid w:val="0098298F"/>
    <w:rsid w:val="00984B22"/>
    <w:rsid w:val="009863B9"/>
    <w:rsid w:val="009912BE"/>
    <w:rsid w:val="00991768"/>
    <w:rsid w:val="009919F6"/>
    <w:rsid w:val="00993D22"/>
    <w:rsid w:val="009952E8"/>
    <w:rsid w:val="009A32FB"/>
    <w:rsid w:val="009A34C6"/>
    <w:rsid w:val="009A3851"/>
    <w:rsid w:val="009A4B0F"/>
    <w:rsid w:val="009A5E10"/>
    <w:rsid w:val="009A698F"/>
    <w:rsid w:val="009B1335"/>
    <w:rsid w:val="009B4E60"/>
    <w:rsid w:val="009B698E"/>
    <w:rsid w:val="009C1720"/>
    <w:rsid w:val="009C3543"/>
    <w:rsid w:val="009C3A94"/>
    <w:rsid w:val="009C3FD2"/>
    <w:rsid w:val="009C4B9B"/>
    <w:rsid w:val="009C4DC5"/>
    <w:rsid w:val="009C7F3E"/>
    <w:rsid w:val="009D5EA4"/>
    <w:rsid w:val="009D6BF9"/>
    <w:rsid w:val="009D796B"/>
    <w:rsid w:val="009E205E"/>
    <w:rsid w:val="009E515C"/>
    <w:rsid w:val="009E54CB"/>
    <w:rsid w:val="009F0101"/>
    <w:rsid w:val="009F1789"/>
    <w:rsid w:val="009F1D05"/>
    <w:rsid w:val="009F565A"/>
    <w:rsid w:val="009F5800"/>
    <w:rsid w:val="00A03F17"/>
    <w:rsid w:val="00A04C90"/>
    <w:rsid w:val="00A063F6"/>
    <w:rsid w:val="00A10EA9"/>
    <w:rsid w:val="00A13469"/>
    <w:rsid w:val="00A15948"/>
    <w:rsid w:val="00A15979"/>
    <w:rsid w:val="00A209C4"/>
    <w:rsid w:val="00A213BF"/>
    <w:rsid w:val="00A32505"/>
    <w:rsid w:val="00A34000"/>
    <w:rsid w:val="00A35C54"/>
    <w:rsid w:val="00A41592"/>
    <w:rsid w:val="00A417AE"/>
    <w:rsid w:val="00A50EFD"/>
    <w:rsid w:val="00A536C2"/>
    <w:rsid w:val="00A55506"/>
    <w:rsid w:val="00A64002"/>
    <w:rsid w:val="00A715C5"/>
    <w:rsid w:val="00A74A30"/>
    <w:rsid w:val="00A80A02"/>
    <w:rsid w:val="00A80F4D"/>
    <w:rsid w:val="00A81E04"/>
    <w:rsid w:val="00A87177"/>
    <w:rsid w:val="00A91B8B"/>
    <w:rsid w:val="00A97AA2"/>
    <w:rsid w:val="00AA03E4"/>
    <w:rsid w:val="00AA16A9"/>
    <w:rsid w:val="00AA5A25"/>
    <w:rsid w:val="00AB1ED3"/>
    <w:rsid w:val="00AB2C2A"/>
    <w:rsid w:val="00AB3EDA"/>
    <w:rsid w:val="00AB4663"/>
    <w:rsid w:val="00AB5802"/>
    <w:rsid w:val="00AB6143"/>
    <w:rsid w:val="00AB6BB7"/>
    <w:rsid w:val="00AC0EDF"/>
    <w:rsid w:val="00AC6C20"/>
    <w:rsid w:val="00AC6D9F"/>
    <w:rsid w:val="00AC6DD7"/>
    <w:rsid w:val="00AD2656"/>
    <w:rsid w:val="00AD4D42"/>
    <w:rsid w:val="00AD618B"/>
    <w:rsid w:val="00AD7416"/>
    <w:rsid w:val="00AE1B2A"/>
    <w:rsid w:val="00AE2F1D"/>
    <w:rsid w:val="00AE4525"/>
    <w:rsid w:val="00AE782B"/>
    <w:rsid w:val="00AF0F3E"/>
    <w:rsid w:val="00AF1102"/>
    <w:rsid w:val="00AF438D"/>
    <w:rsid w:val="00AF4BF2"/>
    <w:rsid w:val="00AF52D9"/>
    <w:rsid w:val="00B00E9E"/>
    <w:rsid w:val="00B0292A"/>
    <w:rsid w:val="00B05548"/>
    <w:rsid w:val="00B066FC"/>
    <w:rsid w:val="00B074FF"/>
    <w:rsid w:val="00B078ED"/>
    <w:rsid w:val="00B07B55"/>
    <w:rsid w:val="00B101C2"/>
    <w:rsid w:val="00B11BB8"/>
    <w:rsid w:val="00B12A4B"/>
    <w:rsid w:val="00B207E7"/>
    <w:rsid w:val="00B211BD"/>
    <w:rsid w:val="00B21EE2"/>
    <w:rsid w:val="00B24F44"/>
    <w:rsid w:val="00B258A1"/>
    <w:rsid w:val="00B262C9"/>
    <w:rsid w:val="00B26DED"/>
    <w:rsid w:val="00B2703A"/>
    <w:rsid w:val="00B27ACD"/>
    <w:rsid w:val="00B347BF"/>
    <w:rsid w:val="00B35C43"/>
    <w:rsid w:val="00B40246"/>
    <w:rsid w:val="00B40FAF"/>
    <w:rsid w:val="00B426B8"/>
    <w:rsid w:val="00B437B0"/>
    <w:rsid w:val="00B44614"/>
    <w:rsid w:val="00B47377"/>
    <w:rsid w:val="00B478A2"/>
    <w:rsid w:val="00B52596"/>
    <w:rsid w:val="00B528CC"/>
    <w:rsid w:val="00B54143"/>
    <w:rsid w:val="00B54C1A"/>
    <w:rsid w:val="00B57032"/>
    <w:rsid w:val="00B60A5E"/>
    <w:rsid w:val="00B61766"/>
    <w:rsid w:val="00B6276B"/>
    <w:rsid w:val="00B6669C"/>
    <w:rsid w:val="00B66C8D"/>
    <w:rsid w:val="00B705A8"/>
    <w:rsid w:val="00B747FC"/>
    <w:rsid w:val="00B7646B"/>
    <w:rsid w:val="00B80162"/>
    <w:rsid w:val="00B8618E"/>
    <w:rsid w:val="00B86D31"/>
    <w:rsid w:val="00B87B21"/>
    <w:rsid w:val="00B91F7A"/>
    <w:rsid w:val="00B92B61"/>
    <w:rsid w:val="00B92E87"/>
    <w:rsid w:val="00B93D95"/>
    <w:rsid w:val="00BA0E19"/>
    <w:rsid w:val="00BA2E21"/>
    <w:rsid w:val="00BA3627"/>
    <w:rsid w:val="00BA3C8E"/>
    <w:rsid w:val="00BB4E6E"/>
    <w:rsid w:val="00BB5E70"/>
    <w:rsid w:val="00BB61F2"/>
    <w:rsid w:val="00BB7706"/>
    <w:rsid w:val="00BC03E8"/>
    <w:rsid w:val="00BC1745"/>
    <w:rsid w:val="00BC1FF5"/>
    <w:rsid w:val="00BC301B"/>
    <w:rsid w:val="00BC37DF"/>
    <w:rsid w:val="00BC6572"/>
    <w:rsid w:val="00BC7FF3"/>
    <w:rsid w:val="00BD2218"/>
    <w:rsid w:val="00BD2716"/>
    <w:rsid w:val="00BD69B5"/>
    <w:rsid w:val="00BE03AE"/>
    <w:rsid w:val="00BE27D3"/>
    <w:rsid w:val="00BE48D9"/>
    <w:rsid w:val="00BE4B25"/>
    <w:rsid w:val="00BF0A4F"/>
    <w:rsid w:val="00BF0EE1"/>
    <w:rsid w:val="00BF514C"/>
    <w:rsid w:val="00BF54FF"/>
    <w:rsid w:val="00BF6035"/>
    <w:rsid w:val="00C13255"/>
    <w:rsid w:val="00C137D0"/>
    <w:rsid w:val="00C210B3"/>
    <w:rsid w:val="00C21383"/>
    <w:rsid w:val="00C22B15"/>
    <w:rsid w:val="00C231DE"/>
    <w:rsid w:val="00C26FD0"/>
    <w:rsid w:val="00C3082E"/>
    <w:rsid w:val="00C30AF7"/>
    <w:rsid w:val="00C32BBE"/>
    <w:rsid w:val="00C33C95"/>
    <w:rsid w:val="00C36743"/>
    <w:rsid w:val="00C36917"/>
    <w:rsid w:val="00C40FC1"/>
    <w:rsid w:val="00C433F9"/>
    <w:rsid w:val="00C51A7C"/>
    <w:rsid w:val="00C52532"/>
    <w:rsid w:val="00C53DA5"/>
    <w:rsid w:val="00C55996"/>
    <w:rsid w:val="00C569D0"/>
    <w:rsid w:val="00C7097E"/>
    <w:rsid w:val="00C70DDD"/>
    <w:rsid w:val="00C74478"/>
    <w:rsid w:val="00C7539A"/>
    <w:rsid w:val="00C75947"/>
    <w:rsid w:val="00C7598E"/>
    <w:rsid w:val="00C75CE2"/>
    <w:rsid w:val="00C76AB7"/>
    <w:rsid w:val="00C775EB"/>
    <w:rsid w:val="00C802A6"/>
    <w:rsid w:val="00C818E2"/>
    <w:rsid w:val="00C83003"/>
    <w:rsid w:val="00C8686F"/>
    <w:rsid w:val="00C92930"/>
    <w:rsid w:val="00C9422C"/>
    <w:rsid w:val="00C95BE7"/>
    <w:rsid w:val="00C95C1F"/>
    <w:rsid w:val="00C972E9"/>
    <w:rsid w:val="00CA008A"/>
    <w:rsid w:val="00CA383D"/>
    <w:rsid w:val="00CA539D"/>
    <w:rsid w:val="00CA72AE"/>
    <w:rsid w:val="00CB2ECC"/>
    <w:rsid w:val="00CB457D"/>
    <w:rsid w:val="00CB7B15"/>
    <w:rsid w:val="00CC0FAB"/>
    <w:rsid w:val="00CC1868"/>
    <w:rsid w:val="00CC2C89"/>
    <w:rsid w:val="00CD0B8E"/>
    <w:rsid w:val="00CD214F"/>
    <w:rsid w:val="00CD3B9A"/>
    <w:rsid w:val="00CD3DBE"/>
    <w:rsid w:val="00CE2584"/>
    <w:rsid w:val="00CE4475"/>
    <w:rsid w:val="00CF4428"/>
    <w:rsid w:val="00CF4557"/>
    <w:rsid w:val="00CF4FE6"/>
    <w:rsid w:val="00CF5676"/>
    <w:rsid w:val="00CF76C0"/>
    <w:rsid w:val="00D02BE2"/>
    <w:rsid w:val="00D1097C"/>
    <w:rsid w:val="00D15433"/>
    <w:rsid w:val="00D1685F"/>
    <w:rsid w:val="00D17E32"/>
    <w:rsid w:val="00D2051F"/>
    <w:rsid w:val="00D20A44"/>
    <w:rsid w:val="00D22293"/>
    <w:rsid w:val="00D26A9F"/>
    <w:rsid w:val="00D27495"/>
    <w:rsid w:val="00D356EF"/>
    <w:rsid w:val="00D40B50"/>
    <w:rsid w:val="00D415B0"/>
    <w:rsid w:val="00D42334"/>
    <w:rsid w:val="00D426AB"/>
    <w:rsid w:val="00D50565"/>
    <w:rsid w:val="00D507E6"/>
    <w:rsid w:val="00D51DDE"/>
    <w:rsid w:val="00D52053"/>
    <w:rsid w:val="00D55BE9"/>
    <w:rsid w:val="00D56083"/>
    <w:rsid w:val="00D569E1"/>
    <w:rsid w:val="00D600F3"/>
    <w:rsid w:val="00D60772"/>
    <w:rsid w:val="00D6174A"/>
    <w:rsid w:val="00D64336"/>
    <w:rsid w:val="00D67342"/>
    <w:rsid w:val="00D7195D"/>
    <w:rsid w:val="00D719B1"/>
    <w:rsid w:val="00D758DB"/>
    <w:rsid w:val="00D76F24"/>
    <w:rsid w:val="00D81F25"/>
    <w:rsid w:val="00D835EE"/>
    <w:rsid w:val="00D87F37"/>
    <w:rsid w:val="00D905A0"/>
    <w:rsid w:val="00D95186"/>
    <w:rsid w:val="00DA18A3"/>
    <w:rsid w:val="00DA3112"/>
    <w:rsid w:val="00DA3825"/>
    <w:rsid w:val="00DA5B3F"/>
    <w:rsid w:val="00DA5FA0"/>
    <w:rsid w:val="00DA74B2"/>
    <w:rsid w:val="00DB1A6E"/>
    <w:rsid w:val="00DB3BFB"/>
    <w:rsid w:val="00DB6BFC"/>
    <w:rsid w:val="00DC1A2F"/>
    <w:rsid w:val="00DC1D47"/>
    <w:rsid w:val="00DC3794"/>
    <w:rsid w:val="00DC4F13"/>
    <w:rsid w:val="00DD1417"/>
    <w:rsid w:val="00DD2194"/>
    <w:rsid w:val="00DD42C2"/>
    <w:rsid w:val="00DD7BBB"/>
    <w:rsid w:val="00DE3D97"/>
    <w:rsid w:val="00DE4B61"/>
    <w:rsid w:val="00DE55AA"/>
    <w:rsid w:val="00DE5E96"/>
    <w:rsid w:val="00DE7342"/>
    <w:rsid w:val="00DF05E6"/>
    <w:rsid w:val="00DF1D2E"/>
    <w:rsid w:val="00DF4645"/>
    <w:rsid w:val="00DF55AB"/>
    <w:rsid w:val="00DF6DA3"/>
    <w:rsid w:val="00E0088E"/>
    <w:rsid w:val="00E00D8B"/>
    <w:rsid w:val="00E0330B"/>
    <w:rsid w:val="00E04F8B"/>
    <w:rsid w:val="00E11518"/>
    <w:rsid w:val="00E1473D"/>
    <w:rsid w:val="00E176C2"/>
    <w:rsid w:val="00E20F2C"/>
    <w:rsid w:val="00E304AF"/>
    <w:rsid w:val="00E32BF2"/>
    <w:rsid w:val="00E34A83"/>
    <w:rsid w:val="00E34FDC"/>
    <w:rsid w:val="00E40CB0"/>
    <w:rsid w:val="00E4339A"/>
    <w:rsid w:val="00E442DE"/>
    <w:rsid w:val="00E44A53"/>
    <w:rsid w:val="00E450F2"/>
    <w:rsid w:val="00E462D4"/>
    <w:rsid w:val="00E474B2"/>
    <w:rsid w:val="00E474E0"/>
    <w:rsid w:val="00E50165"/>
    <w:rsid w:val="00E52C60"/>
    <w:rsid w:val="00E53160"/>
    <w:rsid w:val="00E53738"/>
    <w:rsid w:val="00E5549E"/>
    <w:rsid w:val="00E55ADE"/>
    <w:rsid w:val="00E55DFA"/>
    <w:rsid w:val="00E55ECB"/>
    <w:rsid w:val="00E56D80"/>
    <w:rsid w:val="00E61E1D"/>
    <w:rsid w:val="00E6530E"/>
    <w:rsid w:val="00E666D1"/>
    <w:rsid w:val="00E7359A"/>
    <w:rsid w:val="00E761AC"/>
    <w:rsid w:val="00E76F9A"/>
    <w:rsid w:val="00E77275"/>
    <w:rsid w:val="00E8479B"/>
    <w:rsid w:val="00E91B33"/>
    <w:rsid w:val="00E94610"/>
    <w:rsid w:val="00E95686"/>
    <w:rsid w:val="00E96E73"/>
    <w:rsid w:val="00E96EAE"/>
    <w:rsid w:val="00EA3D20"/>
    <w:rsid w:val="00EA483A"/>
    <w:rsid w:val="00EB0BE9"/>
    <w:rsid w:val="00EB468C"/>
    <w:rsid w:val="00EB546D"/>
    <w:rsid w:val="00EC0519"/>
    <w:rsid w:val="00EC4C1D"/>
    <w:rsid w:val="00EC6161"/>
    <w:rsid w:val="00EC7182"/>
    <w:rsid w:val="00EC7564"/>
    <w:rsid w:val="00ED00E0"/>
    <w:rsid w:val="00ED05D0"/>
    <w:rsid w:val="00ED0E10"/>
    <w:rsid w:val="00ED3775"/>
    <w:rsid w:val="00EE1E80"/>
    <w:rsid w:val="00EE2076"/>
    <w:rsid w:val="00EE50A7"/>
    <w:rsid w:val="00EE517F"/>
    <w:rsid w:val="00EF0EAD"/>
    <w:rsid w:val="00EF1505"/>
    <w:rsid w:val="00EF607F"/>
    <w:rsid w:val="00EF7899"/>
    <w:rsid w:val="00F026E2"/>
    <w:rsid w:val="00F02F3A"/>
    <w:rsid w:val="00F05528"/>
    <w:rsid w:val="00F129D4"/>
    <w:rsid w:val="00F12B3C"/>
    <w:rsid w:val="00F137BB"/>
    <w:rsid w:val="00F20F32"/>
    <w:rsid w:val="00F2456A"/>
    <w:rsid w:val="00F25C8E"/>
    <w:rsid w:val="00F263D1"/>
    <w:rsid w:val="00F274C8"/>
    <w:rsid w:val="00F3061F"/>
    <w:rsid w:val="00F34760"/>
    <w:rsid w:val="00F37D03"/>
    <w:rsid w:val="00F41E1D"/>
    <w:rsid w:val="00F46E1A"/>
    <w:rsid w:val="00F50126"/>
    <w:rsid w:val="00F501A0"/>
    <w:rsid w:val="00F54BF1"/>
    <w:rsid w:val="00F55CBD"/>
    <w:rsid w:val="00F573E7"/>
    <w:rsid w:val="00F60E76"/>
    <w:rsid w:val="00F63FF2"/>
    <w:rsid w:val="00F65681"/>
    <w:rsid w:val="00F7484A"/>
    <w:rsid w:val="00F75BAF"/>
    <w:rsid w:val="00F90328"/>
    <w:rsid w:val="00F9115F"/>
    <w:rsid w:val="00F91361"/>
    <w:rsid w:val="00FA5F0F"/>
    <w:rsid w:val="00FA73AF"/>
    <w:rsid w:val="00FA7439"/>
    <w:rsid w:val="00FB3985"/>
    <w:rsid w:val="00FB7435"/>
    <w:rsid w:val="00FC30EF"/>
    <w:rsid w:val="00FC31C9"/>
    <w:rsid w:val="00FC6FA6"/>
    <w:rsid w:val="00FD1D58"/>
    <w:rsid w:val="00FD58D9"/>
    <w:rsid w:val="00FE0E5A"/>
    <w:rsid w:val="00FE3234"/>
    <w:rsid w:val="00FE356E"/>
    <w:rsid w:val="00FE49B8"/>
    <w:rsid w:val="00FE4A8F"/>
    <w:rsid w:val="00FE65CD"/>
    <w:rsid w:val="00FF1224"/>
    <w:rsid w:val="00FF2E04"/>
    <w:rsid w:val="00FF6931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CC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5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F8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02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3F83"/>
    <w:rPr>
      <w:rFonts w:cs="Times New Roman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BDE"/>
    <w:rPr>
      <w:rFonts w:cs="Times New Roman"/>
      <w:sz w:val="28"/>
      <w:szCs w:val="28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66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73F83"/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C36917"/>
    <w:rPr>
      <w:rFonts w:cs="Times New Roman"/>
      <w:color w:val="0000FF"/>
      <w:u w:val="single"/>
    </w:rPr>
  </w:style>
  <w:style w:type="paragraph" w:customStyle="1" w:styleId="CharChar">
    <w:name w:val="Char Char"/>
    <w:basedOn w:val="Normal"/>
    <w:autoRedefine/>
    <w:uiPriority w:val="99"/>
    <w:rsid w:val="00AB2C2A"/>
    <w:pPr>
      <w:spacing w:after="160" w:line="240" w:lineRule="exact"/>
    </w:pPr>
    <w:rPr>
      <w:rFonts w:eastAsia="SimSun"/>
      <w:b/>
    </w:rPr>
  </w:style>
  <w:style w:type="paragraph" w:customStyle="1" w:styleId="CharChar1">
    <w:name w:val="Char Char1"/>
    <w:basedOn w:val="Normal"/>
    <w:autoRedefine/>
    <w:uiPriority w:val="99"/>
    <w:rsid w:val="00E55ECB"/>
    <w:pPr>
      <w:spacing w:after="160" w:line="240" w:lineRule="exact"/>
    </w:pPr>
    <w:rPr>
      <w:rFonts w:eastAsia="SimSun"/>
      <w:b/>
    </w:rPr>
  </w:style>
  <w:style w:type="paragraph" w:customStyle="1" w:styleId="Char">
    <w:name w:val="Char Знак"/>
    <w:basedOn w:val="Normal"/>
    <w:uiPriority w:val="99"/>
    <w:rsid w:val="00EC718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1">
    <w:name w:val="Знак Знак1 Знак Знак Знак1 Знак"/>
    <w:basedOn w:val="Normal"/>
    <w:autoRedefine/>
    <w:uiPriority w:val="99"/>
    <w:rsid w:val="002E769D"/>
    <w:pPr>
      <w:spacing w:after="160" w:line="240" w:lineRule="exact"/>
    </w:pPr>
    <w:rPr>
      <w:rFonts w:eastAsia="SimSun"/>
      <w:b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"/>
    <w:basedOn w:val="Normal"/>
    <w:autoRedefine/>
    <w:uiPriority w:val="99"/>
    <w:rsid w:val="009A3851"/>
    <w:pPr>
      <w:spacing w:after="160" w:line="240" w:lineRule="exact"/>
    </w:pPr>
    <w:rPr>
      <w:rFonts w:eastAsia="SimSun"/>
      <w:b/>
    </w:rPr>
  </w:style>
  <w:style w:type="paragraph" w:customStyle="1" w:styleId="110">
    <w:name w:val="Знак Знак Знак Знак Знак Знак Знак Знак Знак Знак Знак Знак1 Знак Знак Знак Знак Знак Знак Знак Знак Знак1"/>
    <w:basedOn w:val="Normal"/>
    <w:autoRedefine/>
    <w:uiPriority w:val="99"/>
    <w:rsid w:val="001415C0"/>
    <w:pPr>
      <w:spacing w:after="160" w:line="240" w:lineRule="exact"/>
    </w:pPr>
    <w:rPr>
      <w:rFonts w:eastAsia="SimSun"/>
      <w:b/>
    </w:rPr>
  </w:style>
  <w:style w:type="character" w:customStyle="1" w:styleId="apple-style-span">
    <w:name w:val="apple-style-span"/>
    <w:basedOn w:val="DefaultParagraphFont"/>
    <w:uiPriority w:val="99"/>
    <w:rsid w:val="006B69B6"/>
    <w:rPr>
      <w:rFonts w:cs="Times New Roman"/>
    </w:rPr>
  </w:style>
  <w:style w:type="paragraph" w:customStyle="1" w:styleId="Char1">
    <w:name w:val="Char Знак1"/>
    <w:basedOn w:val="Normal"/>
    <w:uiPriority w:val="99"/>
    <w:rsid w:val="00577C8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E56D80"/>
    <w:rPr>
      <w:rFonts w:cs="Times New Roman"/>
    </w:rPr>
  </w:style>
  <w:style w:type="character" w:customStyle="1" w:styleId="s0">
    <w:name w:val="s0"/>
    <w:basedOn w:val="DefaultParagraphFont"/>
    <w:uiPriority w:val="99"/>
    <w:rsid w:val="00B747FC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B2703A"/>
    <w:rPr>
      <w:rFonts w:cs="Times New Roman"/>
      <w:b/>
      <w:bCs/>
    </w:rPr>
  </w:style>
  <w:style w:type="paragraph" w:customStyle="1" w:styleId="10">
    <w:name w:val="Обычный1"/>
    <w:uiPriority w:val="99"/>
    <w:rsid w:val="00792C81"/>
    <w:rPr>
      <w:color w:val="000000"/>
    </w:rPr>
  </w:style>
  <w:style w:type="character" w:customStyle="1" w:styleId="igdictionarysample">
    <w:name w:val="ig_dictionary_sample"/>
    <w:basedOn w:val="DefaultParagraphFont"/>
    <w:uiPriority w:val="99"/>
    <w:rsid w:val="002B3605"/>
    <w:rPr>
      <w:rFonts w:cs="Times New Roman"/>
    </w:rPr>
  </w:style>
  <w:style w:type="character" w:styleId="Strong">
    <w:name w:val="Strong"/>
    <w:basedOn w:val="DefaultParagraphFont"/>
    <w:uiPriority w:val="99"/>
    <w:qFormat/>
    <w:rsid w:val="00057033"/>
    <w:rPr>
      <w:rFonts w:cs="Times New Roman"/>
      <w:b/>
      <w:bCs/>
    </w:rPr>
  </w:style>
  <w:style w:type="character" w:customStyle="1" w:styleId="12">
    <w:name w:val="Знак Знак1"/>
    <w:uiPriority w:val="99"/>
    <w:locked/>
    <w:rsid w:val="00FB7435"/>
    <w:rPr>
      <w:rFonts w:ascii="Times New Roman" w:hAnsi="Times New Roman"/>
      <w:sz w:val="24"/>
    </w:rPr>
  </w:style>
  <w:style w:type="character" w:customStyle="1" w:styleId="111">
    <w:name w:val="Знак Знак11"/>
    <w:uiPriority w:val="99"/>
    <w:locked/>
    <w:rsid w:val="000E785E"/>
    <w:rPr>
      <w:sz w:val="24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B6BFC"/>
    <w:pPr>
      <w:spacing w:before="100" w:beforeAutospacing="1" w:after="100" w:afterAutospacing="1"/>
    </w:pPr>
    <w:rPr>
      <w:color w:val="000000"/>
      <w:sz w:val="24"/>
      <w:szCs w:val="20"/>
      <w:lang w:val="ru-RU" w:eastAsia="ru-RU"/>
    </w:rPr>
  </w:style>
  <w:style w:type="character" w:customStyle="1" w:styleId="NormalWebChar">
    <w:name w:val="Normal (Web) Char"/>
    <w:link w:val="NormalWeb"/>
    <w:uiPriority w:val="99"/>
    <w:locked/>
    <w:rsid w:val="00C210B3"/>
    <w:rPr>
      <w:color w:val="000000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CE4475"/>
    <w:rPr>
      <w:rFonts w:cs="Times New Roman"/>
    </w:rPr>
  </w:style>
  <w:style w:type="paragraph" w:styleId="BodyTextIndent">
    <w:name w:val="Body Text Indent"/>
    <w:basedOn w:val="Normal"/>
    <w:link w:val="BodyTextIndentChar"/>
    <w:rsid w:val="00C137D0"/>
    <w:pPr>
      <w:ind w:firstLine="720"/>
      <w:jc w:val="both"/>
    </w:pPr>
    <w:rPr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37D0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C1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37D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D000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641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177"/>
    <w:rPr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933A54"/>
    <w:rPr>
      <w:rFonts w:eastAsia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67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6709"/>
    <w:rPr>
      <w:sz w:val="28"/>
      <w:szCs w:val="28"/>
      <w:lang w:val="en-US" w:eastAsia="en-US"/>
    </w:rPr>
  </w:style>
  <w:style w:type="paragraph" w:customStyle="1" w:styleId="SingleTxtGR">
    <w:name w:val="_ Single Txt_GR"/>
    <w:basedOn w:val="Normal"/>
    <w:rsid w:val="00B478A2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CC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5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3F8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02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3F83"/>
    <w:rPr>
      <w:rFonts w:cs="Times New Roman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BDE"/>
    <w:rPr>
      <w:rFonts w:cs="Times New Roman"/>
      <w:sz w:val="28"/>
      <w:szCs w:val="28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66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73F83"/>
    <w:rPr>
      <w:rFonts w:ascii="Courier New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C36917"/>
    <w:rPr>
      <w:rFonts w:cs="Times New Roman"/>
      <w:color w:val="0000FF"/>
      <w:u w:val="single"/>
    </w:rPr>
  </w:style>
  <w:style w:type="paragraph" w:customStyle="1" w:styleId="CharChar">
    <w:name w:val="Char Char"/>
    <w:basedOn w:val="Normal"/>
    <w:autoRedefine/>
    <w:uiPriority w:val="99"/>
    <w:rsid w:val="00AB2C2A"/>
    <w:pPr>
      <w:spacing w:after="160" w:line="240" w:lineRule="exact"/>
    </w:pPr>
    <w:rPr>
      <w:rFonts w:eastAsia="SimSun"/>
      <w:b/>
    </w:rPr>
  </w:style>
  <w:style w:type="paragraph" w:customStyle="1" w:styleId="CharChar1">
    <w:name w:val="Char Char1"/>
    <w:basedOn w:val="Normal"/>
    <w:autoRedefine/>
    <w:uiPriority w:val="99"/>
    <w:rsid w:val="00E55ECB"/>
    <w:pPr>
      <w:spacing w:after="160" w:line="240" w:lineRule="exact"/>
    </w:pPr>
    <w:rPr>
      <w:rFonts w:eastAsia="SimSun"/>
      <w:b/>
    </w:rPr>
  </w:style>
  <w:style w:type="paragraph" w:customStyle="1" w:styleId="Char">
    <w:name w:val="Char Знак"/>
    <w:basedOn w:val="Normal"/>
    <w:uiPriority w:val="99"/>
    <w:rsid w:val="00EC718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1">
    <w:name w:val="Знак Знак1 Знак Знак Знак1 Знак"/>
    <w:basedOn w:val="Normal"/>
    <w:autoRedefine/>
    <w:uiPriority w:val="99"/>
    <w:rsid w:val="002E769D"/>
    <w:pPr>
      <w:spacing w:after="160" w:line="240" w:lineRule="exact"/>
    </w:pPr>
    <w:rPr>
      <w:rFonts w:eastAsia="SimSun"/>
      <w:b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 Знак Знак"/>
    <w:basedOn w:val="Normal"/>
    <w:autoRedefine/>
    <w:uiPriority w:val="99"/>
    <w:rsid w:val="009A3851"/>
    <w:pPr>
      <w:spacing w:after="160" w:line="240" w:lineRule="exact"/>
    </w:pPr>
    <w:rPr>
      <w:rFonts w:eastAsia="SimSun"/>
      <w:b/>
    </w:rPr>
  </w:style>
  <w:style w:type="paragraph" w:customStyle="1" w:styleId="110">
    <w:name w:val="Знак Знак Знак Знак Знак Знак Знак Знак Знак Знак Знак Знак1 Знак Знак Знак Знак Знак Знак Знак Знак Знак1"/>
    <w:basedOn w:val="Normal"/>
    <w:autoRedefine/>
    <w:uiPriority w:val="99"/>
    <w:rsid w:val="001415C0"/>
    <w:pPr>
      <w:spacing w:after="160" w:line="240" w:lineRule="exact"/>
    </w:pPr>
    <w:rPr>
      <w:rFonts w:eastAsia="SimSun"/>
      <w:b/>
    </w:rPr>
  </w:style>
  <w:style w:type="character" w:customStyle="1" w:styleId="apple-style-span">
    <w:name w:val="apple-style-span"/>
    <w:basedOn w:val="DefaultParagraphFont"/>
    <w:uiPriority w:val="99"/>
    <w:rsid w:val="006B69B6"/>
    <w:rPr>
      <w:rFonts w:cs="Times New Roman"/>
    </w:rPr>
  </w:style>
  <w:style w:type="paragraph" w:customStyle="1" w:styleId="Char1">
    <w:name w:val="Char Знак1"/>
    <w:basedOn w:val="Normal"/>
    <w:uiPriority w:val="99"/>
    <w:rsid w:val="00577C8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E56D80"/>
    <w:rPr>
      <w:rFonts w:cs="Times New Roman"/>
    </w:rPr>
  </w:style>
  <w:style w:type="character" w:customStyle="1" w:styleId="s0">
    <w:name w:val="s0"/>
    <w:basedOn w:val="DefaultParagraphFont"/>
    <w:uiPriority w:val="99"/>
    <w:rsid w:val="00B747FC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B2703A"/>
    <w:rPr>
      <w:rFonts w:cs="Times New Roman"/>
      <w:b/>
      <w:bCs/>
    </w:rPr>
  </w:style>
  <w:style w:type="paragraph" w:customStyle="1" w:styleId="10">
    <w:name w:val="Обычный1"/>
    <w:uiPriority w:val="99"/>
    <w:rsid w:val="00792C81"/>
    <w:rPr>
      <w:color w:val="000000"/>
    </w:rPr>
  </w:style>
  <w:style w:type="character" w:customStyle="1" w:styleId="igdictionarysample">
    <w:name w:val="ig_dictionary_sample"/>
    <w:basedOn w:val="DefaultParagraphFont"/>
    <w:uiPriority w:val="99"/>
    <w:rsid w:val="002B3605"/>
    <w:rPr>
      <w:rFonts w:cs="Times New Roman"/>
    </w:rPr>
  </w:style>
  <w:style w:type="character" w:styleId="Strong">
    <w:name w:val="Strong"/>
    <w:basedOn w:val="DefaultParagraphFont"/>
    <w:uiPriority w:val="99"/>
    <w:qFormat/>
    <w:rsid w:val="00057033"/>
    <w:rPr>
      <w:rFonts w:cs="Times New Roman"/>
      <w:b/>
      <w:bCs/>
    </w:rPr>
  </w:style>
  <w:style w:type="character" w:customStyle="1" w:styleId="12">
    <w:name w:val="Знак Знак1"/>
    <w:uiPriority w:val="99"/>
    <w:locked/>
    <w:rsid w:val="00FB7435"/>
    <w:rPr>
      <w:rFonts w:ascii="Times New Roman" w:hAnsi="Times New Roman"/>
      <w:sz w:val="24"/>
    </w:rPr>
  </w:style>
  <w:style w:type="character" w:customStyle="1" w:styleId="111">
    <w:name w:val="Знак Знак11"/>
    <w:uiPriority w:val="99"/>
    <w:locked/>
    <w:rsid w:val="000E785E"/>
    <w:rPr>
      <w:sz w:val="24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DB6BFC"/>
    <w:pPr>
      <w:spacing w:before="100" w:beforeAutospacing="1" w:after="100" w:afterAutospacing="1"/>
    </w:pPr>
    <w:rPr>
      <w:color w:val="000000"/>
      <w:sz w:val="24"/>
      <w:szCs w:val="20"/>
      <w:lang w:val="ru-RU" w:eastAsia="ru-RU"/>
    </w:rPr>
  </w:style>
  <w:style w:type="character" w:customStyle="1" w:styleId="NormalWebChar">
    <w:name w:val="Normal (Web) Char"/>
    <w:link w:val="NormalWeb"/>
    <w:uiPriority w:val="99"/>
    <w:locked/>
    <w:rsid w:val="00C210B3"/>
    <w:rPr>
      <w:color w:val="000000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CE4475"/>
    <w:rPr>
      <w:rFonts w:cs="Times New Roman"/>
    </w:rPr>
  </w:style>
  <w:style w:type="paragraph" w:styleId="BodyTextIndent">
    <w:name w:val="Body Text Indent"/>
    <w:basedOn w:val="Normal"/>
    <w:link w:val="BodyTextIndentChar"/>
    <w:rsid w:val="00C137D0"/>
    <w:pPr>
      <w:ind w:firstLine="720"/>
      <w:jc w:val="both"/>
    </w:pPr>
    <w:rPr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37D0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C1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37D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D000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641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4177"/>
    <w:rPr>
      <w:sz w:val="28"/>
      <w:szCs w:val="28"/>
      <w:lang w:val="en-US" w:eastAsia="en-US"/>
    </w:rPr>
  </w:style>
  <w:style w:type="paragraph" w:styleId="NoSpacing">
    <w:name w:val="No Spacing"/>
    <w:uiPriority w:val="1"/>
    <w:qFormat/>
    <w:rsid w:val="00933A54"/>
    <w:rPr>
      <w:rFonts w:eastAsia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67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6709"/>
    <w:rPr>
      <w:sz w:val="28"/>
      <w:szCs w:val="28"/>
      <w:lang w:val="en-US" w:eastAsia="en-US"/>
    </w:rPr>
  </w:style>
  <w:style w:type="paragraph" w:customStyle="1" w:styleId="SingleTxtGR">
    <w:name w:val="_ Single Txt_GR"/>
    <w:basedOn w:val="Normal"/>
    <w:rsid w:val="00B478A2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10.61.43.123/rus/docs/K14000002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61.43.123/rus/docs/Z990000349_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16EF6D-1D5A-4D5E-BDC7-88F9AEC11F01}"/>
</file>

<file path=customXml/itemProps2.xml><?xml version="1.0" encoding="utf-8"?>
<ds:datastoreItem xmlns:ds="http://schemas.openxmlformats.org/officeDocument/2006/customXml" ds:itemID="{0D16B348-6640-4EED-BA60-81E2BE33ED56}"/>
</file>

<file path=customXml/itemProps3.xml><?xml version="1.0" encoding="utf-8"?>
<ds:datastoreItem xmlns:ds="http://schemas.openxmlformats.org/officeDocument/2006/customXml" ds:itemID="{11EF005F-9704-4384-A2B7-224698BBAFE6}"/>
</file>

<file path=customXml/itemProps4.xml><?xml version="1.0" encoding="utf-8"?>
<ds:datastoreItem xmlns:ds="http://schemas.openxmlformats.org/officeDocument/2006/customXml" ds:itemID="{8715ADFC-10DD-4D8B-844A-BB475693B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ЌАЗАЌСТАН РЕСПУБЛИКАСЫ ПРЕМЬЕР-МИНИСТРІНІЅ КЕЅСЕСІ</vt:lpstr>
      <vt:lpstr>ЌАЗАЌСТАН РЕСПУБЛИКАСЫ ПРЕМЬЕР-МИНИСТРІНІЅ КЕЅСЕСІ</vt:lpstr>
    </vt:vector>
  </TitlesOfParts>
  <Company>ud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ПРЕМЬЕР-МИНИСТРІНІЅ КЕЅСЕСІ</dc:title>
  <dc:creator>user</dc:creator>
  <cp:lastModifiedBy>Marcelo Daher</cp:lastModifiedBy>
  <cp:revision>2</cp:revision>
  <cp:lastPrinted>2015-07-07T06:30:00Z</cp:lastPrinted>
  <dcterms:created xsi:type="dcterms:W3CDTF">2015-07-10T13:38:00Z</dcterms:created>
  <dcterms:modified xsi:type="dcterms:W3CDTF">2015-07-10T13:38:00Z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3167100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