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0AD" w:rsidRDefault="002870AD" w:rsidP="002870AD">
      <w:pPr>
        <w:jc w:val="center"/>
        <w:rPr>
          <w:rFonts w:ascii="Verdana" w:hAnsi="Verdana"/>
          <w:b/>
          <w:bCs/>
          <w:color w:val="303030"/>
        </w:rPr>
      </w:pPr>
      <w:r>
        <w:rPr>
          <w:rFonts w:ascii="Verdana" w:hAnsi="Verdana"/>
          <w:b/>
          <w:bCs/>
          <w:color w:val="303030"/>
        </w:rPr>
        <w:t>Digital credit and phone registration as tools for youth involvement in agriculture</w:t>
      </w:r>
    </w:p>
    <w:p w:rsidR="00A36235" w:rsidRPr="00D9534B" w:rsidRDefault="00D9534B" w:rsidP="002870AD">
      <w:pPr>
        <w:jc w:val="center"/>
        <w:rPr>
          <w:i/>
          <w:sz w:val="20"/>
          <w:szCs w:val="20"/>
        </w:rPr>
      </w:pPr>
      <w:r w:rsidRPr="00D9534B">
        <w:rPr>
          <w:rFonts w:ascii="Verdana" w:hAnsi="Verdana"/>
          <w:b/>
          <w:bCs/>
          <w:i/>
          <w:color w:val="303030"/>
          <w:sz w:val="20"/>
          <w:szCs w:val="20"/>
        </w:rPr>
        <w:t>Elebiyo, Monday Gbadebo and Gbadebo</w:t>
      </w:r>
      <w:r w:rsidR="00E948C4">
        <w:rPr>
          <w:rFonts w:ascii="Verdana" w:hAnsi="Verdana"/>
          <w:b/>
          <w:bCs/>
          <w:i/>
          <w:color w:val="303030"/>
          <w:sz w:val="20"/>
          <w:szCs w:val="20"/>
        </w:rPr>
        <w:t>,</w:t>
      </w:r>
      <w:r w:rsidRPr="00D9534B">
        <w:rPr>
          <w:rFonts w:ascii="Verdana" w:hAnsi="Verdana"/>
          <w:b/>
          <w:bCs/>
          <w:i/>
          <w:color w:val="303030"/>
          <w:sz w:val="20"/>
          <w:szCs w:val="20"/>
        </w:rPr>
        <w:t xml:space="preserve"> Odularu</w:t>
      </w:r>
    </w:p>
    <w:p w:rsidR="002C55E7" w:rsidRDefault="000D4341"/>
    <w:p w:rsidR="009461F0" w:rsidRDefault="00417188" w:rsidP="0074344A">
      <w:pPr>
        <w:spacing w:line="480" w:lineRule="auto"/>
        <w:jc w:val="both"/>
        <w:rPr>
          <w:rFonts w:ascii="Goudy Old Style" w:hAnsi="Goudy Old Style"/>
          <w:sz w:val="24"/>
          <w:szCs w:val="24"/>
        </w:rPr>
      </w:pPr>
      <w:r w:rsidRPr="009461F0">
        <w:rPr>
          <w:rFonts w:ascii="Goudy Old Style" w:hAnsi="Goudy Old Style"/>
          <w:sz w:val="24"/>
          <w:szCs w:val="24"/>
        </w:rPr>
        <w:t>In Nigeria</w:t>
      </w:r>
      <w:r w:rsidR="0074344A" w:rsidRPr="009461F0">
        <w:rPr>
          <w:rFonts w:ascii="Goudy Old Style" w:hAnsi="Goudy Old Style"/>
          <w:sz w:val="24"/>
          <w:szCs w:val="24"/>
        </w:rPr>
        <w:t xml:space="preserve">, </w:t>
      </w:r>
      <w:r w:rsidR="00B01CE9" w:rsidRPr="009461F0">
        <w:rPr>
          <w:rFonts w:ascii="Goudy Old Style" w:hAnsi="Goudy Old Style"/>
          <w:sz w:val="24"/>
          <w:szCs w:val="24"/>
        </w:rPr>
        <w:t>youth at present represent abo</w:t>
      </w:r>
      <w:r w:rsidR="009461F0">
        <w:rPr>
          <w:rFonts w:ascii="Goudy Old Style" w:hAnsi="Goudy Old Style"/>
          <w:sz w:val="24"/>
          <w:szCs w:val="24"/>
        </w:rPr>
        <w:t>ut 7</w:t>
      </w:r>
      <w:r w:rsidR="009461F0" w:rsidRPr="009461F0">
        <w:rPr>
          <w:rFonts w:ascii="Goudy Old Style" w:hAnsi="Goudy Old Style"/>
          <w:sz w:val="24"/>
          <w:szCs w:val="24"/>
        </w:rPr>
        <w:t>0 per</w:t>
      </w:r>
      <w:r w:rsidR="009461F0">
        <w:rPr>
          <w:rFonts w:ascii="Goudy Old Style" w:hAnsi="Goudy Old Style"/>
          <w:sz w:val="24"/>
          <w:szCs w:val="24"/>
        </w:rPr>
        <w:t xml:space="preserve"> </w:t>
      </w:r>
      <w:r w:rsidR="009461F0" w:rsidRPr="009461F0">
        <w:rPr>
          <w:rFonts w:ascii="Goudy Old Style" w:hAnsi="Goudy Old Style"/>
          <w:sz w:val="24"/>
          <w:szCs w:val="24"/>
        </w:rPr>
        <w:t>cent of the population</w:t>
      </w:r>
      <w:r w:rsidR="009461F0">
        <w:rPr>
          <w:rFonts w:ascii="Goudy Old Style" w:hAnsi="Goudy Old Style"/>
          <w:sz w:val="24"/>
          <w:szCs w:val="24"/>
        </w:rPr>
        <w:t xml:space="preserve"> with unemployment rate of about 30 per cent,</w:t>
      </w:r>
      <w:r w:rsidR="009461F0" w:rsidRPr="009461F0">
        <w:rPr>
          <w:rFonts w:ascii="Goudy Old Style" w:hAnsi="Goudy Old Style"/>
          <w:sz w:val="24"/>
          <w:szCs w:val="24"/>
        </w:rPr>
        <w:t xml:space="preserve"> it is </w:t>
      </w:r>
      <w:r w:rsidR="0073325E">
        <w:rPr>
          <w:rFonts w:ascii="Goudy Old Style" w:hAnsi="Goudy Old Style"/>
          <w:sz w:val="24"/>
          <w:szCs w:val="24"/>
        </w:rPr>
        <w:t>grievous the number of jobless</w:t>
      </w:r>
      <w:r w:rsidR="009461F0" w:rsidRPr="009461F0">
        <w:rPr>
          <w:rFonts w:ascii="Goudy Old Style" w:hAnsi="Goudy Old Style"/>
          <w:sz w:val="24"/>
          <w:szCs w:val="24"/>
        </w:rPr>
        <w:t xml:space="preserve"> youth keep going up at the expense</w:t>
      </w:r>
      <w:r w:rsidR="0073325E">
        <w:rPr>
          <w:rFonts w:ascii="Goudy Old Style" w:hAnsi="Goudy Old Style"/>
          <w:sz w:val="24"/>
          <w:szCs w:val="24"/>
        </w:rPr>
        <w:t xml:space="preserve"> of exploring the full capacity in farming</w:t>
      </w:r>
      <w:r w:rsidR="009461F0" w:rsidRPr="009461F0">
        <w:rPr>
          <w:rFonts w:ascii="Goudy Old Style" w:hAnsi="Goudy Old Style"/>
          <w:sz w:val="24"/>
          <w:szCs w:val="24"/>
        </w:rPr>
        <w:t xml:space="preserve"> production.</w:t>
      </w:r>
      <w:r w:rsidR="009461F0">
        <w:rPr>
          <w:rFonts w:ascii="Goudy Old Style" w:hAnsi="Goudy Old Style"/>
          <w:sz w:val="24"/>
          <w:szCs w:val="24"/>
        </w:rPr>
        <w:t xml:space="preserve">  Several attempts has been adopted by government and private organization with the aim of stimulating youth </w:t>
      </w:r>
      <w:r w:rsidR="00E97DE7">
        <w:rPr>
          <w:rFonts w:ascii="Goudy Old Style" w:hAnsi="Goudy Old Style"/>
          <w:sz w:val="24"/>
          <w:szCs w:val="24"/>
        </w:rPr>
        <w:t>interest</w:t>
      </w:r>
      <w:r w:rsidR="009461F0">
        <w:rPr>
          <w:rFonts w:ascii="Goudy Old Style" w:hAnsi="Goudy Old Style"/>
          <w:sz w:val="24"/>
          <w:szCs w:val="24"/>
        </w:rPr>
        <w:t xml:space="preserve"> in agriculture, still youth participation is still low. </w:t>
      </w:r>
    </w:p>
    <w:p w:rsidR="0073325E" w:rsidRDefault="0073325E" w:rsidP="0074344A">
      <w:pPr>
        <w:spacing w:line="480" w:lineRule="auto"/>
        <w:jc w:val="both"/>
        <w:rPr>
          <w:rFonts w:ascii="Goudy Old Style" w:hAnsi="Goudy Old Style"/>
          <w:sz w:val="24"/>
          <w:szCs w:val="24"/>
        </w:rPr>
      </w:pPr>
    </w:p>
    <w:p w:rsidR="0035587F" w:rsidRDefault="00E97DE7" w:rsidP="0035587F">
      <w:pPr>
        <w:spacing w:line="480" w:lineRule="auto"/>
        <w:jc w:val="both"/>
        <w:rPr>
          <w:rFonts w:ascii="Goudy Old Style" w:hAnsi="Goudy Old Style"/>
          <w:sz w:val="24"/>
          <w:szCs w:val="24"/>
        </w:rPr>
      </w:pPr>
      <w:r w:rsidRPr="00E97DE7">
        <w:rPr>
          <w:rFonts w:ascii="Goudy Old Style" w:hAnsi="Goudy Old Style"/>
          <w:sz w:val="24"/>
          <w:szCs w:val="24"/>
        </w:rPr>
        <w:t xml:space="preserve">Various plans and projects have gone back and forth, some are still in </w:t>
      </w:r>
      <w:r w:rsidR="0035587F">
        <w:rPr>
          <w:rFonts w:ascii="Goudy Old Style" w:hAnsi="Goudy Old Style"/>
          <w:sz w:val="24"/>
          <w:szCs w:val="24"/>
        </w:rPr>
        <w:t>existence but yet</w:t>
      </w:r>
      <w:r w:rsidRPr="00E97DE7">
        <w:rPr>
          <w:rFonts w:ascii="Goudy Old Style" w:hAnsi="Goudy Old Style"/>
          <w:sz w:val="24"/>
          <w:szCs w:val="24"/>
        </w:rPr>
        <w:t xml:space="preserve"> to record noteworthy increment in agribusiness. </w:t>
      </w:r>
      <w:r>
        <w:rPr>
          <w:rFonts w:ascii="Goudy Old Style" w:hAnsi="Goudy Old Style"/>
          <w:sz w:val="24"/>
          <w:szCs w:val="24"/>
        </w:rPr>
        <w:t xml:space="preserve">There is paradigm shift </w:t>
      </w:r>
      <w:r w:rsidRPr="00E97DE7">
        <w:rPr>
          <w:rFonts w:ascii="Goudy Old Style" w:hAnsi="Goudy Old Style"/>
          <w:sz w:val="24"/>
          <w:szCs w:val="24"/>
        </w:rPr>
        <w:t xml:space="preserve">in embracing </w:t>
      </w:r>
      <w:r>
        <w:rPr>
          <w:rFonts w:ascii="Goudy Old Style" w:hAnsi="Goudy Old Style"/>
          <w:sz w:val="24"/>
          <w:szCs w:val="24"/>
        </w:rPr>
        <w:t>digital technology to empower youth and women into agricultural production by clusters</w:t>
      </w:r>
      <w:r w:rsidRPr="00E97DE7">
        <w:rPr>
          <w:rFonts w:ascii="Goudy Old Style" w:hAnsi="Goudy Old Style"/>
          <w:sz w:val="24"/>
          <w:szCs w:val="24"/>
        </w:rPr>
        <w:t xml:space="preserve"> and governmen</w:t>
      </w:r>
      <w:r>
        <w:rPr>
          <w:rFonts w:ascii="Goudy Old Style" w:hAnsi="Goudy Old Style"/>
          <w:sz w:val="24"/>
          <w:szCs w:val="24"/>
        </w:rPr>
        <w:t>t yet to get youth attention</w:t>
      </w:r>
      <w:r w:rsidRPr="00E97DE7">
        <w:rPr>
          <w:rFonts w:ascii="Goudy Old Style" w:hAnsi="Goudy Old Style"/>
          <w:sz w:val="24"/>
          <w:szCs w:val="24"/>
        </w:rPr>
        <w:t>.</w:t>
      </w:r>
      <w:r>
        <w:rPr>
          <w:rFonts w:ascii="Goudy Old Style" w:hAnsi="Goudy Old Style"/>
          <w:sz w:val="24"/>
          <w:szCs w:val="24"/>
        </w:rPr>
        <w:t xml:space="preserve"> </w:t>
      </w:r>
      <w:r>
        <w:rPr>
          <w:rFonts w:ascii="Goudy Old Style" w:hAnsi="Goudy Old Style"/>
          <w:sz w:val="24"/>
          <w:szCs w:val="24"/>
        </w:rPr>
        <w:t>Despite several efforts to shift youth and women attention to farming as t</w:t>
      </w:r>
      <w:r>
        <w:rPr>
          <w:rFonts w:ascii="Goudy Old Style" w:hAnsi="Goudy Old Style"/>
          <w:sz w:val="24"/>
          <w:szCs w:val="24"/>
        </w:rPr>
        <w:t>he only way to drastically cut</w:t>
      </w:r>
      <w:r>
        <w:rPr>
          <w:rFonts w:ascii="Goudy Old Style" w:hAnsi="Goudy Old Style"/>
          <w:sz w:val="24"/>
          <w:szCs w:val="24"/>
        </w:rPr>
        <w:t xml:space="preserve"> down the number of </w:t>
      </w:r>
      <w:r>
        <w:rPr>
          <w:rFonts w:ascii="Goudy Old Style" w:hAnsi="Goudy Old Style"/>
          <w:sz w:val="24"/>
          <w:szCs w:val="24"/>
        </w:rPr>
        <w:t>un</w:t>
      </w:r>
      <w:r>
        <w:rPr>
          <w:rFonts w:ascii="Goudy Old Style" w:hAnsi="Goudy Old Style"/>
          <w:sz w:val="24"/>
          <w:szCs w:val="24"/>
        </w:rPr>
        <w:t>employment.</w:t>
      </w:r>
      <w:r w:rsidR="0035587F">
        <w:rPr>
          <w:rFonts w:ascii="Goudy Old Style" w:hAnsi="Goudy Old Style"/>
          <w:sz w:val="24"/>
          <w:szCs w:val="24"/>
        </w:rPr>
        <w:t xml:space="preserve"> </w:t>
      </w:r>
      <w:r w:rsidR="0035587F">
        <w:rPr>
          <w:rFonts w:ascii="Goudy Old Style" w:hAnsi="Goudy Old Style"/>
          <w:sz w:val="24"/>
          <w:szCs w:val="24"/>
        </w:rPr>
        <w:t>The youth understand farming to be for the poor and unprofitable while t</w:t>
      </w:r>
      <w:r w:rsidR="0035587F">
        <w:rPr>
          <w:rFonts w:ascii="Goudy Old Style" w:hAnsi="Goudy Old Style"/>
          <w:sz w:val="24"/>
          <w:szCs w:val="24"/>
        </w:rPr>
        <w:t>he interested ones have no simple access to loan</w:t>
      </w:r>
      <w:r w:rsidR="0035587F">
        <w:rPr>
          <w:rFonts w:ascii="Goudy Old Style" w:hAnsi="Goudy Old Style"/>
          <w:sz w:val="24"/>
          <w:szCs w:val="24"/>
        </w:rPr>
        <w:t xml:space="preserve"> and information to carry out the farm activities.</w:t>
      </w:r>
    </w:p>
    <w:p w:rsidR="000C67A6" w:rsidRDefault="000C67A6" w:rsidP="0074344A">
      <w:pPr>
        <w:spacing w:line="480" w:lineRule="auto"/>
        <w:jc w:val="both"/>
        <w:rPr>
          <w:rFonts w:ascii="Goudy Old Style" w:hAnsi="Goudy Old Style"/>
          <w:sz w:val="24"/>
          <w:szCs w:val="24"/>
        </w:rPr>
      </w:pPr>
    </w:p>
    <w:p w:rsidR="000C67A6" w:rsidRDefault="0086176A" w:rsidP="000C67A6">
      <w:pPr>
        <w:spacing w:line="480" w:lineRule="auto"/>
        <w:jc w:val="both"/>
        <w:rPr>
          <w:rFonts w:ascii="Garamond" w:hAnsi="Garamond"/>
          <w:sz w:val="24"/>
          <w:szCs w:val="24"/>
        </w:rPr>
      </w:pPr>
      <w:r>
        <w:rPr>
          <w:rFonts w:ascii="Garamond" w:hAnsi="Garamond"/>
          <w:sz w:val="24"/>
          <w:szCs w:val="24"/>
        </w:rPr>
        <w:t>The use</w:t>
      </w:r>
      <w:r w:rsidR="000C67A6">
        <w:rPr>
          <w:rFonts w:ascii="Garamond" w:hAnsi="Garamond"/>
          <w:sz w:val="24"/>
          <w:szCs w:val="24"/>
        </w:rPr>
        <w:t xml:space="preserve"> of digital technology to far</w:t>
      </w:r>
      <w:r>
        <w:rPr>
          <w:rFonts w:ascii="Garamond" w:hAnsi="Garamond"/>
          <w:sz w:val="24"/>
          <w:szCs w:val="24"/>
        </w:rPr>
        <w:t>ming has been raising at a fast</w:t>
      </w:r>
      <w:r w:rsidR="000C67A6">
        <w:rPr>
          <w:rFonts w:ascii="Garamond" w:hAnsi="Garamond"/>
          <w:sz w:val="24"/>
          <w:szCs w:val="24"/>
        </w:rPr>
        <w:t xml:space="preserve"> rate. The increase is as a result of tremendous value </w:t>
      </w:r>
      <w:r w:rsidR="00C35BAD">
        <w:rPr>
          <w:rFonts w:ascii="Garamond" w:hAnsi="Garamond"/>
          <w:sz w:val="24"/>
          <w:szCs w:val="24"/>
        </w:rPr>
        <w:t>of digital technology</w:t>
      </w:r>
      <w:r w:rsidR="000C67A6">
        <w:rPr>
          <w:rFonts w:ascii="Garamond" w:hAnsi="Garamond"/>
          <w:sz w:val="24"/>
          <w:szCs w:val="24"/>
        </w:rPr>
        <w:t xml:space="preserve"> to agribusinesses and farmers. Many organizations have applied this technology for precision agriculture while some farm clusters had used it to gather farmers as a way to improve farming in Nigeria.   Despite the rising technology as an act of solving farmers’ </w:t>
      </w:r>
      <w:r w:rsidR="000C67A6">
        <w:rPr>
          <w:rFonts w:ascii="Garamond" w:hAnsi="Garamond"/>
          <w:sz w:val="24"/>
          <w:szCs w:val="24"/>
        </w:rPr>
        <w:lastRenderedPageBreak/>
        <w:t>problems, the impact is still low because the technology is not proper applied and the access to loan is not simple for farmers to use.</w:t>
      </w:r>
    </w:p>
    <w:p w:rsidR="009901B6" w:rsidRDefault="009901B6" w:rsidP="000C67A6">
      <w:pPr>
        <w:spacing w:line="480" w:lineRule="auto"/>
        <w:jc w:val="both"/>
        <w:rPr>
          <w:rFonts w:ascii="Garamond" w:hAnsi="Garamond"/>
          <w:sz w:val="24"/>
          <w:szCs w:val="24"/>
        </w:rPr>
      </w:pPr>
    </w:p>
    <w:p w:rsidR="0086176A" w:rsidRPr="0086176A" w:rsidRDefault="0086176A" w:rsidP="0086176A">
      <w:pPr>
        <w:spacing w:line="480" w:lineRule="auto"/>
        <w:jc w:val="both"/>
        <w:rPr>
          <w:rFonts w:ascii="Garamond" w:hAnsi="Garamond"/>
          <w:sz w:val="24"/>
          <w:szCs w:val="24"/>
        </w:rPr>
      </w:pPr>
      <w:r w:rsidRPr="0086176A">
        <w:rPr>
          <w:rFonts w:ascii="Garamond" w:hAnsi="Garamond"/>
          <w:sz w:val="24"/>
          <w:szCs w:val="24"/>
        </w:rPr>
        <w:t>The article has identified digital credit options through the use of mobile money, short message service for registration, lecture note app, radio and readiness of cluster to provide farmlands to support more production for the market. These types of tools could be the lasting solution to increasing farming practices and access to loan among Nigeria’s large youth and rural women for better living.</w:t>
      </w:r>
    </w:p>
    <w:p w:rsidR="0086176A" w:rsidRPr="0086176A" w:rsidRDefault="0086176A" w:rsidP="0086176A">
      <w:pPr>
        <w:spacing w:line="480" w:lineRule="auto"/>
        <w:jc w:val="both"/>
        <w:rPr>
          <w:rFonts w:ascii="Garamond" w:hAnsi="Garamond"/>
          <w:sz w:val="24"/>
          <w:szCs w:val="24"/>
        </w:rPr>
      </w:pPr>
    </w:p>
    <w:p w:rsidR="00C35BAD" w:rsidRDefault="0086176A" w:rsidP="0086176A">
      <w:pPr>
        <w:spacing w:line="480" w:lineRule="auto"/>
        <w:jc w:val="both"/>
        <w:rPr>
          <w:rFonts w:ascii="Garamond" w:hAnsi="Garamond"/>
          <w:sz w:val="24"/>
          <w:szCs w:val="24"/>
        </w:rPr>
      </w:pPr>
      <w:r w:rsidRPr="0086176A">
        <w:rPr>
          <w:rFonts w:ascii="Garamond" w:hAnsi="Garamond"/>
          <w:sz w:val="24"/>
          <w:szCs w:val="24"/>
        </w:rPr>
        <w:t>Objectives are as follows; i) to encourage easy access to loan through mobile money for viable agricultural businesses. ii) lecture note app, to have free access to prepared proposal with farm activities and profitability iii) to reduce youth in rural areas moving into the town iv) ensuring food security with appreciable income to meets the youth needs.</w:t>
      </w:r>
    </w:p>
    <w:p w:rsidR="006C512F" w:rsidRDefault="006C512F" w:rsidP="0074344A">
      <w:pPr>
        <w:spacing w:line="480" w:lineRule="auto"/>
        <w:jc w:val="both"/>
        <w:rPr>
          <w:rFonts w:ascii="Garamond" w:hAnsi="Garamond"/>
          <w:sz w:val="24"/>
          <w:szCs w:val="24"/>
        </w:rPr>
      </w:pPr>
      <w:bookmarkStart w:id="0" w:name="_GoBack"/>
      <w:bookmarkEnd w:id="0"/>
    </w:p>
    <w:sectPr w:rsidR="006C51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DD"/>
    <w:rsid w:val="00014EBE"/>
    <w:rsid w:val="000C67A6"/>
    <w:rsid w:val="000D4341"/>
    <w:rsid w:val="000E07D4"/>
    <w:rsid w:val="000E56B1"/>
    <w:rsid w:val="00194EE5"/>
    <w:rsid w:val="002870AD"/>
    <w:rsid w:val="002E3807"/>
    <w:rsid w:val="0035587F"/>
    <w:rsid w:val="003D41C9"/>
    <w:rsid w:val="00404732"/>
    <w:rsid w:val="00417188"/>
    <w:rsid w:val="005E3424"/>
    <w:rsid w:val="006C512F"/>
    <w:rsid w:val="0073325E"/>
    <w:rsid w:val="0074344A"/>
    <w:rsid w:val="007948DD"/>
    <w:rsid w:val="007A3D52"/>
    <w:rsid w:val="008136CD"/>
    <w:rsid w:val="0086176A"/>
    <w:rsid w:val="008B4EB9"/>
    <w:rsid w:val="009461F0"/>
    <w:rsid w:val="009901B6"/>
    <w:rsid w:val="00A36235"/>
    <w:rsid w:val="00A65D74"/>
    <w:rsid w:val="00A82B72"/>
    <w:rsid w:val="00AA7AAA"/>
    <w:rsid w:val="00B01CE9"/>
    <w:rsid w:val="00BF50B1"/>
    <w:rsid w:val="00C35BAD"/>
    <w:rsid w:val="00CF6AF6"/>
    <w:rsid w:val="00D24B97"/>
    <w:rsid w:val="00D9534B"/>
    <w:rsid w:val="00DF484E"/>
    <w:rsid w:val="00E32122"/>
    <w:rsid w:val="00E34F76"/>
    <w:rsid w:val="00E948C4"/>
    <w:rsid w:val="00E9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B5F57-3167-441F-ABDE-94CC7328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C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F9B248-4BA8-4C7F-8B2B-9A88C6050E97}"/>
</file>

<file path=customXml/itemProps2.xml><?xml version="1.0" encoding="utf-8"?>
<ds:datastoreItem xmlns:ds="http://schemas.openxmlformats.org/officeDocument/2006/customXml" ds:itemID="{2F5555A2-3BED-4334-8247-69AE00DDA596}"/>
</file>

<file path=customXml/itemProps3.xml><?xml version="1.0" encoding="utf-8"?>
<ds:datastoreItem xmlns:ds="http://schemas.openxmlformats.org/officeDocument/2006/customXml" ds:itemID="{9F5336E9-1D3B-4AB1-970C-8D5949AAFCB1}"/>
</file>

<file path=docProps/app.xml><?xml version="1.0" encoding="utf-8"?>
<Properties xmlns="http://schemas.openxmlformats.org/officeDocument/2006/extended-properties" xmlns:vt="http://schemas.openxmlformats.org/officeDocument/2006/docPropsVTypes">
  <Template>Normal</Template>
  <TotalTime>10</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Gbadebo Elebiyo</dc:creator>
  <cp:keywords/>
  <dc:description/>
  <cp:lastModifiedBy>Gbadebo Elebiyo</cp:lastModifiedBy>
  <cp:revision>10</cp:revision>
  <dcterms:created xsi:type="dcterms:W3CDTF">2019-05-13T08:55:00Z</dcterms:created>
  <dcterms:modified xsi:type="dcterms:W3CDTF">2019-05-13T09:05:00Z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