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F0" w:rsidRPr="004C67F0" w:rsidRDefault="004C67F0" w:rsidP="00A1318B">
      <w:pPr>
        <w:autoSpaceDE w:val="0"/>
        <w:autoSpaceDN w:val="0"/>
        <w:adjustRightInd w:val="0"/>
        <w:spacing w:after="0" w:line="240" w:lineRule="auto"/>
        <w:jc w:val="center"/>
        <w:rPr>
          <w:rFonts w:ascii="Times New Roman" w:hAnsi="Times New Roman" w:cs="Times New Roman"/>
          <w:b/>
          <w:bCs/>
          <w:color w:val="000000"/>
        </w:rPr>
      </w:pPr>
      <w:r w:rsidRPr="004C67F0">
        <w:rPr>
          <w:rFonts w:ascii="Times New Roman" w:hAnsi="Times New Roman" w:cs="Times New Roman"/>
          <w:b/>
          <w:bCs/>
          <w:color w:val="000000"/>
        </w:rPr>
        <w:t>CLARIFICATION</w:t>
      </w:r>
      <w:r w:rsidR="00A1318B">
        <w:rPr>
          <w:rFonts w:ascii="Times New Roman" w:hAnsi="Times New Roman" w:cs="Times New Roman"/>
          <w:b/>
          <w:bCs/>
          <w:color w:val="000000"/>
        </w:rPr>
        <w:t>:</w:t>
      </w:r>
    </w:p>
    <w:p w:rsidR="00A1318B" w:rsidRDefault="004C67F0" w:rsidP="00A1318B">
      <w:pPr>
        <w:autoSpaceDE w:val="0"/>
        <w:autoSpaceDN w:val="0"/>
        <w:adjustRightInd w:val="0"/>
        <w:spacing w:after="0" w:line="240" w:lineRule="auto"/>
        <w:jc w:val="center"/>
        <w:rPr>
          <w:rFonts w:ascii="Times New Roman" w:hAnsi="Times New Roman" w:cs="Times New Roman"/>
          <w:b/>
          <w:bCs/>
          <w:color w:val="000000"/>
        </w:rPr>
      </w:pPr>
      <w:r w:rsidRPr="004C67F0">
        <w:rPr>
          <w:rFonts w:ascii="Times New Roman" w:hAnsi="Times New Roman" w:cs="Times New Roman"/>
          <w:b/>
          <w:bCs/>
          <w:color w:val="000000"/>
        </w:rPr>
        <w:t>Status of SRP's Communication to the Government of Japan</w:t>
      </w:r>
    </w:p>
    <w:p w:rsidR="00A1318B" w:rsidRDefault="004C67F0" w:rsidP="00A1318B">
      <w:pPr>
        <w:autoSpaceDE w:val="0"/>
        <w:autoSpaceDN w:val="0"/>
        <w:adjustRightInd w:val="0"/>
        <w:spacing w:after="0" w:line="240" w:lineRule="auto"/>
        <w:jc w:val="center"/>
        <w:rPr>
          <w:rFonts w:ascii="Times New Roman" w:hAnsi="Times New Roman" w:cs="Times New Roman"/>
          <w:i/>
          <w:iCs/>
          <w:color w:val="000000"/>
        </w:rPr>
      </w:pPr>
      <w:proofErr w:type="gramStart"/>
      <w:r w:rsidRPr="004C67F0">
        <w:rPr>
          <w:rFonts w:ascii="Times New Roman" w:hAnsi="Times New Roman" w:cs="Times New Roman"/>
          <w:b/>
          <w:bCs/>
          <w:color w:val="000000"/>
        </w:rPr>
        <w:t>concerning</w:t>
      </w:r>
      <w:proofErr w:type="gramEnd"/>
      <w:r w:rsidRPr="004C67F0">
        <w:rPr>
          <w:rFonts w:ascii="Times New Roman" w:hAnsi="Times New Roman" w:cs="Times New Roman"/>
          <w:b/>
          <w:bCs/>
          <w:color w:val="000000"/>
        </w:rPr>
        <w:t xml:space="preserve"> the "anti-conspiracy bill"</w:t>
      </w:r>
      <w:r w:rsidRPr="004C67F0">
        <w:rPr>
          <w:rFonts w:ascii="Times New Roman" w:hAnsi="Times New Roman" w:cs="Times New Roman"/>
          <w:color w:val="000000"/>
        </w:rPr>
        <w:br/>
      </w:r>
    </w:p>
    <w:p w:rsidR="004C67F0" w:rsidRPr="004C67F0" w:rsidRDefault="004C67F0" w:rsidP="00A1318B">
      <w:pPr>
        <w:autoSpaceDE w:val="0"/>
        <w:autoSpaceDN w:val="0"/>
        <w:adjustRightInd w:val="0"/>
        <w:spacing w:after="0" w:line="240" w:lineRule="auto"/>
        <w:rPr>
          <w:rFonts w:ascii="Times New Roman" w:hAnsi="Times New Roman" w:cs="Times New Roman"/>
          <w:bCs/>
          <w:color w:val="000000"/>
        </w:rPr>
      </w:pPr>
      <w:r w:rsidRPr="004C67F0">
        <w:rPr>
          <w:rFonts w:ascii="Times New Roman" w:hAnsi="Times New Roman" w:cs="Times New Roman"/>
          <w:i/>
          <w:iCs/>
          <w:color w:val="000000"/>
        </w:rPr>
        <w:br/>
      </w:r>
      <w:r w:rsidRPr="004C67F0">
        <w:rPr>
          <w:rFonts w:ascii="Times New Roman" w:hAnsi="Times New Roman" w:cs="Times New Roman"/>
          <w:color w:val="000000"/>
        </w:rPr>
        <w:t xml:space="preserve">"The Special Procedures of the Human Rights Council are independent human rights experts with mandates to report and </w:t>
      </w:r>
      <w:proofErr w:type="gramStart"/>
      <w:r w:rsidRPr="004C67F0">
        <w:rPr>
          <w:rFonts w:ascii="Times New Roman" w:hAnsi="Times New Roman" w:cs="Times New Roman"/>
          <w:color w:val="000000"/>
        </w:rPr>
        <w:t>advise</w:t>
      </w:r>
      <w:proofErr w:type="gramEnd"/>
      <w:r w:rsidRPr="004C67F0">
        <w:rPr>
          <w:rFonts w:ascii="Times New Roman" w:hAnsi="Times New Roman" w:cs="Times New Roman"/>
          <w:color w:val="000000"/>
        </w:rPr>
        <w:t xml:space="preserve"> on human rights from a thematic or country-specific perspective. </w:t>
      </w:r>
      <w:r w:rsidRPr="007C3A24">
        <w:rPr>
          <w:rFonts w:ascii="Times New Roman" w:hAnsi="Times New Roman" w:cs="Times New Roman"/>
          <w:bCs/>
          <w:color w:val="000000"/>
        </w:rPr>
        <w:t xml:space="preserve">The system of Special Procedures is a central element of the United Nations human rights machinery </w:t>
      </w:r>
      <w:r w:rsidRPr="004C67F0">
        <w:rPr>
          <w:rFonts w:ascii="Times New Roman" w:hAnsi="Times New Roman" w:cs="Times New Roman"/>
          <w:color w:val="000000"/>
        </w:rPr>
        <w:t xml:space="preserve">and covers all human rights: civil, cultural, economic, political, and social. </w:t>
      </w:r>
      <w:proofErr w:type="gramStart"/>
      <w:r w:rsidRPr="004C67F0">
        <w:rPr>
          <w:rFonts w:ascii="Times New Roman" w:hAnsi="Times New Roman" w:cs="Times New Roman"/>
          <w:color w:val="000000"/>
        </w:rPr>
        <w:t xml:space="preserve">As stated in his letter of 18th May 2018 addressed to the Prime Minister of Japan, concerning the proposed adoption of a anti conspiracy legislation, </w:t>
      </w:r>
      <w:r w:rsidRPr="007C3A24">
        <w:rPr>
          <w:rFonts w:ascii="Times New Roman" w:hAnsi="Times New Roman" w:cs="Times New Roman"/>
          <w:bCs/>
          <w:color w:val="000000"/>
        </w:rPr>
        <w:t xml:space="preserve">Mr. Joseph Cannataci wrote in his capacity as Special Rapporteur appointed by the Human Rights Council to </w:t>
      </w:r>
      <w:r w:rsidR="007C3A24" w:rsidRPr="007C3A24">
        <w:rPr>
          <w:rFonts w:ascii="Times New Roman" w:hAnsi="Times New Roman" w:cs="Times New Roman"/>
          <w:bCs/>
          <w:color w:val="000000"/>
        </w:rPr>
        <w:t xml:space="preserve">develop </w:t>
      </w:r>
      <w:r w:rsidRPr="007C3A24">
        <w:rPr>
          <w:rFonts w:ascii="Times New Roman" w:hAnsi="Times New Roman" w:cs="Times New Roman"/>
          <w:bCs/>
          <w:color w:val="000000"/>
        </w:rPr>
        <w:t>the UN m</w:t>
      </w:r>
      <w:r w:rsidR="007C3A24" w:rsidRPr="007C3A24">
        <w:rPr>
          <w:rFonts w:ascii="Times New Roman" w:hAnsi="Times New Roman" w:cs="Times New Roman"/>
          <w:bCs/>
          <w:color w:val="000000"/>
        </w:rPr>
        <w:t>andate on the right to privacy</w:t>
      </w:r>
      <w:r w:rsidR="007C3A24">
        <w:rPr>
          <w:rFonts w:ascii="Times New Roman" w:hAnsi="Times New Roman" w:cs="Times New Roman"/>
          <w:b/>
          <w:bCs/>
          <w:color w:val="000000"/>
        </w:rPr>
        <w:t xml:space="preserve">, </w:t>
      </w:r>
      <w:r w:rsidR="007C3A24" w:rsidRPr="007C3A24">
        <w:rPr>
          <w:rFonts w:ascii="Times New Roman" w:hAnsi="Times New Roman" w:cs="Times New Roman"/>
          <w:bCs/>
          <w:color w:val="000000"/>
        </w:rPr>
        <w:t>which was established by</w:t>
      </w:r>
      <w:r w:rsidR="007C3A24">
        <w:rPr>
          <w:rFonts w:ascii="Times New Roman" w:hAnsi="Times New Roman" w:cs="Times New Roman"/>
          <w:b/>
          <w:bCs/>
          <w:color w:val="000000"/>
        </w:rPr>
        <w:t xml:space="preserve"> </w:t>
      </w:r>
      <w:r w:rsidRPr="004C67F0">
        <w:rPr>
          <w:rFonts w:ascii="Times New Roman" w:hAnsi="Times New Roman" w:cs="Times New Roman"/>
          <w:bCs/>
          <w:color w:val="000000"/>
        </w:rPr>
        <w:t>Human Rights Council resolution 28/16.</w:t>
      </w:r>
      <w:proofErr w:type="gramEnd"/>
    </w:p>
    <w:p w:rsidR="004C67F0" w:rsidRPr="004C67F0" w:rsidRDefault="004C67F0" w:rsidP="00A1318B">
      <w:pPr>
        <w:autoSpaceDE w:val="0"/>
        <w:autoSpaceDN w:val="0"/>
        <w:adjustRightInd w:val="0"/>
        <w:spacing w:after="0" w:line="240" w:lineRule="auto"/>
        <w:rPr>
          <w:rFonts w:ascii="Times New Roman" w:hAnsi="Times New Roman" w:cs="Times New Roman"/>
          <w:color w:val="000000"/>
        </w:rPr>
      </w:pPr>
      <w:r w:rsidRPr="004C67F0">
        <w:rPr>
          <w:rFonts w:ascii="Times New Roman" w:hAnsi="Times New Roman" w:cs="Times New Roman"/>
          <w:color w:val="000000"/>
        </w:rPr>
        <w:br/>
        <w:t>The mandate was created, inter alia, “to gather relevant information, including on international and national frameworks, national practices and experience, to study trends, developments and challenges in relation to the right to privacy and to make recommendations to ensure its promotion and protection, including in connection with the challenges ar</w:t>
      </w:r>
      <w:r w:rsidR="007C3A24">
        <w:rPr>
          <w:rFonts w:ascii="Times New Roman" w:hAnsi="Times New Roman" w:cs="Times New Roman"/>
          <w:color w:val="000000"/>
        </w:rPr>
        <w:t>ising from new technologies." (T</w:t>
      </w:r>
      <w:r w:rsidRPr="004C67F0">
        <w:rPr>
          <w:rFonts w:ascii="Times New Roman" w:hAnsi="Times New Roman" w:cs="Times New Roman"/>
          <w:color w:val="000000"/>
        </w:rPr>
        <w:t xml:space="preserve">ext of the resolution: </w:t>
      </w:r>
      <w:hyperlink r:id="rId4" w:history="1">
        <w:r w:rsidRPr="004C67F0">
          <w:rPr>
            <w:rFonts w:ascii="Times New Roman" w:hAnsi="Times New Roman" w:cs="Times New Roman"/>
            <w:color w:val="0000FF"/>
          </w:rPr>
          <w:t>http://www.un.org/ga/search/view_doc.asp?symbol=A/HRC/28/L.27</w:t>
        </w:r>
      </w:hyperlink>
      <w:r w:rsidRPr="004C67F0">
        <w:rPr>
          <w:rFonts w:ascii="Times New Roman" w:hAnsi="Times New Roman" w:cs="Times New Roman"/>
          <w:color w:val="000000"/>
        </w:rPr>
        <w:t xml:space="preserve">). </w:t>
      </w:r>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p>
    <w:p w:rsidR="007C3A24" w:rsidRDefault="004C67F0" w:rsidP="004C67F0">
      <w:pPr>
        <w:autoSpaceDE w:val="0"/>
        <w:autoSpaceDN w:val="0"/>
        <w:adjustRightInd w:val="0"/>
        <w:spacing w:after="0" w:line="240" w:lineRule="auto"/>
        <w:rPr>
          <w:rFonts w:ascii="Times New Roman" w:hAnsi="Times New Roman" w:cs="Times New Roman"/>
          <w:color w:val="000000"/>
        </w:rPr>
      </w:pPr>
      <w:r w:rsidRPr="004C67F0">
        <w:rPr>
          <w:rFonts w:ascii="Times New Roman" w:hAnsi="Times New Roman" w:cs="Times New Roman"/>
          <w:color w:val="000000"/>
        </w:rPr>
        <w:t xml:space="preserve">The Human Rights Council, </w:t>
      </w:r>
      <w:r w:rsidR="006D0356">
        <w:rPr>
          <w:rFonts w:ascii="Times New Roman" w:hAnsi="Times New Roman" w:cs="Times New Roman"/>
          <w:b/>
          <w:bCs/>
          <w:color w:val="000000"/>
        </w:rPr>
        <w:t xml:space="preserve">of </w:t>
      </w:r>
      <w:r w:rsidRPr="004C67F0">
        <w:rPr>
          <w:rFonts w:ascii="Times New Roman" w:hAnsi="Times New Roman" w:cs="Times New Roman"/>
          <w:b/>
          <w:bCs/>
          <w:color w:val="000000"/>
        </w:rPr>
        <w:t>which Japa</w:t>
      </w:r>
      <w:bookmarkStart w:id="0" w:name="_GoBack"/>
      <w:bookmarkEnd w:id="0"/>
      <w:r w:rsidRPr="004C67F0">
        <w:rPr>
          <w:rFonts w:ascii="Times New Roman" w:hAnsi="Times New Roman" w:cs="Times New Roman"/>
          <w:b/>
          <w:bCs/>
          <w:color w:val="000000"/>
        </w:rPr>
        <w:t xml:space="preserve">n is member, </w:t>
      </w:r>
      <w:r w:rsidRPr="004C67F0">
        <w:rPr>
          <w:rFonts w:ascii="Times New Roman" w:hAnsi="Times New Roman" w:cs="Times New Roman"/>
          <w:color w:val="000000"/>
        </w:rPr>
        <w:t xml:space="preserve">has reaffirmed the obligation of States to cooperate with the Special Procedures, and the integrity and independence of Special Procedures. It also reaffirmed the principles of cooperation, transparency and accountability and the role of the system of Special Procedures in enhancing the capacity of the Human Rights Council to address human rights situations. </w:t>
      </w:r>
      <w:r w:rsidR="007C3A24">
        <w:rPr>
          <w:rFonts w:ascii="Times New Roman" w:hAnsi="Times New Roman" w:cs="Times New Roman"/>
          <w:color w:val="000000"/>
        </w:rPr>
        <w:t xml:space="preserve"> </w:t>
      </w:r>
    </w:p>
    <w:p w:rsidR="007C3A24" w:rsidRDefault="007C3A24" w:rsidP="004C67F0">
      <w:pPr>
        <w:autoSpaceDE w:val="0"/>
        <w:autoSpaceDN w:val="0"/>
        <w:adjustRightInd w:val="0"/>
        <w:spacing w:after="0" w:line="240" w:lineRule="auto"/>
        <w:rPr>
          <w:rFonts w:ascii="Times New Roman" w:hAnsi="Times New Roman" w:cs="Times New Roman"/>
          <w:color w:val="000000"/>
        </w:rPr>
      </w:pPr>
    </w:p>
    <w:p w:rsidR="004C67F0" w:rsidRPr="00A1318B" w:rsidRDefault="004C67F0" w:rsidP="004C67F0">
      <w:pPr>
        <w:autoSpaceDE w:val="0"/>
        <w:autoSpaceDN w:val="0"/>
        <w:adjustRightInd w:val="0"/>
        <w:spacing w:after="0" w:line="240" w:lineRule="auto"/>
        <w:rPr>
          <w:rFonts w:ascii="Times New Roman" w:hAnsi="Times New Roman" w:cs="Times New Roman"/>
          <w:color w:val="000000"/>
        </w:rPr>
      </w:pPr>
      <w:proofErr w:type="gramStart"/>
      <w:r w:rsidRPr="004C67F0">
        <w:rPr>
          <w:rFonts w:ascii="Times New Roman" w:hAnsi="Times New Roman" w:cs="Times New Roman"/>
          <w:color w:val="000000"/>
        </w:rPr>
        <w:t>When Japan presented its candidature to the General Assembly to become a member of the Human Rights Council for the period 2017-2020,</w:t>
      </w:r>
      <w:r w:rsidR="00A1318B">
        <w:rPr>
          <w:rFonts w:ascii="Times New Roman" w:hAnsi="Times New Roman" w:cs="Times New Roman"/>
          <w:color w:val="000000"/>
        </w:rPr>
        <w:t xml:space="preserve"> it underlined</w:t>
      </w:r>
      <w:r w:rsidRPr="004C67F0">
        <w:rPr>
          <w:rFonts w:ascii="Times New Roman" w:hAnsi="Times New Roman" w:cs="Times New Roman"/>
          <w:color w:val="000000"/>
        </w:rPr>
        <w:t xml:space="preserve"> </w:t>
      </w:r>
      <w:r w:rsidRPr="007C3A24">
        <w:rPr>
          <w:rFonts w:ascii="Times New Roman" w:hAnsi="Times New Roman" w:cs="Times New Roman"/>
          <w:bCs/>
          <w:i/>
          <w:color w:val="000000"/>
        </w:rPr>
        <w:t>"the great importance"</w:t>
      </w:r>
      <w:r w:rsidRPr="004C67F0">
        <w:rPr>
          <w:rFonts w:ascii="Times New Roman" w:hAnsi="Times New Roman" w:cs="Times New Roman"/>
          <w:b/>
          <w:bCs/>
          <w:color w:val="000000"/>
        </w:rPr>
        <w:t xml:space="preserve"> </w:t>
      </w:r>
      <w:r w:rsidRPr="004C67F0">
        <w:rPr>
          <w:rFonts w:ascii="Times New Roman" w:hAnsi="Times New Roman" w:cs="Times New Roman"/>
          <w:bCs/>
          <w:color w:val="000000"/>
        </w:rPr>
        <w:t>it attached</w:t>
      </w:r>
      <w:r w:rsidRPr="004C67F0">
        <w:rPr>
          <w:rFonts w:ascii="Times New Roman" w:hAnsi="Times New Roman" w:cs="Times New Roman"/>
          <w:b/>
          <w:bCs/>
          <w:color w:val="000000"/>
        </w:rPr>
        <w:t xml:space="preserve"> </w:t>
      </w:r>
      <w:r w:rsidRPr="007C3A24">
        <w:rPr>
          <w:rFonts w:ascii="Times New Roman" w:hAnsi="Times New Roman" w:cs="Times New Roman"/>
          <w:bCs/>
          <w:i/>
          <w:color w:val="000000"/>
        </w:rPr>
        <w:t>"to the role of the Office of the United Nations High Commissioner for Human Rights and the Special Procedures",</w:t>
      </w:r>
      <w:r w:rsidRPr="004C67F0">
        <w:rPr>
          <w:rFonts w:ascii="Times New Roman" w:hAnsi="Times New Roman" w:cs="Times New Roman"/>
          <w:b/>
          <w:bCs/>
          <w:color w:val="000000"/>
        </w:rPr>
        <w:t xml:space="preserve"> </w:t>
      </w:r>
      <w:r w:rsidRPr="004C67F0">
        <w:rPr>
          <w:rFonts w:ascii="Times New Roman" w:hAnsi="Times New Roman" w:cs="Times New Roman"/>
          <w:color w:val="000000"/>
        </w:rPr>
        <w:t xml:space="preserve">adding that </w:t>
      </w:r>
      <w:r w:rsidRPr="007C3A24">
        <w:rPr>
          <w:rFonts w:ascii="Times New Roman" w:hAnsi="Times New Roman" w:cs="Times New Roman"/>
          <w:bCs/>
          <w:i/>
          <w:color w:val="000000"/>
        </w:rPr>
        <w:t xml:space="preserve">"Japan will continue to offer its full cooperation to realise meaningful and constructive dialogues </w:t>
      </w:r>
      <w:r w:rsidR="00A1318B" w:rsidRPr="007C3A24">
        <w:rPr>
          <w:rFonts w:ascii="Times New Roman" w:hAnsi="Times New Roman" w:cs="Times New Roman"/>
          <w:bCs/>
          <w:i/>
          <w:color w:val="000000"/>
        </w:rPr>
        <w:t>with thematic mandate-holders."</w:t>
      </w:r>
      <w:proofErr w:type="gramEnd"/>
      <w:r w:rsidR="00A1318B" w:rsidRPr="007C3A24">
        <w:rPr>
          <w:rFonts w:ascii="Times New Roman" w:hAnsi="Times New Roman" w:cs="Times New Roman"/>
          <w:bCs/>
          <w:i/>
          <w:color w:val="000000"/>
        </w:rPr>
        <w:t xml:space="preserve"> </w:t>
      </w:r>
      <w:r w:rsidRPr="004C67F0">
        <w:rPr>
          <w:rFonts w:ascii="Times New Roman" w:hAnsi="Times New Roman" w:cs="Times New Roman"/>
          <w:color w:val="000000"/>
        </w:rPr>
        <w:t xml:space="preserve">(A/71/165, 20 July 2016).   </w:t>
      </w:r>
      <w:r w:rsidR="00A1318B">
        <w:rPr>
          <w:rFonts w:ascii="Times New Roman" w:hAnsi="Times New Roman" w:cs="Times New Roman"/>
          <w:color w:val="000000"/>
        </w:rPr>
        <w:br/>
      </w:r>
    </w:p>
    <w:p w:rsidR="004C67F0" w:rsidRPr="007C3A24" w:rsidRDefault="004C67F0" w:rsidP="007C3A24">
      <w:pPr>
        <w:autoSpaceDE w:val="0"/>
        <w:autoSpaceDN w:val="0"/>
        <w:adjustRightInd w:val="0"/>
        <w:spacing w:after="0" w:line="240" w:lineRule="auto"/>
        <w:rPr>
          <w:rFonts w:ascii="Times New Roman" w:hAnsi="Times New Roman" w:cs="Times New Roman"/>
          <w:color w:val="000000"/>
        </w:rPr>
      </w:pPr>
      <w:r w:rsidRPr="007C3A24">
        <w:rPr>
          <w:rFonts w:ascii="Times New Roman" w:hAnsi="Times New Roman" w:cs="Times New Roman"/>
          <w:b/>
          <w:bCs/>
          <w:color w:val="000000"/>
        </w:rPr>
        <w:t>On 28 May 2017, in response to questions on the meeting between the Secretary-General and Prime Minister Abe of Japan</w:t>
      </w:r>
      <w:r w:rsidR="00A1318B" w:rsidRPr="007C3A24">
        <w:rPr>
          <w:rFonts w:ascii="Times New Roman" w:hAnsi="Times New Roman" w:cs="Times New Roman"/>
          <w:b/>
          <w:bCs/>
          <w:color w:val="000000"/>
        </w:rPr>
        <w:t xml:space="preserve">, </w:t>
      </w:r>
      <w:r w:rsidR="00A1318B" w:rsidRPr="007C3A24">
        <w:rPr>
          <w:rFonts w:ascii="Times New Roman" w:hAnsi="Times New Roman" w:cs="Times New Roman"/>
          <w:b/>
          <w:color w:val="000000"/>
        </w:rPr>
        <w:t>r</w:t>
      </w:r>
      <w:r w:rsidRPr="007C3A24">
        <w:rPr>
          <w:rFonts w:ascii="Times New Roman" w:hAnsi="Times New Roman" w:cs="Times New Roman"/>
          <w:b/>
          <w:color w:val="000000"/>
        </w:rPr>
        <w:t>egarding the report</w:t>
      </w:r>
      <w:r w:rsidR="00A1318B" w:rsidRPr="007C3A24">
        <w:rPr>
          <w:rFonts w:ascii="Times New Roman" w:hAnsi="Times New Roman" w:cs="Times New Roman"/>
          <w:b/>
          <w:color w:val="000000"/>
        </w:rPr>
        <w:t>s</w:t>
      </w:r>
      <w:r w:rsidR="007C3A24">
        <w:rPr>
          <w:rFonts w:ascii="Times New Roman" w:hAnsi="Times New Roman" w:cs="Times New Roman"/>
          <w:b/>
          <w:color w:val="000000"/>
        </w:rPr>
        <w:t xml:space="preserve"> of Special Rapporteurs: </w:t>
      </w:r>
      <w:r w:rsidRPr="004C67F0">
        <w:rPr>
          <w:rFonts w:ascii="Times New Roman" w:hAnsi="Times New Roman" w:cs="Times New Roman"/>
          <w:color w:val="000000"/>
        </w:rPr>
        <w:t>the Secretary-General told the Prime Minister that Special Rapporteurs are experts that are independent and report directly to the Human Rights Council. </w:t>
      </w:r>
      <w:r w:rsidR="007C3A24">
        <w:rPr>
          <w:rFonts w:ascii="Times New Roman" w:hAnsi="Times New Roman" w:cs="Times New Roman"/>
          <w:color w:val="000000"/>
        </w:rPr>
        <w:t>(</w:t>
      </w:r>
      <w:r w:rsidR="00A1318B">
        <w:rPr>
          <w:rFonts w:ascii="Times New Roman" w:hAnsi="Times New Roman" w:cs="Times New Roman"/>
          <w:color w:val="000000"/>
        </w:rPr>
        <w:t xml:space="preserve">See </w:t>
      </w:r>
      <w:r w:rsidRPr="007C3A24">
        <w:rPr>
          <w:rFonts w:ascii="Times New Roman" w:hAnsi="Times New Roman" w:cs="Times New Roman"/>
          <w:bCs/>
          <w:color w:val="000000"/>
        </w:rPr>
        <w:t>United Nations Secretary General: Office of the spokesp</w:t>
      </w:r>
      <w:r w:rsidR="00A1318B" w:rsidRPr="007C3A24">
        <w:rPr>
          <w:rFonts w:ascii="Times New Roman" w:hAnsi="Times New Roman" w:cs="Times New Roman"/>
          <w:bCs/>
          <w:color w:val="000000"/>
        </w:rPr>
        <w:t>erson's Note to Correspondents:</w:t>
      </w:r>
      <w:r w:rsidR="007C3A24" w:rsidRPr="007C3A24">
        <w:rPr>
          <w:rFonts w:ascii="Times New Roman" w:hAnsi="Times New Roman" w:cs="Times New Roman"/>
          <w:color w:val="000000"/>
        </w:rPr>
        <w:t xml:space="preserve"> </w:t>
      </w:r>
      <w:r w:rsidR="007C3A24" w:rsidRPr="007C3A24">
        <w:rPr>
          <w:rFonts w:ascii="Times New Roman" w:hAnsi="Times New Roman" w:cs="Times New Roman"/>
          <w:bCs/>
          <w:color w:val="000000"/>
        </w:rPr>
        <w:t>https://www.un.org/sg/en/content/sg/notes-correspondents).</w:t>
      </w:r>
    </w:p>
    <w:p w:rsidR="004C67F0" w:rsidRPr="004C67F0" w:rsidRDefault="004C67F0" w:rsidP="004C67F0">
      <w:pPr>
        <w:autoSpaceDE w:val="0"/>
        <w:autoSpaceDN w:val="0"/>
        <w:adjustRightInd w:val="0"/>
        <w:spacing w:after="0" w:line="240" w:lineRule="auto"/>
        <w:rPr>
          <w:rFonts w:ascii="Times New Roman" w:hAnsi="Times New Roman" w:cs="Times New Roman"/>
          <w:b/>
          <w:bCs/>
          <w:color w:val="000000"/>
        </w:rPr>
      </w:pPr>
    </w:p>
    <w:p w:rsidR="004C67F0" w:rsidRPr="007C3A24" w:rsidRDefault="004C67F0" w:rsidP="004C67F0">
      <w:pPr>
        <w:autoSpaceDE w:val="0"/>
        <w:autoSpaceDN w:val="0"/>
        <w:adjustRightInd w:val="0"/>
        <w:spacing w:after="0" w:line="240" w:lineRule="auto"/>
        <w:rPr>
          <w:rFonts w:ascii="Times New Roman" w:hAnsi="Times New Roman" w:cs="Times New Roman"/>
          <w:b/>
          <w:bCs/>
          <w:color w:val="000000"/>
        </w:rPr>
      </w:pPr>
      <w:r w:rsidRPr="007C3A24">
        <w:rPr>
          <w:rFonts w:ascii="Times New Roman" w:hAnsi="Times New Roman" w:cs="Times New Roman"/>
          <w:b/>
          <w:bCs/>
          <w:color w:val="000000"/>
        </w:rPr>
        <w:t xml:space="preserve">Further clarification by the </w:t>
      </w:r>
      <w:r w:rsidR="007C3A24" w:rsidRPr="007C3A24">
        <w:rPr>
          <w:rFonts w:ascii="Times New Roman" w:hAnsi="Times New Roman" w:cs="Times New Roman"/>
          <w:b/>
          <w:bCs/>
          <w:color w:val="000000"/>
        </w:rPr>
        <w:t xml:space="preserve">United Nations </w:t>
      </w:r>
      <w:r w:rsidRPr="007C3A24">
        <w:rPr>
          <w:rFonts w:ascii="Times New Roman" w:hAnsi="Times New Roman" w:cs="Times New Roman"/>
          <w:b/>
          <w:bCs/>
          <w:color w:val="000000"/>
        </w:rPr>
        <w:t>Secretary</w:t>
      </w:r>
      <w:r w:rsidR="007C3A24" w:rsidRPr="007C3A24">
        <w:rPr>
          <w:rFonts w:ascii="Times New Roman" w:hAnsi="Times New Roman" w:cs="Times New Roman"/>
          <w:b/>
          <w:bCs/>
          <w:color w:val="000000"/>
        </w:rPr>
        <w:t xml:space="preserve"> General's spokesperson office </w:t>
      </w:r>
      <w:r w:rsidRPr="007C3A24">
        <w:rPr>
          <w:rFonts w:ascii="Times New Roman" w:hAnsi="Times New Roman" w:cs="Times New Roman"/>
          <w:b/>
          <w:color w:val="000000"/>
        </w:rPr>
        <w:t xml:space="preserve">concerning UN Special Procedures: </w:t>
      </w:r>
    </w:p>
    <w:p w:rsidR="004C67F0" w:rsidRPr="007C3A24" w:rsidRDefault="004C67F0" w:rsidP="004C67F0">
      <w:pPr>
        <w:autoSpaceDE w:val="0"/>
        <w:autoSpaceDN w:val="0"/>
        <w:adjustRightInd w:val="0"/>
        <w:spacing w:after="0" w:line="240" w:lineRule="auto"/>
        <w:rPr>
          <w:rFonts w:ascii="Times New Roman" w:hAnsi="Times New Roman" w:cs="Times New Roman"/>
          <w:color w:val="000000"/>
        </w:rPr>
      </w:pPr>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r w:rsidRPr="004C67F0">
        <w:rPr>
          <w:rFonts w:ascii="Times New Roman" w:hAnsi="Times New Roman" w:cs="Times New Roman"/>
          <w:color w:val="000000"/>
          <w:u w:val="single"/>
        </w:rPr>
        <w:t>Question</w:t>
      </w:r>
      <w:r w:rsidRPr="004C67F0">
        <w:rPr>
          <w:rFonts w:ascii="Times New Roman" w:hAnsi="Times New Roman" w:cs="Times New Roman"/>
          <w:color w:val="000000"/>
        </w:rPr>
        <w:t xml:space="preserve">:  My name is </w:t>
      </w:r>
      <w:proofErr w:type="spellStart"/>
      <w:r w:rsidRPr="004C67F0">
        <w:rPr>
          <w:rFonts w:ascii="Times New Roman" w:hAnsi="Times New Roman" w:cs="Times New Roman"/>
          <w:color w:val="000000"/>
        </w:rPr>
        <w:t>Hiromoto</w:t>
      </w:r>
      <w:proofErr w:type="spellEnd"/>
      <w:r w:rsidRPr="004C67F0">
        <w:rPr>
          <w:rFonts w:ascii="Times New Roman" w:hAnsi="Times New Roman" w:cs="Times New Roman"/>
          <w:color w:val="000000"/>
        </w:rPr>
        <w:t xml:space="preserve"> from Nippon Television.  </w:t>
      </w:r>
      <w:proofErr w:type="gramStart"/>
      <w:r w:rsidRPr="004C67F0">
        <w:rPr>
          <w:rFonts w:ascii="Times New Roman" w:hAnsi="Times New Roman" w:cs="Times New Roman"/>
          <w:color w:val="000000"/>
        </w:rPr>
        <w:t>I'd</w:t>
      </w:r>
      <w:proofErr w:type="gramEnd"/>
      <w:r w:rsidRPr="004C67F0">
        <w:rPr>
          <w:rFonts w:ascii="Times New Roman" w:hAnsi="Times New Roman" w:cs="Times New Roman"/>
          <w:color w:val="000000"/>
        </w:rPr>
        <w:t xml:space="preserve"> like to also ask you about the discussion when SG [Secretary-General] and Mr. Prime Minister Abe.  And, according the press statement on 28 May from UN, SG said to Mr. Prime Minister, regarding… about the special reporters… regarding that report of special reporters, the Secretary‑General told Prime Minister that special reporters are expert on independent and report directly to the Human Right Council.  My question is this statement… is this everything that the SG told the Prime Minister about the special </w:t>
      </w:r>
      <w:proofErr w:type="gramStart"/>
      <w:r w:rsidRPr="004C67F0">
        <w:rPr>
          <w:rFonts w:ascii="Times New Roman" w:hAnsi="Times New Roman" w:cs="Times New Roman"/>
          <w:color w:val="000000"/>
        </w:rPr>
        <w:t>reporters?</w:t>
      </w:r>
      <w:proofErr w:type="gramEnd"/>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proofErr w:type="gramStart"/>
      <w:r w:rsidRPr="004C67F0">
        <w:rPr>
          <w:rFonts w:ascii="Times New Roman" w:hAnsi="Times New Roman" w:cs="Times New Roman"/>
          <w:color w:val="000000"/>
          <w:u w:val="single"/>
        </w:rPr>
        <w:t>Spokesman</w:t>
      </w:r>
      <w:proofErr w:type="gramEnd"/>
      <w:r w:rsidRPr="004C67F0">
        <w:rPr>
          <w:rFonts w:ascii="Times New Roman" w:hAnsi="Times New Roman" w:cs="Times New Roman"/>
          <w:color w:val="000000"/>
        </w:rPr>
        <w:t xml:space="preserve">:  That's the gist and the… and what the Secretary‑General told him.  I mean, the… you know, we talk often about Special Rapporteurs here.  Special Rapporteurs have a critical role to play in the human rights architecture of the UN system.  </w:t>
      </w:r>
      <w:proofErr w:type="gramStart"/>
      <w:r w:rsidRPr="004C67F0">
        <w:rPr>
          <w:rFonts w:ascii="Times New Roman" w:hAnsi="Times New Roman" w:cs="Times New Roman"/>
          <w:color w:val="000000"/>
        </w:rPr>
        <w:t>But</w:t>
      </w:r>
      <w:proofErr w:type="gramEnd"/>
      <w:r w:rsidRPr="004C67F0">
        <w:rPr>
          <w:rFonts w:ascii="Times New Roman" w:hAnsi="Times New Roman" w:cs="Times New Roman"/>
          <w:color w:val="000000"/>
        </w:rPr>
        <w:t xml:space="preserve">, they do not report to the Secretary‑General of the United Nations.  He does not appoint them.  He does not set their mandates.  </w:t>
      </w:r>
      <w:proofErr w:type="gramStart"/>
      <w:r w:rsidRPr="004C67F0">
        <w:rPr>
          <w:rFonts w:ascii="Times New Roman" w:hAnsi="Times New Roman" w:cs="Times New Roman"/>
          <w:color w:val="000000"/>
        </w:rPr>
        <w:t>Their mandates are set by the Human Rights Council</w:t>
      </w:r>
      <w:proofErr w:type="gramEnd"/>
      <w:r w:rsidRPr="004C67F0">
        <w:rPr>
          <w:rFonts w:ascii="Times New Roman" w:hAnsi="Times New Roman" w:cs="Times New Roman"/>
          <w:color w:val="000000"/>
        </w:rPr>
        <w:t xml:space="preserve">.  </w:t>
      </w:r>
      <w:proofErr w:type="gramStart"/>
      <w:r w:rsidRPr="004C67F0">
        <w:rPr>
          <w:rFonts w:ascii="Times New Roman" w:hAnsi="Times New Roman" w:cs="Times New Roman"/>
          <w:color w:val="000000"/>
        </w:rPr>
        <w:t>They're appointed by the Human Rights Council</w:t>
      </w:r>
      <w:proofErr w:type="gramEnd"/>
      <w:r w:rsidRPr="004C67F0">
        <w:rPr>
          <w:rFonts w:ascii="Times New Roman" w:hAnsi="Times New Roman" w:cs="Times New Roman"/>
          <w:color w:val="000000"/>
        </w:rPr>
        <w:t xml:space="preserve">, and they report to the Human Rights Council, and they are independent experts.  </w:t>
      </w:r>
      <w:proofErr w:type="gramStart"/>
      <w:r w:rsidRPr="004C67F0">
        <w:rPr>
          <w:rFonts w:ascii="Times New Roman" w:hAnsi="Times New Roman" w:cs="Times New Roman"/>
          <w:color w:val="000000"/>
        </w:rPr>
        <w:t>That's</w:t>
      </w:r>
      <w:proofErr w:type="gramEnd"/>
      <w:r w:rsidRPr="004C67F0">
        <w:rPr>
          <w:rFonts w:ascii="Times New Roman" w:hAnsi="Times New Roman" w:cs="Times New Roman"/>
          <w:color w:val="000000"/>
        </w:rPr>
        <w:t xml:space="preserve"> just a fact.</w:t>
      </w:r>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r w:rsidRPr="004C67F0">
        <w:rPr>
          <w:rFonts w:ascii="Times New Roman" w:hAnsi="Times New Roman" w:cs="Times New Roman"/>
          <w:color w:val="000000"/>
          <w:u w:val="single"/>
        </w:rPr>
        <w:t>Question</w:t>
      </w:r>
      <w:r w:rsidRPr="004C67F0">
        <w:rPr>
          <w:rFonts w:ascii="Times New Roman" w:hAnsi="Times New Roman" w:cs="Times New Roman"/>
          <w:color w:val="000000"/>
        </w:rPr>
        <w:t xml:space="preserve">:  I have one more question.  According to the brief made by Japanese Government, they said SG told that the reporter's view do not necessarily reflect opinion… opinion of the United Nations.  </w:t>
      </w:r>
      <w:proofErr w:type="gramStart"/>
      <w:r w:rsidRPr="004C67F0">
        <w:rPr>
          <w:rFonts w:ascii="Times New Roman" w:hAnsi="Times New Roman" w:cs="Times New Roman"/>
          <w:color w:val="000000"/>
        </w:rPr>
        <w:t>Is this true?</w:t>
      </w:r>
      <w:proofErr w:type="gramEnd"/>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proofErr w:type="gramStart"/>
      <w:r w:rsidRPr="004C67F0">
        <w:rPr>
          <w:rFonts w:ascii="Times New Roman" w:hAnsi="Times New Roman" w:cs="Times New Roman"/>
          <w:color w:val="000000"/>
          <w:u w:val="single"/>
        </w:rPr>
        <w:t>Spokesman</w:t>
      </w:r>
      <w:proofErr w:type="gramEnd"/>
      <w:r w:rsidRPr="004C67F0">
        <w:rPr>
          <w:rFonts w:ascii="Times New Roman" w:hAnsi="Times New Roman" w:cs="Times New Roman"/>
          <w:color w:val="000000"/>
        </w:rPr>
        <w:t>:  I think I just answered your question.  There are independent rapporteurs who have specific mandates, and they report to the Human Rights Council.  Evelyn?</w:t>
      </w:r>
    </w:p>
    <w:p w:rsidR="004C67F0" w:rsidRPr="004C67F0" w:rsidRDefault="004C67F0" w:rsidP="004C67F0">
      <w:pPr>
        <w:autoSpaceDE w:val="0"/>
        <w:autoSpaceDN w:val="0"/>
        <w:adjustRightInd w:val="0"/>
        <w:spacing w:after="0" w:line="240" w:lineRule="auto"/>
        <w:rPr>
          <w:rFonts w:ascii="Times New Roman" w:hAnsi="Times New Roman" w:cs="Times New Roman"/>
          <w:color w:val="000000"/>
        </w:rPr>
      </w:pPr>
    </w:p>
    <w:p w:rsidR="00F5532D" w:rsidRPr="004C67F0" w:rsidRDefault="004C67F0" w:rsidP="004C67F0">
      <w:pPr>
        <w:rPr>
          <w:rFonts w:ascii="Times New Roman" w:hAnsi="Times New Roman" w:cs="Times New Roman"/>
        </w:rPr>
      </w:pPr>
      <w:r w:rsidRPr="004C67F0">
        <w:rPr>
          <w:rFonts w:ascii="Times New Roman" w:hAnsi="Times New Roman" w:cs="Times New Roman"/>
          <w:color w:val="000000"/>
        </w:rPr>
        <w:t xml:space="preserve">Link: https://www.un.org/press/en/2017/db170530.doc.htm </w:t>
      </w:r>
      <w:r w:rsidRPr="004C67F0">
        <w:rPr>
          <w:rFonts w:ascii="Times New Roman" w:hAnsi="Times New Roman" w:cs="Times New Roman"/>
          <w:b/>
          <w:bCs/>
          <w:color w:val="000000"/>
        </w:rPr>
        <w:t>_</w:t>
      </w:r>
    </w:p>
    <w:sectPr w:rsidR="00F5532D" w:rsidRPr="004C6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F0"/>
    <w:rsid w:val="004C67F0"/>
    <w:rsid w:val="006D0356"/>
    <w:rsid w:val="007C3A24"/>
    <w:rsid w:val="00A1318B"/>
    <w:rsid w:val="00F55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0046"/>
  <w15:chartTrackingRefBased/>
  <w15:docId w15:val="{F089C5D2-F1A3-4249-8BDA-6EDE29E1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ga/search/view_doc.asp?symbol=A/HRC/28/L.27"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70F509-A6AF-4221-96C1-A1729D89D901}"/>
</file>

<file path=customXml/itemProps2.xml><?xml version="1.0" encoding="utf-8"?>
<ds:datastoreItem xmlns:ds="http://schemas.openxmlformats.org/officeDocument/2006/customXml" ds:itemID="{FD9FD704-F04D-4D6A-9781-F461BFB38A4B}"/>
</file>

<file path=customXml/itemProps3.xml><?xml version="1.0" encoding="utf-8"?>
<ds:datastoreItem xmlns:ds="http://schemas.openxmlformats.org/officeDocument/2006/customXml" ds:itemID="{1FB02C72-F8D4-4A07-8591-AF0F959C93C5}"/>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Anti Conspiracy Bill</dc:title>
  <dc:subject/>
  <dc:creator>Christophe PESCHOUX</dc:creator>
  <cp:keywords/>
  <dc:description/>
  <cp:lastModifiedBy>Christophe PESCHOUX</cp:lastModifiedBy>
  <cp:revision>2</cp:revision>
  <dcterms:created xsi:type="dcterms:W3CDTF">2017-06-02T11:27:00Z</dcterms:created>
  <dcterms:modified xsi:type="dcterms:W3CDTF">2017-06-02T11:27:00Z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