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927EB" w:rsidRPr="007C3871" w:rsidRDefault="003927EB" w:rsidP="0090685F">
      <w:pPr>
        <w:jc w:val="both"/>
        <w:rPr>
          <w:rFonts w:ascii="Times New Roman" w:eastAsia="Times New Roman" w:hAnsi="Times New Roman"/>
          <w:lang w:val="en-GB" w:eastAsia="de-DE"/>
        </w:rPr>
      </w:pPr>
      <w:r>
        <w:rPr>
          <w:rFonts w:ascii="Times New Roman" w:eastAsia="Times New Roman" w:hAnsi="Times New Roman"/>
          <w:noProof/>
          <w:lang w:val="en-GB" w:eastAsia="en-GB"/>
        </w:rPr>
        <mc:AlternateContent>
          <mc:Choice Requires="wps">
            <w:drawing>
              <wp:anchor distT="0" distB="0" distL="114300" distR="114300" simplePos="0" relativeHeight="251659264" behindDoc="1" locked="1" layoutInCell="0" allowOverlap="1" wp14:anchorId="64E541CB" wp14:editId="4A19FBE9">
                <wp:simplePos x="0" y="0"/>
                <wp:positionH relativeFrom="margin">
                  <wp:posOffset>2230120</wp:posOffset>
                </wp:positionH>
                <wp:positionV relativeFrom="paragraph">
                  <wp:posOffset>116840</wp:posOffset>
                </wp:positionV>
                <wp:extent cx="1150620" cy="871220"/>
                <wp:effectExtent l="1270" t="2540" r="635"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8712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5CD4" w:rsidRDefault="00A35CD4" w:rsidP="003927EB">
                            <w:pPr>
                              <w:pBdr>
                                <w:top w:val="single" w:sz="6" w:space="0" w:color="FFFFFF"/>
                                <w:left w:val="single" w:sz="6" w:space="0" w:color="FFFFFF"/>
                                <w:bottom w:val="single" w:sz="6" w:space="0" w:color="FFFFFF"/>
                                <w:right w:val="single" w:sz="6" w:space="16" w:color="FFFFFF"/>
                              </w:pBdr>
                              <w:ind w:left="90"/>
                            </w:pPr>
                            <w:r>
                              <w:rPr>
                                <w:noProof/>
                                <w:lang w:val="en-GB" w:eastAsia="en-GB"/>
                              </w:rPr>
                              <w:drawing>
                                <wp:inline distT="0" distB="0" distL="0" distR="0" wp14:anchorId="75B96E2B" wp14:editId="65C46E6A">
                                  <wp:extent cx="1149350" cy="869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l="-7040" t="4195" r="-7040" b="4195"/>
                                          <a:stretch>
                                            <a:fillRect/>
                                          </a:stretch>
                                        </pic:blipFill>
                                        <pic:spPr bwMode="auto">
                                          <a:xfrm>
                                            <a:off x="0" y="0"/>
                                            <a:ext cx="1149350" cy="8699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E541CB" id="Rectangle 2" o:spid="_x0000_s1026" style="position:absolute;left:0;text-align:left;margin-left:175.6pt;margin-top:9.2pt;width:90.6pt;height:68.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" o:allowincell="f" filled="f" stroked="f" strokeweight="0">
                <v:textbox inset="0,0,0,0">
                  <w:txbxContent>
                    <w:p w:rsidR="00A35CD4" w:rsidRDefault="00A35CD4" w:rsidP="003927EB">
                      <w:pPr>
                        <w:pBdr>
                          <w:top w:val="single" w:sz="6" w:space="0" w:color="FFFFFF"/>
                          <w:left w:val="single" w:sz="6" w:space="0" w:color="FFFFFF"/>
                          <w:bottom w:val="single" w:sz="6" w:space="0" w:color="FFFFFF"/>
                          <w:right w:val="single" w:sz="6" w:space="16" w:color="FFFFFF"/>
                        </w:pBdr>
                        <w:ind w:left="90"/>
                      </w:pPr>
                      <w:r>
                        <w:rPr>
                          <w:noProof/>
                          <w:lang w:val="en-GB" w:eastAsia="en-GB"/>
                        </w:rPr>
                        <w:drawing>
                          <wp:inline distT="0" distB="0" distL="0" distR="0" wp14:anchorId="75B96E2B" wp14:editId="65C46E6A">
                            <wp:extent cx="1149350" cy="869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7040" t="4195" r="-7040" b="4195"/>
                                    <a:stretch>
                                      <a:fillRect/>
                                    </a:stretch>
                                  </pic:blipFill>
                                  <pic:spPr bwMode="auto">
                                    <a:xfrm>
                                      <a:off x="0" y="0"/>
                                      <a:ext cx="1149350" cy="869950"/>
                                    </a:xfrm>
                                    <a:prstGeom prst="rect">
                                      <a:avLst/>
                                    </a:prstGeom>
                                    <a:noFill/>
                                    <a:ln>
                                      <a:noFill/>
                                    </a:ln>
                                  </pic:spPr>
                                </pic:pic>
                              </a:graphicData>
                            </a:graphic>
                          </wp:inline>
                        </w:drawing>
                      </w:r>
                    </w:p>
                  </w:txbxContent>
                </v:textbox>
                <w10:wrap anchorx="margin"/>
                <w10:anchorlock/>
              </v:rect>
            </w:pict>
          </mc:Fallback>
        </mc:AlternateContent>
      </w: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b/>
          <w:sz w:val="40"/>
          <w:lang w:val="en-GB" w:eastAsia="de-DE"/>
        </w:rPr>
      </w:pPr>
    </w:p>
    <w:p w:rsidR="005C7A27" w:rsidRPr="005C7A27" w:rsidRDefault="00124881" w:rsidP="005C7A27">
      <w:pPr>
        <w:keepNext/>
        <w:jc w:val="center"/>
        <w:outlineLvl w:val="1"/>
        <w:rPr>
          <w:rFonts w:ascii="Times New Roman" w:eastAsia="Times New Roman" w:hAnsi="Times New Roman" w:cs="Times New Roman"/>
          <w:b/>
          <w:sz w:val="32"/>
          <w:szCs w:val="32"/>
          <w:lang w:val="uz-Cyrl-UZ"/>
        </w:rPr>
      </w:pPr>
      <w:r>
        <w:rPr>
          <w:rFonts w:ascii="Times New Roman" w:hAnsi="Times New Roman" w:cs="Times New Roman"/>
          <w:b/>
          <w:sz w:val="32"/>
          <w:szCs w:val="32"/>
          <w:lang w:val="uz-Cyrl-UZ"/>
        </w:rPr>
        <w:t xml:space="preserve">ДИН </w:t>
      </w:r>
      <w:r w:rsidR="003872AB">
        <w:rPr>
          <w:rFonts w:ascii="Times New Roman" w:hAnsi="Times New Roman" w:cs="Times New Roman"/>
          <w:b/>
          <w:sz w:val="32"/>
          <w:szCs w:val="32"/>
          <w:lang w:val="ru-RU"/>
        </w:rPr>
        <w:t>ЁКИ</w:t>
      </w:r>
      <w:r w:rsidR="005C7A27" w:rsidRPr="005C7A27">
        <w:rPr>
          <w:rFonts w:ascii="Times New Roman" w:hAnsi="Times New Roman" w:cs="Times New Roman"/>
          <w:b/>
          <w:sz w:val="32"/>
          <w:szCs w:val="32"/>
          <w:lang w:val="uz-Cyrl-UZ"/>
        </w:rPr>
        <w:t xml:space="preserve"> ЭЪТИҚОД ЭРКИНЛИГИ МАСАЛАЛАРИ БЎЙИЧА МАХСУС МАЪРУЗАЧИ</w:t>
      </w:r>
    </w:p>
    <w:p w:rsidR="003927EB" w:rsidRPr="00283024" w:rsidRDefault="005C7A27" w:rsidP="005C7A27">
      <w:pPr>
        <w:keepNext/>
        <w:jc w:val="center"/>
        <w:outlineLvl w:val="1"/>
        <w:rPr>
          <w:rFonts w:ascii="Times New Roman" w:eastAsia="Times New Roman" w:hAnsi="Times New Roman"/>
          <w:b/>
          <w:sz w:val="32"/>
          <w:szCs w:val="20"/>
          <w:lang w:val="uz-Cyrl-UZ"/>
        </w:rPr>
      </w:pPr>
      <w:r w:rsidRPr="005C7A27">
        <w:rPr>
          <w:rFonts w:ascii="Times New Roman" w:eastAsia="Times New Roman" w:hAnsi="Times New Roman" w:cs="Times New Roman"/>
          <w:b/>
          <w:sz w:val="32"/>
          <w:szCs w:val="32"/>
          <w:lang w:val="uz-Cyrl-UZ"/>
        </w:rPr>
        <w:t>АҲМ</w:t>
      </w:r>
      <w:r w:rsidR="001E122F">
        <w:rPr>
          <w:rFonts w:ascii="Times New Roman" w:eastAsia="Times New Roman" w:hAnsi="Times New Roman" w:cs="Times New Roman"/>
          <w:b/>
          <w:sz w:val="32"/>
          <w:szCs w:val="32"/>
          <w:lang w:val="uz-Cyrl-UZ"/>
        </w:rPr>
        <w:t>Е</w:t>
      </w:r>
      <w:r w:rsidRPr="005C7A27">
        <w:rPr>
          <w:rFonts w:ascii="Times New Roman" w:eastAsia="Times New Roman" w:hAnsi="Times New Roman" w:cs="Times New Roman"/>
          <w:b/>
          <w:sz w:val="32"/>
          <w:szCs w:val="32"/>
          <w:lang w:val="uz-Cyrl-UZ"/>
        </w:rPr>
        <w:t>Д ШАҲИДНИНГ МАТБУОТ ХУЛОСАСИ</w:t>
      </w:r>
    </w:p>
    <w:p w:rsidR="003927EB" w:rsidRPr="00283024" w:rsidRDefault="003927EB" w:rsidP="00AD4A80">
      <w:pPr>
        <w:jc w:val="center"/>
        <w:rPr>
          <w:rFonts w:ascii="Times New Roman" w:hAnsi="Times New Roman"/>
          <w:lang w:val="uz-Cyrl-UZ"/>
        </w:rPr>
      </w:pPr>
    </w:p>
    <w:p w:rsidR="003927EB" w:rsidRPr="00283024" w:rsidRDefault="003927EB" w:rsidP="00AD4A80">
      <w:pPr>
        <w:keepNext/>
        <w:jc w:val="center"/>
        <w:outlineLvl w:val="1"/>
        <w:rPr>
          <w:rFonts w:ascii="Times New Roman" w:eastAsia="Times New Roman" w:hAnsi="Times New Roman"/>
          <w:sz w:val="32"/>
          <w:lang w:val="uz-Cyrl-UZ" w:eastAsia="de-DE"/>
        </w:rPr>
      </w:pPr>
    </w:p>
    <w:p w:rsidR="003927EB" w:rsidRPr="005C7A27" w:rsidRDefault="005C7A27" w:rsidP="00AD4A80">
      <w:pPr>
        <w:keepNext/>
        <w:jc w:val="center"/>
        <w:outlineLvl w:val="1"/>
        <w:rPr>
          <w:rFonts w:ascii="Times New Roman" w:eastAsia="Times New Roman" w:hAnsi="Times New Roman"/>
          <w:sz w:val="32"/>
          <w:lang w:val="uz-Cyrl-UZ" w:eastAsia="de-DE"/>
        </w:rPr>
      </w:pPr>
      <w:r>
        <w:rPr>
          <w:rFonts w:ascii="Times New Roman" w:eastAsia="Times New Roman" w:hAnsi="Times New Roman"/>
          <w:sz w:val="32"/>
          <w:lang w:val="uz-Cyrl-UZ" w:eastAsia="de-DE"/>
        </w:rPr>
        <w:t>Ўзбекистон Республикасига мамлакат ташрифи бўйича дастлабки</w:t>
      </w:r>
      <w:r w:rsidR="008A114D">
        <w:rPr>
          <w:rFonts w:ascii="Times New Roman" w:eastAsia="Times New Roman" w:hAnsi="Times New Roman"/>
          <w:sz w:val="32"/>
          <w:lang w:val="uz-Cyrl-UZ" w:eastAsia="de-DE"/>
        </w:rPr>
        <w:t xml:space="preserve"> хулосалар</w:t>
      </w:r>
    </w:p>
    <w:p w:rsidR="003927EB" w:rsidRPr="00283024" w:rsidRDefault="003927EB" w:rsidP="00AD4A80">
      <w:pPr>
        <w:jc w:val="center"/>
        <w:rPr>
          <w:rFonts w:ascii="Georgia" w:eastAsia="Times New Roman" w:hAnsi="Georgia"/>
          <w:lang w:val="uz-Cyrl-UZ" w:eastAsia="de-DE"/>
        </w:rPr>
      </w:pPr>
    </w:p>
    <w:p w:rsidR="003927EB" w:rsidRDefault="005C7A27" w:rsidP="005C7A27">
      <w:pPr>
        <w:jc w:val="center"/>
        <w:rPr>
          <w:rFonts w:ascii="Times New Roman" w:eastAsia="Times New Roman" w:hAnsi="Times New Roman"/>
          <w:sz w:val="32"/>
          <w:lang w:val="uz-Cyrl-UZ" w:eastAsia="de-DE"/>
        </w:rPr>
      </w:pPr>
      <w:r>
        <w:rPr>
          <w:rFonts w:ascii="Times New Roman" w:eastAsia="Times New Roman" w:hAnsi="Times New Roman"/>
          <w:sz w:val="32"/>
          <w:lang w:val="uz-Cyrl-UZ" w:eastAsia="de-DE"/>
        </w:rPr>
        <w:t xml:space="preserve">2017 йил </w:t>
      </w:r>
      <w:r w:rsidR="003927EB">
        <w:rPr>
          <w:rFonts w:ascii="Times New Roman" w:eastAsia="Times New Roman" w:hAnsi="Times New Roman"/>
          <w:sz w:val="32"/>
          <w:lang w:val="en-GB" w:eastAsia="de-DE"/>
        </w:rPr>
        <w:t xml:space="preserve">12 </w:t>
      </w:r>
      <w:r>
        <w:rPr>
          <w:rFonts w:ascii="Times New Roman" w:eastAsia="Times New Roman" w:hAnsi="Times New Roman"/>
          <w:sz w:val="32"/>
          <w:lang w:val="uz-Cyrl-UZ" w:eastAsia="de-DE"/>
        </w:rPr>
        <w:t>октябрь</w:t>
      </w:r>
    </w:p>
    <w:p w:rsidR="005C7A27" w:rsidRPr="005C7A27" w:rsidRDefault="005C7A27" w:rsidP="005C7A27">
      <w:pPr>
        <w:jc w:val="center"/>
        <w:rPr>
          <w:rFonts w:ascii="Times New Roman" w:eastAsia="Times New Roman" w:hAnsi="Times New Roman"/>
          <w:sz w:val="32"/>
          <w:lang w:val="uz-Cyrl-UZ" w:eastAsia="de-DE"/>
        </w:rPr>
      </w:pPr>
      <w:r>
        <w:rPr>
          <w:rFonts w:ascii="Times New Roman" w:eastAsia="Times New Roman" w:hAnsi="Times New Roman"/>
          <w:sz w:val="32"/>
          <w:lang w:val="uz-Cyrl-UZ" w:eastAsia="de-DE"/>
        </w:rPr>
        <w:t>Тошкент шаҳри</w:t>
      </w:r>
    </w:p>
    <w:p w:rsidR="003927EB" w:rsidRPr="007C3871" w:rsidRDefault="003927EB" w:rsidP="00AD4A80">
      <w:pPr>
        <w:jc w:val="center"/>
        <w:rPr>
          <w:rFonts w:ascii="Times New Roman" w:eastAsia="Times New Roman" w:hAnsi="Times New Roman"/>
          <w:lang w:val="en-GB" w:eastAsia="de-DE"/>
        </w:rPr>
      </w:pPr>
    </w:p>
    <w:p w:rsidR="003927EB" w:rsidRPr="007C3871" w:rsidRDefault="003927EB" w:rsidP="00AD4A80">
      <w:pPr>
        <w:jc w:val="center"/>
        <w:rPr>
          <w:rFonts w:ascii="Times New Roman" w:eastAsia="Times New Roman" w:hAnsi="Times New Roman"/>
          <w:lang w:val="en-GB" w:eastAsia="de-DE"/>
        </w:rPr>
      </w:pPr>
    </w:p>
    <w:p w:rsidR="003927EB" w:rsidRPr="007C3871" w:rsidRDefault="004041F0" w:rsidP="00AD4A80">
      <w:pPr>
        <w:framePr w:w="1513" w:h="1466" w:hRule="exact" w:hSpace="90" w:vSpace="90" w:wrap="auto" w:vAnchor="page" w:hAnchor="page" w:x="5229" w:y="11809"/>
        <w:pBdr>
          <w:top w:val="single" w:sz="6" w:space="0" w:color="FFFFFF"/>
          <w:left w:val="single" w:sz="6" w:space="0" w:color="FFFFFF"/>
          <w:bottom w:val="single" w:sz="6" w:space="0" w:color="FFFFFF"/>
          <w:right w:val="single" w:sz="6" w:space="0" w:color="FFFFFF"/>
        </w:pBdr>
        <w:jc w:val="center"/>
        <w:rPr>
          <w:rFonts w:ascii="Times New Roman" w:eastAsia="Times New Roman" w:hAnsi="Times New Roman"/>
          <w:lang w:eastAsia="de-DE"/>
        </w:rPr>
      </w:pPr>
      <w:r>
        <w:rPr>
          <w:rFonts w:ascii="Times New Roman" w:eastAsia="Times New Roman" w:hAnsi="Times New Roman"/>
          <w:noProof/>
          <w:lang w:val="en-GB" w:eastAsia="en-GB"/>
        </w:rPr>
        <w:drawing>
          <wp:inline distT="0" distB="0" distL="0" distR="0" wp14:anchorId="2C13AB20" wp14:editId="0998C358">
            <wp:extent cx="958215" cy="929005"/>
            <wp:effectExtent l="0" t="0" r="0"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94" t="-139" r="-394" b="-139"/>
                    <a:stretch>
                      <a:fillRect/>
                    </a:stretch>
                  </pic:blipFill>
                  <pic:spPr bwMode="auto">
                    <a:xfrm>
                      <a:off x="0" y="0"/>
                      <a:ext cx="958215" cy="929005"/>
                    </a:xfrm>
                    <a:prstGeom prst="rect">
                      <a:avLst/>
                    </a:prstGeom>
                    <a:noFill/>
                    <a:ln>
                      <a:noFill/>
                    </a:ln>
                  </pic:spPr>
                </pic:pic>
              </a:graphicData>
            </a:graphic>
          </wp:inline>
        </w:drawing>
      </w:r>
    </w:p>
    <w:p w:rsidR="003927EB" w:rsidRPr="007C3871" w:rsidRDefault="003927EB" w:rsidP="00AD4A80">
      <w:pPr>
        <w:jc w:val="center"/>
        <w:rPr>
          <w:rFonts w:ascii="Times New Roman" w:eastAsia="Times New Roman" w:hAnsi="Times New Roman"/>
          <w:lang w:val="en-GB" w:eastAsia="de-DE"/>
        </w:rPr>
      </w:pPr>
    </w:p>
    <w:p w:rsidR="003927EB" w:rsidRDefault="003927EB" w:rsidP="00AD4A80">
      <w:pPr>
        <w:autoSpaceDE w:val="0"/>
        <w:autoSpaceDN w:val="0"/>
        <w:adjustRightInd w:val="0"/>
        <w:contextualSpacing/>
        <w:jc w:val="center"/>
        <w:rPr>
          <w:rFonts w:ascii="Arial" w:eastAsia="Cambria" w:hAnsi="Arial" w:cs="Arial"/>
          <w:b/>
          <w:bCs/>
          <w:sz w:val="20"/>
          <w:szCs w:val="20"/>
          <w:lang w:val="ru-RU"/>
        </w:rPr>
      </w:pPr>
    </w:p>
    <w:p w:rsidR="003927EB" w:rsidRDefault="003927EB" w:rsidP="00AD4A80">
      <w:pPr>
        <w:autoSpaceDE w:val="0"/>
        <w:autoSpaceDN w:val="0"/>
        <w:adjustRightInd w:val="0"/>
        <w:contextualSpacing/>
        <w:jc w:val="center"/>
        <w:rPr>
          <w:rFonts w:ascii="Arial" w:eastAsia="Cambria" w:hAnsi="Arial" w:cs="Arial"/>
          <w:b/>
          <w:bCs/>
          <w:sz w:val="20"/>
          <w:szCs w:val="20"/>
          <w:lang w:val="ru-RU"/>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jc w:val="both"/>
        <w:rPr>
          <w:rFonts w:ascii="Times New Roman" w:eastAsia="Times New Roman" w:hAnsi="Times New Roman"/>
          <w:lang w:val="en-GB" w:eastAsia="de-DE"/>
        </w:rPr>
      </w:pPr>
    </w:p>
    <w:p w:rsidR="003927EB" w:rsidRPr="007C3871" w:rsidRDefault="003927EB" w:rsidP="009068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b/>
          <w:lang w:eastAsia="de-DE"/>
        </w:rPr>
      </w:pPr>
    </w:p>
    <w:p w:rsidR="003927EB" w:rsidRPr="007C3871" w:rsidRDefault="003927EB" w:rsidP="009068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lang w:eastAsia="de-DE"/>
        </w:rPr>
      </w:pPr>
    </w:p>
    <w:p w:rsidR="003927EB" w:rsidRPr="007C3871" w:rsidRDefault="003927EB" w:rsidP="009068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lang w:eastAsia="de-DE"/>
        </w:rPr>
      </w:pPr>
    </w:p>
    <w:p w:rsidR="003927EB" w:rsidRPr="007C3871" w:rsidRDefault="003927EB" w:rsidP="009068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lang w:eastAsia="de-DE"/>
        </w:rPr>
      </w:pPr>
    </w:p>
    <w:p w:rsidR="003927EB" w:rsidRPr="007C3871" w:rsidRDefault="003927EB" w:rsidP="009068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lang w:eastAsia="de-DE"/>
        </w:rPr>
      </w:pPr>
    </w:p>
    <w:p w:rsidR="003927EB" w:rsidRPr="007C3871" w:rsidRDefault="003927EB" w:rsidP="009068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lang w:eastAsia="de-DE"/>
        </w:rPr>
      </w:pPr>
    </w:p>
    <w:p w:rsidR="003927EB" w:rsidRPr="007C3871" w:rsidRDefault="003927EB" w:rsidP="009068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lang w:eastAsia="de-DE"/>
        </w:rPr>
      </w:pPr>
    </w:p>
    <w:p w:rsidR="003927EB" w:rsidRPr="007C3871" w:rsidRDefault="003927EB" w:rsidP="009068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Times New Roman" w:hAnsi="Arial"/>
          <w:lang w:eastAsia="de-DE"/>
        </w:rPr>
      </w:pPr>
    </w:p>
    <w:p w:rsidR="00631478" w:rsidRPr="005C7A27" w:rsidRDefault="005C7A27" w:rsidP="0090685F">
      <w:pPr>
        <w:autoSpaceDE w:val="0"/>
        <w:autoSpaceDN w:val="0"/>
        <w:adjustRightInd w:val="0"/>
        <w:contextualSpacing/>
        <w:jc w:val="both"/>
        <w:rPr>
          <w:rFonts w:ascii="Arial" w:eastAsia="Cambria" w:hAnsi="Arial" w:cs="Arial"/>
          <w:b/>
          <w:bCs/>
          <w:sz w:val="20"/>
          <w:szCs w:val="20"/>
          <w:lang w:val="uz-Cyrl-UZ"/>
        </w:rPr>
      </w:pPr>
      <w:r>
        <w:rPr>
          <w:rFonts w:ascii="Arial" w:eastAsia="Cambria" w:hAnsi="Arial" w:cs="Arial"/>
          <w:b/>
          <w:bCs/>
          <w:sz w:val="20"/>
          <w:szCs w:val="20"/>
          <w:lang w:val="uz-Cyrl-UZ"/>
        </w:rPr>
        <w:t>Инглизча</w:t>
      </w:r>
      <w:r w:rsidR="00631478" w:rsidRPr="00283024">
        <w:rPr>
          <w:rFonts w:ascii="Arial" w:eastAsia="Cambria" w:hAnsi="Arial" w:cs="Arial"/>
          <w:b/>
          <w:bCs/>
          <w:sz w:val="20"/>
          <w:szCs w:val="20"/>
          <w:lang w:val="ru-RU"/>
        </w:rPr>
        <w:t xml:space="preserve"> </w:t>
      </w:r>
      <w:r>
        <w:rPr>
          <w:rFonts w:ascii="Arial" w:eastAsia="Cambria" w:hAnsi="Arial" w:cs="Arial"/>
          <w:b/>
          <w:bCs/>
          <w:sz w:val="20"/>
          <w:szCs w:val="20"/>
          <w:lang w:val="uz-Cyrl-UZ"/>
        </w:rPr>
        <w:t>версияси</w:t>
      </w:r>
      <w:r w:rsidR="00631478" w:rsidRPr="00283024">
        <w:rPr>
          <w:rFonts w:ascii="Arial" w:eastAsia="Cambria" w:hAnsi="Arial" w:cs="Arial"/>
          <w:b/>
          <w:bCs/>
          <w:sz w:val="20"/>
          <w:szCs w:val="20"/>
          <w:lang w:val="ru-RU"/>
        </w:rPr>
        <w:t xml:space="preserve">, </w:t>
      </w:r>
      <w:r>
        <w:rPr>
          <w:rFonts w:ascii="Arial" w:eastAsia="Cambria" w:hAnsi="Arial" w:cs="Arial"/>
          <w:b/>
          <w:bCs/>
          <w:sz w:val="20"/>
          <w:szCs w:val="20"/>
          <w:lang w:val="uz-Cyrl-UZ"/>
        </w:rPr>
        <w:t>юқорида</w:t>
      </w:r>
    </w:p>
    <w:p w:rsidR="003927EB" w:rsidRPr="005C7A27" w:rsidRDefault="00873C4F" w:rsidP="0090685F">
      <w:pPr>
        <w:autoSpaceDE w:val="0"/>
        <w:autoSpaceDN w:val="0"/>
        <w:adjustRightInd w:val="0"/>
        <w:contextualSpacing/>
        <w:jc w:val="both"/>
        <w:rPr>
          <w:rFonts w:ascii="Arial" w:eastAsia="Cambria" w:hAnsi="Arial" w:cs="Arial"/>
          <w:b/>
          <w:bCs/>
          <w:sz w:val="20"/>
          <w:szCs w:val="20"/>
          <w:lang w:val="uz-Cyrl-UZ"/>
        </w:rPr>
      </w:pPr>
      <w:r>
        <w:rPr>
          <w:rFonts w:ascii="Arial" w:eastAsia="Cambria" w:hAnsi="Arial" w:cs="Arial"/>
          <w:b/>
          <w:bCs/>
          <w:sz w:val="20"/>
          <w:szCs w:val="20"/>
          <w:lang w:val="uz-Cyrl-UZ"/>
        </w:rPr>
        <w:t>Русча</w:t>
      </w:r>
      <w:r w:rsidR="005C7A27">
        <w:rPr>
          <w:rFonts w:ascii="Arial" w:eastAsia="Cambria" w:hAnsi="Arial" w:cs="Arial"/>
          <w:b/>
          <w:bCs/>
          <w:sz w:val="20"/>
          <w:szCs w:val="20"/>
          <w:lang w:val="uz-Cyrl-UZ"/>
        </w:rPr>
        <w:t xml:space="preserve"> версияси, юқорида (пастда)</w:t>
      </w:r>
    </w:p>
    <w:p w:rsidR="00631478" w:rsidRPr="0024224C" w:rsidRDefault="003927EB" w:rsidP="0090685F">
      <w:pPr>
        <w:jc w:val="both"/>
        <w:rPr>
          <w:rFonts w:ascii="Times New Roman" w:hAnsi="Times New Roman"/>
          <w:b/>
          <w:lang w:val="uz-Cyrl-UZ"/>
        </w:rPr>
      </w:pPr>
      <w:r>
        <w:rPr>
          <w:rFonts w:ascii="Arial" w:hAnsi="Arial" w:cs="Arial"/>
          <w:b/>
          <w:bCs/>
          <w:color w:val="000000"/>
          <w:rtl/>
          <w:lang w:val="en-GB" w:eastAsia="en-GB"/>
        </w:rPr>
        <w:br w:type="page"/>
      </w:r>
      <w:r w:rsidR="005C7A27">
        <w:rPr>
          <w:rFonts w:ascii="Times New Roman" w:hAnsi="Times New Roman"/>
          <w:b/>
          <w:lang w:val="uz-Cyrl-UZ"/>
        </w:rPr>
        <w:lastRenderedPageBreak/>
        <w:t>Кириш</w:t>
      </w:r>
      <w:r w:rsidR="00631478" w:rsidRPr="0024224C">
        <w:rPr>
          <w:rFonts w:ascii="Times New Roman" w:hAnsi="Times New Roman"/>
          <w:b/>
          <w:lang w:val="uz-Cyrl-UZ"/>
        </w:rPr>
        <w:t xml:space="preserve"> </w:t>
      </w:r>
    </w:p>
    <w:p w:rsidR="00631478" w:rsidRPr="0024224C" w:rsidRDefault="00631478" w:rsidP="0090685F">
      <w:pPr>
        <w:jc w:val="both"/>
        <w:rPr>
          <w:rFonts w:ascii="Times New Roman" w:hAnsi="Times New Roman"/>
          <w:b/>
          <w:lang w:val="uz-Cyrl-UZ"/>
        </w:rPr>
      </w:pPr>
    </w:p>
    <w:p w:rsidR="001755E6" w:rsidRPr="001E122F" w:rsidRDefault="001755E6" w:rsidP="001755E6">
      <w:pPr>
        <w:jc w:val="both"/>
        <w:rPr>
          <w:rFonts w:ascii="Times New Roman" w:hAnsi="Times New Roman"/>
          <w:lang w:val="uz-Cyrl-UZ"/>
        </w:rPr>
      </w:pPr>
      <w:r w:rsidRPr="0024224C">
        <w:rPr>
          <w:rFonts w:ascii="Times New Roman" w:hAnsi="Times New Roman"/>
          <w:lang w:val="uz-Cyrl-UZ"/>
        </w:rPr>
        <w:t>2017 йил</w:t>
      </w:r>
      <w:r w:rsidR="00D53C05">
        <w:rPr>
          <w:rFonts w:ascii="Times New Roman" w:hAnsi="Times New Roman"/>
          <w:lang w:val="uz-Cyrl-UZ"/>
        </w:rPr>
        <w:t>нинг</w:t>
      </w:r>
      <w:r w:rsidRPr="0024224C">
        <w:rPr>
          <w:rFonts w:ascii="Times New Roman" w:hAnsi="Times New Roman"/>
          <w:lang w:val="uz-Cyrl-UZ"/>
        </w:rPr>
        <w:t xml:space="preserve"> 2-12 октябр</w:t>
      </w:r>
      <w:r w:rsidR="00D53C05">
        <w:rPr>
          <w:rFonts w:ascii="Times New Roman" w:hAnsi="Times New Roman"/>
          <w:lang w:val="uz-Cyrl-UZ"/>
        </w:rPr>
        <w:t>ь</w:t>
      </w:r>
      <w:r w:rsidRPr="0024224C">
        <w:rPr>
          <w:rFonts w:ascii="Times New Roman" w:hAnsi="Times New Roman"/>
          <w:lang w:val="uz-Cyrl-UZ"/>
        </w:rPr>
        <w:t xml:space="preserve"> кунлари мен Бирлашган Миллатлар Ташкилотининг </w:t>
      </w:r>
      <w:r w:rsidR="00D53C05">
        <w:rPr>
          <w:rFonts w:ascii="Times New Roman" w:hAnsi="Times New Roman"/>
          <w:lang w:val="uz-Cyrl-UZ"/>
        </w:rPr>
        <w:t>Д</w:t>
      </w:r>
      <w:r w:rsidRPr="0024224C">
        <w:rPr>
          <w:rFonts w:ascii="Times New Roman" w:hAnsi="Times New Roman"/>
          <w:lang w:val="uz-Cyrl-UZ"/>
        </w:rPr>
        <w:t xml:space="preserve">ин </w:t>
      </w:r>
      <w:r w:rsidR="00670248" w:rsidRPr="0024224C">
        <w:rPr>
          <w:rFonts w:ascii="Times New Roman" w:hAnsi="Times New Roman"/>
          <w:lang w:val="uz-Cyrl-UZ"/>
        </w:rPr>
        <w:t xml:space="preserve">ёки </w:t>
      </w:r>
      <w:r w:rsidRPr="0024224C">
        <w:rPr>
          <w:rFonts w:ascii="Times New Roman" w:hAnsi="Times New Roman"/>
          <w:lang w:val="uz-Cyrl-UZ"/>
        </w:rPr>
        <w:t>эътиқод эркинлиги бўйича махсус маърузачиси сифатида Ўзбекистон Республикаси</w:t>
      </w:r>
      <w:r w:rsidR="004F7031">
        <w:rPr>
          <w:rFonts w:ascii="Times New Roman" w:hAnsi="Times New Roman"/>
          <w:lang w:val="uz-Cyrl-UZ"/>
        </w:rPr>
        <w:t>да бўлдим</w:t>
      </w:r>
      <w:r w:rsidRPr="0024224C">
        <w:rPr>
          <w:rFonts w:ascii="Times New Roman" w:hAnsi="Times New Roman"/>
          <w:lang w:val="uz-Cyrl-UZ"/>
        </w:rPr>
        <w:t xml:space="preserve">. </w:t>
      </w:r>
      <w:r w:rsidRPr="001E122F">
        <w:rPr>
          <w:rFonts w:ascii="Times New Roman" w:hAnsi="Times New Roman"/>
          <w:lang w:val="uz-Cyrl-UZ"/>
        </w:rPr>
        <w:t xml:space="preserve">Аввало, </w:t>
      </w:r>
      <w:r w:rsidR="00D53C05" w:rsidRPr="001E122F">
        <w:rPr>
          <w:rFonts w:ascii="Times New Roman" w:hAnsi="Times New Roman"/>
          <w:lang w:val="uz-Cyrl-UZ"/>
        </w:rPr>
        <w:t>2002 йилда</w:t>
      </w:r>
      <w:r w:rsidR="00D53C05">
        <w:rPr>
          <w:rFonts w:ascii="Times New Roman" w:hAnsi="Times New Roman"/>
          <w:lang w:val="uz-Cyrl-UZ"/>
        </w:rPr>
        <w:t>н буён мамлакатга</w:t>
      </w:r>
      <w:r w:rsidR="00D53C05" w:rsidRPr="001E122F">
        <w:rPr>
          <w:rFonts w:ascii="Times New Roman" w:hAnsi="Times New Roman"/>
          <w:lang w:val="uz-Cyrl-UZ"/>
        </w:rPr>
        <w:t xml:space="preserve"> таклиф этилган биринчи махсус маърузачи</w:t>
      </w:r>
      <w:r w:rsidR="00D53C05">
        <w:rPr>
          <w:rFonts w:ascii="Times New Roman" w:hAnsi="Times New Roman"/>
          <w:lang w:val="uz-Cyrl-UZ"/>
        </w:rPr>
        <w:t xml:space="preserve"> сифатида, мамлакат </w:t>
      </w:r>
      <w:r w:rsidR="004B3D89">
        <w:rPr>
          <w:rFonts w:ascii="Times New Roman" w:hAnsi="Times New Roman"/>
          <w:lang w:val="uz-Cyrl-UZ"/>
        </w:rPr>
        <w:t>Ҳ</w:t>
      </w:r>
      <w:r w:rsidR="00D53C05">
        <w:rPr>
          <w:rFonts w:ascii="Times New Roman" w:hAnsi="Times New Roman"/>
          <w:lang w:val="uz-Cyrl-UZ"/>
        </w:rPr>
        <w:t>укуматига ушбу таклиф учун ўз миннатдорчилигимни билдирмоқчиман</w:t>
      </w:r>
      <w:r w:rsidRPr="001E122F">
        <w:rPr>
          <w:rFonts w:ascii="Times New Roman" w:hAnsi="Times New Roman"/>
          <w:lang w:val="uz-Cyrl-UZ"/>
        </w:rPr>
        <w:t xml:space="preserve">. </w:t>
      </w:r>
      <w:r w:rsidR="004B3D89">
        <w:rPr>
          <w:rFonts w:ascii="Times New Roman" w:hAnsi="Times New Roman"/>
          <w:lang w:val="uz-Cyrl-UZ"/>
        </w:rPr>
        <w:t xml:space="preserve">Шунингдек, мен учрашувлар бўйича барча сўровларимга ижобий жавоб берган ҳамда барча муассасаларга, жумладан Жаслиқ </w:t>
      </w:r>
      <w:r w:rsidR="00670248">
        <w:rPr>
          <w:rFonts w:ascii="Times New Roman" w:hAnsi="Times New Roman"/>
          <w:lang w:val="uz-Cyrl-UZ"/>
        </w:rPr>
        <w:t xml:space="preserve">жазони ижро этиш колониясига </w:t>
      </w:r>
      <w:r w:rsidR="004B3D89">
        <w:rPr>
          <w:rFonts w:ascii="Times New Roman" w:hAnsi="Times New Roman"/>
          <w:lang w:val="uz-Cyrl-UZ"/>
        </w:rPr>
        <w:t>бемалол киришимга рухсат берган учун Ҳукуматга ушбу тўлиқ ҳамкорлик учун алоҳида ташаккуримни изҳор этмоқчиман.</w:t>
      </w:r>
      <w:r w:rsidRPr="001E122F">
        <w:rPr>
          <w:rFonts w:ascii="Times New Roman" w:hAnsi="Times New Roman"/>
          <w:lang w:val="uz-Cyrl-UZ"/>
        </w:rPr>
        <w:t xml:space="preserve"> Ташқи ишлар вазирлиги ва Инсон ҳуқуқлари бўйича миллий марказга, хусусан, профессор Саидовга </w:t>
      </w:r>
      <w:r w:rsidR="00454794">
        <w:rPr>
          <w:rFonts w:ascii="Times New Roman" w:hAnsi="Times New Roman"/>
          <w:lang w:val="uz-Cyrl-UZ"/>
        </w:rPr>
        <w:t>ҳам менга берган ёрдамлари учун алоҳида</w:t>
      </w:r>
      <w:r w:rsidRPr="001E122F">
        <w:rPr>
          <w:rFonts w:ascii="Times New Roman" w:hAnsi="Times New Roman"/>
          <w:lang w:val="uz-Cyrl-UZ"/>
        </w:rPr>
        <w:t xml:space="preserve"> раҳмат</w:t>
      </w:r>
      <w:r w:rsidR="00454794">
        <w:rPr>
          <w:rFonts w:ascii="Times New Roman" w:hAnsi="Times New Roman"/>
          <w:lang w:val="uz-Cyrl-UZ"/>
        </w:rPr>
        <w:t xml:space="preserve"> айтаман</w:t>
      </w:r>
      <w:r w:rsidRPr="001E122F">
        <w:rPr>
          <w:rFonts w:ascii="Times New Roman" w:hAnsi="Times New Roman"/>
          <w:lang w:val="uz-Cyrl-UZ"/>
        </w:rPr>
        <w:t xml:space="preserve">. </w:t>
      </w:r>
      <w:r w:rsidR="00454794">
        <w:rPr>
          <w:rFonts w:ascii="Times New Roman" w:hAnsi="Times New Roman"/>
          <w:lang w:val="uz-Cyrl-UZ"/>
        </w:rPr>
        <w:t xml:space="preserve">Шу билан бирга </w:t>
      </w:r>
      <w:r w:rsidRPr="001E122F">
        <w:rPr>
          <w:rFonts w:ascii="Times New Roman" w:hAnsi="Times New Roman"/>
          <w:lang w:val="uz-Cyrl-UZ"/>
        </w:rPr>
        <w:t xml:space="preserve">БМТТДнинг Тошкентдаги </w:t>
      </w:r>
      <w:r w:rsidR="00670248" w:rsidRPr="001E122F">
        <w:rPr>
          <w:rFonts w:ascii="Times New Roman" w:hAnsi="Times New Roman"/>
          <w:lang w:val="uz-Cyrl-UZ"/>
        </w:rPr>
        <w:t xml:space="preserve">ваколатхонасига </w:t>
      </w:r>
      <w:r w:rsidRPr="001E122F">
        <w:rPr>
          <w:rFonts w:ascii="Times New Roman" w:hAnsi="Times New Roman"/>
          <w:lang w:val="uz-Cyrl-UZ"/>
        </w:rPr>
        <w:t xml:space="preserve">барча логистик масалалар бўйича самимий ёрдам бергани учун миннатдорчилик билдираман, </w:t>
      </w:r>
      <w:r w:rsidR="00454794">
        <w:rPr>
          <w:rFonts w:ascii="Times New Roman" w:hAnsi="Times New Roman"/>
          <w:lang w:val="uz-Cyrl-UZ"/>
        </w:rPr>
        <w:t>уларнинг кўмагисиз</w:t>
      </w:r>
      <w:r w:rsidRPr="001E122F">
        <w:rPr>
          <w:rFonts w:ascii="Times New Roman" w:hAnsi="Times New Roman"/>
          <w:lang w:val="uz-Cyrl-UZ"/>
        </w:rPr>
        <w:t xml:space="preserve"> ташриф</w:t>
      </w:r>
      <w:r w:rsidR="00454794">
        <w:rPr>
          <w:rFonts w:ascii="Times New Roman" w:hAnsi="Times New Roman"/>
          <w:lang w:val="uz-Cyrl-UZ"/>
        </w:rPr>
        <w:t>им бу қадар</w:t>
      </w:r>
      <w:r w:rsidRPr="001E122F">
        <w:rPr>
          <w:rFonts w:ascii="Times New Roman" w:hAnsi="Times New Roman"/>
          <w:lang w:val="uz-Cyrl-UZ"/>
        </w:rPr>
        <w:t xml:space="preserve"> муваффақият</w:t>
      </w:r>
      <w:r w:rsidR="00454794">
        <w:rPr>
          <w:rFonts w:ascii="Times New Roman" w:hAnsi="Times New Roman"/>
          <w:lang w:val="uz-Cyrl-UZ"/>
        </w:rPr>
        <w:t xml:space="preserve">ли </w:t>
      </w:r>
      <w:r w:rsidR="00330060">
        <w:rPr>
          <w:rFonts w:ascii="Times New Roman" w:hAnsi="Times New Roman"/>
          <w:lang w:val="uz-Cyrl-UZ"/>
        </w:rPr>
        <w:t>кечмаган</w:t>
      </w:r>
      <w:r w:rsidR="00454794">
        <w:rPr>
          <w:rFonts w:ascii="Times New Roman" w:hAnsi="Times New Roman"/>
          <w:lang w:val="uz-Cyrl-UZ"/>
        </w:rPr>
        <w:t xml:space="preserve"> </w:t>
      </w:r>
      <w:r w:rsidR="00454794" w:rsidRPr="00303E5E">
        <w:rPr>
          <w:rFonts w:ascii="Times New Roman" w:hAnsi="Times New Roman"/>
          <w:lang w:val="uz-Cyrl-UZ"/>
        </w:rPr>
        <w:t>бўлар эди.</w:t>
      </w:r>
      <w:r w:rsidRPr="001E122F">
        <w:rPr>
          <w:rFonts w:ascii="Times New Roman" w:hAnsi="Times New Roman"/>
          <w:lang w:val="uz-Cyrl-UZ"/>
        </w:rPr>
        <w:t xml:space="preserve"> Бундан ташқари, </w:t>
      </w:r>
      <w:r w:rsidR="00303E5E" w:rsidRPr="00303E5E">
        <w:rPr>
          <w:rFonts w:ascii="Times New Roman" w:hAnsi="Times New Roman"/>
          <w:lang w:val="uz-Cyrl-UZ"/>
        </w:rPr>
        <w:t>м</w:t>
      </w:r>
      <w:r w:rsidRPr="001E122F">
        <w:rPr>
          <w:rFonts w:ascii="Times New Roman" w:hAnsi="Times New Roman"/>
          <w:lang w:val="uz-Cyrl-UZ"/>
        </w:rPr>
        <w:t xml:space="preserve">ен </w:t>
      </w:r>
      <w:r w:rsidR="00303E5E" w:rsidRPr="00303E5E">
        <w:rPr>
          <w:rFonts w:ascii="Times New Roman" w:hAnsi="Times New Roman" w:cs="Times New Roman"/>
          <w:lang w:val="uz-Cyrl-UZ"/>
        </w:rPr>
        <w:t>Инсон ҳуқуқлари бўйича олий комиссарлик бошқармасининг</w:t>
      </w:r>
      <w:r w:rsidR="00303E5E" w:rsidRPr="001E122F">
        <w:rPr>
          <w:rFonts w:ascii="Times New Roman" w:hAnsi="Times New Roman" w:cs="Times New Roman"/>
          <w:lang w:val="uz-Cyrl-UZ"/>
        </w:rPr>
        <w:t xml:space="preserve"> </w:t>
      </w:r>
      <w:r w:rsidR="00303E5E" w:rsidRPr="00303E5E">
        <w:rPr>
          <w:rFonts w:ascii="Times New Roman" w:hAnsi="Times New Roman" w:cs="Times New Roman"/>
          <w:lang w:val="uz-Cyrl-UZ"/>
        </w:rPr>
        <w:t>Бишкекдаги</w:t>
      </w:r>
      <w:r w:rsidR="00283024">
        <w:rPr>
          <w:rFonts w:ascii="Times New Roman" w:hAnsi="Times New Roman" w:cs="Times New Roman"/>
          <w:lang w:val="uz-Cyrl-UZ"/>
        </w:rPr>
        <w:t xml:space="preserve"> ҳудудий идорасига </w:t>
      </w:r>
      <w:r w:rsidR="00303E5E">
        <w:rPr>
          <w:rFonts w:ascii="Times New Roman" w:hAnsi="Times New Roman" w:cs="Times New Roman"/>
          <w:lang w:val="uz-Cyrl-UZ"/>
        </w:rPr>
        <w:t>ҳам ташрифим мақсади бўйича берган кўмаклари учун</w:t>
      </w:r>
      <w:r w:rsidRPr="001E122F">
        <w:rPr>
          <w:rFonts w:ascii="Times New Roman" w:hAnsi="Times New Roman"/>
          <w:lang w:val="uz-Cyrl-UZ"/>
        </w:rPr>
        <w:t xml:space="preserve"> миннатдорчилик билдирмоқчиман. </w:t>
      </w:r>
      <w:r w:rsidR="00303E5E">
        <w:rPr>
          <w:rFonts w:ascii="Times New Roman" w:hAnsi="Times New Roman"/>
          <w:lang w:val="uz-Cyrl-UZ"/>
        </w:rPr>
        <w:t>Д</w:t>
      </w:r>
      <w:r w:rsidR="00303E5E" w:rsidRPr="001E122F">
        <w:rPr>
          <w:rFonts w:ascii="Times New Roman" w:hAnsi="Times New Roman"/>
          <w:lang w:val="uz-Cyrl-UZ"/>
        </w:rPr>
        <w:t>авлат органлари, фуқаролик жамияти ташкилотлари ва диний жамоалар</w:t>
      </w:r>
      <w:r w:rsidR="00303E5E">
        <w:rPr>
          <w:rFonts w:ascii="Times New Roman" w:hAnsi="Times New Roman"/>
          <w:lang w:val="uz-Cyrl-UZ"/>
        </w:rPr>
        <w:t xml:space="preserve"> вакилларидан иборат</w:t>
      </w:r>
      <w:r w:rsidR="00303E5E" w:rsidRPr="001E122F">
        <w:rPr>
          <w:rFonts w:ascii="Times New Roman" w:hAnsi="Times New Roman"/>
          <w:lang w:val="uz-Cyrl-UZ"/>
        </w:rPr>
        <w:t xml:space="preserve"> суҳбатдошларимиз</w:t>
      </w:r>
      <w:r w:rsidR="00303E5E">
        <w:rPr>
          <w:rFonts w:ascii="Times New Roman" w:hAnsi="Times New Roman"/>
          <w:lang w:val="uz-Cyrl-UZ"/>
        </w:rPr>
        <w:t>га ҳам ўз т</w:t>
      </w:r>
      <w:r w:rsidRPr="001E122F">
        <w:rPr>
          <w:rFonts w:ascii="Times New Roman" w:hAnsi="Times New Roman"/>
          <w:lang w:val="uz-Cyrl-UZ"/>
        </w:rPr>
        <w:t>ажриба</w:t>
      </w:r>
      <w:r w:rsidR="00303E5E">
        <w:rPr>
          <w:rFonts w:ascii="Times New Roman" w:hAnsi="Times New Roman"/>
          <w:lang w:val="uz-Cyrl-UZ"/>
        </w:rPr>
        <w:t>лари</w:t>
      </w:r>
      <w:r w:rsidRPr="001E122F">
        <w:rPr>
          <w:rFonts w:ascii="Times New Roman" w:hAnsi="Times New Roman"/>
          <w:lang w:val="uz-Cyrl-UZ"/>
        </w:rPr>
        <w:t xml:space="preserve">, </w:t>
      </w:r>
      <w:r w:rsidR="00303E5E">
        <w:rPr>
          <w:rFonts w:ascii="Times New Roman" w:hAnsi="Times New Roman"/>
          <w:lang w:val="uz-Cyrl-UZ"/>
        </w:rPr>
        <w:t>баҳолашлари ва қарашлари</w:t>
      </w:r>
      <w:r w:rsidRPr="001E122F">
        <w:rPr>
          <w:rFonts w:ascii="Times New Roman" w:hAnsi="Times New Roman"/>
          <w:lang w:val="uz-Cyrl-UZ"/>
        </w:rPr>
        <w:t xml:space="preserve">ини </w:t>
      </w:r>
      <w:r w:rsidR="00303E5E">
        <w:rPr>
          <w:rFonts w:ascii="Times New Roman" w:hAnsi="Times New Roman"/>
          <w:lang w:val="uz-Cyrl-UZ"/>
        </w:rPr>
        <w:t xml:space="preserve">биз </w:t>
      </w:r>
      <w:r w:rsidR="00303E5E" w:rsidRPr="008A114D">
        <w:rPr>
          <w:rFonts w:ascii="Times New Roman" w:hAnsi="Times New Roman" w:cs="Times New Roman"/>
          <w:lang w:val="uz-Cyrl-UZ"/>
        </w:rPr>
        <w:t xml:space="preserve">билан </w:t>
      </w:r>
      <w:r w:rsidRPr="001E122F">
        <w:rPr>
          <w:rFonts w:ascii="Times New Roman" w:hAnsi="Times New Roman" w:cs="Times New Roman"/>
          <w:lang w:val="uz-Cyrl-UZ"/>
        </w:rPr>
        <w:t>баҳам кўрган</w:t>
      </w:r>
      <w:r w:rsidR="00330060">
        <w:rPr>
          <w:rFonts w:ascii="Times New Roman" w:hAnsi="Times New Roman" w:cs="Times New Roman"/>
          <w:lang w:val="uz-Cyrl-UZ"/>
        </w:rPr>
        <w:t>лик</w:t>
      </w:r>
      <w:r w:rsidR="00303E5E" w:rsidRPr="008A114D">
        <w:rPr>
          <w:rFonts w:ascii="Times New Roman" w:hAnsi="Times New Roman" w:cs="Times New Roman"/>
          <w:lang w:val="uz-Cyrl-UZ"/>
        </w:rPr>
        <w:t>лари учун улардан</w:t>
      </w:r>
      <w:r w:rsidRPr="001E122F">
        <w:rPr>
          <w:rFonts w:ascii="Times New Roman" w:hAnsi="Times New Roman" w:cs="Times New Roman"/>
          <w:lang w:val="uz-Cyrl-UZ"/>
        </w:rPr>
        <w:t xml:space="preserve"> чин юракдан </w:t>
      </w:r>
      <w:r w:rsidR="00330060">
        <w:rPr>
          <w:rFonts w:ascii="Times New Roman" w:hAnsi="Times New Roman" w:cs="Times New Roman"/>
          <w:lang w:val="uz-Cyrl-UZ"/>
        </w:rPr>
        <w:t>миннатдорман</w:t>
      </w:r>
      <w:r w:rsidRPr="001E122F">
        <w:rPr>
          <w:rFonts w:ascii="Times New Roman" w:hAnsi="Times New Roman" w:cs="Times New Roman"/>
          <w:lang w:val="uz-Cyrl-UZ"/>
        </w:rPr>
        <w:t>. Мен</w:t>
      </w:r>
      <w:r w:rsidR="00303E5E" w:rsidRPr="008A114D">
        <w:rPr>
          <w:rFonts w:ascii="Times New Roman" w:hAnsi="Times New Roman" w:cs="Times New Roman"/>
          <w:lang w:val="uz-Cyrl-UZ"/>
        </w:rPr>
        <w:t xml:space="preserve"> Тошкент, Фарғона, Бухоро вилоятлари, Нукус шаҳрида, шунингдек Жаслиқ </w:t>
      </w:r>
      <w:r w:rsidR="00670248">
        <w:rPr>
          <w:rFonts w:ascii="Times New Roman" w:hAnsi="Times New Roman" w:cs="Times New Roman"/>
          <w:lang w:val="uz-Cyrl-UZ"/>
        </w:rPr>
        <w:t>жазони ижро этиш колония</w:t>
      </w:r>
      <w:r w:rsidR="000E6182" w:rsidRPr="008A114D">
        <w:rPr>
          <w:rFonts w:ascii="Times New Roman" w:hAnsi="Times New Roman" w:cs="Times New Roman"/>
          <w:lang w:val="uz-Cyrl-UZ"/>
        </w:rPr>
        <w:t>даги бўлган очиқ муҳокамалар ўтаздим ва улардан кўп нарса ўргандим</w:t>
      </w:r>
      <w:r w:rsidR="000E6182">
        <w:rPr>
          <w:rFonts w:ascii="Arial" w:hAnsi="Arial" w:cs="Arial"/>
          <w:lang w:val="uz-Cyrl-UZ"/>
        </w:rPr>
        <w:t>.</w:t>
      </w:r>
    </w:p>
    <w:p w:rsidR="001755E6" w:rsidRPr="001E122F" w:rsidRDefault="001755E6" w:rsidP="001755E6">
      <w:pPr>
        <w:jc w:val="both"/>
        <w:rPr>
          <w:rFonts w:ascii="Times New Roman" w:hAnsi="Times New Roman"/>
          <w:lang w:val="uz-Cyrl-UZ"/>
        </w:rPr>
      </w:pPr>
    </w:p>
    <w:p w:rsidR="00124881" w:rsidRDefault="001755E6" w:rsidP="001755E6">
      <w:pPr>
        <w:jc w:val="both"/>
        <w:rPr>
          <w:rFonts w:ascii="Times New Roman" w:hAnsi="Times New Roman"/>
          <w:lang w:val="uz-Cyrl-UZ"/>
        </w:rPr>
      </w:pPr>
      <w:r w:rsidRPr="001E122F">
        <w:rPr>
          <w:rFonts w:ascii="Times New Roman" w:hAnsi="Times New Roman"/>
          <w:lang w:val="uz-Cyrl-UZ"/>
        </w:rPr>
        <w:t xml:space="preserve">Бугун мен дастлабки хулосаларимни, жумладан, эътиборингизни жалб қилмоқчи бўлган айрим асосий фикрларни билдираман. Расмий якуний ҳисобот 2018 йил март ойида Инсон ҳуқуқлари бўйича Кенгашнинг 37-сессиясида тақдим этилади. </w:t>
      </w:r>
      <w:r w:rsidR="008A114D">
        <w:rPr>
          <w:rFonts w:ascii="Times New Roman" w:hAnsi="Times New Roman"/>
          <w:lang w:val="uz-Cyrl-UZ"/>
        </w:rPr>
        <w:t>Бу ҳ</w:t>
      </w:r>
      <w:r w:rsidRPr="001E122F">
        <w:rPr>
          <w:rFonts w:ascii="Times New Roman" w:hAnsi="Times New Roman"/>
          <w:lang w:val="uz-Cyrl-UZ"/>
        </w:rPr>
        <w:t>исобот</w:t>
      </w:r>
      <w:r w:rsidR="008A114D">
        <w:rPr>
          <w:rFonts w:ascii="Times New Roman" w:hAnsi="Times New Roman"/>
          <w:lang w:val="uz-Cyrl-UZ"/>
        </w:rPr>
        <w:t>ни</w:t>
      </w:r>
      <w:r w:rsidRPr="001E122F">
        <w:rPr>
          <w:rFonts w:ascii="Times New Roman" w:hAnsi="Times New Roman"/>
          <w:lang w:val="uz-Cyrl-UZ"/>
        </w:rPr>
        <w:t xml:space="preserve"> тайёрлаш</w:t>
      </w:r>
      <w:r w:rsidR="008A114D">
        <w:rPr>
          <w:rFonts w:ascii="Times New Roman" w:hAnsi="Times New Roman"/>
          <w:lang w:val="uz-Cyrl-UZ"/>
        </w:rPr>
        <w:t>да</w:t>
      </w:r>
      <w:r w:rsidRPr="001E122F">
        <w:rPr>
          <w:rFonts w:ascii="Times New Roman" w:hAnsi="Times New Roman"/>
          <w:lang w:val="uz-Cyrl-UZ"/>
        </w:rPr>
        <w:t xml:space="preserve"> мен </w:t>
      </w:r>
      <w:r w:rsidR="008A114D">
        <w:rPr>
          <w:rFonts w:ascii="Times New Roman" w:hAnsi="Times New Roman"/>
          <w:lang w:val="uz-Cyrl-UZ"/>
        </w:rPr>
        <w:t xml:space="preserve">мамлакат Ҳукумати ва барча тегишли манфаатдор томонлар билан маслаҳатлашган ҳолда ишлашни давом эттираман ва бу дастлабки кузатув ва таассуротларимни улардан келгусида оладиган </w:t>
      </w:r>
      <w:r w:rsidR="00124881">
        <w:rPr>
          <w:rFonts w:ascii="Times New Roman" w:hAnsi="Times New Roman"/>
          <w:lang w:val="uz-Cyrl-UZ"/>
        </w:rPr>
        <w:t>маълумотлар ва тушунтиришлар билан тўлдириб бораман.</w:t>
      </w:r>
    </w:p>
    <w:p w:rsidR="001755E6" w:rsidRPr="001E122F" w:rsidRDefault="00124881" w:rsidP="001755E6">
      <w:pPr>
        <w:jc w:val="both"/>
        <w:rPr>
          <w:rFonts w:ascii="Times New Roman" w:hAnsi="Times New Roman"/>
          <w:lang w:val="uz-Cyrl-UZ"/>
        </w:rPr>
      </w:pPr>
      <w:r w:rsidRPr="001E122F">
        <w:rPr>
          <w:rFonts w:ascii="Times New Roman" w:hAnsi="Times New Roman"/>
          <w:lang w:val="uz-Cyrl-UZ"/>
        </w:rPr>
        <w:t xml:space="preserve"> </w:t>
      </w:r>
    </w:p>
    <w:p w:rsidR="001755E6" w:rsidRPr="00283024" w:rsidRDefault="001755E6" w:rsidP="003B2812">
      <w:pPr>
        <w:jc w:val="both"/>
        <w:rPr>
          <w:rFonts w:ascii="Times New Roman" w:hAnsi="Times New Roman"/>
          <w:lang w:val="uz-Cyrl-UZ"/>
        </w:rPr>
      </w:pPr>
      <w:r w:rsidRPr="001E122F">
        <w:rPr>
          <w:rFonts w:ascii="Times New Roman" w:hAnsi="Times New Roman"/>
          <w:lang w:val="uz-Cyrl-UZ"/>
        </w:rPr>
        <w:t xml:space="preserve">БМТнинг </w:t>
      </w:r>
      <w:r w:rsidR="00124881" w:rsidRPr="001E122F">
        <w:rPr>
          <w:rFonts w:ascii="Times New Roman" w:hAnsi="Times New Roman"/>
          <w:lang w:val="uz-Cyrl-UZ"/>
        </w:rPr>
        <w:t xml:space="preserve">дин </w:t>
      </w:r>
      <w:r w:rsidR="00670248" w:rsidRPr="001E122F">
        <w:rPr>
          <w:rFonts w:ascii="Times New Roman" w:hAnsi="Times New Roman"/>
          <w:lang w:val="uz-Cyrl-UZ"/>
        </w:rPr>
        <w:t xml:space="preserve">ёки </w:t>
      </w:r>
      <w:r w:rsidRPr="001E122F">
        <w:rPr>
          <w:rFonts w:ascii="Times New Roman" w:hAnsi="Times New Roman"/>
          <w:lang w:val="uz-Cyrl-UZ"/>
        </w:rPr>
        <w:t>эътиқод эркинлиги бўйича махсус маърузачиси сифат</w:t>
      </w:r>
      <w:r w:rsidR="00283024" w:rsidRPr="001E122F">
        <w:rPr>
          <w:rFonts w:ascii="Times New Roman" w:hAnsi="Times New Roman"/>
          <w:lang w:val="uz-Cyrl-UZ"/>
        </w:rPr>
        <w:t xml:space="preserve">ида мен фақат диний таъқиб ва </w:t>
      </w:r>
      <w:r w:rsidRPr="001E122F">
        <w:rPr>
          <w:rFonts w:ascii="Times New Roman" w:hAnsi="Times New Roman"/>
          <w:lang w:val="uz-Cyrl-UZ"/>
        </w:rPr>
        <w:t>мажбурлаш масалалари билан</w:t>
      </w:r>
      <w:r w:rsidR="00124881">
        <w:rPr>
          <w:rFonts w:ascii="Times New Roman" w:hAnsi="Times New Roman"/>
          <w:lang w:val="uz-Cyrl-UZ"/>
        </w:rPr>
        <w:t>гина чекланиб қолмайман. Ҳуқуқий ёки ижтимоий тизимларда чекловларни ўз ичига олган ф</w:t>
      </w:r>
      <w:r w:rsidR="00124881" w:rsidRPr="00124881">
        <w:rPr>
          <w:rFonts w:ascii="Times New Roman" w:hAnsi="Times New Roman" w:cs="Times New Roman"/>
          <w:lang w:val="uz-Cyrl-UZ"/>
        </w:rPr>
        <w:t xml:space="preserve">икрлаш, виждон, дин ва эътиқод эркинлиги </w:t>
      </w:r>
      <w:r w:rsidR="00124881">
        <w:rPr>
          <w:rFonts w:ascii="Times New Roman" w:hAnsi="Times New Roman"/>
          <w:lang w:val="uz-Cyrl-UZ"/>
        </w:rPr>
        <w:t>ҳам ўз диний қараш ва эътиқодларини эркин намойиш қилишга</w:t>
      </w:r>
      <w:r w:rsidR="00F52507">
        <w:rPr>
          <w:rFonts w:ascii="Times New Roman" w:hAnsi="Times New Roman"/>
          <w:lang w:val="uz-Cyrl-UZ"/>
        </w:rPr>
        <w:t xml:space="preserve"> таъсир қилувчи омил ҳисобланади. Шу билан бирга,</w:t>
      </w:r>
      <w:r w:rsidR="003B2812">
        <w:rPr>
          <w:rFonts w:ascii="Times New Roman" w:hAnsi="Times New Roman"/>
          <w:lang w:val="uz-Cyrl-UZ"/>
        </w:rPr>
        <w:t xml:space="preserve"> унда сиёсатдаги кўзга кўринмайдиган камситиш аломатлари ҳам </w:t>
      </w:r>
      <w:r w:rsidR="00F52507">
        <w:rPr>
          <w:rFonts w:ascii="Times New Roman" w:hAnsi="Times New Roman"/>
          <w:lang w:val="uz-Cyrl-UZ"/>
        </w:rPr>
        <w:t xml:space="preserve"> </w:t>
      </w:r>
      <w:r w:rsidR="003B2812">
        <w:rPr>
          <w:rFonts w:ascii="Times New Roman" w:hAnsi="Times New Roman"/>
          <w:lang w:val="uz-Cyrl-UZ"/>
        </w:rPr>
        <w:t>кўрсатиб ўтилган. Д</w:t>
      </w:r>
      <w:r w:rsidR="00124881" w:rsidRPr="00283024">
        <w:rPr>
          <w:rFonts w:ascii="Times New Roman" w:hAnsi="Times New Roman"/>
          <w:lang w:val="uz-Cyrl-UZ"/>
        </w:rPr>
        <w:t>ин ва</w:t>
      </w:r>
      <w:r w:rsidRPr="00283024">
        <w:rPr>
          <w:rFonts w:ascii="Times New Roman" w:hAnsi="Times New Roman"/>
          <w:lang w:val="uz-Cyrl-UZ"/>
        </w:rPr>
        <w:t xml:space="preserve"> эътиқод эркинлиги</w:t>
      </w:r>
      <w:r w:rsidR="003B2812">
        <w:rPr>
          <w:rFonts w:ascii="Times New Roman" w:hAnsi="Times New Roman"/>
          <w:lang w:val="uz-Cyrl-UZ"/>
        </w:rPr>
        <w:t>дан</w:t>
      </w:r>
      <w:r w:rsidRPr="00283024">
        <w:rPr>
          <w:rFonts w:ascii="Times New Roman" w:hAnsi="Times New Roman"/>
          <w:lang w:val="uz-Cyrl-UZ"/>
        </w:rPr>
        <w:t xml:space="preserve"> мақсад ҳар бир киши </w:t>
      </w:r>
      <w:r w:rsidR="005D0D52">
        <w:rPr>
          <w:rFonts w:ascii="Times New Roman" w:hAnsi="Times New Roman"/>
          <w:lang w:val="uz-Cyrl-UZ"/>
        </w:rPr>
        <w:t xml:space="preserve">ўз қарашларини бемалол очиқ ёки яширин тарзда билдириш ёки билдирмаслик, кўрсатиш ёки амал </w:t>
      </w:r>
      <w:r w:rsidRPr="00283024">
        <w:rPr>
          <w:rFonts w:ascii="Times New Roman" w:hAnsi="Times New Roman"/>
          <w:lang w:val="uz-Cyrl-UZ"/>
        </w:rPr>
        <w:t>қил</w:t>
      </w:r>
      <w:r w:rsidR="005D0D52">
        <w:rPr>
          <w:rFonts w:ascii="Times New Roman" w:hAnsi="Times New Roman"/>
          <w:lang w:val="uz-Cyrl-UZ"/>
        </w:rPr>
        <w:t>а ол</w:t>
      </w:r>
      <w:r w:rsidRPr="00283024">
        <w:rPr>
          <w:rFonts w:ascii="Times New Roman" w:hAnsi="Times New Roman"/>
          <w:lang w:val="uz-Cyrl-UZ"/>
        </w:rPr>
        <w:t>иш имконини бер</w:t>
      </w:r>
      <w:r w:rsidR="005D0D52">
        <w:rPr>
          <w:rFonts w:ascii="Times New Roman" w:hAnsi="Times New Roman"/>
          <w:lang w:val="uz-Cyrl-UZ"/>
        </w:rPr>
        <w:t>увчи</w:t>
      </w:r>
      <w:r w:rsidRPr="00283024">
        <w:rPr>
          <w:rFonts w:ascii="Times New Roman" w:hAnsi="Times New Roman"/>
          <w:lang w:val="uz-Cyrl-UZ"/>
        </w:rPr>
        <w:t xml:space="preserve"> инклюзив жамиятни яратиш</w:t>
      </w:r>
      <w:r w:rsidR="005D0D52">
        <w:rPr>
          <w:rFonts w:ascii="Times New Roman" w:hAnsi="Times New Roman"/>
          <w:lang w:val="uz-Cyrl-UZ"/>
        </w:rPr>
        <w:t>дан иборатдир</w:t>
      </w:r>
      <w:r w:rsidRPr="00283024">
        <w:rPr>
          <w:rFonts w:ascii="Times New Roman" w:hAnsi="Times New Roman"/>
          <w:lang w:val="uz-Cyrl-UZ"/>
        </w:rPr>
        <w:t xml:space="preserve">. </w:t>
      </w:r>
      <w:r w:rsidR="005D0D52">
        <w:rPr>
          <w:rFonts w:ascii="Times New Roman" w:hAnsi="Times New Roman"/>
          <w:lang w:val="uz-Cyrl-UZ"/>
        </w:rPr>
        <w:t xml:space="preserve">Шуни таъкидлаш керакки, ҳар қандай </w:t>
      </w:r>
      <w:r w:rsidRPr="00283024">
        <w:rPr>
          <w:rFonts w:ascii="Times New Roman" w:hAnsi="Times New Roman"/>
          <w:lang w:val="uz-Cyrl-UZ"/>
        </w:rPr>
        <w:t xml:space="preserve">жамиятда </w:t>
      </w:r>
      <w:r w:rsidR="005D0D52">
        <w:rPr>
          <w:rFonts w:ascii="Times New Roman" w:hAnsi="Times New Roman"/>
          <w:lang w:val="uz-Cyrl-UZ"/>
        </w:rPr>
        <w:t xml:space="preserve">ҳам муаммолар мавжуд бўлади </w:t>
      </w:r>
      <w:r w:rsidRPr="00283024">
        <w:rPr>
          <w:rFonts w:ascii="Times New Roman" w:hAnsi="Times New Roman"/>
          <w:lang w:val="uz-Cyrl-UZ"/>
        </w:rPr>
        <w:t>ва бу узоқ муддатли лойиҳадир.</w:t>
      </w:r>
    </w:p>
    <w:p w:rsidR="00631478" w:rsidRPr="00283024" w:rsidRDefault="00631478" w:rsidP="0090685F">
      <w:pPr>
        <w:jc w:val="both"/>
        <w:rPr>
          <w:rFonts w:ascii="Times New Roman" w:hAnsi="Times New Roman"/>
          <w:lang w:val="uz-Cyrl-UZ"/>
        </w:rPr>
      </w:pPr>
    </w:p>
    <w:p w:rsidR="00F76FDC" w:rsidRPr="00283024" w:rsidRDefault="00F76FDC" w:rsidP="0090685F">
      <w:pPr>
        <w:jc w:val="both"/>
        <w:rPr>
          <w:rFonts w:ascii="Times New Roman" w:hAnsi="Times New Roman"/>
          <w:lang w:val="uz-Cyrl-UZ"/>
        </w:rPr>
      </w:pPr>
    </w:p>
    <w:p w:rsidR="00055C1A" w:rsidRPr="00283024" w:rsidRDefault="00055C1A" w:rsidP="0090685F">
      <w:pPr>
        <w:jc w:val="both"/>
        <w:rPr>
          <w:rFonts w:ascii="Times New Roman" w:hAnsi="Times New Roman"/>
          <w:lang w:val="uz-Cyrl-UZ"/>
        </w:rPr>
      </w:pPr>
    </w:p>
    <w:p w:rsidR="00404298" w:rsidRPr="00283024" w:rsidRDefault="00404298" w:rsidP="0090685F">
      <w:pPr>
        <w:jc w:val="both"/>
        <w:rPr>
          <w:rFonts w:ascii="Times New Roman" w:hAnsi="Times New Roman"/>
          <w:lang w:val="uz-Cyrl-UZ"/>
        </w:rPr>
      </w:pPr>
    </w:p>
    <w:p w:rsidR="00404298" w:rsidRPr="00283024" w:rsidRDefault="00404298" w:rsidP="0090685F">
      <w:pPr>
        <w:jc w:val="both"/>
        <w:rPr>
          <w:rFonts w:ascii="Times New Roman" w:hAnsi="Times New Roman"/>
          <w:lang w:val="uz-Cyrl-UZ"/>
        </w:rPr>
      </w:pPr>
    </w:p>
    <w:p w:rsidR="00404298" w:rsidRPr="00283024" w:rsidRDefault="00404298" w:rsidP="0090685F">
      <w:pPr>
        <w:jc w:val="both"/>
        <w:rPr>
          <w:rFonts w:ascii="Times New Roman" w:hAnsi="Times New Roman"/>
          <w:lang w:val="uz-Cyrl-UZ"/>
        </w:rPr>
      </w:pPr>
    </w:p>
    <w:p w:rsidR="00D624DD" w:rsidRPr="005C7A27" w:rsidRDefault="00D624DD" w:rsidP="00D624DD">
      <w:pPr>
        <w:jc w:val="both"/>
        <w:rPr>
          <w:rFonts w:ascii="Times New Roman" w:hAnsi="Times New Roman"/>
          <w:b/>
          <w:lang w:val="uz-Cyrl-UZ"/>
        </w:rPr>
      </w:pPr>
      <w:r>
        <w:rPr>
          <w:rFonts w:ascii="Times New Roman" w:hAnsi="Times New Roman"/>
          <w:b/>
          <w:lang w:val="uz-Cyrl-UZ"/>
        </w:rPr>
        <w:lastRenderedPageBreak/>
        <w:t>Ижобий ўзгаришлар</w:t>
      </w:r>
    </w:p>
    <w:p w:rsidR="00611EFF" w:rsidRDefault="00611EFF" w:rsidP="00D624DD">
      <w:pPr>
        <w:rPr>
          <w:rFonts w:ascii="Times New Roman" w:hAnsi="Times New Roman" w:cs="Times New Roman"/>
          <w:lang w:val="uz-Cyrl-UZ"/>
        </w:rPr>
      </w:pPr>
    </w:p>
    <w:p w:rsidR="00D624DD" w:rsidRDefault="00D624DD" w:rsidP="007E08DD">
      <w:pPr>
        <w:jc w:val="both"/>
        <w:rPr>
          <w:rFonts w:ascii="Times New Roman" w:hAnsi="Times New Roman" w:cs="Times New Roman"/>
          <w:lang w:val="uz-Cyrl-UZ"/>
        </w:rPr>
      </w:pPr>
      <w:r w:rsidRPr="005F271C">
        <w:rPr>
          <w:rFonts w:ascii="Times New Roman" w:hAnsi="Times New Roman" w:cs="Times New Roman"/>
          <w:lang w:val="uz-Cyrl-UZ"/>
        </w:rPr>
        <w:t xml:space="preserve">Ҳукумат ўз мажбуриятлари ва халқаро мажбуриятларга ўзгартириш ва қўшимчалар киритиш жараёнида ўзининг очиқлигини намоён этди. </w:t>
      </w:r>
      <w:r>
        <w:rPr>
          <w:rFonts w:ascii="Times New Roman" w:hAnsi="Times New Roman" w:cs="Times New Roman"/>
          <w:lang w:val="uz-Cyrl-UZ"/>
        </w:rPr>
        <w:t xml:space="preserve">БМТ Инсон ҳуқуқлари Бош комиссарининг 2017 йил май ойидаги ташрифи чоғида имзоланган шартномани амалга оширилиши мақсад қилиб қўйилди. Ўзбекистон Республикаси Олий Мажлисининг Қонунчилик палатаси кенгаши ва Олий Мажлис Сенатининг кенгаши биргаликда </w:t>
      </w:r>
      <w:r w:rsidRPr="005F271C">
        <w:rPr>
          <w:rFonts w:ascii="Times New Roman" w:hAnsi="Times New Roman" w:cs="Times New Roman"/>
          <w:lang w:val="uz-Cyrl-UZ"/>
        </w:rPr>
        <w:t xml:space="preserve">ИҲОКБ (Инсон ҳуқуқлари бўйича олий комиссарлик бошқармаси) </w:t>
      </w:r>
      <w:r>
        <w:rPr>
          <w:rFonts w:ascii="Times New Roman" w:hAnsi="Times New Roman" w:cs="Times New Roman"/>
          <w:lang w:val="uz-Cyrl-UZ"/>
        </w:rPr>
        <w:t xml:space="preserve">билан келажакдаги ҳамкорликни ривожлантириш иш режасини тасдиқлашга қарор қилишди, шу жумладан, менинг </w:t>
      </w:r>
      <w:r w:rsidR="007E08DD">
        <w:rPr>
          <w:rFonts w:ascii="Times New Roman" w:hAnsi="Times New Roman" w:cs="Times New Roman"/>
          <w:lang w:val="uz-Cyrl-UZ"/>
        </w:rPr>
        <w:t xml:space="preserve">ушбу </w:t>
      </w:r>
      <w:r>
        <w:rPr>
          <w:rFonts w:ascii="Times New Roman" w:hAnsi="Times New Roman" w:cs="Times New Roman"/>
          <w:lang w:val="uz-Cyrl-UZ"/>
        </w:rPr>
        <w:t xml:space="preserve">мамлакатга </w:t>
      </w:r>
      <w:r w:rsidR="007E08DD">
        <w:rPr>
          <w:rFonts w:ascii="Times New Roman" w:hAnsi="Times New Roman" w:cs="Times New Roman"/>
          <w:lang w:val="uz-Cyrl-UZ"/>
        </w:rPr>
        <w:t>таклиф қилинишим жуда яхши ташаббус бўлиб, албатта, ижобий баҳоланади</w:t>
      </w:r>
      <w:r>
        <w:rPr>
          <w:rFonts w:ascii="Times New Roman" w:hAnsi="Times New Roman" w:cs="Times New Roman"/>
          <w:lang w:val="uz-Cyrl-UZ"/>
        </w:rPr>
        <w:t>. Бундан ташқари ҳаракатлар режаси ўз ичига давлат бошқарувида аёллар фаолиятини кенгайтириш ҳамда уларнинг ҳуқуқларини ҳимо</w:t>
      </w:r>
      <w:r w:rsidR="007E08DD">
        <w:rPr>
          <w:rFonts w:ascii="Times New Roman" w:hAnsi="Times New Roman" w:cs="Times New Roman"/>
          <w:lang w:val="uz-Cyrl-UZ"/>
        </w:rPr>
        <w:t>я</w:t>
      </w:r>
      <w:r>
        <w:rPr>
          <w:rFonts w:ascii="Times New Roman" w:hAnsi="Times New Roman" w:cs="Times New Roman"/>
          <w:lang w:val="uz-Cyrl-UZ"/>
        </w:rPr>
        <w:t xml:space="preserve"> қилишни ҳам кўзлаган. </w:t>
      </w:r>
      <w:r w:rsidR="007E08DD">
        <w:rPr>
          <w:rFonts w:ascii="Times New Roman" w:hAnsi="Times New Roman" w:cs="Times New Roman"/>
          <w:lang w:val="uz-Cyrl-UZ"/>
        </w:rPr>
        <w:t>Умуман олганда</w:t>
      </w:r>
      <w:r>
        <w:rPr>
          <w:rFonts w:ascii="Times New Roman" w:hAnsi="Times New Roman" w:cs="Times New Roman"/>
          <w:lang w:val="uz-Cyrl-UZ"/>
        </w:rPr>
        <w:t xml:space="preserve">, гендер тенглиги кенг тарғиб қилинмоқда ҳамда </w:t>
      </w:r>
      <w:r w:rsidR="007E08DD">
        <w:rPr>
          <w:rFonts w:ascii="Times New Roman" w:hAnsi="Times New Roman" w:cs="Times New Roman"/>
          <w:lang w:val="uz-Cyrl-UZ"/>
        </w:rPr>
        <w:t xml:space="preserve">Ўзбекистоннинг </w:t>
      </w:r>
      <w:r>
        <w:rPr>
          <w:rFonts w:ascii="Times New Roman" w:hAnsi="Times New Roman" w:cs="Times New Roman"/>
          <w:lang w:val="uz-Cyrl-UZ"/>
        </w:rPr>
        <w:t>Конституция</w:t>
      </w:r>
      <w:r w:rsidR="007E08DD">
        <w:rPr>
          <w:rFonts w:ascii="Times New Roman" w:hAnsi="Times New Roman" w:cs="Times New Roman"/>
          <w:lang w:val="uz-Cyrl-UZ"/>
        </w:rPr>
        <w:t>си</w:t>
      </w:r>
      <w:r>
        <w:rPr>
          <w:rFonts w:ascii="Times New Roman" w:hAnsi="Times New Roman" w:cs="Times New Roman"/>
          <w:lang w:val="uz-Cyrl-UZ"/>
        </w:rPr>
        <w:t xml:space="preserve"> ва бошқа қонунлари билан кафолатланган.</w:t>
      </w:r>
    </w:p>
    <w:p w:rsidR="007E08DD" w:rsidRDefault="007E08DD" w:rsidP="007E08DD">
      <w:pPr>
        <w:jc w:val="both"/>
        <w:rPr>
          <w:rFonts w:ascii="Times New Roman" w:hAnsi="Times New Roman" w:cs="Times New Roman"/>
          <w:lang w:val="uz-Cyrl-UZ"/>
        </w:rPr>
      </w:pPr>
    </w:p>
    <w:p w:rsidR="00D624DD" w:rsidRDefault="00D624DD" w:rsidP="007E08DD">
      <w:pPr>
        <w:jc w:val="both"/>
        <w:rPr>
          <w:rFonts w:ascii="Times New Roman" w:hAnsi="Times New Roman" w:cs="Times New Roman"/>
          <w:lang w:val="uz-Cyrl-UZ"/>
        </w:rPr>
      </w:pPr>
      <w:r>
        <w:rPr>
          <w:rFonts w:ascii="Times New Roman" w:hAnsi="Times New Roman" w:cs="Times New Roman"/>
          <w:lang w:val="uz-Cyrl-UZ"/>
        </w:rPr>
        <w:t xml:space="preserve">Айтиб ўтиш керакки, Ўзбекистон Республикасининг президенти Шавкат Мирзиёев томонидан </w:t>
      </w:r>
      <w:r w:rsidRPr="00D25DB1">
        <w:rPr>
          <w:rFonts w:ascii="Times New Roman" w:hAnsi="Times New Roman" w:cs="Times New Roman"/>
          <w:lang w:val="uz-Cyrl-UZ"/>
        </w:rPr>
        <w:t>2017</w:t>
      </w:r>
      <w:r w:rsidR="007E08DD">
        <w:rPr>
          <w:rFonts w:ascii="Times New Roman" w:hAnsi="Times New Roman" w:cs="Times New Roman"/>
          <w:lang w:val="uz-Cyrl-UZ"/>
        </w:rPr>
        <w:t>-</w:t>
      </w:r>
      <w:r w:rsidRPr="00D25DB1">
        <w:rPr>
          <w:rFonts w:ascii="Times New Roman" w:hAnsi="Times New Roman" w:cs="Times New Roman"/>
          <w:lang w:val="uz-Cyrl-UZ"/>
        </w:rPr>
        <w:t xml:space="preserve">2021 йилларда Ўзбекистон Республикасини ривожлантиришнинг бешта устувор йўналиши бўйича Ҳаракатлар стратегияси </w:t>
      </w:r>
      <w:r>
        <w:rPr>
          <w:rFonts w:ascii="Times New Roman" w:hAnsi="Times New Roman" w:cs="Times New Roman"/>
          <w:lang w:val="uz-Cyrl-UZ"/>
        </w:rPr>
        <w:t xml:space="preserve">амалга оширилмоқда. Ҳаракатлар стратегияси орасидан </w:t>
      </w:r>
      <w:r w:rsidR="007E08DD">
        <w:rPr>
          <w:rFonts w:ascii="Times New Roman" w:hAnsi="Times New Roman" w:cs="Times New Roman"/>
          <w:lang w:val="uz-Cyrl-UZ"/>
        </w:rPr>
        <w:t>бешинчи</w:t>
      </w:r>
      <w:r>
        <w:rPr>
          <w:rFonts w:ascii="Times New Roman" w:hAnsi="Times New Roman" w:cs="Times New Roman"/>
          <w:lang w:val="uz-Cyrl-UZ"/>
        </w:rPr>
        <w:t xml:space="preserve"> йўналиш “</w:t>
      </w:r>
      <w:r w:rsidR="00611EFF">
        <w:rPr>
          <w:rFonts w:ascii="Times New Roman" w:hAnsi="Times New Roman" w:cs="Times New Roman"/>
          <w:lang w:val="uz-Cyrl-UZ"/>
        </w:rPr>
        <w:t>Х</w:t>
      </w:r>
      <w:r w:rsidRPr="00D25DB1">
        <w:rPr>
          <w:rFonts w:ascii="Times New Roman" w:hAnsi="Times New Roman" w:cs="Times New Roman"/>
          <w:lang w:val="uz-Cyrl-UZ"/>
        </w:rPr>
        <w:t>авфсизлик, миллатлараро тотувлик ва диний бағрикенгликни таъминлаш</w:t>
      </w:r>
      <w:r>
        <w:rPr>
          <w:rFonts w:ascii="Times New Roman" w:hAnsi="Times New Roman" w:cs="Times New Roman"/>
          <w:lang w:val="uz-Cyrl-UZ"/>
        </w:rPr>
        <w:t>”га қаратилганлиги билан алоҳида ажралиб туради. Президент сўзларига кўра, амалга оширилаётган барча ишлар аниқ ва оддий тамойил, “</w:t>
      </w:r>
      <w:r w:rsidR="00611EFF">
        <w:rPr>
          <w:rFonts w:ascii="Times New Roman" w:hAnsi="Times New Roman" w:cs="Times New Roman"/>
          <w:lang w:val="uz-Cyrl-UZ"/>
        </w:rPr>
        <w:t>Ислоҳот</w:t>
      </w:r>
      <w:r>
        <w:rPr>
          <w:rFonts w:ascii="Times New Roman" w:hAnsi="Times New Roman" w:cs="Times New Roman"/>
          <w:lang w:val="uz-Cyrl-UZ"/>
        </w:rPr>
        <w:t xml:space="preserve"> </w:t>
      </w:r>
      <w:r w:rsidR="00611EFF">
        <w:rPr>
          <w:rFonts w:ascii="Times New Roman" w:hAnsi="Times New Roman" w:cs="Times New Roman"/>
          <w:lang w:val="uz-Cyrl-UZ"/>
        </w:rPr>
        <w:t>ислоҳот</w:t>
      </w:r>
      <w:r>
        <w:rPr>
          <w:rFonts w:ascii="Times New Roman" w:hAnsi="Times New Roman" w:cs="Times New Roman"/>
          <w:lang w:val="uz-Cyrl-UZ"/>
        </w:rPr>
        <w:t xml:space="preserve"> учун эмас, аввало инсон учун”,</w:t>
      </w:r>
      <w:r w:rsidR="00611EFF">
        <w:rPr>
          <w:rFonts w:ascii="Times New Roman" w:hAnsi="Times New Roman" w:cs="Times New Roman"/>
          <w:lang w:val="uz-Cyrl-UZ"/>
        </w:rPr>
        <w:t xml:space="preserve"> </w:t>
      </w:r>
      <w:r>
        <w:rPr>
          <w:rFonts w:ascii="Times New Roman" w:hAnsi="Times New Roman" w:cs="Times New Roman"/>
          <w:lang w:val="uz-Cyrl-UZ"/>
        </w:rPr>
        <w:t>-</w:t>
      </w:r>
      <w:r w:rsidR="00611EFF">
        <w:rPr>
          <w:rFonts w:ascii="Times New Roman" w:hAnsi="Times New Roman" w:cs="Times New Roman"/>
          <w:lang w:val="uz-Cyrl-UZ"/>
        </w:rPr>
        <w:t xml:space="preserve"> </w:t>
      </w:r>
      <w:r>
        <w:rPr>
          <w:rFonts w:ascii="Times New Roman" w:hAnsi="Times New Roman" w:cs="Times New Roman"/>
          <w:lang w:val="uz-Cyrl-UZ"/>
        </w:rPr>
        <w:t xml:space="preserve">деган </w:t>
      </w:r>
      <w:r w:rsidRPr="00BD4E80">
        <w:rPr>
          <w:rFonts w:ascii="Times New Roman" w:hAnsi="Times New Roman" w:cs="Times New Roman"/>
          <w:lang w:val="uz-Cyrl-UZ"/>
        </w:rPr>
        <w:t>тамойилини изчиллик билан ҳаётга татбиқ этиш борасидаги белгиланган тадбирларида ўз ифодасини топган.</w:t>
      </w:r>
    </w:p>
    <w:p w:rsidR="00D624DD" w:rsidRDefault="00D624DD" w:rsidP="007E08DD">
      <w:pPr>
        <w:jc w:val="both"/>
        <w:rPr>
          <w:rFonts w:ascii="Times New Roman" w:hAnsi="Times New Roman" w:cs="Times New Roman"/>
          <w:lang w:val="uz-Cyrl-UZ"/>
        </w:rPr>
      </w:pPr>
      <w:r w:rsidRPr="00BD4E80">
        <w:rPr>
          <w:rFonts w:ascii="Times New Roman" w:hAnsi="Times New Roman" w:cs="Times New Roman"/>
          <w:lang w:val="uz-Cyrl-UZ"/>
        </w:rPr>
        <w:t xml:space="preserve">2017 йилнинг июнь ойида </w:t>
      </w:r>
      <w:r w:rsidR="00670248">
        <w:rPr>
          <w:rFonts w:ascii="Times New Roman" w:hAnsi="Times New Roman" w:cs="Times New Roman"/>
          <w:lang w:val="uz-Cyrl-UZ"/>
        </w:rPr>
        <w:t>П</w:t>
      </w:r>
      <w:r w:rsidRPr="00BD4E80">
        <w:rPr>
          <w:rFonts w:ascii="Times New Roman" w:hAnsi="Times New Roman" w:cs="Times New Roman"/>
          <w:lang w:val="uz-Cyrl-UZ"/>
        </w:rPr>
        <w:t xml:space="preserve">резидент </w:t>
      </w:r>
      <w:r w:rsidR="007E08DD">
        <w:rPr>
          <w:rFonts w:ascii="Times New Roman" w:hAnsi="Times New Roman" w:cs="Times New Roman"/>
          <w:lang w:val="uz-Cyrl-UZ"/>
        </w:rPr>
        <w:t>ҳибсга олинган шахслар</w:t>
      </w:r>
      <w:r w:rsidR="00A41929">
        <w:rPr>
          <w:rFonts w:ascii="Times New Roman" w:hAnsi="Times New Roman" w:cs="Times New Roman"/>
          <w:lang w:val="uz-Cyrl-UZ"/>
        </w:rPr>
        <w:t xml:space="preserve"> </w:t>
      </w:r>
      <w:r w:rsidRPr="00BD4E80">
        <w:rPr>
          <w:rFonts w:ascii="Times New Roman" w:hAnsi="Times New Roman" w:cs="Times New Roman"/>
          <w:lang w:val="uz-Cyrl-UZ"/>
        </w:rPr>
        <w:t xml:space="preserve">бўйича алоҳида </w:t>
      </w:r>
      <w:r w:rsidR="00611EFF">
        <w:rPr>
          <w:rFonts w:ascii="Times New Roman" w:hAnsi="Times New Roman" w:cs="Times New Roman"/>
          <w:lang w:val="uz-Cyrl-UZ"/>
        </w:rPr>
        <w:t>ҳолат</w:t>
      </w:r>
      <w:r w:rsidRPr="00BD4E80">
        <w:rPr>
          <w:rFonts w:ascii="Times New Roman" w:hAnsi="Times New Roman" w:cs="Times New Roman"/>
          <w:lang w:val="uz-Cyrl-UZ"/>
        </w:rPr>
        <w:t>ларни ўрганиш билан шуғулланиши натижасида</w:t>
      </w:r>
      <w:r w:rsidR="00611EFF">
        <w:rPr>
          <w:rFonts w:ascii="Times New Roman" w:hAnsi="Times New Roman" w:cs="Times New Roman"/>
          <w:lang w:val="uz-Cyrl-UZ"/>
        </w:rPr>
        <w:t>,</w:t>
      </w:r>
      <w:r w:rsidRPr="00BD4E80">
        <w:rPr>
          <w:rFonts w:ascii="Times New Roman" w:hAnsi="Times New Roman" w:cs="Times New Roman"/>
          <w:lang w:val="uz-Cyrl-UZ"/>
        </w:rPr>
        <w:t xml:space="preserve"> 16 000 </w:t>
      </w:r>
      <w:r w:rsidR="007E08DD">
        <w:rPr>
          <w:rFonts w:ascii="Times New Roman" w:hAnsi="Times New Roman" w:cs="Times New Roman"/>
          <w:lang w:val="uz-Cyrl-UZ"/>
        </w:rPr>
        <w:t xml:space="preserve">киши </w:t>
      </w:r>
      <w:r w:rsidRPr="00BD4E80">
        <w:rPr>
          <w:rFonts w:ascii="Times New Roman" w:hAnsi="Times New Roman" w:cs="Times New Roman"/>
          <w:lang w:val="uz-Cyrl-UZ"/>
        </w:rPr>
        <w:t>«</w:t>
      </w:r>
      <w:r w:rsidR="007E08DD">
        <w:rPr>
          <w:rFonts w:ascii="Times New Roman" w:hAnsi="Times New Roman" w:cs="Times New Roman"/>
          <w:lang w:val="uz-Cyrl-UZ"/>
        </w:rPr>
        <w:t>проф</w:t>
      </w:r>
      <w:r w:rsidR="00670248">
        <w:rPr>
          <w:rFonts w:ascii="Times New Roman" w:hAnsi="Times New Roman" w:cs="Times New Roman"/>
          <w:lang w:val="uz-Cyrl-UZ"/>
        </w:rPr>
        <w:t>и</w:t>
      </w:r>
      <w:r w:rsidR="007E08DD">
        <w:rPr>
          <w:rFonts w:ascii="Times New Roman" w:hAnsi="Times New Roman" w:cs="Times New Roman"/>
          <w:lang w:val="uz-Cyrl-UZ"/>
        </w:rPr>
        <w:t xml:space="preserve">лактик </w:t>
      </w:r>
      <w:r w:rsidRPr="00BD4E80">
        <w:rPr>
          <w:rFonts w:ascii="Times New Roman" w:hAnsi="Times New Roman" w:cs="Times New Roman"/>
          <w:lang w:val="uz-Cyrl-UZ"/>
        </w:rPr>
        <w:t>назорат рўйхати»дан ўчирилган.</w:t>
      </w:r>
      <w:r>
        <w:rPr>
          <w:rFonts w:ascii="Times New Roman" w:hAnsi="Times New Roman" w:cs="Times New Roman"/>
          <w:lang w:val="uz-Cyrl-UZ"/>
        </w:rPr>
        <w:t xml:space="preserve"> Ҳукумат диний экстремизмда гумон қилиниб, шафқатсиз қийноққа солинган фуқароларни қайтадан жамият ҳаётига қайтариш устида иш олиб бормоқда. Қамоқ</w:t>
      </w:r>
      <w:r w:rsidR="00611EFF">
        <w:rPr>
          <w:rFonts w:ascii="Times New Roman" w:hAnsi="Times New Roman" w:cs="Times New Roman"/>
          <w:lang w:val="uz-Cyrl-UZ"/>
        </w:rPr>
        <w:t>х</w:t>
      </w:r>
      <w:r>
        <w:rPr>
          <w:rFonts w:ascii="Times New Roman" w:hAnsi="Times New Roman" w:cs="Times New Roman"/>
          <w:lang w:val="uz-Cyrl-UZ"/>
        </w:rPr>
        <w:t>оналарда ўз маҳкумларига нисбатан реалибитацион ёнд</w:t>
      </w:r>
      <w:r w:rsidR="00A41929">
        <w:rPr>
          <w:rFonts w:ascii="Times New Roman" w:hAnsi="Times New Roman" w:cs="Times New Roman"/>
          <w:lang w:val="uz-Cyrl-UZ"/>
        </w:rPr>
        <w:t>а</w:t>
      </w:r>
      <w:r>
        <w:rPr>
          <w:rFonts w:ascii="Times New Roman" w:hAnsi="Times New Roman" w:cs="Times New Roman"/>
          <w:lang w:val="uz-Cyrl-UZ"/>
        </w:rPr>
        <w:t>шув бошланганга ўхшайди.</w:t>
      </w:r>
    </w:p>
    <w:p w:rsidR="007E08DD" w:rsidRDefault="007E08DD" w:rsidP="007E08DD">
      <w:pPr>
        <w:jc w:val="both"/>
        <w:rPr>
          <w:rFonts w:ascii="Times New Roman" w:hAnsi="Times New Roman" w:cs="Times New Roman"/>
          <w:lang w:val="uz-Cyrl-UZ"/>
        </w:rPr>
      </w:pPr>
    </w:p>
    <w:p w:rsidR="00D624DD" w:rsidRDefault="00D624DD" w:rsidP="007E08DD">
      <w:pPr>
        <w:jc w:val="both"/>
        <w:rPr>
          <w:rFonts w:ascii="Times New Roman" w:hAnsi="Times New Roman" w:cs="Times New Roman"/>
          <w:lang w:val="uz-Cyrl-UZ"/>
        </w:rPr>
      </w:pPr>
      <w:r>
        <w:rPr>
          <w:rFonts w:ascii="Times New Roman" w:hAnsi="Times New Roman" w:cs="Times New Roman"/>
          <w:lang w:val="uz-Cyrl-UZ"/>
        </w:rPr>
        <w:t xml:space="preserve"> Парламент ва фуқароларга инсон ҳуқуқ ва эркинликларини ҳимоя қилинишини таъминлаш, барча ҳуқуқни муҳофаза қилиш органларининг фаолиятини назорат қилиш имконини берувчи "Жамоатчилик назорати тўғрисида"ги қонун лойиҳаси мавжуд.  </w:t>
      </w:r>
    </w:p>
    <w:p w:rsidR="007E08DD" w:rsidRDefault="007E08DD" w:rsidP="007E08DD">
      <w:pPr>
        <w:jc w:val="both"/>
        <w:rPr>
          <w:rFonts w:ascii="Times New Roman" w:hAnsi="Times New Roman" w:cs="Times New Roman"/>
          <w:lang w:val="uz-Cyrl-UZ"/>
        </w:rPr>
      </w:pPr>
    </w:p>
    <w:p w:rsidR="00D624DD" w:rsidRDefault="00D624DD" w:rsidP="007E08DD">
      <w:pPr>
        <w:jc w:val="both"/>
        <w:rPr>
          <w:rFonts w:ascii="Times New Roman" w:hAnsi="Times New Roman" w:cs="Times New Roman"/>
          <w:lang w:val="uz-Cyrl-UZ"/>
        </w:rPr>
      </w:pPr>
      <w:r w:rsidRPr="00BA40B2">
        <w:rPr>
          <w:rFonts w:ascii="Times New Roman" w:hAnsi="Times New Roman" w:cs="Times New Roman"/>
          <w:lang w:val="uz-Cyrl-UZ"/>
        </w:rPr>
        <w:t xml:space="preserve">Яқинда ташкил қилинган Президент қабулхоналари ҳукуматни аҳоли билан очиқ бўлишига ҳамда улар олдида масъулият ҳис этишига хизмат қилмоқда. </w:t>
      </w:r>
      <w:r>
        <w:rPr>
          <w:rFonts w:ascii="Times New Roman" w:hAnsi="Times New Roman" w:cs="Times New Roman"/>
          <w:lang w:val="uz-Cyrl-UZ"/>
        </w:rPr>
        <w:t>Энди фуқаролар ўзларини қийнаётган масалалар бўйича Президент қабулхонаси</w:t>
      </w:r>
      <w:r w:rsidR="007E08DD">
        <w:rPr>
          <w:rFonts w:ascii="Times New Roman" w:hAnsi="Times New Roman" w:cs="Times New Roman"/>
          <w:lang w:val="uz-Cyrl-UZ"/>
        </w:rPr>
        <w:t>га ариза</w:t>
      </w:r>
      <w:r>
        <w:rPr>
          <w:rFonts w:ascii="Times New Roman" w:hAnsi="Times New Roman" w:cs="Times New Roman"/>
          <w:lang w:val="uz-Cyrl-UZ"/>
        </w:rPr>
        <w:t xml:space="preserve"> юбориб, қисқа муддат ичида </w:t>
      </w:r>
      <w:r w:rsidR="007E08DD">
        <w:rPr>
          <w:rFonts w:ascii="Times New Roman" w:hAnsi="Times New Roman" w:cs="Times New Roman"/>
          <w:lang w:val="uz-Cyrl-UZ"/>
        </w:rPr>
        <w:t xml:space="preserve">унга </w:t>
      </w:r>
      <w:r>
        <w:rPr>
          <w:rFonts w:ascii="Times New Roman" w:hAnsi="Times New Roman" w:cs="Times New Roman"/>
          <w:lang w:val="uz-Cyrl-UZ"/>
        </w:rPr>
        <w:t xml:space="preserve">жавоб олишлари мумкин. Шу кунгача </w:t>
      </w:r>
      <w:r w:rsidR="007E08DD">
        <w:rPr>
          <w:rFonts w:ascii="Times New Roman" w:hAnsi="Times New Roman" w:cs="Times New Roman"/>
          <w:lang w:val="uz-Cyrl-UZ"/>
        </w:rPr>
        <w:t xml:space="preserve">шундай қабулхоналарга </w:t>
      </w:r>
      <w:r w:rsidRPr="00114B38">
        <w:rPr>
          <w:rFonts w:ascii="Times New Roman" w:hAnsi="Times New Roman" w:cs="Times New Roman"/>
          <w:lang w:val="uz-Cyrl-UZ"/>
        </w:rPr>
        <w:t>1 200</w:t>
      </w:r>
      <w:r>
        <w:rPr>
          <w:rFonts w:ascii="Times New Roman" w:hAnsi="Times New Roman" w:cs="Times New Roman"/>
          <w:lang w:val="uz-Cyrl-UZ"/>
        </w:rPr>
        <w:t> </w:t>
      </w:r>
      <w:r w:rsidRPr="00114B38">
        <w:rPr>
          <w:rFonts w:ascii="Times New Roman" w:hAnsi="Times New Roman" w:cs="Times New Roman"/>
          <w:lang w:val="uz-Cyrl-UZ"/>
        </w:rPr>
        <w:t>000</w:t>
      </w:r>
      <w:r>
        <w:rPr>
          <w:rFonts w:ascii="Times New Roman" w:hAnsi="Times New Roman" w:cs="Times New Roman"/>
          <w:lang w:val="uz-Cyrl-UZ"/>
        </w:rPr>
        <w:t xml:space="preserve"> га яқин шикоят келиб</w:t>
      </w:r>
      <w:r w:rsidR="004E2366">
        <w:rPr>
          <w:rFonts w:ascii="Times New Roman" w:hAnsi="Times New Roman" w:cs="Times New Roman"/>
          <w:lang w:val="uz-Cyrl-UZ"/>
        </w:rPr>
        <w:t xml:space="preserve"> </w:t>
      </w:r>
      <w:r>
        <w:rPr>
          <w:rFonts w:ascii="Times New Roman" w:hAnsi="Times New Roman" w:cs="Times New Roman"/>
          <w:lang w:val="uz-Cyrl-UZ"/>
        </w:rPr>
        <w:t xml:space="preserve">тушиб, </w:t>
      </w:r>
      <w:r w:rsidR="007E08DD">
        <w:rPr>
          <w:rFonts w:ascii="Times New Roman" w:hAnsi="Times New Roman" w:cs="Times New Roman"/>
          <w:lang w:val="uz-Cyrl-UZ"/>
        </w:rPr>
        <w:t xml:space="preserve">ҳукуматнинг берган маълумотига кўра, </w:t>
      </w:r>
      <w:r>
        <w:rPr>
          <w:rFonts w:ascii="Times New Roman" w:hAnsi="Times New Roman" w:cs="Times New Roman"/>
          <w:lang w:val="uz-Cyrl-UZ"/>
        </w:rPr>
        <w:t xml:space="preserve">улардан </w:t>
      </w:r>
      <w:r w:rsidRPr="00114B38">
        <w:rPr>
          <w:rFonts w:ascii="Times New Roman" w:hAnsi="Times New Roman" w:cs="Times New Roman"/>
          <w:lang w:val="uz-Cyrl-UZ"/>
        </w:rPr>
        <w:t xml:space="preserve"> 80% </w:t>
      </w:r>
      <w:r w:rsidR="007E08DD">
        <w:rPr>
          <w:rFonts w:ascii="Times New Roman" w:hAnsi="Times New Roman" w:cs="Times New Roman"/>
          <w:lang w:val="uz-Cyrl-UZ"/>
        </w:rPr>
        <w:t>и ўз ечимини топган</w:t>
      </w:r>
      <w:r>
        <w:rPr>
          <w:rFonts w:ascii="Times New Roman" w:hAnsi="Times New Roman" w:cs="Times New Roman"/>
          <w:lang w:val="uz-Cyrl-UZ"/>
        </w:rPr>
        <w:t>.</w:t>
      </w:r>
    </w:p>
    <w:p w:rsidR="007E08DD" w:rsidRDefault="007E08DD" w:rsidP="007E08DD">
      <w:pPr>
        <w:jc w:val="both"/>
        <w:rPr>
          <w:rFonts w:ascii="Times New Roman" w:hAnsi="Times New Roman" w:cs="Times New Roman"/>
          <w:lang w:val="uz-Cyrl-UZ"/>
        </w:rPr>
      </w:pPr>
    </w:p>
    <w:p w:rsidR="00D624DD" w:rsidRDefault="00D624DD" w:rsidP="007E08DD">
      <w:pPr>
        <w:jc w:val="both"/>
        <w:rPr>
          <w:rFonts w:ascii="Times New Roman" w:hAnsi="Times New Roman" w:cs="Times New Roman"/>
          <w:lang w:val="uz-Cyrl-UZ"/>
        </w:rPr>
      </w:pPr>
      <w:r>
        <w:rPr>
          <w:rFonts w:ascii="Times New Roman" w:hAnsi="Times New Roman" w:cs="Times New Roman"/>
          <w:lang w:val="uz-Cyrl-UZ"/>
        </w:rPr>
        <w:t>Президент таълим олиш имкониятларини кенгайтириш зарурлигини, саводсизликни йўқ қилиш ҳамда таълим сифати даражасини ошириш зарурлигини таъкидлади</w:t>
      </w:r>
      <w:r w:rsidR="007E08DD">
        <w:rPr>
          <w:rFonts w:ascii="Times New Roman" w:hAnsi="Times New Roman" w:cs="Times New Roman"/>
          <w:lang w:val="uz-Cyrl-UZ"/>
        </w:rPr>
        <w:t xml:space="preserve">. Шу мақсадни кўзлаган ҳолда, у </w:t>
      </w:r>
      <w:r>
        <w:rPr>
          <w:rFonts w:ascii="Times New Roman" w:hAnsi="Times New Roman" w:cs="Times New Roman"/>
          <w:lang w:val="uz-Cyrl-UZ"/>
        </w:rPr>
        <w:t xml:space="preserve">Самарқандда Имом </w:t>
      </w:r>
      <w:r>
        <w:rPr>
          <w:rFonts w:ascii="Times New Roman" w:hAnsi="Times New Roman" w:cs="Times New Roman"/>
          <w:lang w:val="uz-Cyrl-UZ"/>
        </w:rPr>
        <w:lastRenderedPageBreak/>
        <w:t>ал-Бухорий</w:t>
      </w:r>
      <w:r w:rsidR="00AF79FA">
        <w:rPr>
          <w:rFonts w:ascii="Times New Roman" w:hAnsi="Times New Roman" w:cs="Times New Roman"/>
          <w:lang w:val="uz-Cyrl-UZ"/>
        </w:rPr>
        <w:t xml:space="preserve"> халқаро илмий-тадқиқот маркази</w:t>
      </w:r>
      <w:r>
        <w:rPr>
          <w:rFonts w:ascii="Times New Roman" w:hAnsi="Times New Roman" w:cs="Times New Roman"/>
          <w:lang w:val="uz-Cyrl-UZ"/>
        </w:rPr>
        <w:t xml:space="preserve"> ва Тошкентда Ислом Тараққиёт Марказининг очилганлигини эълон қилди.</w:t>
      </w:r>
    </w:p>
    <w:p w:rsidR="007E08DD" w:rsidRDefault="007E08DD" w:rsidP="007E08DD">
      <w:pPr>
        <w:jc w:val="both"/>
        <w:rPr>
          <w:rFonts w:ascii="Times New Roman" w:hAnsi="Times New Roman" w:cs="Times New Roman"/>
          <w:lang w:val="uz-Cyrl-UZ"/>
        </w:rPr>
      </w:pPr>
    </w:p>
    <w:p w:rsidR="00D624DD" w:rsidRPr="006E1C0A" w:rsidRDefault="00D624DD" w:rsidP="007E08DD">
      <w:pPr>
        <w:jc w:val="both"/>
        <w:rPr>
          <w:rFonts w:ascii="Times New Roman" w:hAnsi="Times New Roman" w:cs="Times New Roman"/>
          <w:lang w:val="uz-Cyrl-UZ"/>
        </w:rPr>
      </w:pPr>
      <w:r w:rsidRPr="00114B38">
        <w:rPr>
          <w:rFonts w:ascii="Times New Roman" w:hAnsi="Times New Roman" w:cs="Times New Roman"/>
          <w:lang w:val="uz-Cyrl-UZ"/>
        </w:rPr>
        <w:t xml:space="preserve">Таклиф этилаётган </w:t>
      </w:r>
      <w:r w:rsidR="00611EFF">
        <w:rPr>
          <w:rFonts w:ascii="Times New Roman" w:hAnsi="Times New Roman" w:cs="Times New Roman"/>
          <w:lang w:val="uz-Cyrl-UZ"/>
        </w:rPr>
        <w:t>ислоҳот</w:t>
      </w:r>
      <w:r w:rsidRPr="00114B38">
        <w:rPr>
          <w:rFonts w:ascii="Times New Roman" w:hAnsi="Times New Roman" w:cs="Times New Roman"/>
          <w:lang w:val="uz-Cyrl-UZ"/>
        </w:rPr>
        <w:t>ларни амалга ошириш учун катта саъй-ҳаракатлар қили</w:t>
      </w:r>
      <w:r>
        <w:rPr>
          <w:rFonts w:ascii="Times New Roman" w:hAnsi="Times New Roman" w:cs="Times New Roman"/>
          <w:lang w:val="uz-Cyrl-UZ"/>
        </w:rPr>
        <w:t xml:space="preserve">наётганлигини ва бу ижобий ўзгаришлар фуқаролар томонидан ижобий кутиб олинаётганлигини </w:t>
      </w:r>
      <w:r w:rsidRPr="00114B38">
        <w:rPr>
          <w:rFonts w:ascii="Times New Roman" w:hAnsi="Times New Roman" w:cs="Times New Roman"/>
          <w:lang w:val="uz-Cyrl-UZ"/>
        </w:rPr>
        <w:t>пайқадим.</w:t>
      </w:r>
      <w:r w:rsidR="007E08DD">
        <w:rPr>
          <w:rFonts w:ascii="Times New Roman" w:hAnsi="Times New Roman" w:cs="Times New Roman"/>
          <w:lang w:val="uz-Cyrl-UZ"/>
        </w:rPr>
        <w:t xml:space="preserve"> </w:t>
      </w:r>
      <w:r>
        <w:rPr>
          <w:rFonts w:ascii="Times New Roman" w:hAnsi="Times New Roman" w:cs="Times New Roman"/>
          <w:lang w:val="uz-Cyrl-UZ"/>
        </w:rPr>
        <w:t>Ислоҳ</w:t>
      </w:r>
      <w:r w:rsidR="004E2366">
        <w:rPr>
          <w:rFonts w:ascii="Times New Roman" w:hAnsi="Times New Roman" w:cs="Times New Roman"/>
          <w:lang w:val="uz-Cyrl-UZ"/>
        </w:rPr>
        <w:t>о</w:t>
      </w:r>
      <w:r>
        <w:rPr>
          <w:rFonts w:ascii="Times New Roman" w:hAnsi="Times New Roman" w:cs="Times New Roman"/>
          <w:lang w:val="uz-Cyrl-UZ"/>
        </w:rPr>
        <w:t>тлар</w:t>
      </w:r>
      <w:r w:rsidR="00404298">
        <w:rPr>
          <w:rFonts w:ascii="Times New Roman" w:hAnsi="Times New Roman" w:cs="Times New Roman"/>
          <w:lang w:val="uz-Cyrl-UZ"/>
        </w:rPr>
        <w:t xml:space="preserve"> бажарилишга мойил ва улар</w:t>
      </w:r>
      <w:r>
        <w:rPr>
          <w:rFonts w:ascii="Times New Roman" w:hAnsi="Times New Roman" w:cs="Times New Roman"/>
          <w:lang w:val="uz-Cyrl-UZ"/>
        </w:rPr>
        <w:t xml:space="preserve"> шаффофлик ва ҳисоботлар билан амалга оширишни, мониторинг ўтказилишини талаб</w:t>
      </w:r>
      <w:r w:rsidR="007E08DD">
        <w:rPr>
          <w:rFonts w:ascii="Times New Roman" w:hAnsi="Times New Roman" w:cs="Times New Roman"/>
          <w:lang w:val="uz-Cyrl-UZ"/>
        </w:rPr>
        <w:t xml:space="preserve"> </w:t>
      </w:r>
      <w:r>
        <w:rPr>
          <w:rFonts w:ascii="Times New Roman" w:hAnsi="Times New Roman" w:cs="Times New Roman"/>
          <w:lang w:val="uz-Cyrl-UZ"/>
        </w:rPr>
        <w:t xml:space="preserve">этади. Бундан ташқари ўзгаришларнинг барқарорлик режаси бўлиши шарт. </w:t>
      </w:r>
      <w:r w:rsidR="00404298">
        <w:rPr>
          <w:rFonts w:ascii="Times New Roman" w:hAnsi="Times New Roman" w:cs="Times New Roman"/>
          <w:lang w:val="uz-Cyrl-UZ"/>
        </w:rPr>
        <w:t>Ушбу д</w:t>
      </w:r>
      <w:r>
        <w:rPr>
          <w:rFonts w:ascii="Times New Roman" w:hAnsi="Times New Roman" w:cs="Times New Roman"/>
          <w:lang w:val="uz-Cyrl-UZ"/>
        </w:rPr>
        <w:t>астурни бажариш жараёнида олдинда турган вазифаларни амалга оширишда уларни тўғри баҳолай олиш</w:t>
      </w:r>
      <w:r w:rsidR="00404298">
        <w:rPr>
          <w:rFonts w:ascii="Times New Roman" w:hAnsi="Times New Roman" w:cs="Times New Roman"/>
          <w:lang w:val="uz-Cyrl-UZ"/>
        </w:rPr>
        <w:t xml:space="preserve"> ва тегишли мувозанатни таъминлаш жуда муҳим аҳамият касб этади.</w:t>
      </w:r>
    </w:p>
    <w:p w:rsidR="00D624DD" w:rsidRPr="00283024" w:rsidRDefault="00D624DD" w:rsidP="0090685F">
      <w:pPr>
        <w:jc w:val="both"/>
        <w:rPr>
          <w:rFonts w:ascii="Times New Roman" w:hAnsi="Times New Roman"/>
          <w:lang w:val="uz-Cyrl-UZ"/>
        </w:rPr>
      </w:pPr>
    </w:p>
    <w:p w:rsidR="00055C1A" w:rsidRPr="00283024" w:rsidRDefault="005C7A27" w:rsidP="0090685F">
      <w:pPr>
        <w:jc w:val="both"/>
        <w:rPr>
          <w:b/>
          <w:lang w:val="uz-Cyrl-UZ"/>
        </w:rPr>
      </w:pPr>
      <w:r>
        <w:rPr>
          <w:b/>
          <w:lang w:val="uz-Cyrl-UZ"/>
        </w:rPr>
        <w:t>Ўзбекистондаги диний эркинлик бўйича конституциявий ва қонуний ҳужжатлар</w:t>
      </w:r>
    </w:p>
    <w:p w:rsidR="00055C1A" w:rsidRPr="00283024" w:rsidRDefault="00C126A7" w:rsidP="003E4358">
      <w:pPr>
        <w:pStyle w:val="NormalWeb"/>
        <w:jc w:val="both"/>
        <w:rPr>
          <w:rFonts w:eastAsiaTheme="minorEastAsia" w:cstheme="minorBidi"/>
          <w:lang w:val="uz-Cyrl-UZ"/>
        </w:rPr>
      </w:pPr>
      <w:r w:rsidRPr="00C126A7">
        <w:rPr>
          <w:rFonts w:eastAsiaTheme="minorEastAsia" w:cstheme="minorBidi"/>
          <w:lang w:val="uz-Cyrl-UZ"/>
        </w:rPr>
        <w:t>Ҳар бир инсон</w:t>
      </w:r>
      <w:r>
        <w:rPr>
          <w:rFonts w:eastAsiaTheme="minorEastAsia" w:cstheme="minorBidi"/>
          <w:lang w:val="uz-Cyrl-UZ"/>
        </w:rPr>
        <w:t>нинг</w:t>
      </w:r>
      <w:r w:rsidRPr="00C126A7">
        <w:rPr>
          <w:rFonts w:eastAsiaTheme="minorEastAsia" w:cstheme="minorBidi"/>
          <w:lang w:val="uz-Cyrl-UZ"/>
        </w:rPr>
        <w:t xml:space="preserve"> хоҳлаган динга эътиқод қилиш</w:t>
      </w:r>
      <w:r>
        <w:rPr>
          <w:rFonts w:eastAsiaTheme="minorEastAsia" w:cstheme="minorBidi"/>
          <w:lang w:val="uz-Cyrl-UZ"/>
        </w:rPr>
        <w:t>и</w:t>
      </w:r>
      <w:r w:rsidRPr="00C126A7">
        <w:rPr>
          <w:rFonts w:eastAsiaTheme="minorEastAsia" w:cstheme="minorBidi"/>
          <w:lang w:val="uz-Cyrl-UZ"/>
        </w:rPr>
        <w:t xml:space="preserve"> ёки ҳеч қайси динга эътиқод қилмаслик ҳуқуқи</w:t>
      </w:r>
      <w:r>
        <w:rPr>
          <w:rFonts w:eastAsiaTheme="minorEastAsia" w:cstheme="minorBidi"/>
          <w:lang w:val="uz-Cyrl-UZ"/>
        </w:rPr>
        <w:t xml:space="preserve"> Ўзбекистон Республикаси Конституциясининг 31-моддаси билан кафолатланган, бироқ ушбу ҳужжатнинг 20-моддасига кўра, ф</w:t>
      </w:r>
      <w:r w:rsidRPr="00C126A7">
        <w:rPr>
          <w:rFonts w:eastAsiaTheme="minorEastAsia" w:cstheme="minorBidi"/>
          <w:lang w:val="uz-Cyrl-UZ"/>
        </w:rPr>
        <w:t>уқаролар ўз ҳуқуқ ва эркинликларини амалга оширишда бошқа шахсларнинг, давлат ва жамиятнинг қонуний манфаатлари, ҳуқуқлари ва эркинликларига путур етказмасликлари шарт.</w:t>
      </w:r>
      <w:r>
        <w:rPr>
          <w:rFonts w:eastAsiaTheme="minorEastAsia" w:cstheme="minorBidi"/>
          <w:lang w:val="uz-Cyrl-UZ"/>
        </w:rPr>
        <w:t xml:space="preserve"> Конституциянинг 61-моддасига асосан эса, д</w:t>
      </w:r>
      <w:r w:rsidRPr="00C126A7">
        <w:rPr>
          <w:rFonts w:eastAsiaTheme="minorEastAsia" w:cstheme="minorBidi"/>
          <w:lang w:val="uz-Cyrl-UZ"/>
        </w:rPr>
        <w:t>иний ташкилотлар ва бирлашмалар давлатдан ажратилган ҳамда қонун олдида тенгдирлар. Давлат диний бирлашмаларнинг фаолиятига аралашмайди.</w:t>
      </w:r>
      <w:r w:rsidR="003E4358">
        <w:rPr>
          <w:rFonts w:eastAsiaTheme="minorEastAsia" w:cstheme="minorBidi"/>
          <w:lang w:val="uz-Cyrl-UZ"/>
        </w:rPr>
        <w:t xml:space="preserve"> Шунингдек, 57-моддада диний руҳдаги сиёсий партияларнинг ҳамда жамоат бирлашмаларининг тузилиши ва фаолияти тақиқланиши тўғрисида айтиб ўтилган.  </w:t>
      </w:r>
    </w:p>
    <w:p w:rsidR="00055C1A" w:rsidRPr="00283024" w:rsidRDefault="003E4358" w:rsidP="0090685F">
      <w:pPr>
        <w:jc w:val="both"/>
        <w:rPr>
          <w:rFonts w:ascii="Times New Roman" w:hAnsi="Times New Roman"/>
          <w:lang w:val="uz-Cyrl-UZ"/>
        </w:rPr>
      </w:pPr>
      <w:r w:rsidRPr="00283024">
        <w:rPr>
          <w:rFonts w:ascii="Times New Roman" w:hAnsi="Times New Roman"/>
          <w:lang w:val="uz-Cyrl-UZ"/>
        </w:rPr>
        <w:t xml:space="preserve"> </w:t>
      </w:r>
      <w:r>
        <w:rPr>
          <w:rFonts w:ascii="Times New Roman" w:hAnsi="Times New Roman"/>
          <w:lang w:val="uz-Cyrl-UZ"/>
        </w:rPr>
        <w:t>Дин ва эътиқод эркинлигига бўлган муносабат, унинг кўлами ва чекловлари тафсилотлари 1998 йилда қабул қилинган “</w:t>
      </w:r>
      <w:r w:rsidRPr="00283024">
        <w:rPr>
          <w:rFonts w:ascii="Times New Roman" w:hAnsi="Times New Roman"/>
          <w:lang w:val="uz-Cyrl-UZ"/>
        </w:rPr>
        <w:t>Виждон эркинлиги ва диний ташкилотлар тўғрисида</w:t>
      </w:r>
      <w:r>
        <w:rPr>
          <w:rFonts w:ascii="Times New Roman" w:hAnsi="Times New Roman"/>
          <w:lang w:val="uz-Cyrl-UZ"/>
        </w:rPr>
        <w:t>”ги қонунда</w:t>
      </w:r>
      <w:r w:rsidRPr="00283024">
        <w:rPr>
          <w:rFonts w:ascii="Times New Roman" w:hAnsi="Times New Roman"/>
          <w:lang w:val="uz-Cyrl-UZ"/>
        </w:rPr>
        <w:t xml:space="preserve"> </w:t>
      </w:r>
      <w:r>
        <w:rPr>
          <w:rFonts w:ascii="Times New Roman" w:hAnsi="Times New Roman"/>
          <w:lang w:val="uz-Cyrl-UZ"/>
        </w:rPr>
        <w:t>келтириб ўтилган.</w:t>
      </w:r>
      <w:r w:rsidR="00055C1A" w:rsidRPr="00283024">
        <w:rPr>
          <w:rFonts w:ascii="Times New Roman" w:hAnsi="Times New Roman"/>
          <w:lang w:val="uz-Cyrl-UZ"/>
        </w:rPr>
        <w:t xml:space="preserve"> </w:t>
      </w:r>
      <w:r>
        <w:rPr>
          <w:rFonts w:ascii="Times New Roman" w:hAnsi="Times New Roman"/>
          <w:lang w:val="uz-Cyrl-UZ"/>
        </w:rPr>
        <w:t>Ушбу қонун</w:t>
      </w:r>
      <w:r w:rsidR="00A4121E">
        <w:rPr>
          <w:rFonts w:ascii="Times New Roman" w:hAnsi="Times New Roman"/>
          <w:lang w:val="uz-Cyrl-UZ"/>
        </w:rPr>
        <w:t xml:space="preserve">га кўра, рўйхатга олинмаган диний фаолият жиноий жавобгарликка тортилади, диний </w:t>
      </w:r>
      <w:r w:rsidR="00A4121E" w:rsidRPr="00A4121E">
        <w:rPr>
          <w:rFonts w:ascii="Times New Roman" w:hAnsi="Times New Roman"/>
          <w:lang w:val="uz-Cyrl-UZ"/>
        </w:rPr>
        <w:t>маҳсулотларни тайёрлаш, сақлаш ва тарқатиш қонун ҳужжатларига мувофиқ жавобгарликка тортишга олиб келади</w:t>
      </w:r>
      <w:r w:rsidR="00A4121E">
        <w:rPr>
          <w:rFonts w:ascii="Times New Roman" w:hAnsi="Times New Roman"/>
          <w:lang w:val="uz-Cyrl-UZ"/>
        </w:rPr>
        <w:t>, б</w:t>
      </w:r>
      <w:r w:rsidR="00A4121E" w:rsidRPr="00A4121E">
        <w:rPr>
          <w:rFonts w:ascii="Times New Roman" w:hAnsi="Times New Roman"/>
          <w:lang w:val="uz-Cyrl-UZ"/>
        </w:rPr>
        <w:t>ир диний конфессиядаги диндорларни бошқасига киритишга қаратилган хатти-ҳаракатлар (прозелитизм), шунингдек бошқа ҳар қандай миссионерлик фаолияти ман этилади</w:t>
      </w:r>
      <w:r w:rsidR="00055C1A" w:rsidRPr="00283024">
        <w:rPr>
          <w:rFonts w:ascii="Times New Roman" w:hAnsi="Times New Roman"/>
          <w:lang w:val="uz-Cyrl-UZ"/>
        </w:rPr>
        <w:t>.</w:t>
      </w:r>
    </w:p>
    <w:p w:rsidR="00055C1A" w:rsidRPr="0024224C" w:rsidRDefault="00A4121E" w:rsidP="0090685F">
      <w:pPr>
        <w:pStyle w:val="NormalWeb"/>
        <w:jc w:val="both"/>
        <w:rPr>
          <w:rFonts w:eastAsiaTheme="minorEastAsia" w:cstheme="minorBidi"/>
          <w:lang w:val="uz-Cyrl-UZ"/>
        </w:rPr>
      </w:pPr>
      <w:r w:rsidRPr="0024224C">
        <w:rPr>
          <w:rFonts w:eastAsiaTheme="minorEastAsia" w:cstheme="minorBidi"/>
          <w:lang w:val="uz-Cyrl-UZ"/>
        </w:rPr>
        <w:t xml:space="preserve">Шу билан бирга, 2014 йилда </w:t>
      </w:r>
      <w:r>
        <w:rPr>
          <w:rFonts w:eastAsiaTheme="minorEastAsia" w:cstheme="minorBidi"/>
          <w:lang w:val="uz-Cyrl-UZ"/>
        </w:rPr>
        <w:t>қ</w:t>
      </w:r>
      <w:r w:rsidRPr="0024224C">
        <w:rPr>
          <w:rFonts w:eastAsiaTheme="minorEastAsia" w:cstheme="minorBidi"/>
          <w:lang w:val="uz-Cyrl-UZ"/>
        </w:rPr>
        <w:t xml:space="preserve">абул қилинган </w:t>
      </w:r>
      <w:r w:rsidR="00AF79FA">
        <w:rPr>
          <w:rFonts w:eastAsiaTheme="minorEastAsia" w:cstheme="minorBidi"/>
          <w:lang w:val="uz-Cyrl-UZ"/>
        </w:rPr>
        <w:t>“</w:t>
      </w:r>
      <w:r w:rsidRPr="0024224C">
        <w:rPr>
          <w:rFonts w:eastAsiaTheme="minorEastAsia" w:cstheme="minorBidi"/>
          <w:lang w:val="uz-Cyrl-UZ"/>
        </w:rPr>
        <w:t>Ҳуқуқбузарликлар профилактикаси тўғрисида</w:t>
      </w:r>
      <w:r w:rsidR="00AF79FA">
        <w:rPr>
          <w:rFonts w:eastAsiaTheme="minorEastAsia" w:cstheme="minorBidi"/>
          <w:lang w:val="uz-Cyrl-UZ"/>
        </w:rPr>
        <w:t>”</w:t>
      </w:r>
      <w:r w:rsidRPr="0024224C">
        <w:rPr>
          <w:rFonts w:eastAsiaTheme="minorEastAsia" w:cstheme="minorBidi"/>
          <w:lang w:val="uz-Cyrl-UZ"/>
        </w:rPr>
        <w:t>ги қонун</w:t>
      </w:r>
      <w:r w:rsidR="00946747" w:rsidRPr="0024224C">
        <w:rPr>
          <w:rFonts w:eastAsiaTheme="minorEastAsia" w:cstheme="minorBidi"/>
          <w:lang w:val="uz-Cyrl-UZ"/>
        </w:rPr>
        <w:t>и</w:t>
      </w:r>
      <w:r w:rsidRPr="0024224C">
        <w:rPr>
          <w:rFonts w:eastAsiaTheme="minorEastAsia" w:cstheme="minorBidi"/>
          <w:lang w:val="uz-Cyrl-UZ"/>
        </w:rPr>
        <w:t xml:space="preserve"> </w:t>
      </w:r>
      <w:r w:rsidR="00946747" w:rsidRPr="0024224C">
        <w:rPr>
          <w:rFonts w:eastAsiaTheme="minorEastAsia" w:cstheme="minorBidi"/>
          <w:lang w:val="uz-Cyrl-UZ"/>
        </w:rPr>
        <w:t xml:space="preserve">давлат органларига, жумладан маҳалла қўмиталарига кенг ваколатлар беради ва </w:t>
      </w:r>
      <w:r w:rsidR="00946747">
        <w:rPr>
          <w:rFonts w:eastAsiaTheme="minorEastAsia" w:cstheme="minorBidi"/>
          <w:lang w:val="uz-Cyrl-UZ"/>
        </w:rPr>
        <w:t>профлактик реестр тузиш зарурлигини таъкидлайди</w:t>
      </w:r>
      <w:r w:rsidR="00055C1A" w:rsidRPr="0024224C">
        <w:rPr>
          <w:rFonts w:eastAsiaTheme="minorEastAsia" w:cstheme="minorBidi"/>
          <w:lang w:val="uz-Cyrl-UZ"/>
        </w:rPr>
        <w:t xml:space="preserve">. </w:t>
      </w:r>
      <w:r w:rsidR="00946747">
        <w:rPr>
          <w:rFonts w:eastAsiaTheme="minorEastAsia" w:cstheme="minorBidi"/>
          <w:lang w:val="uz-Cyrl-UZ"/>
        </w:rPr>
        <w:t>Ушбу реестрдаги шахслар сони энг юқори нуқтага етганда 17000 шахсни ўз ичига олар эди ва ҳозир Президент ташаббуси билан амалга оширилаётган ислоҳотларнинг бир бўлаги сифатида ушбу рақам анча қисқартирилган ва юқорида айтиб ўтилганидек, унда 1000 га яқин шахслар киритилган холос.</w:t>
      </w:r>
      <w:r w:rsidR="00055C1A" w:rsidRPr="0024224C">
        <w:rPr>
          <w:rFonts w:eastAsiaTheme="minorEastAsia" w:cstheme="minorBidi"/>
          <w:lang w:val="uz-Cyrl-UZ"/>
        </w:rPr>
        <w:t xml:space="preserve">  </w:t>
      </w:r>
    </w:p>
    <w:p w:rsidR="00946747" w:rsidRDefault="00946747" w:rsidP="00202335">
      <w:pPr>
        <w:pStyle w:val="NormalWeb"/>
        <w:jc w:val="both"/>
        <w:rPr>
          <w:rFonts w:eastAsiaTheme="minorEastAsia" w:cstheme="minorBidi"/>
          <w:lang w:val="uz-Cyrl-UZ"/>
        </w:rPr>
      </w:pPr>
      <w:r>
        <w:rPr>
          <w:lang w:val="uz-Cyrl-UZ"/>
        </w:rPr>
        <w:t>Республиканинг Маъмурий</w:t>
      </w:r>
      <w:r w:rsidR="00AF4BAA">
        <w:rPr>
          <w:lang w:val="uz-Cyrl-UZ"/>
        </w:rPr>
        <w:t xml:space="preserve"> жавобгарлик тўғрисидаги</w:t>
      </w:r>
      <w:r>
        <w:rPr>
          <w:lang w:val="uz-Cyrl-UZ"/>
        </w:rPr>
        <w:t xml:space="preserve"> ва Жиноят кодексларида “</w:t>
      </w:r>
      <w:r w:rsidRPr="0024224C">
        <w:rPr>
          <w:lang w:val="uz-Cyrl-UZ"/>
        </w:rPr>
        <w:t>Виждон эркинлиги ва диний ташкилотлар тўғрисида</w:t>
      </w:r>
      <w:r>
        <w:rPr>
          <w:lang w:val="uz-Cyrl-UZ"/>
        </w:rPr>
        <w:t xml:space="preserve">”ги қонунни бузганлик учун турли шаклдаги жазолар белгиланган. Маъмурий </w:t>
      </w:r>
      <w:r w:rsidR="00AF4BAA">
        <w:rPr>
          <w:lang w:val="uz-Cyrl-UZ"/>
        </w:rPr>
        <w:t xml:space="preserve">жавобгарлик тўғрисидаги </w:t>
      </w:r>
      <w:r>
        <w:rPr>
          <w:lang w:val="uz-Cyrl-UZ"/>
        </w:rPr>
        <w:t xml:space="preserve">кодексда дин ва эътиқод эркинлиги мавзусини ўз ичига олган моддалар қуйидагилардир: </w:t>
      </w:r>
      <w:r w:rsidR="00202335" w:rsidRPr="00283024">
        <w:rPr>
          <w:lang w:val="uz-Cyrl-UZ"/>
        </w:rPr>
        <w:t>184</w:t>
      </w:r>
      <w:r w:rsidR="00625153" w:rsidRPr="00283024">
        <w:rPr>
          <w:vertAlign w:val="superscript"/>
          <w:lang w:val="uz-Cyrl-UZ"/>
        </w:rPr>
        <w:t>2</w:t>
      </w:r>
      <w:r w:rsidR="00202335" w:rsidRPr="00283024">
        <w:rPr>
          <w:lang w:val="uz-Cyrl-UZ"/>
        </w:rPr>
        <w:t xml:space="preserve">-моддада, фуқаролар томонидан диний </w:t>
      </w:r>
      <w:r w:rsidR="00202335" w:rsidRPr="00283024">
        <w:rPr>
          <w:lang w:val="uz-Cyrl-UZ"/>
        </w:rPr>
        <w:lastRenderedPageBreak/>
        <w:t>мазмундаги материалларни тарқатиш мақсадида қонунга хилоф равишда тайёрлаш, сақлаш, Ўзбекистон Республикаси ҳудудига олиб кириш ёки тарқатиш, 201-модданинг 2-бандида диний йиғилишлар, кўча юришлари ва бошқа диний маросимлар ўтказиш қоидаларини бузиш, 202-моддада, рухсат этилмаган йиғилишлар, митинглар, кўча юришлари ва намойишлар қатнашчиларига бинолар ёки бошқа мулк (алоқа воситалари, кўпайтирадиган ва бошқа хил техник ускуналар, транспорт)ни бериш ёки шундай тадбирларни ўтказиш учун бошқа шароитларни яратиш</w:t>
      </w:r>
      <w:r>
        <w:rPr>
          <w:lang w:val="uz-Cyrl-UZ"/>
        </w:rPr>
        <w:t xml:space="preserve"> </w:t>
      </w:r>
      <w:r w:rsidR="00202335">
        <w:rPr>
          <w:lang w:val="uz-Cyrl-UZ"/>
        </w:rPr>
        <w:t>учун жазо кўзда тутилганлиги, 240-модданинг 1-қисмида, н</w:t>
      </w:r>
      <w:r w:rsidR="00202335" w:rsidRPr="00202335">
        <w:rPr>
          <w:lang w:val="uz-Cyrl-UZ"/>
        </w:rPr>
        <w:t>олегал диний фаолият билан шуғулланиш, диний ташкилотлар раҳбарларининг мазкур ташкилотлар уставини рўйхатдан ўтказишдан бош тортиши, диндорлар ва диний ташкилотлар аъзолари томонидан болалар ва ўсмирларнинг махсус йиғилишлари, шунингдек диний маросимга алоқаси бўлмаган меҳнат, адабиёт ва бошқа хилдаги тўгараклар ҳамда гуруҳларни ташкил этиш ва ўтказиш</w:t>
      </w:r>
      <w:r w:rsidR="00202335">
        <w:rPr>
          <w:lang w:val="uz-Cyrl-UZ"/>
        </w:rPr>
        <w:t xml:space="preserve"> учун тегишли жазо чоралари қўлланилиши белгилаб қўйилган.</w:t>
      </w:r>
      <w:r>
        <w:rPr>
          <w:lang w:val="uz-Cyrl-UZ"/>
        </w:rPr>
        <w:t xml:space="preserve"> </w:t>
      </w:r>
      <w:r w:rsidR="00202335">
        <w:rPr>
          <w:lang w:val="uz-Cyrl-UZ"/>
        </w:rPr>
        <w:t xml:space="preserve">Охирги санаб ўтилган </w:t>
      </w:r>
      <w:r w:rsidR="00767C90">
        <w:rPr>
          <w:lang w:val="uz-Cyrl-UZ"/>
        </w:rPr>
        <w:t xml:space="preserve">ноқонуний ҳаракатлар учун </w:t>
      </w:r>
      <w:r w:rsidR="00767C90" w:rsidRPr="00767C90">
        <w:rPr>
          <w:lang w:val="uz-Cyrl-UZ"/>
        </w:rPr>
        <w:t>энг кам иш ҳақининг эллик бараваридан юз бараваригача бўлган миқдорда жарима солишга ёки ўн беш суткагача муддатга маъмурий қамоққа олишга сабаб бўл</w:t>
      </w:r>
      <w:r w:rsidR="00767C90">
        <w:rPr>
          <w:lang w:val="uz-Cyrl-UZ"/>
        </w:rPr>
        <w:t>иши, қолганлари эса фақат турли миқдордаги жарималарга тортиш билан жазоланиши кўзда тутилган.</w:t>
      </w:r>
    </w:p>
    <w:p w:rsidR="00055C1A" w:rsidRPr="001D7DDB" w:rsidRDefault="008849F2" w:rsidP="0090685F">
      <w:pPr>
        <w:pStyle w:val="NormalWeb"/>
        <w:jc w:val="both"/>
        <w:rPr>
          <w:rFonts w:eastAsiaTheme="minorEastAsia" w:cstheme="minorBidi"/>
          <w:lang w:val="uz-Cyrl-UZ"/>
        </w:rPr>
      </w:pPr>
      <w:r w:rsidRPr="00283024">
        <w:rPr>
          <w:rFonts w:eastAsiaTheme="minorEastAsia" w:cstheme="minorBidi"/>
          <w:lang w:val="uz-Cyrl-UZ"/>
        </w:rPr>
        <w:t>Жиноят кодекси</w:t>
      </w:r>
      <w:r w:rsidR="00DD7F64">
        <w:rPr>
          <w:rFonts w:eastAsiaTheme="minorEastAsia" w:cstheme="minorBidi"/>
          <w:lang w:val="uz-Cyrl-UZ"/>
        </w:rPr>
        <w:t>да</w:t>
      </w:r>
      <w:r w:rsidRPr="00283024">
        <w:rPr>
          <w:rFonts w:eastAsiaTheme="minorEastAsia" w:cstheme="minorBidi"/>
          <w:lang w:val="uz-Cyrl-UZ"/>
        </w:rPr>
        <w:t xml:space="preserve"> </w:t>
      </w:r>
      <w:r>
        <w:rPr>
          <w:rFonts w:eastAsiaTheme="minorEastAsia" w:cstheme="minorBidi"/>
          <w:lang w:val="uz-Cyrl-UZ"/>
        </w:rPr>
        <w:t>ноқонуний (рўйхатга олинмаган)</w:t>
      </w:r>
      <w:r w:rsidRPr="00283024">
        <w:rPr>
          <w:rFonts w:eastAsiaTheme="minorEastAsia" w:cstheme="minorBidi"/>
          <w:lang w:val="uz-Cyrl-UZ"/>
        </w:rPr>
        <w:t xml:space="preserve"> </w:t>
      </w:r>
      <w:r>
        <w:rPr>
          <w:rFonts w:eastAsiaTheme="minorEastAsia" w:cstheme="minorBidi"/>
          <w:lang w:val="uz-Cyrl-UZ"/>
        </w:rPr>
        <w:t>гуруҳлар ва тақиқланган гуруҳлар бир-биридан фарқланади. Тақиқланган гуруҳ иштирокчилари экстремист</w:t>
      </w:r>
      <w:r w:rsidR="00625153">
        <w:rPr>
          <w:rFonts w:eastAsiaTheme="minorEastAsia" w:cstheme="minorBidi"/>
          <w:lang w:val="uz-Cyrl-UZ"/>
        </w:rPr>
        <w:t>лар дея таснифланади.</w:t>
      </w:r>
      <w:r w:rsidR="00055C1A" w:rsidRPr="00283024">
        <w:rPr>
          <w:rFonts w:eastAsiaTheme="minorEastAsia" w:cstheme="minorBidi"/>
          <w:lang w:val="uz-Cyrl-UZ"/>
        </w:rPr>
        <w:t xml:space="preserve"> </w:t>
      </w:r>
      <w:r w:rsidR="00625153">
        <w:rPr>
          <w:rFonts w:eastAsiaTheme="minorEastAsia" w:cstheme="minorBidi"/>
          <w:lang w:val="uz-Cyrl-UZ"/>
        </w:rPr>
        <w:t>Жиноят кодексининг 244</w:t>
      </w:r>
      <w:r w:rsidR="00625153" w:rsidRPr="00625153">
        <w:rPr>
          <w:rFonts w:eastAsiaTheme="minorEastAsia" w:cstheme="minorBidi"/>
          <w:vertAlign w:val="superscript"/>
          <w:lang w:val="uz-Cyrl-UZ"/>
        </w:rPr>
        <w:t>2</w:t>
      </w:r>
      <w:r w:rsidR="00625153">
        <w:rPr>
          <w:rFonts w:eastAsiaTheme="minorEastAsia" w:cstheme="minorBidi"/>
          <w:lang w:val="uz-Cyrl-UZ"/>
        </w:rPr>
        <w:t>-моддасида, д</w:t>
      </w:r>
      <w:r w:rsidR="00625153" w:rsidRPr="00625153">
        <w:rPr>
          <w:rFonts w:eastAsiaTheme="minorEastAsia" w:cstheme="minorBidi"/>
          <w:lang w:val="uz-Cyrl-UZ"/>
        </w:rPr>
        <w:t xml:space="preserve">иний экстремистик, сепаратистик, фундаменталистик ёки бошқа тақиқланган ташкилотлар </w:t>
      </w:r>
      <w:r w:rsidR="00625153">
        <w:rPr>
          <w:rFonts w:eastAsiaTheme="minorEastAsia" w:cstheme="minorBidi"/>
          <w:lang w:val="uz-Cyrl-UZ"/>
        </w:rPr>
        <w:t xml:space="preserve">(уларнинг сони 22 та) </w:t>
      </w:r>
      <w:r w:rsidR="00625153" w:rsidRPr="00625153">
        <w:rPr>
          <w:rFonts w:eastAsiaTheme="minorEastAsia" w:cstheme="minorBidi"/>
          <w:lang w:val="uz-Cyrl-UZ"/>
        </w:rPr>
        <w:t>тузиш, уларга раҳбарлик қилиш, уларда иштирок этиш</w:t>
      </w:r>
      <w:r w:rsidR="00625153">
        <w:rPr>
          <w:rFonts w:eastAsiaTheme="minorEastAsia" w:cstheme="minorBidi"/>
          <w:lang w:val="uz-Cyrl-UZ"/>
        </w:rPr>
        <w:t>га жиноят сифатида қаралади. Жиноят кодексида д</w:t>
      </w:r>
      <w:r w:rsidR="00625153" w:rsidRPr="00625153">
        <w:rPr>
          <w:rFonts w:eastAsiaTheme="minorEastAsia" w:cstheme="minorBidi"/>
          <w:lang w:val="uz-Cyrl-UZ"/>
        </w:rPr>
        <w:t>иний экстремистик, сепаратистик, фундаменталистик ёки бошқа тақиқланган ташкилотлар тузиш, уларга раҳбарлик қилиш, уларда иштирок этиш</w:t>
      </w:r>
      <w:r w:rsidR="00625153">
        <w:rPr>
          <w:rFonts w:eastAsiaTheme="minorEastAsia" w:cstheme="minorBidi"/>
          <w:lang w:val="uz-Cyrl-UZ"/>
        </w:rPr>
        <w:t xml:space="preserve"> учун 20 </w:t>
      </w:r>
      <w:r w:rsidR="00625153" w:rsidRPr="00625153">
        <w:rPr>
          <w:rFonts w:eastAsiaTheme="minorEastAsia" w:cstheme="minorBidi"/>
          <w:lang w:val="uz-Cyrl-UZ"/>
        </w:rPr>
        <w:t>йилгача озодликдан маҳрум қилиш билан жазоланади.</w:t>
      </w:r>
      <w:r w:rsidR="00283F64">
        <w:rPr>
          <w:rFonts w:eastAsiaTheme="minorEastAsia" w:cstheme="minorBidi"/>
          <w:lang w:val="uz-Cyrl-UZ"/>
        </w:rPr>
        <w:t xml:space="preserve"> Турли диний гуруҳлар ташкил этиш ёки рўйхатга олинмаган шундай гуруҳларда иштирок этиш ҳам жиноят ҳисобланиб, унда беш</w:t>
      </w:r>
      <w:r w:rsidR="00283F64" w:rsidRPr="00283F64">
        <w:rPr>
          <w:rFonts w:eastAsiaTheme="minorEastAsia" w:cstheme="minorBidi"/>
          <w:lang w:val="uz-Cyrl-UZ"/>
        </w:rPr>
        <w:t xml:space="preserve"> йилгача озодликдан маҳрум қилиш жазо</w:t>
      </w:r>
      <w:r w:rsidR="00283F64">
        <w:rPr>
          <w:rFonts w:eastAsiaTheme="minorEastAsia" w:cstheme="minorBidi"/>
          <w:lang w:val="uz-Cyrl-UZ"/>
        </w:rPr>
        <w:t xml:space="preserve">си </w:t>
      </w:r>
      <w:r w:rsidR="00DD7F64">
        <w:rPr>
          <w:rFonts w:eastAsiaTheme="minorEastAsia" w:cstheme="minorBidi"/>
          <w:lang w:val="uz-Cyrl-UZ"/>
        </w:rPr>
        <w:t>белгиланган</w:t>
      </w:r>
      <w:r w:rsidR="00055C1A" w:rsidRPr="00283024">
        <w:rPr>
          <w:rFonts w:eastAsiaTheme="minorEastAsia" w:cstheme="minorBidi"/>
          <w:lang w:val="uz-Cyrl-UZ"/>
        </w:rPr>
        <w:t xml:space="preserve">. </w:t>
      </w:r>
      <w:r w:rsidR="00283F64">
        <w:rPr>
          <w:rFonts w:eastAsiaTheme="minorEastAsia" w:cstheme="minorBidi"/>
          <w:lang w:val="uz-Cyrl-UZ"/>
        </w:rPr>
        <w:t>Мазкур кодекснинг 216</w:t>
      </w:r>
      <w:r w:rsidR="00283F64" w:rsidRPr="00283F64">
        <w:rPr>
          <w:rFonts w:eastAsiaTheme="minorEastAsia" w:cstheme="minorBidi"/>
          <w:vertAlign w:val="superscript"/>
          <w:lang w:val="uz-Cyrl-UZ"/>
        </w:rPr>
        <w:t>1</w:t>
      </w:r>
      <w:r w:rsidR="00283F64">
        <w:rPr>
          <w:rFonts w:eastAsiaTheme="minorEastAsia" w:cstheme="minorBidi"/>
          <w:lang w:val="uz-Cyrl-UZ"/>
        </w:rPr>
        <w:t xml:space="preserve">-моддасида эса, </w:t>
      </w:r>
      <w:r w:rsidR="00283F64" w:rsidRPr="00283F64">
        <w:rPr>
          <w:rFonts w:eastAsiaTheme="minorEastAsia" w:cstheme="minorBidi"/>
          <w:lang w:val="uz-Cyrl-UZ"/>
        </w:rPr>
        <w:t>ғайриқонуний жамоат бирлашмалари ва диний ташкилотлар, оқимлар, секталар фаолиятида қатнашишга ундаш уч йилгача озодликни чеклаш ёки уч йилгача озодликдан маҳрум қилиш билан жазоланади.</w:t>
      </w:r>
      <w:r w:rsidR="00055C1A" w:rsidRPr="00283024">
        <w:rPr>
          <w:rFonts w:eastAsiaTheme="minorEastAsia" w:cstheme="minorBidi"/>
          <w:lang w:val="uz-Cyrl-UZ"/>
        </w:rPr>
        <w:t xml:space="preserve"> </w:t>
      </w:r>
      <w:r w:rsidR="001D7DDB">
        <w:rPr>
          <w:rFonts w:eastAsiaTheme="minorEastAsia" w:cstheme="minorBidi"/>
          <w:lang w:val="uz-Cyrl-UZ"/>
        </w:rPr>
        <w:t xml:space="preserve">Жиноят кодексининг 216-моддасига кўра, </w:t>
      </w:r>
      <w:r w:rsidR="001D7DDB" w:rsidRPr="001D7DDB">
        <w:rPr>
          <w:rFonts w:eastAsiaTheme="minorEastAsia" w:cstheme="minorBidi"/>
          <w:lang w:val="uz-Cyrl-UZ"/>
        </w:rPr>
        <w:t>диндорлар ва диний ташкилотлар аъзолари томонидан болалар ва ўсмирларнинг</w:t>
      </w:r>
      <w:r w:rsidR="001D7DDB">
        <w:rPr>
          <w:rFonts w:eastAsiaTheme="minorEastAsia" w:cstheme="minorBidi"/>
          <w:lang w:val="uz-Cyrl-UZ"/>
        </w:rPr>
        <w:t xml:space="preserve"> ота-оналарининг рухсатисиз турли йиғилишларга жалб қилиниши, </w:t>
      </w:r>
      <w:r w:rsidR="001D7DDB" w:rsidRPr="001D7DDB">
        <w:rPr>
          <w:rFonts w:eastAsiaTheme="minorEastAsia" w:cstheme="minorBidi"/>
          <w:lang w:val="uz-Cyrl-UZ"/>
        </w:rPr>
        <w:t>фуқароларининг (диний ташкилотларнинг хизматидагилар бундан мустасно) жамоат жойларида ибодат либосларида юришлари</w:t>
      </w:r>
      <w:r w:rsidR="001D7DDB">
        <w:rPr>
          <w:rFonts w:eastAsiaTheme="minorEastAsia" w:cstheme="minorBidi"/>
          <w:lang w:val="uz-Cyrl-UZ"/>
        </w:rPr>
        <w:t>га йўл қўйилмаслигини кўзда тутган ҳолда, б</w:t>
      </w:r>
      <w:r w:rsidR="001D7DDB" w:rsidRPr="001D7DDB">
        <w:rPr>
          <w:rFonts w:eastAsiaTheme="minorEastAsia" w:cstheme="minorBidi"/>
          <w:lang w:val="uz-Cyrl-UZ"/>
        </w:rPr>
        <w:t>ир конфессияга мансуб диндорларни бошқасига киритишга қаратилган хатти-ҳаракатлар (прозелитизм)</w:t>
      </w:r>
      <w:r w:rsidR="001D7DDB">
        <w:rPr>
          <w:rFonts w:eastAsiaTheme="minorEastAsia" w:cstheme="minorBidi"/>
          <w:lang w:val="uz-Cyrl-UZ"/>
        </w:rPr>
        <w:t xml:space="preserve"> уч йилгача </w:t>
      </w:r>
      <w:r w:rsidR="001D7DDB" w:rsidRPr="00283F64">
        <w:rPr>
          <w:rFonts w:eastAsiaTheme="minorEastAsia" w:cstheme="minorBidi"/>
          <w:lang w:val="uz-Cyrl-UZ"/>
        </w:rPr>
        <w:t>озодликдан маҳрум қилиш билан жазоланади</w:t>
      </w:r>
      <w:r w:rsidR="001D7DDB">
        <w:rPr>
          <w:rFonts w:eastAsiaTheme="minorEastAsia" w:cstheme="minorBidi"/>
          <w:lang w:val="uz-Cyrl-UZ"/>
        </w:rPr>
        <w:t>. Ҳар қандай рўйхатга олинмаган диний ташкилотлар томонидан ўтказиладиган диний</w:t>
      </w:r>
      <w:r w:rsidR="0030430D">
        <w:rPr>
          <w:rFonts w:eastAsiaTheme="minorEastAsia" w:cstheme="minorBidi"/>
          <w:lang w:val="uz-Cyrl-UZ"/>
        </w:rPr>
        <w:t xml:space="preserve"> фаолиятлар Жиноят кодексининг 216</w:t>
      </w:r>
      <w:r w:rsidR="0030430D" w:rsidRPr="0030430D">
        <w:rPr>
          <w:rFonts w:eastAsiaTheme="minorEastAsia" w:cstheme="minorBidi"/>
          <w:vertAlign w:val="superscript"/>
          <w:lang w:val="uz-Cyrl-UZ"/>
        </w:rPr>
        <w:t>2</w:t>
      </w:r>
      <w:r w:rsidR="0030430D">
        <w:rPr>
          <w:rFonts w:eastAsiaTheme="minorEastAsia" w:cstheme="minorBidi"/>
          <w:lang w:val="uz-Cyrl-UZ"/>
        </w:rPr>
        <w:t>-моддасига кўра ноқонуний ҳисобланади.</w:t>
      </w:r>
    </w:p>
    <w:p w:rsidR="0030430D" w:rsidRPr="00283024" w:rsidRDefault="0030430D" w:rsidP="0090685F">
      <w:pPr>
        <w:jc w:val="both"/>
        <w:rPr>
          <w:rFonts w:ascii="Times New Roman" w:hAnsi="Times New Roman"/>
          <w:lang w:val="uz-Cyrl-UZ"/>
        </w:rPr>
      </w:pPr>
      <w:r w:rsidRPr="00283024">
        <w:rPr>
          <w:rFonts w:ascii="Times New Roman" w:hAnsi="Times New Roman"/>
          <w:lang w:val="uz-Cyrl-UZ"/>
        </w:rPr>
        <w:t>Юқорида келтирилган қо</w:t>
      </w:r>
      <w:r>
        <w:rPr>
          <w:rFonts w:ascii="Times New Roman" w:hAnsi="Times New Roman"/>
          <w:lang w:val="uz-Cyrl-UZ"/>
        </w:rPr>
        <w:t>нун ҳужжатлари бандлари</w:t>
      </w:r>
      <w:r w:rsidRPr="00283024">
        <w:rPr>
          <w:rFonts w:ascii="Times New Roman" w:hAnsi="Times New Roman"/>
          <w:lang w:val="uz-Cyrl-UZ"/>
        </w:rPr>
        <w:t xml:space="preserve"> инсон ҳуқуқлари тўғрисидаги халқаро </w:t>
      </w:r>
      <w:r w:rsidR="00DD7F64">
        <w:rPr>
          <w:rFonts w:ascii="Times New Roman" w:hAnsi="Times New Roman"/>
          <w:lang w:val="uz-Cyrl-UZ"/>
        </w:rPr>
        <w:t>ҳуқуққа</w:t>
      </w:r>
      <w:r w:rsidR="00DD7F64" w:rsidRPr="00283024">
        <w:rPr>
          <w:rFonts w:ascii="Times New Roman" w:hAnsi="Times New Roman"/>
          <w:lang w:val="uz-Cyrl-UZ"/>
        </w:rPr>
        <w:t xml:space="preserve"> </w:t>
      </w:r>
      <w:r w:rsidRPr="00283024">
        <w:rPr>
          <w:rFonts w:ascii="Times New Roman" w:hAnsi="Times New Roman"/>
          <w:lang w:val="uz-Cyrl-UZ"/>
        </w:rPr>
        <w:t xml:space="preserve">мувофиқ </w:t>
      </w:r>
      <w:r w:rsidR="00DD7F64">
        <w:rPr>
          <w:rFonts w:ascii="Times New Roman" w:hAnsi="Times New Roman"/>
          <w:lang w:val="uz-Cyrl-UZ"/>
        </w:rPr>
        <w:t>муҳофаза қилинадиган</w:t>
      </w:r>
      <w:r w:rsidR="008D06F0">
        <w:rPr>
          <w:rFonts w:ascii="Times New Roman" w:hAnsi="Times New Roman"/>
          <w:lang w:val="uz-Cyrl-UZ"/>
        </w:rPr>
        <w:t>,</w:t>
      </w:r>
      <w:r w:rsidRPr="00283024">
        <w:rPr>
          <w:rFonts w:ascii="Times New Roman" w:hAnsi="Times New Roman"/>
          <w:lang w:val="uz-Cyrl-UZ"/>
        </w:rPr>
        <w:t xml:space="preserve"> </w:t>
      </w:r>
      <w:r w:rsidR="008D06F0" w:rsidRPr="00283024">
        <w:rPr>
          <w:rFonts w:ascii="Times New Roman" w:hAnsi="Times New Roman"/>
          <w:lang w:val="uz-Cyrl-UZ"/>
        </w:rPr>
        <w:t>айниқса</w:t>
      </w:r>
      <w:r w:rsidR="008D06F0">
        <w:rPr>
          <w:rFonts w:ascii="Times New Roman" w:hAnsi="Times New Roman"/>
          <w:lang w:val="uz-Cyrl-UZ"/>
        </w:rPr>
        <w:t>,</w:t>
      </w:r>
      <w:r w:rsidR="008D06F0" w:rsidRPr="00283024">
        <w:rPr>
          <w:rFonts w:ascii="Times New Roman" w:hAnsi="Times New Roman"/>
          <w:lang w:val="uz-Cyrl-UZ"/>
        </w:rPr>
        <w:t xml:space="preserve"> дин ва эътиқод эркинлигига </w:t>
      </w:r>
      <w:r w:rsidR="008D06F0">
        <w:rPr>
          <w:rFonts w:ascii="Times New Roman" w:hAnsi="Times New Roman"/>
          <w:lang w:val="uz-Cyrl-UZ"/>
        </w:rPr>
        <w:t>оид</w:t>
      </w:r>
      <w:r w:rsidR="008D06F0" w:rsidRPr="00283024">
        <w:rPr>
          <w:rFonts w:ascii="Times New Roman" w:hAnsi="Times New Roman"/>
          <w:lang w:val="uz-Cyrl-UZ"/>
        </w:rPr>
        <w:t xml:space="preserve"> </w:t>
      </w:r>
      <w:r w:rsidRPr="00283024">
        <w:rPr>
          <w:rFonts w:ascii="Times New Roman" w:hAnsi="Times New Roman"/>
          <w:lang w:val="uz-Cyrl-UZ"/>
        </w:rPr>
        <w:t>ҳуқуқлар</w:t>
      </w:r>
      <w:r w:rsidR="008D06F0">
        <w:rPr>
          <w:rFonts w:ascii="Times New Roman" w:hAnsi="Times New Roman"/>
          <w:lang w:val="uz-Cyrl-UZ"/>
        </w:rPr>
        <w:t>га</w:t>
      </w:r>
      <w:r w:rsidRPr="00283024">
        <w:rPr>
          <w:rFonts w:ascii="Times New Roman" w:hAnsi="Times New Roman"/>
          <w:lang w:val="uz-Cyrl-UZ"/>
        </w:rPr>
        <w:t xml:space="preserve"> нисбатан, </w:t>
      </w:r>
      <w:r w:rsidR="008D06F0">
        <w:rPr>
          <w:rFonts w:ascii="Times New Roman" w:hAnsi="Times New Roman"/>
          <w:lang w:val="uz-Cyrl-UZ"/>
        </w:rPr>
        <w:t>жумладан</w:t>
      </w:r>
      <w:r w:rsidRPr="00283024">
        <w:rPr>
          <w:rFonts w:ascii="Times New Roman" w:hAnsi="Times New Roman"/>
          <w:lang w:val="uz-Cyrl-UZ"/>
        </w:rPr>
        <w:t xml:space="preserve"> ўз эътиқодини шахсий ёки ижтимоий ҳаётда, якка ҳолда ёки бошқалар билан бирга ибодат қилишда</w:t>
      </w:r>
      <w:r w:rsidR="008D06F0">
        <w:rPr>
          <w:rFonts w:ascii="Times New Roman" w:hAnsi="Times New Roman"/>
          <w:lang w:val="uz-Cyrl-UZ"/>
        </w:rPr>
        <w:t>, диний аҳкомларга риоя қилиш, тоат-ибодат ва ўқитишда</w:t>
      </w:r>
      <w:r w:rsidRPr="00283024">
        <w:rPr>
          <w:rFonts w:ascii="Times New Roman" w:hAnsi="Times New Roman"/>
          <w:lang w:val="uz-Cyrl-UZ"/>
        </w:rPr>
        <w:t xml:space="preserve"> жуда жиддий </w:t>
      </w:r>
      <w:r w:rsidRPr="00283024">
        <w:rPr>
          <w:rFonts w:ascii="Times New Roman" w:hAnsi="Times New Roman"/>
          <w:lang w:val="uz-Cyrl-UZ"/>
        </w:rPr>
        <w:lastRenderedPageBreak/>
        <w:t xml:space="preserve">оқибатларга эга. </w:t>
      </w:r>
      <w:r w:rsidR="008D06F0">
        <w:rPr>
          <w:rFonts w:ascii="Times New Roman" w:hAnsi="Times New Roman"/>
          <w:lang w:val="uz-Cyrl-UZ"/>
        </w:rPr>
        <w:t xml:space="preserve">Кишиларнинг диний амалларни бажаришларига нисбатан </w:t>
      </w:r>
      <w:r w:rsidRPr="00283024">
        <w:rPr>
          <w:rFonts w:ascii="Times New Roman" w:hAnsi="Times New Roman"/>
          <w:lang w:val="uz-Cyrl-UZ"/>
        </w:rPr>
        <w:t xml:space="preserve">татбиқ этилган қатор чекловлар </w:t>
      </w:r>
      <w:r w:rsidR="008D06F0">
        <w:rPr>
          <w:rFonts w:ascii="Times New Roman" w:hAnsi="Times New Roman"/>
          <w:lang w:val="uz-Cyrl-UZ"/>
        </w:rPr>
        <w:t xml:space="preserve">ота-оналарнинг ўз </w:t>
      </w:r>
      <w:r w:rsidRPr="00283024">
        <w:rPr>
          <w:rFonts w:ascii="Times New Roman" w:hAnsi="Times New Roman"/>
          <w:lang w:val="uz-Cyrl-UZ"/>
        </w:rPr>
        <w:t>фарзандларини диний қадриятларига ўргатиш ҳуқуқини ҳамда боланинг ривожланиш қобилияти</w:t>
      </w:r>
      <w:r w:rsidR="008D06F0">
        <w:rPr>
          <w:rFonts w:ascii="Times New Roman" w:hAnsi="Times New Roman"/>
          <w:lang w:val="uz-Cyrl-UZ"/>
        </w:rPr>
        <w:t>га салбий таъсир қилади</w:t>
      </w:r>
      <w:r w:rsidRPr="00283024">
        <w:rPr>
          <w:rFonts w:ascii="Times New Roman" w:hAnsi="Times New Roman"/>
          <w:lang w:val="uz-Cyrl-UZ"/>
        </w:rPr>
        <w:t xml:space="preserve">. </w:t>
      </w:r>
      <w:r w:rsidR="008D06F0">
        <w:rPr>
          <w:rFonts w:ascii="Times New Roman" w:hAnsi="Times New Roman"/>
          <w:lang w:val="uz-Cyrl-UZ"/>
        </w:rPr>
        <w:t>Давлат к</w:t>
      </w:r>
      <w:r w:rsidRPr="00283024">
        <w:rPr>
          <w:rFonts w:ascii="Times New Roman" w:hAnsi="Times New Roman"/>
          <w:lang w:val="uz-Cyrl-UZ"/>
        </w:rPr>
        <w:t>онституци</w:t>
      </w:r>
      <w:r w:rsidR="008D06F0">
        <w:rPr>
          <w:rFonts w:ascii="Times New Roman" w:hAnsi="Times New Roman"/>
          <w:lang w:val="uz-Cyrl-UZ"/>
        </w:rPr>
        <w:t>яси</w:t>
      </w:r>
      <w:r w:rsidRPr="00283024">
        <w:rPr>
          <w:rFonts w:ascii="Times New Roman" w:hAnsi="Times New Roman"/>
          <w:lang w:val="uz-Cyrl-UZ"/>
        </w:rPr>
        <w:t xml:space="preserve"> дунёвийлик</w:t>
      </w:r>
      <w:r w:rsidR="008D06F0">
        <w:rPr>
          <w:rFonts w:ascii="Times New Roman" w:hAnsi="Times New Roman"/>
          <w:lang w:val="uz-Cyrl-UZ"/>
        </w:rPr>
        <w:t xml:space="preserve">ни кўзда тутишига қарамай, </w:t>
      </w:r>
      <w:r w:rsidRPr="00283024">
        <w:rPr>
          <w:rFonts w:ascii="Times New Roman" w:hAnsi="Times New Roman"/>
          <w:lang w:val="uz-Cyrl-UZ"/>
        </w:rPr>
        <w:t>давлат кўп жиҳатдан давлатнинг манфаатларига ёки жамоавий манфаатларни ҳимоя қилиш учун виждон эркинлигини амалга оширишга тўсқинлик қил</w:t>
      </w:r>
      <w:r w:rsidR="008D06F0">
        <w:rPr>
          <w:rFonts w:ascii="Times New Roman" w:hAnsi="Times New Roman"/>
          <w:lang w:val="uz-Cyrl-UZ"/>
        </w:rPr>
        <w:t>моқда</w:t>
      </w:r>
      <w:r w:rsidRPr="00283024">
        <w:rPr>
          <w:rFonts w:ascii="Times New Roman" w:hAnsi="Times New Roman"/>
          <w:lang w:val="uz-Cyrl-UZ"/>
        </w:rPr>
        <w:t>.</w:t>
      </w:r>
    </w:p>
    <w:p w:rsidR="00055C1A" w:rsidRPr="00283024" w:rsidRDefault="00055C1A" w:rsidP="0090685F">
      <w:pPr>
        <w:jc w:val="both"/>
        <w:rPr>
          <w:rFonts w:ascii="Times New Roman" w:hAnsi="Times New Roman"/>
          <w:lang w:val="uz-Cyrl-UZ"/>
        </w:rPr>
      </w:pPr>
    </w:p>
    <w:p w:rsidR="00D12C6C" w:rsidRDefault="00D12C6C" w:rsidP="0090685F">
      <w:pPr>
        <w:jc w:val="both"/>
        <w:rPr>
          <w:rFonts w:ascii="Times New Roman" w:hAnsi="Times New Roman"/>
          <w:lang w:val="uz-Cyrl-UZ"/>
        </w:rPr>
      </w:pPr>
      <w:r>
        <w:rPr>
          <w:rFonts w:ascii="Times New Roman" w:hAnsi="Times New Roman"/>
          <w:lang w:val="uz-Cyrl-UZ"/>
        </w:rPr>
        <w:t>Х</w:t>
      </w:r>
      <w:r w:rsidRPr="00D12C6C">
        <w:rPr>
          <w:rFonts w:ascii="Times New Roman" w:hAnsi="Times New Roman"/>
          <w:lang w:val="uz-Cyrl-UZ"/>
        </w:rPr>
        <w:t>алқаро ҳуқуқ доирасида дин ёки эътиқод эркинлиги</w:t>
      </w:r>
      <w:r>
        <w:rPr>
          <w:rFonts w:ascii="Times New Roman" w:hAnsi="Times New Roman"/>
          <w:lang w:val="uz-Cyrl-UZ"/>
        </w:rPr>
        <w:t xml:space="preserve"> ҳуқуқ сифатида таснифланиш</w:t>
      </w:r>
      <w:r w:rsidR="003658AE">
        <w:rPr>
          <w:rFonts w:ascii="Times New Roman" w:hAnsi="Times New Roman"/>
          <w:lang w:val="uz-Cyrl-UZ"/>
        </w:rPr>
        <w:t xml:space="preserve">и ва жамоат хавфсизлиги, жамоат </w:t>
      </w:r>
      <w:r w:rsidR="00DD7F64">
        <w:rPr>
          <w:rFonts w:ascii="Times New Roman" w:hAnsi="Times New Roman"/>
          <w:lang w:val="uz-Cyrl-UZ"/>
        </w:rPr>
        <w:t>тартиботи</w:t>
      </w:r>
      <w:r w:rsidR="003658AE">
        <w:rPr>
          <w:rFonts w:ascii="Times New Roman" w:hAnsi="Times New Roman"/>
          <w:lang w:val="uz-Cyrl-UZ"/>
        </w:rPr>
        <w:t xml:space="preserve">, саломатлик, маънавият ва бошқаларнинг таянч ҳуқуқларини амалга ошириш </w:t>
      </w:r>
      <w:r>
        <w:rPr>
          <w:rFonts w:ascii="Times New Roman" w:hAnsi="Times New Roman"/>
          <w:lang w:val="uz-Cyrl-UZ"/>
        </w:rPr>
        <w:t xml:space="preserve"> </w:t>
      </w:r>
      <w:r w:rsidR="003658AE">
        <w:rPr>
          <w:rFonts w:ascii="Times New Roman" w:hAnsi="Times New Roman"/>
          <w:lang w:val="uz-Cyrl-UZ"/>
        </w:rPr>
        <w:t>мақсадларига кўра чекловларни кўзда тутишига қарамай ҳамда унда фақат мажбурий чоралар қўлламасликни қўллаб-қувватлашни ҳисобга олсак, қонуний ҳужжатлар ва тартиблар, ҳукумат органларининг ҳаракатлари томонидан амалга оширилаётган чекловлар режими</w:t>
      </w:r>
      <w:r w:rsidRPr="00D12C6C">
        <w:rPr>
          <w:rFonts w:ascii="Times New Roman" w:hAnsi="Times New Roman"/>
          <w:lang w:val="uz-Cyrl-UZ"/>
        </w:rPr>
        <w:t xml:space="preserve"> халқаро ҳуқуқда кўзда тутилган чегаралардан ошиб кетган. Шундай қилиб, дин ёки эътиқод эркинлиги</w:t>
      </w:r>
      <w:r w:rsidR="003658AE">
        <w:rPr>
          <w:rFonts w:ascii="Times New Roman" w:hAnsi="Times New Roman"/>
          <w:lang w:val="uz-Cyrl-UZ"/>
        </w:rPr>
        <w:t>ни ифодаловчи</w:t>
      </w:r>
      <w:r w:rsidRPr="00D12C6C">
        <w:rPr>
          <w:rFonts w:ascii="Times New Roman" w:hAnsi="Times New Roman"/>
          <w:lang w:val="uz-Cyrl-UZ"/>
        </w:rPr>
        <w:t xml:space="preserve"> ҳар бир инсонга хос бўлган ҳуқуқ</w:t>
      </w:r>
      <w:r w:rsidR="00C0451C">
        <w:rPr>
          <w:rFonts w:ascii="Times New Roman" w:hAnsi="Times New Roman"/>
          <w:lang w:val="uz-Cyrl-UZ"/>
        </w:rPr>
        <w:t>ни</w:t>
      </w:r>
      <w:r w:rsidRPr="00D12C6C">
        <w:rPr>
          <w:rFonts w:ascii="Times New Roman" w:hAnsi="Times New Roman"/>
          <w:lang w:val="uz-Cyrl-UZ"/>
        </w:rPr>
        <w:t xml:space="preserve"> қонун</w:t>
      </w:r>
      <w:r w:rsidR="00C0451C">
        <w:rPr>
          <w:rFonts w:ascii="Times New Roman" w:hAnsi="Times New Roman"/>
          <w:lang w:val="uz-Cyrl-UZ"/>
        </w:rPr>
        <w:t xml:space="preserve">чилик ҳужжатлари </w:t>
      </w:r>
      <w:r w:rsidRPr="00D12C6C">
        <w:rPr>
          <w:rFonts w:ascii="Times New Roman" w:hAnsi="Times New Roman"/>
          <w:lang w:val="uz-Cyrl-UZ"/>
        </w:rPr>
        <w:t>ва амалда тан олинма</w:t>
      </w:r>
      <w:r w:rsidR="00C0451C">
        <w:rPr>
          <w:rFonts w:ascii="Times New Roman" w:hAnsi="Times New Roman"/>
          <w:lang w:val="uz-Cyrl-UZ"/>
        </w:rPr>
        <w:t>слик ҳолатлари кузатилди</w:t>
      </w:r>
      <w:r w:rsidRPr="00D12C6C">
        <w:rPr>
          <w:rFonts w:ascii="Times New Roman" w:hAnsi="Times New Roman"/>
          <w:lang w:val="uz-Cyrl-UZ"/>
        </w:rPr>
        <w:t>.</w:t>
      </w:r>
    </w:p>
    <w:p w:rsidR="00D12C6C" w:rsidRDefault="00D12C6C" w:rsidP="0090685F">
      <w:pPr>
        <w:jc w:val="both"/>
        <w:rPr>
          <w:rFonts w:ascii="Times New Roman" w:hAnsi="Times New Roman"/>
          <w:lang w:val="uz-Cyrl-UZ"/>
        </w:rPr>
      </w:pPr>
    </w:p>
    <w:p w:rsidR="009F6080" w:rsidRDefault="009F6080" w:rsidP="009F6080">
      <w:pPr>
        <w:jc w:val="both"/>
        <w:rPr>
          <w:rFonts w:ascii="Times New Roman" w:hAnsi="Times New Roman"/>
          <w:lang w:val="uz-Cyrl-UZ"/>
        </w:rPr>
      </w:pPr>
      <w:r>
        <w:rPr>
          <w:rFonts w:ascii="Times New Roman" w:hAnsi="Times New Roman"/>
          <w:lang w:val="uz-Cyrl-UZ"/>
        </w:rPr>
        <w:t>Ҳ</w:t>
      </w:r>
      <w:r w:rsidRPr="009F6080">
        <w:rPr>
          <w:rFonts w:ascii="Times New Roman" w:hAnsi="Times New Roman"/>
          <w:lang w:val="uz-Cyrl-UZ"/>
        </w:rPr>
        <w:t>укумат ва бошқа давлат муассасалари</w:t>
      </w:r>
      <w:r>
        <w:rPr>
          <w:rFonts w:ascii="Times New Roman" w:hAnsi="Times New Roman"/>
          <w:lang w:val="uz-Cyrl-UZ"/>
        </w:rPr>
        <w:t>,</w:t>
      </w:r>
      <w:r w:rsidRPr="009F6080">
        <w:rPr>
          <w:rFonts w:ascii="Times New Roman" w:hAnsi="Times New Roman"/>
          <w:lang w:val="uz-Cyrl-UZ"/>
        </w:rPr>
        <w:t xml:space="preserve"> </w:t>
      </w:r>
      <w:r>
        <w:rPr>
          <w:rFonts w:ascii="Times New Roman" w:hAnsi="Times New Roman"/>
          <w:lang w:val="uz-Cyrl-UZ"/>
        </w:rPr>
        <w:t>тан олинган</w:t>
      </w:r>
      <w:r w:rsidRPr="009F6080">
        <w:rPr>
          <w:rFonts w:ascii="Times New Roman" w:hAnsi="Times New Roman"/>
          <w:lang w:val="uz-Cyrl-UZ"/>
        </w:rPr>
        <w:t xml:space="preserve"> диний жамоалар</w:t>
      </w:r>
      <w:r>
        <w:rPr>
          <w:rFonts w:ascii="Times New Roman" w:hAnsi="Times New Roman"/>
          <w:lang w:val="uz-Cyrl-UZ"/>
        </w:rPr>
        <w:t xml:space="preserve"> вакиллари</w:t>
      </w:r>
      <w:r w:rsidRPr="009F6080">
        <w:rPr>
          <w:rFonts w:ascii="Times New Roman" w:hAnsi="Times New Roman"/>
          <w:lang w:val="uz-Cyrl-UZ"/>
        </w:rPr>
        <w:t xml:space="preserve"> ва фуқаролик жамиятининг айрим аъзолари</w:t>
      </w:r>
      <w:r>
        <w:rPr>
          <w:rFonts w:ascii="Times New Roman" w:hAnsi="Times New Roman"/>
          <w:lang w:val="uz-Cyrl-UZ"/>
        </w:rPr>
        <w:t xml:space="preserve"> ҳисобланган суҳбатдошлар қ</w:t>
      </w:r>
      <w:r w:rsidRPr="009F6080">
        <w:rPr>
          <w:rFonts w:ascii="Times New Roman" w:hAnsi="Times New Roman"/>
          <w:lang w:val="uz-Cyrl-UZ"/>
        </w:rPr>
        <w:t>онун билан белгиланган ортиқча чекловлар режими</w:t>
      </w:r>
      <w:r>
        <w:rPr>
          <w:rFonts w:ascii="Times New Roman" w:hAnsi="Times New Roman"/>
          <w:lang w:val="uz-Cyrl-UZ"/>
        </w:rPr>
        <w:t>ни ёқлаб чиқдилар.</w:t>
      </w:r>
    </w:p>
    <w:p w:rsidR="009F6080" w:rsidRDefault="009F6080" w:rsidP="009F6080">
      <w:pPr>
        <w:jc w:val="both"/>
        <w:rPr>
          <w:rFonts w:ascii="Times New Roman" w:hAnsi="Times New Roman"/>
          <w:lang w:val="uz-Cyrl-UZ"/>
        </w:rPr>
      </w:pPr>
    </w:p>
    <w:p w:rsidR="009F6080" w:rsidRDefault="009F6080" w:rsidP="009F6080">
      <w:pPr>
        <w:jc w:val="both"/>
        <w:rPr>
          <w:rFonts w:ascii="Times New Roman" w:hAnsi="Times New Roman"/>
          <w:lang w:val="uz-Cyrl-UZ"/>
        </w:rPr>
      </w:pPr>
      <w:r w:rsidRPr="009F6080">
        <w:rPr>
          <w:rFonts w:ascii="Times New Roman" w:hAnsi="Times New Roman"/>
          <w:lang w:val="uz-Cyrl-UZ"/>
        </w:rPr>
        <w:t>Ушбу суҳбатдошлар</w:t>
      </w:r>
      <w:r>
        <w:rPr>
          <w:rFonts w:ascii="Times New Roman" w:hAnsi="Times New Roman"/>
          <w:lang w:val="uz-Cyrl-UZ"/>
        </w:rPr>
        <w:t xml:space="preserve"> бундай сиёсатнинг бир қатор омилларга кўра ўзини оқлашига</w:t>
      </w:r>
      <w:r w:rsidRPr="009F6080">
        <w:rPr>
          <w:rFonts w:ascii="Times New Roman" w:hAnsi="Times New Roman"/>
          <w:lang w:val="uz-Cyrl-UZ"/>
        </w:rPr>
        <w:t xml:space="preserve"> амин бўлишди. Мамлакатнинг яқин ўтмишдаги ва атрофдаги мамлакатларда, шу жумладан </w:t>
      </w:r>
      <w:r w:rsidR="004F1C9A">
        <w:rPr>
          <w:rFonts w:ascii="Times New Roman" w:hAnsi="Times New Roman"/>
          <w:lang w:val="uz-Cyrl-UZ"/>
        </w:rPr>
        <w:t xml:space="preserve">ўз ичига </w:t>
      </w:r>
      <w:r w:rsidRPr="009F6080">
        <w:rPr>
          <w:rFonts w:ascii="Times New Roman" w:hAnsi="Times New Roman"/>
          <w:lang w:val="uz-Cyrl-UZ"/>
        </w:rPr>
        <w:t>терроризм</w:t>
      </w:r>
      <w:r w:rsidR="004F1C9A">
        <w:rPr>
          <w:rFonts w:ascii="Times New Roman" w:hAnsi="Times New Roman"/>
          <w:lang w:val="uz-Cyrl-UZ"/>
        </w:rPr>
        <w:t>ни қамраб олган</w:t>
      </w:r>
      <w:r w:rsidRPr="009F6080">
        <w:rPr>
          <w:rFonts w:ascii="Times New Roman" w:hAnsi="Times New Roman"/>
          <w:lang w:val="uz-Cyrl-UZ"/>
        </w:rPr>
        <w:t xml:space="preserve"> диний экстремизм тажрибаси, мигрант ишчилар ўзларининг </w:t>
      </w:r>
      <w:r>
        <w:rPr>
          <w:rFonts w:ascii="Times New Roman" w:hAnsi="Times New Roman"/>
          <w:lang w:val="uz-Cyrl-UZ"/>
        </w:rPr>
        <w:t>маҳаллий жамиятларида</w:t>
      </w:r>
      <w:r w:rsidRPr="009F6080">
        <w:rPr>
          <w:rFonts w:ascii="Times New Roman" w:hAnsi="Times New Roman"/>
          <w:lang w:val="uz-Cyrl-UZ"/>
        </w:rPr>
        <w:t xml:space="preserve"> ислом динининг радикал таълимотлари</w:t>
      </w:r>
      <w:r>
        <w:rPr>
          <w:rFonts w:ascii="Times New Roman" w:hAnsi="Times New Roman"/>
          <w:lang w:val="uz-Cyrl-UZ"/>
        </w:rPr>
        <w:t>ни олиш ҳолатлари</w:t>
      </w:r>
      <w:r w:rsidR="00B745DC">
        <w:rPr>
          <w:rFonts w:ascii="Times New Roman" w:hAnsi="Times New Roman"/>
          <w:lang w:val="uz-Cyrl-UZ"/>
        </w:rPr>
        <w:t xml:space="preserve"> кузатилаётгани</w:t>
      </w:r>
      <w:r>
        <w:rPr>
          <w:rFonts w:ascii="Times New Roman" w:hAnsi="Times New Roman"/>
          <w:lang w:val="uz-Cyrl-UZ"/>
        </w:rPr>
        <w:t xml:space="preserve"> </w:t>
      </w:r>
      <w:r w:rsidRPr="009F6080">
        <w:rPr>
          <w:rFonts w:ascii="Times New Roman" w:hAnsi="Times New Roman"/>
          <w:lang w:val="uz-Cyrl-UZ"/>
        </w:rPr>
        <w:t xml:space="preserve">ва </w:t>
      </w:r>
      <w:r w:rsidR="00B745DC">
        <w:rPr>
          <w:rFonts w:ascii="Times New Roman" w:hAnsi="Times New Roman"/>
          <w:lang w:val="uz-Cyrl-UZ"/>
        </w:rPr>
        <w:t>мамлакатдаги нисбатан тинчлик ва барқарорлик ҳолатлари айнан амалдаги сиёсат орқали таъминланаётгани</w:t>
      </w:r>
      <w:r w:rsidR="004F1C9A">
        <w:rPr>
          <w:rFonts w:ascii="Times New Roman" w:hAnsi="Times New Roman"/>
          <w:lang w:val="uz-Cyrl-UZ"/>
        </w:rPr>
        <w:t>ни</w:t>
      </w:r>
      <w:r w:rsidR="00B745DC">
        <w:rPr>
          <w:rFonts w:ascii="Times New Roman" w:hAnsi="Times New Roman"/>
          <w:lang w:val="uz-Cyrl-UZ"/>
        </w:rPr>
        <w:t xml:space="preserve"> айтиб ўтилди.</w:t>
      </w:r>
    </w:p>
    <w:p w:rsidR="009F6080" w:rsidRDefault="009F6080" w:rsidP="009F6080">
      <w:pPr>
        <w:jc w:val="both"/>
        <w:rPr>
          <w:rFonts w:ascii="Times New Roman" w:hAnsi="Times New Roman"/>
          <w:lang w:val="uz-Cyrl-UZ"/>
        </w:rPr>
      </w:pPr>
    </w:p>
    <w:p w:rsidR="00B745DC" w:rsidRDefault="00B745DC" w:rsidP="0090685F">
      <w:pPr>
        <w:jc w:val="both"/>
        <w:rPr>
          <w:rFonts w:ascii="Times New Roman" w:hAnsi="Times New Roman"/>
          <w:lang w:val="uz-Cyrl-UZ"/>
        </w:rPr>
      </w:pPr>
      <w:r>
        <w:rPr>
          <w:rFonts w:ascii="Times New Roman" w:hAnsi="Times New Roman"/>
          <w:lang w:val="uz-Cyrl-UZ"/>
        </w:rPr>
        <w:t>Ушбу сиёсатнинг муваффақияти ҳақидаги баъзи кўрсатилган сабаблар бу сиёсатнинг инсон ҳуқуқлари қадриятларига зидлигини кўрсатади, чунки у сабабли баъзи</w:t>
      </w:r>
      <w:r w:rsidRPr="00B745DC">
        <w:rPr>
          <w:rFonts w:ascii="Times New Roman" w:hAnsi="Times New Roman"/>
          <w:lang w:val="uz-Cyrl-UZ"/>
        </w:rPr>
        <w:t xml:space="preserve"> терроризм </w:t>
      </w:r>
      <w:r w:rsidR="004F1C9A">
        <w:rPr>
          <w:rFonts w:ascii="Times New Roman" w:hAnsi="Times New Roman"/>
          <w:lang w:val="uz-Cyrl-UZ"/>
        </w:rPr>
        <w:t>ҳамда</w:t>
      </w:r>
      <w:r w:rsidR="004F1C9A" w:rsidRPr="00B745DC">
        <w:rPr>
          <w:rFonts w:ascii="Times New Roman" w:hAnsi="Times New Roman"/>
          <w:lang w:val="uz-Cyrl-UZ"/>
        </w:rPr>
        <w:t xml:space="preserve"> </w:t>
      </w:r>
      <w:r>
        <w:rPr>
          <w:rFonts w:ascii="Times New Roman" w:hAnsi="Times New Roman"/>
          <w:lang w:val="uz-Cyrl-UZ"/>
        </w:rPr>
        <w:t xml:space="preserve">диний эътиқодга ва амалиётга оид </w:t>
      </w:r>
      <w:r w:rsidRPr="00B745DC">
        <w:rPr>
          <w:rFonts w:ascii="Times New Roman" w:hAnsi="Times New Roman"/>
          <w:lang w:val="uz-Cyrl-UZ"/>
        </w:rPr>
        <w:t>бошқа айбловлар билан айбланган бир неча минг одамларнинг ҳибсга</w:t>
      </w:r>
      <w:r>
        <w:rPr>
          <w:rFonts w:ascii="Times New Roman" w:hAnsi="Times New Roman"/>
          <w:lang w:val="uz-Cyrl-UZ"/>
        </w:rPr>
        <w:t xml:space="preserve"> олинишига олиб келган</w:t>
      </w:r>
      <w:r w:rsidRPr="00B745DC">
        <w:rPr>
          <w:rFonts w:ascii="Times New Roman" w:hAnsi="Times New Roman"/>
          <w:lang w:val="uz-Cyrl-UZ"/>
        </w:rPr>
        <w:t>. Жиноят кодекси</w:t>
      </w:r>
      <w:r w:rsidR="00067E61">
        <w:rPr>
          <w:rFonts w:ascii="Times New Roman" w:hAnsi="Times New Roman"/>
          <w:lang w:val="uz-Cyrl-UZ"/>
        </w:rPr>
        <w:t>да</w:t>
      </w:r>
      <w:r w:rsidRPr="00B745DC">
        <w:rPr>
          <w:rFonts w:ascii="Times New Roman" w:hAnsi="Times New Roman"/>
          <w:lang w:val="uz-Cyrl-UZ"/>
        </w:rPr>
        <w:t xml:space="preserve"> қасддан</w:t>
      </w:r>
      <w:r>
        <w:rPr>
          <w:rFonts w:ascii="Times New Roman" w:hAnsi="Times New Roman"/>
          <w:lang w:val="uz-Cyrl-UZ"/>
        </w:rPr>
        <w:t xml:space="preserve"> </w:t>
      </w:r>
      <w:r w:rsidR="004F1C9A">
        <w:rPr>
          <w:rFonts w:ascii="Times New Roman" w:hAnsi="Times New Roman"/>
          <w:lang w:val="uz-Cyrl-UZ"/>
        </w:rPr>
        <w:t>одам ўлдириш</w:t>
      </w:r>
      <w:r>
        <w:rPr>
          <w:rFonts w:ascii="Times New Roman" w:hAnsi="Times New Roman"/>
          <w:lang w:val="uz-Cyrl-UZ"/>
        </w:rPr>
        <w:t xml:space="preserve"> учун </w:t>
      </w:r>
      <w:r w:rsidRPr="00B745DC">
        <w:rPr>
          <w:rFonts w:ascii="Times New Roman" w:hAnsi="Times New Roman"/>
          <w:lang w:val="uz-Cyrl-UZ"/>
        </w:rPr>
        <w:t>15 йил</w:t>
      </w:r>
      <w:r w:rsidR="00067E61">
        <w:rPr>
          <w:rFonts w:ascii="Times New Roman" w:hAnsi="Times New Roman"/>
          <w:lang w:val="uz-Cyrl-UZ"/>
        </w:rPr>
        <w:t xml:space="preserve"> қамоқ жазоси тайинланади, </w:t>
      </w:r>
      <w:r w:rsidR="00067E61">
        <w:rPr>
          <w:lang w:val="uz-Cyrl-UZ"/>
        </w:rPr>
        <w:t>бирор зўравонлик ҳаракати амалга оширишдан қатъи назар</w:t>
      </w:r>
      <w:r w:rsidR="00E84E2E">
        <w:rPr>
          <w:lang w:val="uz-Cyrl-UZ"/>
        </w:rPr>
        <w:t>,</w:t>
      </w:r>
      <w:r w:rsidR="00067E61">
        <w:rPr>
          <w:lang w:val="uz-Cyrl-UZ"/>
        </w:rPr>
        <w:t xml:space="preserve"> турли диний гуруҳлар ташкил этиш ёки рўйхатга олинмаган шундай гуруҳларда иштирок этиш</w:t>
      </w:r>
      <w:r w:rsidR="00E84E2E">
        <w:rPr>
          <w:lang w:val="uz-Cyrl-UZ"/>
        </w:rPr>
        <w:t xml:space="preserve"> учун эса </w:t>
      </w:r>
      <w:r w:rsidRPr="00B745DC">
        <w:rPr>
          <w:rFonts w:ascii="Times New Roman" w:hAnsi="Times New Roman"/>
          <w:lang w:val="uz-Cyrl-UZ"/>
        </w:rPr>
        <w:t xml:space="preserve">20 йилдан ортиқ </w:t>
      </w:r>
      <w:r w:rsidR="004F1C9A">
        <w:rPr>
          <w:rFonts w:ascii="Times New Roman" w:hAnsi="Times New Roman"/>
          <w:lang w:val="uz-Cyrl-UZ"/>
        </w:rPr>
        <w:t>озодликдан маҳрум қилиш</w:t>
      </w:r>
      <w:r w:rsidR="004F1C9A" w:rsidRPr="00B745DC">
        <w:rPr>
          <w:rFonts w:ascii="Times New Roman" w:hAnsi="Times New Roman"/>
          <w:lang w:val="uz-Cyrl-UZ"/>
        </w:rPr>
        <w:t xml:space="preserve"> </w:t>
      </w:r>
      <w:r w:rsidR="00E84E2E">
        <w:rPr>
          <w:rFonts w:ascii="Times New Roman" w:hAnsi="Times New Roman"/>
          <w:lang w:val="uz-Cyrl-UZ"/>
        </w:rPr>
        <w:t>жазоси белгиланиши мумкин</w:t>
      </w:r>
      <w:r w:rsidRPr="00B745DC">
        <w:rPr>
          <w:rFonts w:ascii="Times New Roman" w:hAnsi="Times New Roman"/>
          <w:lang w:val="uz-Cyrl-UZ"/>
        </w:rPr>
        <w:t xml:space="preserve">. Ташриф чоғида диний эркинлик билан боғлиқ қонунларни бузгани учун </w:t>
      </w:r>
      <w:r w:rsidR="004F1C9A">
        <w:rPr>
          <w:rFonts w:ascii="Times New Roman" w:hAnsi="Times New Roman"/>
          <w:lang w:val="uz-Cyrl-UZ"/>
        </w:rPr>
        <w:t>озодликдан маҳрум қилиш</w:t>
      </w:r>
      <w:r w:rsidR="004F1C9A" w:rsidRPr="00B745DC">
        <w:rPr>
          <w:rFonts w:ascii="Times New Roman" w:hAnsi="Times New Roman"/>
          <w:lang w:val="uz-Cyrl-UZ"/>
        </w:rPr>
        <w:t xml:space="preserve"> </w:t>
      </w:r>
      <w:r w:rsidRPr="00B745DC">
        <w:rPr>
          <w:rFonts w:ascii="Times New Roman" w:hAnsi="Times New Roman"/>
          <w:lang w:val="uz-Cyrl-UZ"/>
        </w:rPr>
        <w:t>жазосини ўтаётган шахслар аниқ сонини олиш</w:t>
      </w:r>
      <w:r w:rsidR="009F4D62">
        <w:rPr>
          <w:rFonts w:ascii="Times New Roman" w:hAnsi="Times New Roman"/>
          <w:lang w:val="uz-Cyrl-UZ"/>
        </w:rPr>
        <w:t>нинг имкони йўқ эди</w:t>
      </w:r>
      <w:r w:rsidRPr="00B745DC">
        <w:rPr>
          <w:rFonts w:ascii="Times New Roman" w:hAnsi="Times New Roman"/>
          <w:lang w:val="uz-Cyrl-UZ"/>
        </w:rPr>
        <w:t xml:space="preserve">. Бироқ, 17 000 </w:t>
      </w:r>
      <w:r w:rsidR="009F4D62">
        <w:rPr>
          <w:rFonts w:ascii="Times New Roman" w:hAnsi="Times New Roman"/>
          <w:lang w:val="uz-Cyrl-UZ"/>
        </w:rPr>
        <w:t xml:space="preserve">дан </w:t>
      </w:r>
      <w:r w:rsidR="009F4D62" w:rsidRPr="00B745DC">
        <w:rPr>
          <w:rFonts w:ascii="Times New Roman" w:hAnsi="Times New Roman"/>
          <w:lang w:val="uz-Cyrl-UZ"/>
        </w:rPr>
        <w:t xml:space="preserve">ортиқ </w:t>
      </w:r>
      <w:r w:rsidR="009F4D62">
        <w:rPr>
          <w:rFonts w:ascii="Times New Roman" w:hAnsi="Times New Roman"/>
          <w:lang w:val="uz-Cyrl-UZ"/>
        </w:rPr>
        <w:t>шахс</w:t>
      </w:r>
      <w:r w:rsidRPr="00B745DC">
        <w:rPr>
          <w:rFonts w:ascii="Times New Roman" w:hAnsi="Times New Roman"/>
          <w:lang w:val="uz-Cyrl-UZ"/>
        </w:rPr>
        <w:t xml:space="preserve"> профилактика назорат рўйхати</w:t>
      </w:r>
      <w:r w:rsidR="009F4D62">
        <w:rPr>
          <w:rFonts w:ascii="Times New Roman" w:hAnsi="Times New Roman"/>
          <w:lang w:val="uz-Cyrl-UZ"/>
        </w:rPr>
        <w:t>га</w:t>
      </w:r>
      <w:r w:rsidRPr="00B745DC">
        <w:rPr>
          <w:rFonts w:ascii="Times New Roman" w:hAnsi="Times New Roman"/>
          <w:lang w:val="uz-Cyrl-UZ"/>
        </w:rPr>
        <w:t xml:space="preserve"> киритил</w:t>
      </w:r>
      <w:r w:rsidR="009F4D62">
        <w:rPr>
          <w:rFonts w:ascii="Times New Roman" w:hAnsi="Times New Roman"/>
          <w:lang w:val="uz-Cyrl-UZ"/>
        </w:rPr>
        <w:t xml:space="preserve">ганлигининг ўзидан </w:t>
      </w:r>
      <w:r w:rsidRPr="00B745DC">
        <w:rPr>
          <w:rFonts w:ascii="Times New Roman" w:hAnsi="Times New Roman"/>
          <w:lang w:val="uz-Cyrl-UZ"/>
        </w:rPr>
        <w:t>бу кўрсаткич</w:t>
      </w:r>
      <w:r w:rsidR="009F4D62">
        <w:rPr>
          <w:rFonts w:ascii="Times New Roman" w:hAnsi="Times New Roman"/>
          <w:lang w:val="uz-Cyrl-UZ"/>
        </w:rPr>
        <w:t>нинг</w:t>
      </w:r>
      <w:r w:rsidRPr="00B745DC">
        <w:rPr>
          <w:rFonts w:ascii="Times New Roman" w:hAnsi="Times New Roman"/>
          <w:lang w:val="uz-Cyrl-UZ"/>
        </w:rPr>
        <w:t xml:space="preserve"> юқори бўлиши мумкин</w:t>
      </w:r>
      <w:r w:rsidR="009F4D62">
        <w:rPr>
          <w:rFonts w:ascii="Times New Roman" w:hAnsi="Times New Roman"/>
          <w:lang w:val="uz-Cyrl-UZ"/>
        </w:rPr>
        <w:t>лигини</w:t>
      </w:r>
      <w:r w:rsidRPr="00B745DC">
        <w:rPr>
          <w:rFonts w:ascii="Times New Roman" w:hAnsi="Times New Roman"/>
          <w:lang w:val="uz-Cyrl-UZ"/>
        </w:rPr>
        <w:t xml:space="preserve"> тахмин қил</w:t>
      </w:r>
      <w:r w:rsidR="009F4D62">
        <w:rPr>
          <w:rFonts w:ascii="Times New Roman" w:hAnsi="Times New Roman"/>
          <w:lang w:val="uz-Cyrl-UZ"/>
        </w:rPr>
        <w:t>иш мумкин</w:t>
      </w:r>
      <w:r w:rsidRPr="00B745DC">
        <w:rPr>
          <w:rFonts w:ascii="Times New Roman" w:hAnsi="Times New Roman"/>
          <w:lang w:val="uz-Cyrl-UZ"/>
        </w:rPr>
        <w:t>.</w:t>
      </w:r>
    </w:p>
    <w:p w:rsidR="00B745DC" w:rsidRDefault="00B745DC" w:rsidP="0090685F">
      <w:pPr>
        <w:jc w:val="both"/>
        <w:rPr>
          <w:rFonts w:ascii="Times New Roman" w:hAnsi="Times New Roman"/>
          <w:lang w:val="uz-Cyrl-UZ"/>
        </w:rPr>
      </w:pPr>
    </w:p>
    <w:p w:rsidR="00F10661" w:rsidRDefault="00F10661" w:rsidP="0090685F">
      <w:pPr>
        <w:jc w:val="both"/>
        <w:rPr>
          <w:rFonts w:ascii="Times New Roman" w:hAnsi="Times New Roman"/>
          <w:lang w:val="uz-Cyrl-UZ"/>
        </w:rPr>
      </w:pPr>
      <w:r w:rsidRPr="00F10661">
        <w:rPr>
          <w:rFonts w:ascii="Times New Roman" w:hAnsi="Times New Roman"/>
          <w:lang w:val="uz-Cyrl-UZ"/>
        </w:rPr>
        <w:t>Мамлакатда дин</w:t>
      </w:r>
      <w:r w:rsidR="00643708">
        <w:rPr>
          <w:rFonts w:ascii="Times New Roman" w:hAnsi="Times New Roman"/>
          <w:lang w:val="uz-Cyrl-UZ"/>
        </w:rPr>
        <w:t xml:space="preserve"> ва эътиқод </w:t>
      </w:r>
      <w:r w:rsidRPr="00F10661">
        <w:rPr>
          <w:rFonts w:ascii="Times New Roman" w:hAnsi="Times New Roman"/>
          <w:lang w:val="uz-Cyrl-UZ"/>
        </w:rPr>
        <w:t>эркинли</w:t>
      </w:r>
      <w:r w:rsidR="00643708">
        <w:rPr>
          <w:rFonts w:ascii="Times New Roman" w:hAnsi="Times New Roman"/>
          <w:lang w:val="uz-Cyrl-UZ"/>
        </w:rPr>
        <w:t>ги</w:t>
      </w:r>
      <w:r w:rsidRPr="00F10661">
        <w:rPr>
          <w:rFonts w:ascii="Times New Roman" w:hAnsi="Times New Roman"/>
          <w:lang w:val="uz-Cyrl-UZ"/>
        </w:rPr>
        <w:t xml:space="preserve"> соҳасида асосий вазифаларидан бири </w:t>
      </w:r>
      <w:r w:rsidR="004F1C9A" w:rsidRPr="00F10661">
        <w:rPr>
          <w:rFonts w:ascii="Times New Roman" w:hAnsi="Times New Roman"/>
          <w:lang w:val="uz-Cyrl-UZ"/>
        </w:rPr>
        <w:t>дин</w:t>
      </w:r>
      <w:r w:rsidR="004F1C9A">
        <w:rPr>
          <w:rFonts w:ascii="Times New Roman" w:hAnsi="Times New Roman"/>
          <w:lang w:val="uz-Cyrl-UZ"/>
        </w:rPr>
        <w:t xml:space="preserve"> ва эътиқод </w:t>
      </w:r>
      <w:r w:rsidR="004F1C9A" w:rsidRPr="00F10661">
        <w:rPr>
          <w:rFonts w:ascii="Times New Roman" w:hAnsi="Times New Roman"/>
          <w:lang w:val="uz-Cyrl-UZ"/>
        </w:rPr>
        <w:t>эркинли</w:t>
      </w:r>
      <w:r w:rsidR="004F1C9A">
        <w:rPr>
          <w:rFonts w:ascii="Times New Roman" w:hAnsi="Times New Roman"/>
          <w:lang w:val="uz-Cyrl-UZ"/>
        </w:rPr>
        <w:t>гига доир</w:t>
      </w:r>
      <w:r w:rsidR="004F1C9A" w:rsidRPr="00F10661">
        <w:rPr>
          <w:rFonts w:ascii="Times New Roman" w:hAnsi="Times New Roman"/>
          <w:lang w:val="uz-Cyrl-UZ"/>
        </w:rPr>
        <w:t xml:space="preserve"> </w:t>
      </w:r>
      <w:r w:rsidR="00643708" w:rsidRPr="00F10661">
        <w:rPr>
          <w:rFonts w:ascii="Times New Roman" w:hAnsi="Times New Roman"/>
          <w:lang w:val="uz-Cyrl-UZ"/>
        </w:rPr>
        <w:t>инсон ҳуқуқи</w:t>
      </w:r>
      <w:r w:rsidR="00643708">
        <w:rPr>
          <w:rFonts w:ascii="Times New Roman" w:hAnsi="Times New Roman"/>
          <w:lang w:val="uz-Cyrl-UZ"/>
        </w:rPr>
        <w:t xml:space="preserve"> </w:t>
      </w:r>
      <w:r w:rsidRPr="00F10661">
        <w:rPr>
          <w:rFonts w:ascii="Times New Roman" w:hAnsi="Times New Roman"/>
          <w:lang w:val="uz-Cyrl-UZ"/>
        </w:rPr>
        <w:t>ҳамжамият</w:t>
      </w:r>
      <w:r w:rsidR="00643708">
        <w:rPr>
          <w:rFonts w:ascii="Times New Roman" w:hAnsi="Times New Roman"/>
          <w:lang w:val="uz-Cyrl-UZ"/>
        </w:rPr>
        <w:t>лар</w:t>
      </w:r>
      <w:r w:rsidRPr="00F10661">
        <w:rPr>
          <w:rFonts w:ascii="Times New Roman" w:hAnsi="Times New Roman"/>
          <w:lang w:val="uz-Cyrl-UZ"/>
        </w:rPr>
        <w:t xml:space="preserve"> ёки </w:t>
      </w:r>
      <w:r w:rsidR="00643708">
        <w:rPr>
          <w:rFonts w:ascii="Times New Roman" w:hAnsi="Times New Roman"/>
          <w:lang w:val="uz-Cyrl-UZ"/>
        </w:rPr>
        <w:t>жамоавий</w:t>
      </w:r>
      <w:r w:rsidRPr="00F10661">
        <w:rPr>
          <w:rFonts w:ascii="Times New Roman" w:hAnsi="Times New Roman"/>
          <w:lang w:val="uz-Cyrl-UZ"/>
        </w:rPr>
        <w:t xml:space="preserve"> манфаатларга</w:t>
      </w:r>
      <w:r w:rsidR="00643708">
        <w:rPr>
          <w:rFonts w:ascii="Times New Roman" w:hAnsi="Times New Roman"/>
          <w:lang w:val="uz-Cyrl-UZ"/>
        </w:rPr>
        <w:t xml:space="preserve"> қанчалик</w:t>
      </w:r>
      <w:r w:rsidRPr="00F10661">
        <w:rPr>
          <w:rFonts w:ascii="Times New Roman" w:hAnsi="Times New Roman"/>
          <w:lang w:val="uz-Cyrl-UZ"/>
        </w:rPr>
        <w:t xml:space="preserve"> </w:t>
      </w:r>
      <w:r w:rsidR="00643708" w:rsidRPr="00F10661">
        <w:rPr>
          <w:rFonts w:ascii="Times New Roman" w:hAnsi="Times New Roman"/>
          <w:lang w:val="uz-Cyrl-UZ"/>
        </w:rPr>
        <w:t xml:space="preserve">даражада </w:t>
      </w:r>
      <w:r w:rsidR="00643708">
        <w:rPr>
          <w:rFonts w:ascii="Times New Roman" w:hAnsi="Times New Roman"/>
          <w:lang w:val="uz-Cyrl-UZ"/>
        </w:rPr>
        <w:t>боғлиқ</w:t>
      </w:r>
      <w:r w:rsidRPr="00F10661">
        <w:rPr>
          <w:rFonts w:ascii="Times New Roman" w:hAnsi="Times New Roman"/>
          <w:lang w:val="uz-Cyrl-UZ"/>
        </w:rPr>
        <w:t xml:space="preserve"> бўл</w:t>
      </w:r>
      <w:r w:rsidR="00643708">
        <w:rPr>
          <w:rFonts w:ascii="Times New Roman" w:hAnsi="Times New Roman"/>
          <w:lang w:val="uz-Cyrl-UZ"/>
        </w:rPr>
        <w:t>ишидир</w:t>
      </w:r>
      <w:r w:rsidRPr="00F10661">
        <w:rPr>
          <w:rFonts w:ascii="Times New Roman" w:hAnsi="Times New Roman"/>
          <w:lang w:val="uz-Cyrl-UZ"/>
        </w:rPr>
        <w:t xml:space="preserve">. </w:t>
      </w:r>
      <w:r w:rsidR="00643708">
        <w:rPr>
          <w:rFonts w:ascii="Times New Roman" w:hAnsi="Times New Roman"/>
          <w:lang w:val="uz-Cyrl-UZ"/>
        </w:rPr>
        <w:t xml:space="preserve">Жамоавий манфаатларга бўлган </w:t>
      </w:r>
      <w:r w:rsidR="004F1C9A">
        <w:rPr>
          <w:rFonts w:ascii="Times New Roman" w:hAnsi="Times New Roman"/>
          <w:lang w:val="uz-Cyrl-UZ"/>
        </w:rPr>
        <w:t>эътибо</w:t>
      </w:r>
      <w:r w:rsidR="00670248">
        <w:rPr>
          <w:rFonts w:ascii="Times New Roman" w:hAnsi="Times New Roman"/>
          <w:lang w:val="uz-Cyrl-UZ"/>
        </w:rPr>
        <w:t>р</w:t>
      </w:r>
      <w:r w:rsidR="004F1C9A">
        <w:rPr>
          <w:rFonts w:ascii="Times New Roman" w:hAnsi="Times New Roman"/>
          <w:lang w:val="uz-Cyrl-UZ"/>
        </w:rPr>
        <w:t xml:space="preserve"> </w:t>
      </w:r>
      <w:r w:rsidR="00643708">
        <w:rPr>
          <w:rFonts w:ascii="Times New Roman" w:hAnsi="Times New Roman"/>
          <w:lang w:val="uz-Cyrl-UZ"/>
        </w:rPr>
        <w:t xml:space="preserve">шунчаликки, </w:t>
      </w:r>
      <w:r w:rsidR="00670248">
        <w:rPr>
          <w:rFonts w:ascii="Times New Roman" w:hAnsi="Times New Roman"/>
          <w:lang w:val="uz-Cyrl-UZ"/>
        </w:rPr>
        <w:t>ҳ</w:t>
      </w:r>
      <w:r w:rsidR="00643708">
        <w:rPr>
          <w:rFonts w:ascii="Times New Roman" w:hAnsi="Times New Roman"/>
          <w:lang w:val="uz-Cyrl-UZ"/>
        </w:rPr>
        <w:t>атто бундай манфаат деб қараладиган эътибордаги энг четдаги масала</w:t>
      </w:r>
      <w:r w:rsidR="001C2171">
        <w:rPr>
          <w:rFonts w:ascii="Times New Roman" w:hAnsi="Times New Roman"/>
          <w:lang w:val="uz-Cyrl-UZ"/>
        </w:rPr>
        <w:t>га</w:t>
      </w:r>
      <w:r w:rsidR="00643708">
        <w:rPr>
          <w:rFonts w:ascii="Times New Roman" w:hAnsi="Times New Roman"/>
          <w:lang w:val="uz-Cyrl-UZ"/>
        </w:rPr>
        <w:t xml:space="preserve"> ҳам</w:t>
      </w:r>
      <w:r w:rsidR="001C2171">
        <w:rPr>
          <w:rFonts w:ascii="Times New Roman" w:hAnsi="Times New Roman"/>
          <w:lang w:val="uz-Cyrl-UZ"/>
        </w:rPr>
        <w:t xml:space="preserve"> чеклов қўйилади, тақиқланади ёки жазога </w:t>
      </w:r>
      <w:r w:rsidR="001C2171">
        <w:rPr>
          <w:rFonts w:ascii="Times New Roman" w:hAnsi="Times New Roman"/>
          <w:lang w:val="uz-Cyrl-UZ"/>
        </w:rPr>
        <w:lastRenderedPageBreak/>
        <w:t>тортилади.</w:t>
      </w:r>
      <w:r w:rsidR="00643708">
        <w:rPr>
          <w:rFonts w:ascii="Times New Roman" w:hAnsi="Times New Roman"/>
          <w:lang w:val="uz-Cyrl-UZ"/>
        </w:rPr>
        <w:t xml:space="preserve"> </w:t>
      </w:r>
      <w:r w:rsidRPr="00F10661">
        <w:rPr>
          <w:rFonts w:ascii="Times New Roman" w:hAnsi="Times New Roman"/>
          <w:lang w:val="uz-Cyrl-UZ"/>
        </w:rPr>
        <w:t>Бу чекловлар қўлланилиши</w:t>
      </w:r>
      <w:r w:rsidR="00107EDF">
        <w:rPr>
          <w:rFonts w:ascii="Times New Roman" w:hAnsi="Times New Roman"/>
          <w:lang w:val="uz-Cyrl-UZ"/>
        </w:rPr>
        <w:t>нинг</w:t>
      </w:r>
      <w:r w:rsidRPr="00F10661">
        <w:rPr>
          <w:rFonts w:ascii="Times New Roman" w:hAnsi="Times New Roman"/>
          <w:lang w:val="uz-Cyrl-UZ"/>
        </w:rPr>
        <w:t xml:space="preserve"> асосий усуллари қонунда белгиланган, лекин улар </w:t>
      </w:r>
      <w:r w:rsidR="00107EDF">
        <w:rPr>
          <w:rFonts w:ascii="Times New Roman" w:hAnsi="Times New Roman"/>
          <w:lang w:val="uz-Cyrl-UZ"/>
        </w:rPr>
        <w:t>ФСҲХП</w:t>
      </w:r>
      <w:r w:rsidRPr="00F10661">
        <w:rPr>
          <w:rFonts w:ascii="Times New Roman" w:hAnsi="Times New Roman"/>
          <w:lang w:val="uz-Cyrl-UZ"/>
        </w:rPr>
        <w:t xml:space="preserve"> (Фуқаролик ва сиёсий ҳуқуқлар тўғрисидаги халқаро пакт)</w:t>
      </w:r>
      <w:r w:rsidR="00107EDF">
        <w:rPr>
          <w:rFonts w:ascii="Times New Roman" w:hAnsi="Times New Roman"/>
          <w:lang w:val="uz-Cyrl-UZ"/>
        </w:rPr>
        <w:t>нинг</w:t>
      </w:r>
      <w:r w:rsidRPr="00F10661">
        <w:rPr>
          <w:rFonts w:ascii="Times New Roman" w:hAnsi="Times New Roman"/>
          <w:lang w:val="uz-Cyrl-UZ"/>
        </w:rPr>
        <w:t xml:space="preserve"> 18-моддаси талаб</w:t>
      </w:r>
      <w:r w:rsidR="00107EDF">
        <w:rPr>
          <w:rFonts w:ascii="Times New Roman" w:hAnsi="Times New Roman"/>
          <w:lang w:val="uz-Cyrl-UZ"/>
        </w:rPr>
        <w:t>ларига жавоб бермайди</w:t>
      </w:r>
      <w:r w:rsidR="00670248">
        <w:rPr>
          <w:rFonts w:ascii="Times New Roman" w:hAnsi="Times New Roman"/>
          <w:lang w:val="uz-Cyrl-UZ"/>
        </w:rPr>
        <w:t>. У</w:t>
      </w:r>
      <w:r w:rsidR="00107EDF">
        <w:rPr>
          <w:rFonts w:ascii="Times New Roman" w:hAnsi="Times New Roman"/>
          <w:lang w:val="uz-Cyrl-UZ"/>
        </w:rPr>
        <w:t>нда эса бу каби чекловлар бошқа қонунларга ҳам мутаносиб эканлиги, демократик жамиятда</w:t>
      </w:r>
      <w:r w:rsidR="00107EDF" w:rsidRPr="00F10661">
        <w:rPr>
          <w:rFonts w:ascii="Times New Roman" w:hAnsi="Times New Roman"/>
          <w:lang w:val="uz-Cyrl-UZ"/>
        </w:rPr>
        <w:t xml:space="preserve"> </w:t>
      </w:r>
      <w:r w:rsidRPr="00F10661">
        <w:rPr>
          <w:rFonts w:ascii="Times New Roman" w:hAnsi="Times New Roman"/>
          <w:lang w:val="uz-Cyrl-UZ"/>
        </w:rPr>
        <w:t>қонуний мақсадга хизмат қили</w:t>
      </w:r>
      <w:r w:rsidR="00107EDF">
        <w:rPr>
          <w:rFonts w:ascii="Times New Roman" w:hAnsi="Times New Roman"/>
          <w:lang w:val="uz-Cyrl-UZ"/>
        </w:rPr>
        <w:t>ши зарурлиги</w:t>
      </w:r>
      <w:r w:rsidRPr="00F10661">
        <w:rPr>
          <w:rFonts w:ascii="Times New Roman" w:hAnsi="Times New Roman"/>
          <w:lang w:val="uz-Cyrl-UZ"/>
        </w:rPr>
        <w:t xml:space="preserve"> ва бу ҳуқуқини</w:t>
      </w:r>
      <w:r w:rsidR="00107EDF">
        <w:rPr>
          <w:rFonts w:ascii="Times New Roman" w:hAnsi="Times New Roman"/>
          <w:lang w:val="uz-Cyrl-UZ"/>
        </w:rPr>
        <w:t>нг</w:t>
      </w:r>
      <w:r w:rsidRPr="00F10661">
        <w:rPr>
          <w:rFonts w:ascii="Times New Roman" w:hAnsi="Times New Roman"/>
          <w:lang w:val="uz-Cyrl-UZ"/>
        </w:rPr>
        <w:t xml:space="preserve"> асосий элементлари</w:t>
      </w:r>
      <w:r w:rsidR="00107EDF">
        <w:rPr>
          <w:rFonts w:ascii="Times New Roman" w:hAnsi="Times New Roman"/>
          <w:lang w:val="uz-Cyrl-UZ"/>
        </w:rPr>
        <w:t>га зиён етказмаслиги зарурлиги таъкидланган</w:t>
      </w:r>
      <w:r w:rsidRPr="00F10661">
        <w:rPr>
          <w:rFonts w:ascii="Times New Roman" w:hAnsi="Times New Roman"/>
          <w:lang w:val="uz-Cyrl-UZ"/>
        </w:rPr>
        <w:t xml:space="preserve">. Бундан ташқари, </w:t>
      </w:r>
      <w:r w:rsidR="00107EDF">
        <w:rPr>
          <w:rFonts w:ascii="Times New Roman" w:hAnsi="Times New Roman"/>
          <w:lang w:val="uz-Cyrl-UZ"/>
        </w:rPr>
        <w:t xml:space="preserve">инсоннинг </w:t>
      </w:r>
      <w:r w:rsidR="00107EDF" w:rsidRPr="00F10661">
        <w:rPr>
          <w:rFonts w:ascii="Times New Roman" w:hAnsi="Times New Roman"/>
          <w:lang w:val="uz-Cyrl-UZ"/>
        </w:rPr>
        <w:t>дин</w:t>
      </w:r>
      <w:r w:rsidR="00107EDF">
        <w:rPr>
          <w:rFonts w:ascii="Times New Roman" w:hAnsi="Times New Roman"/>
          <w:lang w:val="uz-Cyrl-UZ"/>
        </w:rPr>
        <w:t xml:space="preserve"> ва эътиқод </w:t>
      </w:r>
      <w:r w:rsidR="00107EDF" w:rsidRPr="00F10661">
        <w:rPr>
          <w:rFonts w:ascii="Times New Roman" w:hAnsi="Times New Roman"/>
          <w:lang w:val="uz-Cyrl-UZ"/>
        </w:rPr>
        <w:t>эркинли</w:t>
      </w:r>
      <w:r w:rsidR="00107EDF">
        <w:rPr>
          <w:rFonts w:ascii="Times New Roman" w:hAnsi="Times New Roman"/>
          <w:lang w:val="uz-Cyrl-UZ"/>
        </w:rPr>
        <w:t>ги</w:t>
      </w:r>
      <w:r w:rsidRPr="00F10661">
        <w:rPr>
          <w:rFonts w:ascii="Times New Roman" w:hAnsi="Times New Roman"/>
          <w:lang w:val="uz-Cyrl-UZ"/>
        </w:rPr>
        <w:t xml:space="preserve"> ҳуқуқи бу ҳуқуқнинг амалга оширилиши давлат томонидан олдиндан тан олиниши</w:t>
      </w:r>
      <w:r w:rsidR="00107EDF">
        <w:rPr>
          <w:rFonts w:ascii="Times New Roman" w:hAnsi="Times New Roman"/>
          <w:lang w:val="uz-Cyrl-UZ"/>
        </w:rPr>
        <w:t>ни</w:t>
      </w:r>
      <w:r w:rsidRPr="00F10661">
        <w:rPr>
          <w:rFonts w:ascii="Times New Roman" w:hAnsi="Times New Roman"/>
          <w:lang w:val="uz-Cyrl-UZ"/>
        </w:rPr>
        <w:t xml:space="preserve"> </w:t>
      </w:r>
      <w:r w:rsidR="00107EDF">
        <w:rPr>
          <w:rFonts w:ascii="Times New Roman" w:hAnsi="Times New Roman"/>
          <w:lang w:val="uz-Cyrl-UZ"/>
        </w:rPr>
        <w:t>шарт қилиб қўймайди</w:t>
      </w:r>
      <w:r w:rsidRPr="00F10661">
        <w:rPr>
          <w:rFonts w:ascii="Times New Roman" w:hAnsi="Times New Roman"/>
          <w:lang w:val="uz-Cyrl-UZ"/>
        </w:rPr>
        <w:t xml:space="preserve">. Ушбу стандартлар </w:t>
      </w:r>
      <w:r w:rsidR="00107EDF">
        <w:rPr>
          <w:rFonts w:ascii="Times New Roman" w:hAnsi="Times New Roman"/>
          <w:lang w:val="uz-Cyrl-UZ"/>
        </w:rPr>
        <w:t>қатор</w:t>
      </w:r>
      <w:r w:rsidRPr="00F10661">
        <w:rPr>
          <w:rFonts w:ascii="Times New Roman" w:hAnsi="Times New Roman"/>
          <w:lang w:val="uz-Cyrl-UZ"/>
        </w:rPr>
        <w:t xml:space="preserve"> йўналишлар</w:t>
      </w:r>
      <w:r w:rsidR="00107EDF">
        <w:rPr>
          <w:rFonts w:ascii="Times New Roman" w:hAnsi="Times New Roman"/>
          <w:lang w:val="uz-Cyrl-UZ"/>
        </w:rPr>
        <w:t xml:space="preserve"> бўйича бажарилмай келмоқда, </w:t>
      </w:r>
      <w:r w:rsidRPr="00F10661">
        <w:rPr>
          <w:rFonts w:ascii="Times New Roman" w:hAnsi="Times New Roman"/>
          <w:lang w:val="uz-Cyrl-UZ"/>
        </w:rPr>
        <w:t>хусусан:</w:t>
      </w:r>
    </w:p>
    <w:p w:rsidR="00055C1A" w:rsidRPr="00283024" w:rsidRDefault="00055C1A" w:rsidP="0090685F">
      <w:pPr>
        <w:jc w:val="both"/>
        <w:rPr>
          <w:rFonts w:ascii="Times New Roman" w:hAnsi="Times New Roman"/>
          <w:lang w:val="uz-Cyrl-UZ"/>
        </w:rPr>
      </w:pPr>
    </w:p>
    <w:p w:rsidR="00055C1A" w:rsidRPr="00283024" w:rsidRDefault="00124881" w:rsidP="0090685F">
      <w:pPr>
        <w:jc w:val="both"/>
        <w:rPr>
          <w:rFonts w:ascii="Times New Roman" w:hAnsi="Times New Roman"/>
          <w:b/>
          <w:lang w:val="uz-Cyrl-UZ"/>
        </w:rPr>
      </w:pPr>
      <w:r>
        <w:rPr>
          <w:rFonts w:ascii="Times New Roman" w:hAnsi="Times New Roman"/>
          <w:b/>
          <w:lang w:val="uz-Cyrl-UZ"/>
        </w:rPr>
        <w:t>Дин ва</w:t>
      </w:r>
      <w:r w:rsidR="005C7A27">
        <w:rPr>
          <w:rFonts w:ascii="Times New Roman" w:hAnsi="Times New Roman"/>
          <w:b/>
          <w:lang w:val="uz-Cyrl-UZ"/>
        </w:rPr>
        <w:t xml:space="preserve"> эътиқод эркинлиги бўйича чекловлар тури</w:t>
      </w:r>
    </w:p>
    <w:p w:rsidR="00B81B4B" w:rsidRPr="00283024" w:rsidRDefault="00B81B4B" w:rsidP="0090685F">
      <w:pPr>
        <w:jc w:val="both"/>
        <w:rPr>
          <w:rFonts w:ascii="Times New Roman" w:hAnsi="Times New Roman"/>
          <w:b/>
          <w:lang w:val="uz-Cyrl-UZ"/>
        </w:rPr>
      </w:pPr>
    </w:p>
    <w:p w:rsidR="00055C1A" w:rsidRPr="005C7A27" w:rsidRDefault="005C7A27" w:rsidP="0090685F">
      <w:pPr>
        <w:jc w:val="both"/>
        <w:rPr>
          <w:rFonts w:ascii="Times New Roman" w:hAnsi="Times New Roman"/>
          <w:b/>
          <w:lang w:val="uz-Cyrl-UZ"/>
        </w:rPr>
      </w:pPr>
      <w:r>
        <w:rPr>
          <w:rFonts w:ascii="Times New Roman" w:hAnsi="Times New Roman"/>
          <w:b/>
          <w:lang w:val="uz-Cyrl-UZ"/>
        </w:rPr>
        <w:t>Рўйхат</w:t>
      </w:r>
      <w:r w:rsidR="00E7637B">
        <w:rPr>
          <w:rFonts w:ascii="Times New Roman" w:hAnsi="Times New Roman"/>
          <w:b/>
          <w:lang w:val="uz-Cyrl-UZ"/>
        </w:rPr>
        <w:t>дан ўтиш</w:t>
      </w:r>
    </w:p>
    <w:p w:rsidR="00C0451C" w:rsidRDefault="00C0451C" w:rsidP="00D624DD">
      <w:pPr>
        <w:rPr>
          <w:rFonts w:ascii="Times New Roman" w:hAnsi="Times New Roman" w:cs="Times New Roman"/>
          <w:lang w:val="uz-Cyrl-UZ"/>
        </w:rPr>
      </w:pPr>
    </w:p>
    <w:p w:rsidR="00A60259" w:rsidRDefault="00D624DD" w:rsidP="00414299">
      <w:pPr>
        <w:jc w:val="both"/>
        <w:rPr>
          <w:rFonts w:ascii="Times New Roman" w:hAnsi="Times New Roman" w:cs="Times New Roman"/>
          <w:lang w:val="uz-Cyrl-UZ"/>
        </w:rPr>
      </w:pPr>
      <w:r w:rsidRPr="001B2B4F">
        <w:rPr>
          <w:rFonts w:ascii="Times New Roman" w:hAnsi="Times New Roman" w:cs="Times New Roman"/>
          <w:lang w:val="uz-Cyrl-UZ"/>
        </w:rPr>
        <w:t>Юқорида таъ</w:t>
      </w:r>
      <w:r>
        <w:rPr>
          <w:rFonts w:ascii="Times New Roman" w:hAnsi="Times New Roman" w:cs="Times New Roman"/>
          <w:lang w:val="uz-Cyrl-UZ"/>
        </w:rPr>
        <w:t xml:space="preserve">кидланиб ўтилганидек, Ўзбекистон Республикасининг 1998 йилда қабул қилинган </w:t>
      </w:r>
      <w:r w:rsidR="00C0451C">
        <w:rPr>
          <w:rFonts w:ascii="Times New Roman" w:hAnsi="Times New Roman"/>
          <w:lang w:val="uz-Cyrl-UZ"/>
        </w:rPr>
        <w:t>“</w:t>
      </w:r>
      <w:r w:rsidR="00C0451C" w:rsidRPr="00283024">
        <w:rPr>
          <w:rFonts w:ascii="Times New Roman" w:hAnsi="Times New Roman"/>
          <w:lang w:val="uz-Cyrl-UZ"/>
        </w:rPr>
        <w:t>Виждон эркинлиги ва диний ташкилотлар тўғрисида</w:t>
      </w:r>
      <w:r w:rsidR="00C0451C">
        <w:rPr>
          <w:rFonts w:ascii="Times New Roman" w:hAnsi="Times New Roman"/>
          <w:lang w:val="uz-Cyrl-UZ"/>
        </w:rPr>
        <w:t xml:space="preserve">”ги </w:t>
      </w:r>
      <w:r w:rsidR="004F1C9A">
        <w:rPr>
          <w:rFonts w:ascii="Times New Roman" w:hAnsi="Times New Roman"/>
          <w:lang w:val="uz-Cyrl-UZ"/>
        </w:rPr>
        <w:t xml:space="preserve">Қонунига </w:t>
      </w:r>
      <w:r>
        <w:rPr>
          <w:rFonts w:ascii="Times New Roman" w:hAnsi="Times New Roman" w:cs="Times New Roman"/>
          <w:lang w:val="uz-Cyrl-UZ"/>
        </w:rPr>
        <w:t>мувофиқ барча диний гуруҳлар Адлия вази</w:t>
      </w:r>
      <w:r w:rsidR="00414299">
        <w:rPr>
          <w:rFonts w:ascii="Times New Roman" w:hAnsi="Times New Roman" w:cs="Times New Roman"/>
          <w:lang w:val="uz-Cyrl-UZ"/>
        </w:rPr>
        <w:t>рлиги рўйхатдан ўтиши шарт. Ушбу</w:t>
      </w:r>
      <w:r>
        <w:rPr>
          <w:rFonts w:ascii="Times New Roman" w:hAnsi="Times New Roman" w:cs="Times New Roman"/>
          <w:lang w:val="uz-Cyrl-UZ"/>
        </w:rPr>
        <w:t xml:space="preserve"> қонунга биноан, диний ташкилот</w:t>
      </w:r>
      <w:r w:rsidR="00414299">
        <w:rPr>
          <w:rFonts w:ascii="Times New Roman" w:hAnsi="Times New Roman" w:cs="Times New Roman"/>
          <w:lang w:val="uz-Cyrl-UZ"/>
        </w:rPr>
        <w:t xml:space="preserve"> Адлия вазирлиги рўйхатдан ўтмай туриб </w:t>
      </w:r>
      <w:r>
        <w:rPr>
          <w:rFonts w:ascii="Times New Roman" w:hAnsi="Times New Roman" w:cs="Times New Roman"/>
          <w:lang w:val="uz-Cyrl-UZ"/>
        </w:rPr>
        <w:t xml:space="preserve">юридик шахс мақомига эга </w:t>
      </w:r>
      <w:r w:rsidR="00414299">
        <w:rPr>
          <w:rFonts w:ascii="Times New Roman" w:hAnsi="Times New Roman" w:cs="Times New Roman"/>
          <w:lang w:val="uz-Cyrl-UZ"/>
        </w:rPr>
        <w:t>бўла олмайди ва табиийки, унг</w:t>
      </w:r>
      <w:r w:rsidR="0024224C">
        <w:rPr>
          <w:rFonts w:ascii="Times New Roman" w:hAnsi="Times New Roman" w:cs="Times New Roman"/>
          <w:lang w:val="uz-Cyrl-UZ"/>
        </w:rPr>
        <w:t>а</w:t>
      </w:r>
      <w:r w:rsidR="00414299">
        <w:rPr>
          <w:rFonts w:ascii="Times New Roman" w:hAnsi="Times New Roman" w:cs="Times New Roman"/>
          <w:lang w:val="uz-Cyrl-UZ"/>
        </w:rPr>
        <w:t>ча ўз фаолиятини юрита олмайди</w:t>
      </w:r>
      <w:r>
        <w:rPr>
          <w:rFonts w:ascii="Times New Roman" w:hAnsi="Times New Roman" w:cs="Times New Roman"/>
          <w:lang w:val="uz-Cyrl-UZ"/>
        </w:rPr>
        <w:t>. Шунингдек, диний таълим муассасалари Адлия вазирлиги томонидан рўйхат</w:t>
      </w:r>
      <w:r w:rsidR="004F1C9A">
        <w:rPr>
          <w:rFonts w:ascii="Times New Roman" w:hAnsi="Times New Roman" w:cs="Times New Roman"/>
          <w:lang w:val="uz-Cyrl-UZ"/>
        </w:rPr>
        <w:t>га олинган</w:t>
      </w:r>
      <w:r w:rsidR="00414299">
        <w:rPr>
          <w:rFonts w:ascii="Times New Roman" w:hAnsi="Times New Roman" w:cs="Times New Roman"/>
          <w:lang w:val="uz-Cyrl-UZ"/>
        </w:rPr>
        <w:t>дан сўнггина</w:t>
      </w:r>
      <w:r w:rsidR="00C0451C">
        <w:rPr>
          <w:rFonts w:ascii="Times New Roman" w:hAnsi="Times New Roman" w:cs="Times New Roman"/>
          <w:lang w:val="uz-Cyrl-UZ"/>
        </w:rPr>
        <w:t>,</w:t>
      </w:r>
      <w:r>
        <w:rPr>
          <w:rFonts w:ascii="Times New Roman" w:hAnsi="Times New Roman" w:cs="Times New Roman"/>
          <w:lang w:val="uz-Cyrl-UZ"/>
        </w:rPr>
        <w:t xml:space="preserve"> лицензия олиш ҳуқуқига эга бўлади. Бунда диний таълим муассасаларида таълим бераётган шахсларнинг диний билимга эга бўлиши ҳамда ўз фаолиятини </w:t>
      </w:r>
      <w:r w:rsidR="00414299">
        <w:rPr>
          <w:rFonts w:ascii="Times New Roman" w:hAnsi="Times New Roman" w:cs="Times New Roman"/>
          <w:lang w:val="uz-Cyrl-UZ"/>
        </w:rPr>
        <w:t xml:space="preserve">марказий диний бошқарманинг </w:t>
      </w:r>
      <w:r>
        <w:rPr>
          <w:rFonts w:ascii="Times New Roman" w:hAnsi="Times New Roman" w:cs="Times New Roman"/>
          <w:lang w:val="uz-Cyrl-UZ"/>
        </w:rPr>
        <w:t xml:space="preserve"> тегишли ташкилотидан рухсатнома олиши орқали амалга ошириши мумкинлиги назарда тутилади. </w:t>
      </w:r>
      <w:r w:rsidR="00414299">
        <w:rPr>
          <w:rFonts w:ascii="Times New Roman" w:hAnsi="Times New Roman" w:cs="Times New Roman"/>
          <w:lang w:val="uz-Cyrl-UZ"/>
        </w:rPr>
        <w:t xml:space="preserve">Шу каби </w:t>
      </w:r>
      <w:r w:rsidR="002F6E64">
        <w:rPr>
          <w:rFonts w:ascii="Times New Roman" w:hAnsi="Times New Roman" w:cs="Times New Roman"/>
          <w:lang w:val="uz-Cyrl-UZ"/>
        </w:rPr>
        <w:t>қоидалар</w:t>
      </w:r>
      <w:r>
        <w:rPr>
          <w:rFonts w:ascii="Times New Roman" w:hAnsi="Times New Roman" w:cs="Times New Roman"/>
          <w:lang w:val="uz-Cyrl-UZ"/>
        </w:rPr>
        <w:t xml:space="preserve"> </w:t>
      </w:r>
      <w:r w:rsidR="00414299">
        <w:rPr>
          <w:rFonts w:ascii="Times New Roman" w:hAnsi="Times New Roman" w:cs="Times New Roman"/>
          <w:lang w:val="uz-Cyrl-UZ"/>
        </w:rPr>
        <w:t xml:space="preserve">фуқароларнинг жамиятда юридик шахс мақомини олмай, бошқалар билан бирга бирор дин ёки эътиқодга сиғинишларининг ноқонуний эканини кўрсатади. </w:t>
      </w:r>
      <w:r>
        <w:rPr>
          <w:rFonts w:ascii="Times New Roman" w:hAnsi="Times New Roman" w:cs="Times New Roman"/>
          <w:lang w:val="uz-Cyrl-UZ"/>
        </w:rPr>
        <w:t>Бироқ, кўпчилик диний гуруҳлар</w:t>
      </w:r>
      <w:r w:rsidR="00A60259">
        <w:rPr>
          <w:rFonts w:ascii="Times New Roman" w:hAnsi="Times New Roman" w:cs="Times New Roman"/>
          <w:lang w:val="uz-Cyrl-UZ"/>
        </w:rPr>
        <w:t xml:space="preserve"> республика даражасида рўйхатдан ўтишларида мамлакатнинг ўн учта вилоятидан камида саккизтасида доимий ваколатхонаси бўлиши ёки муайян ҳудудда рўйхатдан ўтишда юз киши номидан ариза бериш шартлиги каби талабларини бажара олмайдилар.</w:t>
      </w:r>
      <w:r>
        <w:rPr>
          <w:rFonts w:ascii="Times New Roman" w:hAnsi="Times New Roman" w:cs="Times New Roman"/>
          <w:lang w:val="uz-Cyrl-UZ"/>
        </w:rPr>
        <w:t xml:space="preserve"> </w:t>
      </w:r>
      <w:r w:rsidR="00A60259">
        <w:rPr>
          <w:rFonts w:ascii="Times New Roman" w:hAnsi="Times New Roman" w:cs="Times New Roman"/>
          <w:lang w:val="uz-Cyrl-UZ"/>
        </w:rPr>
        <w:t>Шунингдек, ариза берувчилар</w:t>
      </w:r>
      <w:r>
        <w:rPr>
          <w:rFonts w:ascii="Times New Roman" w:hAnsi="Times New Roman" w:cs="Times New Roman"/>
          <w:lang w:val="uz-Cyrl-UZ"/>
        </w:rPr>
        <w:t>дан Дин</w:t>
      </w:r>
      <w:r w:rsidR="00A60259">
        <w:rPr>
          <w:rFonts w:ascii="Times New Roman" w:hAnsi="Times New Roman" w:cs="Times New Roman"/>
          <w:lang w:val="uz-Cyrl-UZ"/>
        </w:rPr>
        <w:t xml:space="preserve"> ишлари бўйича </w:t>
      </w:r>
      <w:r>
        <w:rPr>
          <w:rFonts w:ascii="Times New Roman" w:hAnsi="Times New Roman" w:cs="Times New Roman"/>
          <w:lang w:val="uz-Cyrl-UZ"/>
        </w:rPr>
        <w:t xml:space="preserve">қўмита ҳамда </w:t>
      </w:r>
      <w:r w:rsidR="00A60259">
        <w:rPr>
          <w:rFonts w:ascii="Times New Roman" w:hAnsi="Times New Roman" w:cs="Times New Roman"/>
          <w:lang w:val="uz-Cyrl-UZ"/>
        </w:rPr>
        <w:t>м</w:t>
      </w:r>
      <w:r>
        <w:rPr>
          <w:rFonts w:ascii="Times New Roman" w:hAnsi="Times New Roman" w:cs="Times New Roman"/>
          <w:lang w:val="uz-Cyrl-UZ"/>
        </w:rPr>
        <w:t>аҳалла қўмитасининг рухсатномаси</w:t>
      </w:r>
      <w:r w:rsidR="00A60259">
        <w:rPr>
          <w:rFonts w:ascii="Times New Roman" w:hAnsi="Times New Roman" w:cs="Times New Roman"/>
          <w:lang w:val="uz-Cyrl-UZ"/>
        </w:rPr>
        <w:t>ни олиш</w:t>
      </w:r>
      <w:r>
        <w:rPr>
          <w:rFonts w:ascii="Times New Roman" w:hAnsi="Times New Roman" w:cs="Times New Roman"/>
          <w:lang w:val="uz-Cyrl-UZ"/>
        </w:rPr>
        <w:t xml:space="preserve"> ҳам талаб қилинади. Шу</w:t>
      </w:r>
      <w:r w:rsidR="00A60259">
        <w:rPr>
          <w:rFonts w:ascii="Times New Roman" w:hAnsi="Times New Roman" w:cs="Times New Roman"/>
          <w:lang w:val="uz-Cyrl-UZ"/>
        </w:rPr>
        <w:t xml:space="preserve">ндай қилиб, </w:t>
      </w:r>
      <w:r>
        <w:rPr>
          <w:rFonts w:ascii="Times New Roman" w:hAnsi="Times New Roman" w:cs="Times New Roman"/>
          <w:lang w:val="uz-Cyrl-UZ"/>
        </w:rPr>
        <w:t>айрим кичик диний гуруҳлар рўйхатдан ўтиш</w:t>
      </w:r>
      <w:r w:rsidR="00A60259">
        <w:rPr>
          <w:rFonts w:ascii="Times New Roman" w:hAnsi="Times New Roman" w:cs="Times New Roman"/>
          <w:lang w:val="uz-Cyrl-UZ"/>
        </w:rPr>
        <w:t>да</w:t>
      </w:r>
      <w:r>
        <w:rPr>
          <w:rFonts w:ascii="Times New Roman" w:hAnsi="Times New Roman" w:cs="Times New Roman"/>
          <w:lang w:val="uz-Cyrl-UZ"/>
        </w:rPr>
        <w:t xml:space="preserve"> қийинчиликлар</w:t>
      </w:r>
      <w:r w:rsidR="00A60259">
        <w:rPr>
          <w:rFonts w:ascii="Times New Roman" w:hAnsi="Times New Roman" w:cs="Times New Roman"/>
          <w:lang w:val="uz-Cyrl-UZ"/>
        </w:rPr>
        <w:t>га дуч келмоқдалар ва табиийки, уларнинг диний</w:t>
      </w:r>
      <w:r>
        <w:rPr>
          <w:rFonts w:ascii="Times New Roman" w:hAnsi="Times New Roman" w:cs="Times New Roman"/>
          <w:lang w:val="uz-Cyrl-UZ"/>
        </w:rPr>
        <w:t xml:space="preserve"> фаолияти жиноий жавобгарликка тортилади</w:t>
      </w:r>
      <w:r w:rsidR="00A60259">
        <w:rPr>
          <w:rFonts w:ascii="Times New Roman" w:hAnsi="Times New Roman" w:cs="Times New Roman"/>
          <w:lang w:val="uz-Cyrl-UZ"/>
        </w:rPr>
        <w:t>,</w:t>
      </w:r>
      <w:r>
        <w:rPr>
          <w:rFonts w:ascii="Times New Roman" w:hAnsi="Times New Roman" w:cs="Times New Roman"/>
          <w:lang w:val="uz-Cyrl-UZ"/>
        </w:rPr>
        <w:t xml:space="preserve"> диний гуруҳ аъзоларининг сони 100 га етмаган</w:t>
      </w:r>
      <w:r w:rsidR="00A60259">
        <w:rPr>
          <w:rFonts w:ascii="Times New Roman" w:hAnsi="Times New Roman" w:cs="Times New Roman"/>
          <w:lang w:val="uz-Cyrl-UZ"/>
        </w:rPr>
        <w:t xml:space="preserve">, бироқ </w:t>
      </w:r>
      <w:r>
        <w:rPr>
          <w:rFonts w:ascii="Times New Roman" w:hAnsi="Times New Roman" w:cs="Times New Roman"/>
          <w:lang w:val="uz-Cyrl-UZ"/>
        </w:rPr>
        <w:t>Дин ишлари бўйича қўмитанинг рухсатини олган</w:t>
      </w:r>
      <w:r w:rsidR="00A60259">
        <w:rPr>
          <w:rFonts w:ascii="Times New Roman" w:hAnsi="Times New Roman" w:cs="Times New Roman"/>
          <w:lang w:val="uz-Cyrl-UZ"/>
        </w:rPr>
        <w:t xml:space="preserve"> ҳолатлар бундан мустасно</w:t>
      </w:r>
    </w:p>
    <w:p w:rsidR="00D624DD" w:rsidRDefault="00D624DD" w:rsidP="00414299">
      <w:pPr>
        <w:jc w:val="both"/>
        <w:rPr>
          <w:rFonts w:ascii="Times New Roman" w:hAnsi="Times New Roman" w:cs="Times New Roman"/>
          <w:lang w:val="uz-Cyrl-UZ"/>
        </w:rPr>
      </w:pPr>
      <w:r>
        <w:rPr>
          <w:rFonts w:ascii="Times New Roman" w:hAnsi="Times New Roman" w:cs="Times New Roman"/>
          <w:lang w:val="uz-Cyrl-UZ"/>
        </w:rPr>
        <w:t xml:space="preserve"> </w:t>
      </w:r>
    </w:p>
    <w:p w:rsidR="00D624DD" w:rsidRDefault="00D624DD" w:rsidP="00414299">
      <w:pPr>
        <w:jc w:val="both"/>
        <w:rPr>
          <w:rFonts w:ascii="Times New Roman" w:hAnsi="Times New Roman" w:cs="Times New Roman"/>
          <w:lang w:val="uz-Cyrl-UZ"/>
        </w:rPr>
      </w:pPr>
      <w:r>
        <w:rPr>
          <w:rFonts w:ascii="Times New Roman" w:hAnsi="Times New Roman" w:cs="Times New Roman"/>
          <w:lang w:val="uz-Cyrl-UZ"/>
        </w:rPr>
        <w:t>Халқаро ҳуқуқ қоидаларига мувофиқ, ўз эътиқодини шахсий ҳаёт ёки жамоатчилик орасида намоён этиш ҳуқуқи давлат томонидан белгилаб берилмайди, бироқ ҳукумат томонидан тан олинадиган бошқа ҳуқуқлар</w:t>
      </w:r>
      <w:r w:rsidR="00E7637B">
        <w:rPr>
          <w:rFonts w:ascii="Times New Roman" w:hAnsi="Times New Roman" w:cs="Times New Roman"/>
          <w:lang w:val="uz-Cyrl-UZ"/>
        </w:rPr>
        <w:t xml:space="preserve">нинг таркибий қисми </w:t>
      </w:r>
      <w:r>
        <w:rPr>
          <w:rFonts w:ascii="Times New Roman" w:hAnsi="Times New Roman" w:cs="Times New Roman"/>
          <w:lang w:val="uz-Cyrl-UZ"/>
        </w:rPr>
        <w:t xml:space="preserve">ҳисобланади. Ўзбекистонда эса, аксинча, </w:t>
      </w:r>
      <w:r w:rsidR="00E7637B">
        <w:rPr>
          <w:rFonts w:ascii="Times New Roman" w:hAnsi="Times New Roman" w:cs="Times New Roman"/>
          <w:lang w:val="uz-Cyrl-UZ"/>
        </w:rPr>
        <w:t>рўйхатдан ўтиш – дин ёки эътиқодга амал қилиш ҳуқуқи бошлан</w:t>
      </w:r>
      <w:r w:rsidR="00330060">
        <w:rPr>
          <w:rFonts w:ascii="Times New Roman" w:hAnsi="Times New Roman" w:cs="Times New Roman"/>
          <w:lang w:val="uz-Cyrl-UZ"/>
        </w:rPr>
        <w:t xml:space="preserve">ғич </w:t>
      </w:r>
      <w:r w:rsidR="00E7637B">
        <w:rPr>
          <w:rFonts w:ascii="Times New Roman" w:hAnsi="Times New Roman" w:cs="Times New Roman"/>
          <w:lang w:val="uz-Cyrl-UZ"/>
        </w:rPr>
        <w:t>нуқта</w:t>
      </w:r>
      <w:r w:rsidR="00330060">
        <w:rPr>
          <w:rFonts w:ascii="Times New Roman" w:hAnsi="Times New Roman" w:cs="Times New Roman"/>
          <w:lang w:val="uz-Cyrl-UZ"/>
        </w:rPr>
        <w:t>си</w:t>
      </w:r>
      <w:r w:rsidR="00E7637B">
        <w:rPr>
          <w:rFonts w:ascii="Times New Roman" w:hAnsi="Times New Roman" w:cs="Times New Roman"/>
          <w:lang w:val="uz-Cyrl-UZ"/>
        </w:rPr>
        <w:t xml:space="preserve"> ҳисобланади, ўз уйида тоат ибодат қилиш </w:t>
      </w:r>
      <w:r w:rsidR="00330060">
        <w:rPr>
          <w:rFonts w:ascii="Times New Roman" w:hAnsi="Times New Roman" w:cs="Times New Roman"/>
          <w:lang w:val="uz-Cyrl-UZ"/>
        </w:rPr>
        <w:t xml:space="preserve">эса </w:t>
      </w:r>
      <w:r w:rsidR="00E7637B">
        <w:rPr>
          <w:rFonts w:ascii="Times New Roman" w:hAnsi="Times New Roman" w:cs="Times New Roman"/>
          <w:lang w:val="uz-Cyrl-UZ"/>
        </w:rPr>
        <w:t>бундан мустасно.</w:t>
      </w:r>
      <w:r w:rsidRPr="001B2B4F">
        <w:rPr>
          <w:rFonts w:ascii="Times New Roman" w:hAnsi="Times New Roman" w:cs="Times New Roman"/>
          <w:lang w:val="uz-Cyrl-UZ"/>
        </w:rPr>
        <w:t xml:space="preserve"> </w:t>
      </w:r>
      <w:r>
        <w:rPr>
          <w:rFonts w:ascii="Times New Roman" w:hAnsi="Times New Roman" w:cs="Times New Roman"/>
          <w:lang w:val="uz-Cyrl-UZ"/>
        </w:rPr>
        <w:t>Аслида эса рўйхатдан ўтказиш жараёни ва унга алоқадор тартиб-қоидаларни</w:t>
      </w:r>
      <w:r w:rsidR="00E7637B">
        <w:rPr>
          <w:rFonts w:ascii="Times New Roman" w:hAnsi="Times New Roman" w:cs="Times New Roman"/>
          <w:lang w:val="uz-Cyrl-UZ"/>
        </w:rPr>
        <w:t xml:space="preserve"> белгилаш – </w:t>
      </w:r>
      <w:r w:rsidR="0024224C">
        <w:rPr>
          <w:rFonts w:ascii="Times New Roman" w:hAnsi="Times New Roman" w:cs="Times New Roman"/>
          <w:lang w:val="uz-Cyrl-UZ"/>
        </w:rPr>
        <w:t xml:space="preserve">рухсат берилган </w:t>
      </w:r>
      <w:r w:rsidR="00E7637B">
        <w:rPr>
          <w:rFonts w:ascii="Times New Roman" w:hAnsi="Times New Roman" w:cs="Times New Roman"/>
          <w:lang w:val="uz-Cyrl-UZ"/>
        </w:rPr>
        <w:t xml:space="preserve">биноларда фаолият юритиш ва бу дин ёки эътиқоднинг фаолиятини текшириш йўли билан ушбу  гуруҳнинг фаолиятини чеклаш </w:t>
      </w:r>
      <w:r>
        <w:rPr>
          <w:rFonts w:ascii="Times New Roman" w:hAnsi="Times New Roman" w:cs="Times New Roman"/>
          <w:lang w:val="uz-Cyrl-UZ"/>
        </w:rPr>
        <w:t>диний гуруҳнинг ички ишларини бошқаришга уриниш</w:t>
      </w:r>
      <w:r w:rsidR="00E7637B">
        <w:rPr>
          <w:rFonts w:ascii="Times New Roman" w:hAnsi="Times New Roman" w:cs="Times New Roman"/>
          <w:lang w:val="uz-Cyrl-UZ"/>
        </w:rPr>
        <w:t xml:space="preserve"> деб қаралиши мумкин</w:t>
      </w:r>
      <w:r>
        <w:rPr>
          <w:rFonts w:ascii="Times New Roman" w:hAnsi="Times New Roman" w:cs="Times New Roman"/>
          <w:lang w:val="uz-Cyrl-UZ"/>
        </w:rPr>
        <w:t>.</w:t>
      </w:r>
    </w:p>
    <w:p w:rsidR="00055C1A" w:rsidRPr="005C7A27" w:rsidRDefault="005C7A27" w:rsidP="0090685F">
      <w:pPr>
        <w:pStyle w:val="NormalWeb"/>
        <w:jc w:val="both"/>
        <w:rPr>
          <w:rFonts w:eastAsiaTheme="minorEastAsia" w:cstheme="minorBidi"/>
          <w:b/>
          <w:lang w:val="uz-Cyrl-UZ"/>
        </w:rPr>
      </w:pPr>
      <w:r>
        <w:rPr>
          <w:rFonts w:eastAsiaTheme="minorEastAsia" w:cstheme="minorBidi"/>
          <w:b/>
          <w:lang w:val="uz-Cyrl-UZ"/>
        </w:rPr>
        <w:t>Диний адабиётлар</w:t>
      </w:r>
    </w:p>
    <w:p w:rsidR="00D624DD" w:rsidRDefault="00D624DD" w:rsidP="00404298">
      <w:pPr>
        <w:jc w:val="both"/>
        <w:rPr>
          <w:rFonts w:ascii="Times New Roman" w:hAnsi="Times New Roman" w:cs="Times New Roman"/>
          <w:lang w:val="uz-Cyrl-UZ"/>
        </w:rPr>
      </w:pPr>
      <w:r w:rsidRPr="001B2B4F">
        <w:rPr>
          <w:rFonts w:ascii="Times New Roman" w:hAnsi="Times New Roman" w:cs="Times New Roman"/>
          <w:lang w:val="uz-Cyrl-UZ"/>
        </w:rPr>
        <w:lastRenderedPageBreak/>
        <w:t>Ўзбекистон Республикаси қонунчилиги диний гуруҳлар адабиётлар</w:t>
      </w:r>
      <w:r w:rsidR="002F6E64">
        <w:rPr>
          <w:rFonts w:ascii="Times New Roman" w:hAnsi="Times New Roman" w:cs="Times New Roman"/>
          <w:lang w:val="uz-Cyrl-UZ"/>
        </w:rPr>
        <w:t>и</w:t>
      </w:r>
      <w:r w:rsidRPr="001B2B4F">
        <w:rPr>
          <w:rFonts w:ascii="Times New Roman" w:hAnsi="Times New Roman" w:cs="Times New Roman"/>
          <w:lang w:val="uz-Cyrl-UZ"/>
        </w:rPr>
        <w:t xml:space="preserve">ни чоп этиш ва тарқатишлари учун лицензия олишларини талаб қилади. Дин ишлари бўйича </w:t>
      </w:r>
      <w:r w:rsidR="0024224C">
        <w:rPr>
          <w:rFonts w:ascii="Times New Roman" w:hAnsi="Times New Roman" w:cs="Times New Roman"/>
          <w:lang w:val="uz-Cyrl-UZ"/>
        </w:rPr>
        <w:t xml:space="preserve">Қўмита </w:t>
      </w:r>
      <w:r w:rsidRPr="001B2B4F">
        <w:rPr>
          <w:rFonts w:ascii="Times New Roman" w:hAnsi="Times New Roman" w:cs="Times New Roman"/>
          <w:lang w:val="uz-Cyrl-UZ"/>
        </w:rPr>
        <w:t xml:space="preserve">тайёрланган ва тасдиқланган барча материаллар юзасидан улар тарқатилгунга қадар таҳлил олиб бориши шарт. </w:t>
      </w:r>
      <w:r w:rsidR="00404298">
        <w:rPr>
          <w:rFonts w:ascii="Times New Roman" w:hAnsi="Times New Roman" w:cs="Times New Roman"/>
          <w:lang w:val="uz-Cyrl-UZ"/>
        </w:rPr>
        <w:t>Ушбу м</w:t>
      </w:r>
      <w:r w:rsidRPr="001B2B4F">
        <w:rPr>
          <w:rFonts w:ascii="Times New Roman" w:hAnsi="Times New Roman" w:cs="Times New Roman"/>
          <w:lang w:val="uz-Cyrl-UZ"/>
        </w:rPr>
        <w:t>атериаллар дунё динларининг келиб чиқиши,</w:t>
      </w:r>
      <w:r w:rsidR="00404298">
        <w:rPr>
          <w:rFonts w:ascii="Times New Roman" w:hAnsi="Times New Roman" w:cs="Times New Roman"/>
          <w:lang w:val="uz-Cyrl-UZ"/>
        </w:rPr>
        <w:t xml:space="preserve"> </w:t>
      </w:r>
      <w:r w:rsidRPr="001B2B4F">
        <w:rPr>
          <w:rFonts w:ascii="Times New Roman" w:hAnsi="Times New Roman" w:cs="Times New Roman"/>
          <w:lang w:val="uz-Cyrl-UZ"/>
        </w:rPr>
        <w:t xml:space="preserve">тарихи, мафкураси, таълимоти, изоҳи ҳамда одат-анъаналари ҳақида маълумот берувчи китоб, журнал, газета, брошюра, варақа, аудиовизуал материал, компакт-диск, DVD-диск ҳамда Интернетга жойлаштирилган </w:t>
      </w:r>
      <w:r w:rsidR="00404298">
        <w:rPr>
          <w:rFonts w:ascii="Times New Roman" w:hAnsi="Times New Roman" w:cs="Times New Roman"/>
          <w:lang w:val="uz-Cyrl-UZ"/>
        </w:rPr>
        <w:t>маълумотларни</w:t>
      </w:r>
      <w:r w:rsidRPr="001B2B4F">
        <w:rPr>
          <w:rFonts w:ascii="Times New Roman" w:hAnsi="Times New Roman" w:cs="Times New Roman"/>
          <w:lang w:val="uz-Cyrl-UZ"/>
        </w:rPr>
        <w:t xml:space="preserve"> </w:t>
      </w:r>
      <w:r w:rsidR="00404298" w:rsidRPr="001B2B4F">
        <w:rPr>
          <w:rFonts w:ascii="Times New Roman" w:hAnsi="Times New Roman" w:cs="Times New Roman"/>
          <w:lang w:val="uz-Cyrl-UZ"/>
        </w:rPr>
        <w:t xml:space="preserve">ўз ичига </w:t>
      </w:r>
      <w:r w:rsidRPr="001B2B4F">
        <w:rPr>
          <w:rFonts w:ascii="Times New Roman" w:hAnsi="Times New Roman" w:cs="Times New Roman"/>
          <w:lang w:val="uz-Cyrl-UZ"/>
        </w:rPr>
        <w:t xml:space="preserve">олади. Давлат “экстремистик диний гуруҳларга” ҳар қандай адабиётларни тарқатишларини таъқиқлайди. Ҳар хил варақа ёки диний адабиётларни тарқатаётган шахслар экстремистик ғояларни тарғиб этаётганликлари учун 5 йилдан 20 йилгача муддатда бўлган </w:t>
      </w:r>
      <w:r w:rsidR="002F6E64">
        <w:rPr>
          <w:rFonts w:ascii="Times New Roman" w:hAnsi="Times New Roman" w:cs="Times New Roman"/>
          <w:lang w:val="uz-Cyrl-UZ"/>
        </w:rPr>
        <w:t>озодликдан маҳрум қилиш</w:t>
      </w:r>
      <w:r w:rsidR="002F6E64" w:rsidRPr="001B2B4F">
        <w:rPr>
          <w:rFonts w:ascii="Times New Roman" w:hAnsi="Times New Roman" w:cs="Times New Roman"/>
          <w:lang w:val="uz-Cyrl-UZ"/>
        </w:rPr>
        <w:t xml:space="preserve"> </w:t>
      </w:r>
      <w:r w:rsidRPr="001B2B4F">
        <w:rPr>
          <w:rFonts w:ascii="Times New Roman" w:hAnsi="Times New Roman" w:cs="Times New Roman"/>
          <w:lang w:val="uz-Cyrl-UZ"/>
        </w:rPr>
        <w:t>жазосига ҳукм қилинади. Шу кунларгача Қуръони Каримдан бошқа бундай адабиётлар рўйхатдан ўтган ибодат</w:t>
      </w:r>
      <w:r w:rsidR="00404298">
        <w:rPr>
          <w:rFonts w:ascii="Times New Roman" w:hAnsi="Times New Roman" w:cs="Times New Roman"/>
          <w:lang w:val="uz-Cyrl-UZ"/>
        </w:rPr>
        <w:t xml:space="preserve"> жойларида</w:t>
      </w:r>
      <w:r w:rsidRPr="001B2B4F">
        <w:rPr>
          <w:rFonts w:ascii="Times New Roman" w:hAnsi="Times New Roman" w:cs="Times New Roman"/>
          <w:lang w:val="uz-Cyrl-UZ"/>
        </w:rPr>
        <w:t xml:space="preserve">гина сақланиши мумкин эди. Ҳозирги кунда насронийлар Инжилнинг тасдиқланган нусхасини хонадонларида сақлаши мумкин.   </w:t>
      </w:r>
    </w:p>
    <w:p w:rsidR="00404298" w:rsidRDefault="00404298" w:rsidP="00404298">
      <w:pPr>
        <w:jc w:val="both"/>
        <w:rPr>
          <w:rFonts w:ascii="Times New Roman" w:hAnsi="Times New Roman" w:cs="Times New Roman"/>
          <w:lang w:val="uz-Cyrl-UZ"/>
        </w:rPr>
      </w:pPr>
    </w:p>
    <w:p w:rsidR="00055C1A" w:rsidRPr="005C7A27" w:rsidRDefault="005C7A27" w:rsidP="0090685F">
      <w:pPr>
        <w:pStyle w:val="NormalWeb"/>
        <w:jc w:val="both"/>
        <w:rPr>
          <w:rFonts w:eastAsiaTheme="minorEastAsia" w:cstheme="minorBidi"/>
          <w:b/>
          <w:lang w:val="uz-Cyrl-UZ"/>
        </w:rPr>
      </w:pPr>
      <w:r>
        <w:rPr>
          <w:rFonts w:eastAsiaTheme="minorEastAsia" w:cstheme="minorBidi"/>
          <w:b/>
          <w:lang w:val="uz-Cyrl-UZ"/>
        </w:rPr>
        <w:t>Прозелитизм ва миссионерлик фаолияти</w:t>
      </w:r>
    </w:p>
    <w:p w:rsidR="00404298" w:rsidRDefault="00D624DD" w:rsidP="00404298">
      <w:pPr>
        <w:jc w:val="both"/>
        <w:rPr>
          <w:rFonts w:ascii="Times New Roman" w:hAnsi="Times New Roman" w:cs="Times New Roman"/>
          <w:lang w:val="uz-Cyrl-UZ"/>
        </w:rPr>
      </w:pPr>
      <w:r>
        <w:rPr>
          <w:rFonts w:ascii="Times New Roman" w:hAnsi="Times New Roman" w:cs="Times New Roman"/>
          <w:lang w:val="uz-Cyrl-UZ"/>
        </w:rPr>
        <w:t xml:space="preserve">Ўзбекистон Республикасининг қонунчилиги прозелитизм ва унга мурожаатни кескин таъқиқлайди ҳамда қонунни бузган шахс </w:t>
      </w:r>
      <w:r w:rsidR="00404298">
        <w:rPr>
          <w:rFonts w:ascii="Times New Roman" w:hAnsi="Times New Roman" w:cs="Times New Roman"/>
          <w:lang w:val="uz-Cyrl-UZ"/>
        </w:rPr>
        <w:t>Ж</w:t>
      </w:r>
      <w:r>
        <w:rPr>
          <w:rFonts w:ascii="Times New Roman" w:hAnsi="Times New Roman" w:cs="Times New Roman"/>
          <w:lang w:val="uz-Cyrl-UZ"/>
        </w:rPr>
        <w:t xml:space="preserve">иноят Кодексининг 216-моддасининг 1-бандига мувофиқ уч йилгача </w:t>
      </w:r>
      <w:r w:rsidR="002F6E64">
        <w:rPr>
          <w:rFonts w:ascii="Times New Roman" w:hAnsi="Times New Roman" w:cs="Times New Roman"/>
          <w:lang w:val="uz-Cyrl-UZ"/>
        </w:rPr>
        <w:t>озодликдан маҳрум қилиш</w:t>
      </w:r>
      <w:r>
        <w:rPr>
          <w:rFonts w:ascii="Times New Roman" w:hAnsi="Times New Roman" w:cs="Times New Roman"/>
          <w:lang w:val="uz-Cyrl-UZ"/>
        </w:rPr>
        <w:t xml:space="preserve"> жазосига ҳукм қилинади. Давлат ота-оналарнинг рухсатисиз вояга етмаган болаларни турли диний ташкилотларга жалб қилинишига рухсат</w:t>
      </w:r>
      <w:r w:rsidR="00404298">
        <w:rPr>
          <w:rFonts w:ascii="Times New Roman" w:hAnsi="Times New Roman" w:cs="Times New Roman"/>
          <w:lang w:val="uz-Cyrl-UZ"/>
        </w:rPr>
        <w:t xml:space="preserve"> </w:t>
      </w:r>
      <w:r>
        <w:rPr>
          <w:rFonts w:ascii="Times New Roman" w:hAnsi="Times New Roman" w:cs="Times New Roman"/>
          <w:lang w:val="uz-Cyrl-UZ"/>
        </w:rPr>
        <w:t>бермайди. Ҳукумат исталган шахснинг ихтиёрий мурожаатини қонун томонидан таъқиқланмаслигини аниқ билдирган, бироқ у турли жамоалар ўртасидаги зиддият ҳамда тўқнашувларнинг келиб чиқишини олдини олишга мажбур. Бундан ташқари у бошқа ижтимоий тўқнашув оқибатларига олиб келиши мумкин бўлган диний келиб чиқишини камситилишига оид ва моддий воситалар ёрдамида амалга оширилган “инсоний бўлмаган муносабатлар”дан ҳимоя қилади.</w:t>
      </w:r>
    </w:p>
    <w:p w:rsidR="00404298" w:rsidRDefault="00404298" w:rsidP="00404298">
      <w:pPr>
        <w:jc w:val="both"/>
        <w:rPr>
          <w:rFonts w:ascii="Times New Roman" w:hAnsi="Times New Roman" w:cs="Times New Roman"/>
          <w:lang w:val="uz-Cyrl-UZ"/>
        </w:rPr>
      </w:pPr>
    </w:p>
    <w:p w:rsidR="00D624DD" w:rsidRDefault="00404298" w:rsidP="00404298">
      <w:pPr>
        <w:jc w:val="both"/>
        <w:rPr>
          <w:rFonts w:ascii="Times New Roman" w:hAnsi="Times New Roman" w:cs="Times New Roman"/>
          <w:lang w:val="uz-Cyrl-UZ"/>
        </w:rPr>
      </w:pPr>
      <w:r>
        <w:rPr>
          <w:rFonts w:ascii="Times New Roman" w:hAnsi="Times New Roman" w:cs="Times New Roman"/>
          <w:lang w:val="uz-Cyrl-UZ"/>
        </w:rPr>
        <w:t>Ҳукумат вакиллари</w:t>
      </w:r>
      <w:r w:rsidR="00D624DD">
        <w:rPr>
          <w:rFonts w:ascii="Times New Roman" w:hAnsi="Times New Roman" w:cs="Times New Roman"/>
          <w:lang w:val="uz-Cyrl-UZ"/>
        </w:rPr>
        <w:t xml:space="preserve"> ва бошқа ҳамсуҳбатлар аксарият мусулмон аҳолисининг мурожаатига нисбатан ижтимоий босимнинг мавжудлигини тан олишди, айни пайтда бошқа диний гуруҳлар ҳам мурожаат этишганлигида жамоатчилик босимини ҳис этишларини  айтишди. Бизда христианликни қабул қилган этник ўзбеклар </w:t>
      </w:r>
      <w:r>
        <w:rPr>
          <w:rFonts w:ascii="Times New Roman" w:hAnsi="Times New Roman" w:cs="Times New Roman"/>
          <w:lang w:val="uz-Cyrl-UZ"/>
        </w:rPr>
        <w:t>маҳаллий ҳамжамият раҳбарлари</w:t>
      </w:r>
      <w:r w:rsidR="00D624DD">
        <w:rPr>
          <w:rFonts w:ascii="Times New Roman" w:hAnsi="Times New Roman" w:cs="Times New Roman"/>
          <w:lang w:val="uz-Cyrl-UZ"/>
        </w:rPr>
        <w:t xml:space="preserve"> ва маҳаллий аҳоли, оила аъзолари ҳамда иш берувчилар томонидан </w:t>
      </w:r>
      <w:r w:rsidR="00D624DD" w:rsidRPr="0008064E">
        <w:rPr>
          <w:rFonts w:ascii="Times New Roman" w:hAnsi="Times New Roman" w:cs="Times New Roman"/>
          <w:lang w:val="uz-Cyrl-UZ"/>
        </w:rPr>
        <w:t xml:space="preserve">таъқиб ва </w:t>
      </w:r>
      <w:r>
        <w:rPr>
          <w:rFonts w:ascii="Times New Roman" w:hAnsi="Times New Roman" w:cs="Times New Roman"/>
          <w:lang w:val="uz-Cyrl-UZ"/>
        </w:rPr>
        <w:t>камситилишга</w:t>
      </w:r>
      <w:r w:rsidR="00D624DD">
        <w:rPr>
          <w:rFonts w:ascii="Times New Roman" w:hAnsi="Times New Roman" w:cs="Times New Roman"/>
          <w:lang w:val="uz-Cyrl-UZ"/>
        </w:rPr>
        <w:t xml:space="preserve"> учраганликлари ҳақида</w:t>
      </w:r>
      <w:r w:rsidR="00D624DD" w:rsidRPr="0008064E">
        <w:rPr>
          <w:rFonts w:ascii="Times New Roman" w:hAnsi="Times New Roman" w:cs="Times New Roman"/>
          <w:lang w:val="uz-Cyrl-UZ"/>
        </w:rPr>
        <w:t xml:space="preserve"> </w:t>
      </w:r>
      <w:r w:rsidR="00D624DD">
        <w:rPr>
          <w:rFonts w:ascii="Times New Roman" w:hAnsi="Times New Roman" w:cs="Times New Roman"/>
          <w:lang w:val="uz-Cyrl-UZ"/>
        </w:rPr>
        <w:t>хабар бор, бундан ташқари эътиқод</w:t>
      </w:r>
      <w:r>
        <w:rPr>
          <w:rFonts w:ascii="Times New Roman" w:hAnsi="Times New Roman" w:cs="Times New Roman"/>
          <w:lang w:val="uz-Cyrl-UZ"/>
        </w:rPr>
        <w:t xml:space="preserve"> </w:t>
      </w:r>
      <w:r w:rsidR="00D624DD">
        <w:rPr>
          <w:rFonts w:ascii="Times New Roman" w:hAnsi="Times New Roman" w:cs="Times New Roman"/>
          <w:lang w:val="uz-Cyrl-UZ"/>
        </w:rPr>
        <w:t>юзасидан уларнинг қабул қилган қарорлари оддий қабул қилинганлиги ва қондирилганлиги</w:t>
      </w:r>
      <w:r>
        <w:rPr>
          <w:rFonts w:ascii="Times New Roman" w:hAnsi="Times New Roman" w:cs="Times New Roman"/>
          <w:lang w:val="uz-Cyrl-UZ"/>
        </w:rPr>
        <w:t xml:space="preserve"> </w:t>
      </w:r>
      <w:r w:rsidR="00D624DD">
        <w:rPr>
          <w:rFonts w:ascii="Times New Roman" w:hAnsi="Times New Roman" w:cs="Times New Roman"/>
          <w:lang w:val="uz-Cyrl-UZ"/>
        </w:rPr>
        <w:t xml:space="preserve">тўғрисида ҳам бир неча хабарлар бор. Айримларнинг билдиришича, ислом динидан чиқиш ижтимоий </w:t>
      </w:r>
      <w:r>
        <w:rPr>
          <w:rFonts w:ascii="Times New Roman" w:hAnsi="Times New Roman" w:cs="Times New Roman"/>
          <w:lang w:val="uz-Cyrl-UZ"/>
        </w:rPr>
        <w:t>муаммога</w:t>
      </w:r>
      <w:r w:rsidR="00D624DD">
        <w:rPr>
          <w:rFonts w:ascii="Times New Roman" w:hAnsi="Times New Roman" w:cs="Times New Roman"/>
          <w:lang w:val="uz-Cyrl-UZ"/>
        </w:rPr>
        <w:t xml:space="preserve"> олиб келиб,</w:t>
      </w:r>
      <w:r>
        <w:rPr>
          <w:rFonts w:ascii="Times New Roman" w:hAnsi="Times New Roman" w:cs="Times New Roman"/>
          <w:lang w:val="uz-Cyrl-UZ"/>
        </w:rPr>
        <w:t xml:space="preserve"> </w:t>
      </w:r>
      <w:r w:rsidR="00D624DD">
        <w:rPr>
          <w:rFonts w:ascii="Times New Roman" w:hAnsi="Times New Roman" w:cs="Times New Roman"/>
          <w:lang w:val="uz-Cyrl-UZ"/>
        </w:rPr>
        <w:t>бундай инсонларни кўмиш маросими бир қанча қийинчиликларни келтириб чиқарган, улар дахмасидан узоқ жойга ёки бошқа дин анъаналарига мувофиқ кўмилган. Бироқ, бошқалар эса турли диний жамоалар ўртасидаги ҳамкорлик ва марҳумларни сўнгги манзилга кузатишдаги дафн маросимини келишиб ўтказганликлари хусусида айтиб ўтишди.</w:t>
      </w:r>
    </w:p>
    <w:p w:rsidR="00404298" w:rsidRDefault="00404298" w:rsidP="00404298">
      <w:pPr>
        <w:jc w:val="both"/>
        <w:rPr>
          <w:rFonts w:ascii="Times New Roman" w:hAnsi="Times New Roman" w:cs="Times New Roman"/>
          <w:lang w:val="uz-Cyrl-UZ"/>
        </w:rPr>
      </w:pPr>
    </w:p>
    <w:p w:rsidR="00D624DD" w:rsidRDefault="00D624DD" w:rsidP="00404298">
      <w:pPr>
        <w:jc w:val="both"/>
        <w:rPr>
          <w:rFonts w:ascii="Times New Roman" w:hAnsi="Times New Roman" w:cs="Times New Roman"/>
          <w:lang w:val="uz-Cyrl-UZ"/>
        </w:rPr>
      </w:pPr>
      <w:r>
        <w:rPr>
          <w:rFonts w:ascii="Times New Roman" w:hAnsi="Times New Roman" w:cs="Times New Roman"/>
          <w:lang w:val="uz-Cyrl-UZ"/>
        </w:rPr>
        <w:t>Прозелитизм билан шуғулланаётган диний гуруҳлар жиддий ижтимоий назорат қилинади</w:t>
      </w:r>
      <w:r w:rsidR="00404298">
        <w:rPr>
          <w:rFonts w:ascii="Times New Roman" w:hAnsi="Times New Roman" w:cs="Times New Roman"/>
          <w:lang w:val="uz-Cyrl-UZ"/>
        </w:rPr>
        <w:t xml:space="preserve"> </w:t>
      </w:r>
      <w:r>
        <w:rPr>
          <w:rFonts w:ascii="Times New Roman" w:hAnsi="Times New Roman" w:cs="Times New Roman"/>
          <w:lang w:val="uz-Cyrl-UZ"/>
        </w:rPr>
        <w:t xml:space="preserve">ҳамда уларнинг фаолияти ҳақида қўшнилари маҳаллий Ички ишлар идорасига фаолиятлари тўғрисида хабар бериб </w:t>
      </w:r>
      <w:r w:rsidR="00404298">
        <w:rPr>
          <w:rFonts w:ascii="Times New Roman" w:hAnsi="Times New Roman" w:cs="Times New Roman"/>
          <w:lang w:val="uz-Cyrl-UZ"/>
        </w:rPr>
        <w:t>т</w:t>
      </w:r>
      <w:r>
        <w:rPr>
          <w:rFonts w:ascii="Times New Roman" w:hAnsi="Times New Roman" w:cs="Times New Roman"/>
          <w:lang w:val="uz-Cyrl-UZ"/>
        </w:rPr>
        <w:t xml:space="preserve">уришга чақирилади. Бошқа бир </w:t>
      </w:r>
      <w:r>
        <w:rPr>
          <w:rFonts w:ascii="Times New Roman" w:hAnsi="Times New Roman" w:cs="Times New Roman"/>
          <w:lang w:val="uz-Cyrl-UZ"/>
        </w:rPr>
        <w:lastRenderedPageBreak/>
        <w:t>диний жамоа эса мусулмон дини вакиллари</w:t>
      </w:r>
      <w:r w:rsidR="00404298">
        <w:rPr>
          <w:rFonts w:ascii="Times New Roman" w:hAnsi="Times New Roman" w:cs="Times New Roman"/>
          <w:lang w:val="uz-Cyrl-UZ"/>
        </w:rPr>
        <w:t xml:space="preserve"> </w:t>
      </w:r>
      <w:r>
        <w:rPr>
          <w:rFonts w:ascii="Times New Roman" w:hAnsi="Times New Roman" w:cs="Times New Roman"/>
          <w:lang w:val="uz-Cyrl-UZ"/>
        </w:rPr>
        <w:t>билан иймон ва эътиқодга асосланган дўстона алоқа ўрнатилганлиги ҳақида билдирган.</w:t>
      </w:r>
    </w:p>
    <w:p w:rsidR="00404298" w:rsidRDefault="00404298" w:rsidP="00404298">
      <w:pPr>
        <w:jc w:val="both"/>
        <w:rPr>
          <w:rFonts w:ascii="Times New Roman" w:hAnsi="Times New Roman" w:cs="Times New Roman"/>
          <w:lang w:val="uz-Cyrl-UZ"/>
        </w:rPr>
      </w:pPr>
    </w:p>
    <w:p w:rsidR="00D624DD" w:rsidRDefault="00D624DD" w:rsidP="00404298">
      <w:pPr>
        <w:jc w:val="both"/>
        <w:rPr>
          <w:rFonts w:ascii="Times New Roman" w:hAnsi="Times New Roman" w:cs="Times New Roman"/>
          <w:lang w:val="uz-Cyrl-UZ"/>
        </w:rPr>
      </w:pPr>
      <w:r>
        <w:rPr>
          <w:rFonts w:ascii="Times New Roman" w:hAnsi="Times New Roman" w:cs="Times New Roman"/>
          <w:lang w:val="uz-Cyrl-UZ"/>
        </w:rPr>
        <w:t>Кўриниб турибдики, конверсияларга қарши қонунчилик ва таъқиқланган нарсалар ўртасида бироз чалкашликлар мавжуд. Кўпчилик эътиқодни ўзгартиришга қонунга мувофиқ рухсат берилганлиги ва ижтимоий жиҳатдан ҳам қабул</w:t>
      </w:r>
      <w:r w:rsidR="00404298">
        <w:rPr>
          <w:rFonts w:ascii="Times New Roman" w:hAnsi="Times New Roman" w:cs="Times New Roman"/>
          <w:lang w:val="uz-Cyrl-UZ"/>
        </w:rPr>
        <w:t xml:space="preserve"> </w:t>
      </w:r>
      <w:r>
        <w:rPr>
          <w:rFonts w:ascii="Times New Roman" w:hAnsi="Times New Roman" w:cs="Times New Roman"/>
          <w:lang w:val="uz-Cyrl-UZ"/>
        </w:rPr>
        <w:t>қилинганлиги ҳақида айтган.  Шунингдек, инсонларнинг эътиқодини ўзгартиришга нисбатан бўлган ҳатти-ҳаракатларига муносабат барча ҳудудларда ўзига хос тарзда қабул қилиниши, ҳар бир ҳудудддаги инсонларнинг ўзаро муносабатларига мувофиқ белгиланиши аниқ</w:t>
      </w:r>
      <w:r w:rsidR="00587419">
        <w:rPr>
          <w:rFonts w:ascii="Times New Roman" w:hAnsi="Times New Roman" w:cs="Times New Roman"/>
          <w:lang w:val="uz-Cyrl-UZ"/>
        </w:rPr>
        <w:t>лан</w:t>
      </w:r>
      <w:r>
        <w:rPr>
          <w:rFonts w:ascii="Times New Roman" w:hAnsi="Times New Roman" w:cs="Times New Roman"/>
          <w:lang w:val="uz-Cyrl-UZ"/>
        </w:rPr>
        <w:t>ди. Дин ишлари бўйича қўмита  инсонларга динни ўз уйи ёки рўйхатдан ўтган диний муассасалардан бошқа жойларда тарқатишларини кескин таъқиқлайди.</w:t>
      </w:r>
    </w:p>
    <w:p w:rsidR="00055C1A" w:rsidRPr="005C7A27" w:rsidRDefault="005C7A27" w:rsidP="0090685F">
      <w:pPr>
        <w:pStyle w:val="NormalWeb"/>
        <w:jc w:val="both"/>
        <w:rPr>
          <w:rFonts w:eastAsiaTheme="minorEastAsia" w:cstheme="minorBidi"/>
          <w:b/>
          <w:lang w:val="uz-Cyrl-UZ"/>
        </w:rPr>
      </w:pPr>
      <w:r>
        <w:rPr>
          <w:rFonts w:eastAsiaTheme="minorEastAsia" w:cstheme="minorBidi"/>
          <w:b/>
          <w:lang w:val="uz-Cyrl-UZ"/>
        </w:rPr>
        <w:t>Диний таълим</w:t>
      </w:r>
    </w:p>
    <w:p w:rsidR="00587419" w:rsidRDefault="00D624DD" w:rsidP="00587419">
      <w:pPr>
        <w:jc w:val="both"/>
        <w:rPr>
          <w:rFonts w:ascii="Times New Roman" w:hAnsi="Times New Roman" w:cs="Times New Roman"/>
          <w:lang w:val="uz-Cyrl-UZ"/>
        </w:rPr>
      </w:pPr>
      <w:r w:rsidRPr="004731E4">
        <w:rPr>
          <w:rFonts w:ascii="Times New Roman" w:hAnsi="Times New Roman" w:cs="Times New Roman"/>
          <w:lang w:val="uz-Cyrl-UZ"/>
        </w:rPr>
        <w:t>Марказий маъмурият ташкилоти томонидан рўйхатдан ўтган диний гуруҳларгагина диний таъли</w:t>
      </w:r>
      <w:r w:rsidR="00587419">
        <w:rPr>
          <w:rFonts w:ascii="Times New Roman" w:hAnsi="Times New Roman" w:cs="Times New Roman"/>
          <w:lang w:val="uz-Cyrl-UZ"/>
        </w:rPr>
        <w:t xml:space="preserve">м </w:t>
      </w:r>
      <w:r w:rsidRPr="004731E4">
        <w:rPr>
          <w:rFonts w:ascii="Times New Roman" w:hAnsi="Times New Roman" w:cs="Times New Roman"/>
          <w:lang w:val="uz-Cyrl-UZ"/>
        </w:rPr>
        <w:t xml:space="preserve">бериш ва дин хизматчиларини ўқитишга рухсат берилган. Мадраса деб аталувчи </w:t>
      </w:r>
      <w:r w:rsidR="00587419">
        <w:rPr>
          <w:rFonts w:ascii="Times New Roman" w:hAnsi="Times New Roman" w:cs="Times New Roman"/>
          <w:lang w:val="uz-Cyrl-UZ"/>
        </w:rPr>
        <w:t>тўққизта</w:t>
      </w:r>
      <w:r w:rsidRPr="004731E4">
        <w:rPr>
          <w:rFonts w:ascii="Times New Roman" w:hAnsi="Times New Roman" w:cs="Times New Roman"/>
          <w:lang w:val="uz-Cyrl-UZ"/>
        </w:rPr>
        <w:t xml:space="preserve"> ислом таълим муассасаси фаолият олиб бориб, шу жумладан, уларнинг бири аёллар учун мўлжалланган; православ ва протестант семинариясида ҳам расман дин хизматчиларига таълим бериш ва ўрта таълим олишлари таъминланиши мумкин. Вазирлар Маҳкамаси мадраса томонидан тақдим этилган диплом бошқа дипломларнинг эквивалентига тенг келиб, мадраса битирувчилари университет даражасида таълим олишларини давом эттиришлари мумкин  деб ҳисоблайди. Бундан ташқари Тошкент Ислом институти ва Тошкент Ислом университети Олий таълим дастури асосида ўқитади. </w:t>
      </w:r>
      <w:r w:rsidR="00587419" w:rsidRPr="004731E4">
        <w:rPr>
          <w:rFonts w:ascii="Times New Roman" w:hAnsi="Times New Roman" w:cs="Times New Roman"/>
          <w:lang w:val="uz-Cyrl-UZ"/>
        </w:rPr>
        <w:t>Ислом динини ўрганишга қизиқувчилар учун</w:t>
      </w:r>
      <w:r w:rsidR="00587419">
        <w:rPr>
          <w:rFonts w:ascii="Times New Roman" w:hAnsi="Times New Roman" w:cs="Times New Roman"/>
          <w:lang w:val="uz-Cyrl-UZ"/>
        </w:rPr>
        <w:t xml:space="preserve">, юқорида таъкидланганлардан </w:t>
      </w:r>
      <w:r w:rsidRPr="004731E4">
        <w:rPr>
          <w:rFonts w:ascii="Times New Roman" w:hAnsi="Times New Roman" w:cs="Times New Roman"/>
          <w:lang w:val="uz-Cyrl-UZ"/>
        </w:rPr>
        <w:t xml:space="preserve">ташқари бошқа ҳеч қандай расман </w:t>
      </w:r>
      <w:r w:rsidR="00587419">
        <w:rPr>
          <w:rFonts w:ascii="Times New Roman" w:hAnsi="Times New Roman" w:cs="Times New Roman"/>
          <w:lang w:val="uz-Cyrl-UZ"/>
        </w:rPr>
        <w:t>рухсат берилган</w:t>
      </w:r>
      <w:r w:rsidRPr="004731E4">
        <w:rPr>
          <w:rFonts w:ascii="Times New Roman" w:hAnsi="Times New Roman" w:cs="Times New Roman"/>
          <w:lang w:val="uz-Cyrl-UZ"/>
        </w:rPr>
        <w:t xml:space="preserve"> </w:t>
      </w:r>
      <w:r w:rsidR="00587419">
        <w:rPr>
          <w:rFonts w:ascii="Times New Roman" w:hAnsi="Times New Roman" w:cs="Times New Roman"/>
          <w:lang w:val="uz-Cyrl-UZ"/>
        </w:rPr>
        <w:t>муассаса</w:t>
      </w:r>
      <w:r w:rsidRPr="004731E4">
        <w:rPr>
          <w:rFonts w:ascii="Times New Roman" w:hAnsi="Times New Roman" w:cs="Times New Roman"/>
          <w:lang w:val="uz-Cyrl-UZ"/>
        </w:rPr>
        <w:t xml:space="preserve"> мавжуд</w:t>
      </w:r>
      <w:r w:rsidR="00587419">
        <w:rPr>
          <w:rFonts w:ascii="Times New Roman" w:hAnsi="Times New Roman" w:cs="Times New Roman"/>
          <w:lang w:val="uz-Cyrl-UZ"/>
        </w:rPr>
        <w:t xml:space="preserve"> эмас. Мансабдор</w:t>
      </w:r>
      <w:r w:rsidRPr="004731E4">
        <w:rPr>
          <w:rFonts w:ascii="Times New Roman" w:hAnsi="Times New Roman" w:cs="Times New Roman"/>
          <w:lang w:val="uz-Cyrl-UZ"/>
        </w:rPr>
        <w:t xml:space="preserve"> шахслар томонидан тақдим этилган маълумот</w:t>
      </w:r>
      <w:r w:rsidR="00587419">
        <w:rPr>
          <w:rFonts w:ascii="Times New Roman" w:hAnsi="Times New Roman" w:cs="Times New Roman"/>
          <w:lang w:val="uz-Cyrl-UZ"/>
        </w:rPr>
        <w:t>лар</w:t>
      </w:r>
      <w:r w:rsidRPr="004731E4">
        <w:rPr>
          <w:rFonts w:ascii="Times New Roman" w:hAnsi="Times New Roman" w:cs="Times New Roman"/>
          <w:lang w:val="uz-Cyrl-UZ"/>
        </w:rPr>
        <w:t>га биноан,</w:t>
      </w:r>
      <w:r w:rsidR="00587419">
        <w:rPr>
          <w:rFonts w:ascii="Times New Roman" w:hAnsi="Times New Roman" w:cs="Times New Roman"/>
          <w:lang w:val="uz-Cyrl-UZ"/>
        </w:rPr>
        <w:t xml:space="preserve"> </w:t>
      </w:r>
      <w:r w:rsidRPr="004731E4">
        <w:rPr>
          <w:rFonts w:ascii="Times New Roman" w:hAnsi="Times New Roman" w:cs="Times New Roman"/>
          <w:lang w:val="uz-Cyrl-UZ"/>
        </w:rPr>
        <w:t>чет элда малакасини оширган турли дин руҳонийлари, шу жумладан шиаларга ҳам лицензия олинган муассасаларда фаолият олиб</w:t>
      </w:r>
      <w:r w:rsidR="00587419">
        <w:rPr>
          <w:rFonts w:ascii="Times New Roman" w:hAnsi="Times New Roman" w:cs="Times New Roman"/>
          <w:lang w:val="uz-Cyrl-UZ"/>
        </w:rPr>
        <w:t xml:space="preserve"> </w:t>
      </w:r>
      <w:r w:rsidRPr="004731E4">
        <w:rPr>
          <w:rFonts w:ascii="Times New Roman" w:hAnsi="Times New Roman" w:cs="Times New Roman"/>
          <w:lang w:val="uz-Cyrl-UZ"/>
        </w:rPr>
        <w:t>боришга рухсат берилган.</w:t>
      </w:r>
    </w:p>
    <w:p w:rsidR="00D624DD" w:rsidRPr="004731E4" w:rsidRDefault="00D624DD" w:rsidP="00587419">
      <w:pPr>
        <w:jc w:val="both"/>
        <w:rPr>
          <w:rFonts w:ascii="Times New Roman" w:hAnsi="Times New Roman" w:cs="Times New Roman"/>
          <w:lang w:val="uz-Cyrl-UZ"/>
        </w:rPr>
      </w:pPr>
      <w:r w:rsidRPr="004731E4">
        <w:rPr>
          <w:rFonts w:ascii="Times New Roman" w:hAnsi="Times New Roman" w:cs="Times New Roman"/>
          <w:lang w:val="uz-Cyrl-UZ"/>
        </w:rPr>
        <w:t xml:space="preserve"> </w:t>
      </w:r>
    </w:p>
    <w:p w:rsidR="00D624DD" w:rsidRPr="004731E4" w:rsidRDefault="00D624DD" w:rsidP="00587419">
      <w:pPr>
        <w:jc w:val="both"/>
        <w:rPr>
          <w:rFonts w:ascii="Times New Roman" w:hAnsi="Times New Roman" w:cs="Times New Roman"/>
          <w:lang w:val="uz-Cyrl-UZ"/>
        </w:rPr>
      </w:pPr>
      <w:r w:rsidRPr="004731E4">
        <w:rPr>
          <w:rFonts w:ascii="Times New Roman" w:hAnsi="Times New Roman" w:cs="Times New Roman"/>
          <w:lang w:val="uz-Cyrl-UZ"/>
        </w:rPr>
        <w:t>Давлат ўн олти ёшгача бўлган болаларга диний амал</w:t>
      </w:r>
      <w:r w:rsidR="00BE0DAB">
        <w:rPr>
          <w:rFonts w:ascii="Times New Roman" w:hAnsi="Times New Roman" w:cs="Times New Roman"/>
          <w:lang w:val="uz-Cyrl-UZ"/>
        </w:rPr>
        <w:t>ларни бажариш</w:t>
      </w:r>
      <w:r w:rsidRPr="004731E4">
        <w:rPr>
          <w:rFonts w:ascii="Times New Roman" w:hAnsi="Times New Roman" w:cs="Times New Roman"/>
          <w:lang w:val="uz-Cyrl-UZ"/>
        </w:rPr>
        <w:t xml:space="preserve"> ёки Ўзбекистондаги ибодат</w:t>
      </w:r>
      <w:r w:rsidR="00587419">
        <w:rPr>
          <w:rFonts w:ascii="Times New Roman" w:hAnsi="Times New Roman" w:cs="Times New Roman"/>
          <w:lang w:val="uz-Cyrl-UZ"/>
        </w:rPr>
        <w:t xml:space="preserve"> қилиш жойларига</w:t>
      </w:r>
      <w:r w:rsidRPr="004731E4">
        <w:rPr>
          <w:rFonts w:ascii="Times New Roman" w:hAnsi="Times New Roman" w:cs="Times New Roman"/>
          <w:lang w:val="uz-Cyrl-UZ"/>
        </w:rPr>
        <w:t xml:space="preserve"> ташриф буюришни </w:t>
      </w:r>
      <w:r w:rsidR="00587419">
        <w:rPr>
          <w:rFonts w:ascii="Times New Roman" w:hAnsi="Times New Roman" w:cs="Times New Roman"/>
          <w:lang w:val="uz-Cyrl-UZ"/>
        </w:rPr>
        <w:t>тақиқлайди</w:t>
      </w:r>
      <w:r w:rsidRPr="004731E4">
        <w:rPr>
          <w:rFonts w:ascii="Times New Roman" w:hAnsi="Times New Roman" w:cs="Times New Roman"/>
          <w:lang w:val="uz-Cyrl-UZ"/>
        </w:rPr>
        <w:t xml:space="preserve">. Сабаби, уларнинг фикрича, бола мажбурий таълимни якунлагач, онгли равишда диний амалиётни бажариши ҳақида </w:t>
      </w:r>
      <w:r w:rsidR="00587419">
        <w:rPr>
          <w:rFonts w:ascii="Times New Roman" w:hAnsi="Times New Roman" w:cs="Times New Roman"/>
          <w:lang w:val="uz-Cyrl-UZ"/>
        </w:rPr>
        <w:t xml:space="preserve">мустақил равишда онгли </w:t>
      </w:r>
      <w:r w:rsidRPr="004731E4">
        <w:rPr>
          <w:rFonts w:ascii="Times New Roman" w:hAnsi="Times New Roman" w:cs="Times New Roman"/>
          <w:lang w:val="uz-Cyrl-UZ"/>
        </w:rPr>
        <w:t xml:space="preserve">қарор чиқариши керак. Менга дин катталарнинг фаолияти эканлиги тўғрисида фикр билдиришди. Болалар мажбурий таълимни якунлагач ўз истакларига биноан диний мактабга эркин қатнашлари мумкин. </w:t>
      </w:r>
    </w:p>
    <w:p w:rsidR="00055C1A" w:rsidRPr="00283024" w:rsidRDefault="005C7A27" w:rsidP="0090685F">
      <w:pPr>
        <w:pStyle w:val="NormalWeb"/>
        <w:jc w:val="both"/>
        <w:rPr>
          <w:rFonts w:eastAsiaTheme="minorEastAsia" w:cstheme="minorBidi"/>
          <w:b/>
          <w:lang w:val="uz-Cyrl-UZ"/>
        </w:rPr>
      </w:pPr>
      <w:r>
        <w:rPr>
          <w:rFonts w:eastAsiaTheme="minorEastAsia" w:cstheme="minorBidi"/>
          <w:b/>
          <w:lang w:val="uz-Cyrl-UZ"/>
        </w:rPr>
        <w:t>Исломдаги муқаддас жойларни зиёрат қилиш</w:t>
      </w:r>
    </w:p>
    <w:p w:rsidR="00D624DD" w:rsidRPr="004731E4" w:rsidRDefault="00D624DD" w:rsidP="00587419">
      <w:pPr>
        <w:jc w:val="both"/>
        <w:rPr>
          <w:rFonts w:ascii="Times New Roman" w:hAnsi="Times New Roman" w:cs="Times New Roman"/>
          <w:lang w:val="uz-Cyrl-UZ"/>
        </w:rPr>
      </w:pPr>
      <w:r w:rsidRPr="004731E4">
        <w:rPr>
          <w:rFonts w:ascii="Times New Roman" w:hAnsi="Times New Roman" w:cs="Times New Roman"/>
          <w:lang w:val="uz-Cyrl-UZ"/>
        </w:rPr>
        <w:t xml:space="preserve">Мусулмонларни ҳаж зиёратига боришлари хусусида </w:t>
      </w:r>
      <w:r w:rsidR="00587419">
        <w:rPr>
          <w:rFonts w:ascii="Times New Roman" w:hAnsi="Times New Roman" w:cs="Times New Roman"/>
          <w:lang w:val="uz-Cyrl-UZ"/>
        </w:rPr>
        <w:t>аралаш</w:t>
      </w:r>
      <w:r w:rsidRPr="004731E4">
        <w:rPr>
          <w:rFonts w:ascii="Times New Roman" w:hAnsi="Times New Roman" w:cs="Times New Roman"/>
          <w:lang w:val="uz-Cyrl-UZ"/>
        </w:rPr>
        <w:t xml:space="preserve"> </w:t>
      </w:r>
      <w:r w:rsidR="00587419">
        <w:rPr>
          <w:rFonts w:ascii="Times New Roman" w:hAnsi="Times New Roman" w:cs="Times New Roman"/>
          <w:lang w:val="uz-Cyrl-UZ"/>
        </w:rPr>
        <w:t xml:space="preserve">мазмундаги </w:t>
      </w:r>
      <w:r w:rsidRPr="004731E4">
        <w:rPr>
          <w:rFonts w:ascii="Times New Roman" w:hAnsi="Times New Roman" w:cs="Times New Roman"/>
          <w:lang w:val="uz-Cyrl-UZ"/>
        </w:rPr>
        <w:t>маълумот</w:t>
      </w:r>
      <w:r w:rsidR="00587419">
        <w:rPr>
          <w:rFonts w:ascii="Times New Roman" w:hAnsi="Times New Roman" w:cs="Times New Roman"/>
          <w:lang w:val="uz-Cyrl-UZ"/>
        </w:rPr>
        <w:t>лар</w:t>
      </w:r>
      <w:r w:rsidRPr="004731E4">
        <w:rPr>
          <w:rFonts w:ascii="Times New Roman" w:hAnsi="Times New Roman" w:cs="Times New Roman"/>
          <w:lang w:val="uz-Cyrl-UZ"/>
        </w:rPr>
        <w:t xml:space="preserve">га эга бўлдим. </w:t>
      </w:r>
      <w:r w:rsidR="00587419">
        <w:rPr>
          <w:rFonts w:ascii="Times New Roman" w:hAnsi="Times New Roman" w:cs="Times New Roman"/>
          <w:lang w:val="uz-Cyrl-UZ"/>
        </w:rPr>
        <w:t>Расмий кишиларнинг</w:t>
      </w:r>
      <w:r w:rsidRPr="004731E4">
        <w:rPr>
          <w:rFonts w:ascii="Times New Roman" w:hAnsi="Times New Roman" w:cs="Times New Roman"/>
          <w:lang w:val="uz-Cyrl-UZ"/>
        </w:rPr>
        <w:t xml:space="preserve"> таъкидлашича, Маккага Ҳаж зиёратини амалга оширувчиларнинг сони Саудия Арабистони ҳукумати томонидан белгиланган квоталар орқали амалга оширилади. Маккага борувчи кишилар</w:t>
      </w:r>
      <w:r w:rsidR="00587419">
        <w:rPr>
          <w:rFonts w:ascii="Times New Roman" w:hAnsi="Times New Roman" w:cs="Times New Roman"/>
          <w:lang w:val="uz-Cyrl-UZ"/>
        </w:rPr>
        <w:t>нинг</w:t>
      </w:r>
      <w:r w:rsidRPr="004731E4">
        <w:rPr>
          <w:rFonts w:ascii="Times New Roman" w:hAnsi="Times New Roman" w:cs="Times New Roman"/>
          <w:lang w:val="uz-Cyrl-UZ"/>
        </w:rPr>
        <w:t xml:space="preserve"> аксарияти ёши қирқ</w:t>
      </w:r>
      <w:r w:rsidR="00587419">
        <w:rPr>
          <w:rFonts w:ascii="Times New Roman" w:hAnsi="Times New Roman" w:cs="Times New Roman"/>
          <w:lang w:val="uz-Cyrl-UZ"/>
        </w:rPr>
        <w:t>дан</w:t>
      </w:r>
      <w:r w:rsidRPr="004731E4">
        <w:rPr>
          <w:rFonts w:ascii="Times New Roman" w:hAnsi="Times New Roman" w:cs="Times New Roman"/>
          <w:lang w:val="uz-Cyrl-UZ"/>
        </w:rPr>
        <w:t xml:space="preserve"> </w:t>
      </w:r>
      <w:r w:rsidR="00A60DF8">
        <w:rPr>
          <w:rFonts w:ascii="Times New Roman" w:hAnsi="Times New Roman" w:cs="Times New Roman"/>
          <w:lang w:val="uz-Cyrl-UZ"/>
        </w:rPr>
        <w:t>ошган</w:t>
      </w:r>
      <w:r w:rsidRPr="004731E4">
        <w:rPr>
          <w:rFonts w:ascii="Times New Roman" w:hAnsi="Times New Roman" w:cs="Times New Roman"/>
          <w:lang w:val="uz-Cyrl-UZ"/>
        </w:rPr>
        <w:t xml:space="preserve">. Ҳаж зиёратига боришни режалаштирганлар кекса ёшдаги аёллар ҳамда эркаклар </w:t>
      </w:r>
      <w:r w:rsidR="00587419">
        <w:rPr>
          <w:rFonts w:ascii="Times New Roman" w:hAnsi="Times New Roman" w:cs="Times New Roman"/>
          <w:lang w:val="uz-Cyrl-UZ"/>
        </w:rPr>
        <w:t>учун хос эканлиги</w:t>
      </w:r>
      <w:r w:rsidRPr="004731E4">
        <w:rPr>
          <w:rFonts w:ascii="Times New Roman" w:hAnsi="Times New Roman" w:cs="Times New Roman"/>
          <w:lang w:val="uz-Cyrl-UZ"/>
        </w:rPr>
        <w:t>, зиёратга бориш рўйхати йўқлигини билдиришди. Эҳтимол,</w:t>
      </w:r>
      <w:r w:rsidR="00587419">
        <w:rPr>
          <w:rFonts w:ascii="Times New Roman" w:hAnsi="Times New Roman" w:cs="Times New Roman"/>
          <w:lang w:val="uz-Cyrl-UZ"/>
        </w:rPr>
        <w:t xml:space="preserve"> </w:t>
      </w:r>
      <w:r w:rsidRPr="004731E4">
        <w:rPr>
          <w:rFonts w:ascii="Times New Roman" w:hAnsi="Times New Roman" w:cs="Times New Roman"/>
          <w:lang w:val="uz-Cyrl-UZ"/>
        </w:rPr>
        <w:t xml:space="preserve">бу </w:t>
      </w:r>
      <w:r w:rsidR="00587419">
        <w:rPr>
          <w:rFonts w:ascii="Times New Roman" w:hAnsi="Times New Roman" w:cs="Times New Roman"/>
          <w:lang w:val="uz-Cyrl-UZ"/>
        </w:rPr>
        <w:t>фақат бир ҳудудгагина тегишли бўлиши мумкин</w:t>
      </w:r>
      <w:r w:rsidR="008A30F2">
        <w:rPr>
          <w:rFonts w:ascii="Times New Roman" w:hAnsi="Times New Roman" w:cs="Times New Roman"/>
          <w:lang w:val="uz-Cyrl-UZ"/>
        </w:rPr>
        <w:t xml:space="preserve">, </w:t>
      </w:r>
      <w:r w:rsidRPr="004731E4">
        <w:rPr>
          <w:rFonts w:ascii="Times New Roman" w:hAnsi="Times New Roman" w:cs="Times New Roman"/>
          <w:lang w:val="uz-Cyrl-UZ"/>
        </w:rPr>
        <w:t>м</w:t>
      </w:r>
      <w:r w:rsidR="008A30F2">
        <w:rPr>
          <w:rFonts w:ascii="Times New Roman" w:hAnsi="Times New Roman" w:cs="Times New Roman"/>
          <w:lang w:val="uz-Cyrl-UZ"/>
        </w:rPr>
        <w:t>и</w:t>
      </w:r>
      <w:r w:rsidRPr="004731E4">
        <w:rPr>
          <w:rFonts w:ascii="Times New Roman" w:hAnsi="Times New Roman" w:cs="Times New Roman"/>
          <w:lang w:val="uz-Cyrl-UZ"/>
        </w:rPr>
        <w:t>ллий</w:t>
      </w:r>
      <w:r w:rsidR="008A30F2">
        <w:rPr>
          <w:rFonts w:ascii="Times New Roman" w:hAnsi="Times New Roman" w:cs="Times New Roman"/>
          <w:lang w:val="uz-Cyrl-UZ"/>
        </w:rPr>
        <w:t xml:space="preserve"> </w:t>
      </w:r>
      <w:r w:rsidRPr="004731E4">
        <w:rPr>
          <w:rFonts w:ascii="Times New Roman" w:hAnsi="Times New Roman" w:cs="Times New Roman"/>
          <w:lang w:val="uz-Cyrl-UZ"/>
        </w:rPr>
        <w:t>ҳукумат</w:t>
      </w:r>
      <w:r w:rsidR="008A30F2">
        <w:rPr>
          <w:rFonts w:ascii="Times New Roman" w:hAnsi="Times New Roman" w:cs="Times New Roman"/>
          <w:lang w:val="uz-Cyrl-UZ"/>
        </w:rPr>
        <w:t>нинг таъкидлашича,</w:t>
      </w:r>
      <w:r w:rsidRPr="004731E4">
        <w:rPr>
          <w:rFonts w:ascii="Times New Roman" w:hAnsi="Times New Roman" w:cs="Times New Roman"/>
          <w:lang w:val="uz-Cyrl-UZ"/>
        </w:rPr>
        <w:t xml:space="preserve"> </w:t>
      </w:r>
      <w:r w:rsidR="008A30F2">
        <w:rPr>
          <w:rFonts w:ascii="Times New Roman" w:hAnsi="Times New Roman" w:cs="Times New Roman"/>
          <w:lang w:val="uz-Cyrl-UZ"/>
        </w:rPr>
        <w:lastRenderedPageBreak/>
        <w:t>зиёратга</w:t>
      </w:r>
      <w:r w:rsidRPr="004731E4">
        <w:rPr>
          <w:rFonts w:ascii="Times New Roman" w:hAnsi="Times New Roman" w:cs="Times New Roman"/>
          <w:lang w:val="uz-Cyrl-UZ"/>
        </w:rPr>
        <w:t xml:space="preserve"> бориш учун</w:t>
      </w:r>
      <w:r w:rsidR="008A30F2">
        <w:rPr>
          <w:rFonts w:ascii="Times New Roman" w:hAnsi="Times New Roman" w:cs="Times New Roman"/>
          <w:lang w:val="uz-Cyrl-UZ"/>
        </w:rPr>
        <w:t xml:space="preserve"> кутиш муддати </w:t>
      </w:r>
      <w:r w:rsidRPr="004731E4">
        <w:rPr>
          <w:rFonts w:ascii="Times New Roman" w:hAnsi="Times New Roman" w:cs="Times New Roman"/>
          <w:lang w:val="uz-Cyrl-UZ"/>
        </w:rPr>
        <w:t>уч йил</w:t>
      </w:r>
      <w:r w:rsidR="008A30F2">
        <w:rPr>
          <w:rFonts w:ascii="Times New Roman" w:hAnsi="Times New Roman" w:cs="Times New Roman"/>
          <w:lang w:val="uz-Cyrl-UZ"/>
        </w:rPr>
        <w:t>дан ошмас экан</w:t>
      </w:r>
      <w:r w:rsidRPr="004731E4">
        <w:rPr>
          <w:rFonts w:ascii="Times New Roman" w:hAnsi="Times New Roman" w:cs="Times New Roman"/>
          <w:lang w:val="uz-Cyrl-UZ"/>
        </w:rPr>
        <w:t xml:space="preserve">. Ҳажга борувчиларнинг сони 2017 йилда 5000 кишидан </w:t>
      </w:r>
      <w:r w:rsidR="00A60DF8" w:rsidRPr="004731E4">
        <w:rPr>
          <w:rFonts w:ascii="Times New Roman" w:hAnsi="Times New Roman" w:cs="Times New Roman"/>
          <w:lang w:val="uz-Cyrl-UZ"/>
        </w:rPr>
        <w:t>7</w:t>
      </w:r>
      <w:r w:rsidR="00A60DF8">
        <w:rPr>
          <w:rFonts w:ascii="Times New Roman" w:hAnsi="Times New Roman" w:cs="Times New Roman"/>
          <w:lang w:val="uz-Cyrl-UZ"/>
        </w:rPr>
        <w:t>5</w:t>
      </w:r>
      <w:r w:rsidR="00A60DF8" w:rsidRPr="004731E4">
        <w:rPr>
          <w:rFonts w:ascii="Times New Roman" w:hAnsi="Times New Roman" w:cs="Times New Roman"/>
          <w:lang w:val="uz-Cyrl-UZ"/>
        </w:rPr>
        <w:t xml:space="preserve">00 </w:t>
      </w:r>
      <w:r w:rsidRPr="004731E4">
        <w:rPr>
          <w:rFonts w:ascii="Times New Roman" w:hAnsi="Times New Roman" w:cs="Times New Roman"/>
          <w:lang w:val="uz-Cyrl-UZ"/>
        </w:rPr>
        <w:t xml:space="preserve">кишига ортган, 2018 йилда бу соннинг яна ошиши кутилмоқда. </w:t>
      </w:r>
    </w:p>
    <w:p w:rsidR="00055C1A" w:rsidRPr="005C7A27" w:rsidRDefault="005C7A27" w:rsidP="0090685F">
      <w:pPr>
        <w:pStyle w:val="NormalWeb"/>
        <w:jc w:val="both"/>
        <w:rPr>
          <w:rFonts w:eastAsiaTheme="minorEastAsia" w:cstheme="minorBidi"/>
          <w:b/>
          <w:lang w:val="uz-Cyrl-UZ"/>
        </w:rPr>
      </w:pPr>
      <w:r>
        <w:rPr>
          <w:rFonts w:eastAsiaTheme="minorEastAsia" w:cstheme="minorBidi"/>
          <w:b/>
          <w:lang w:val="uz-Cyrl-UZ"/>
        </w:rPr>
        <w:t>Қамоқхоналардаги чекловлар</w:t>
      </w:r>
    </w:p>
    <w:p w:rsidR="008A30F2" w:rsidRPr="008A30F2" w:rsidRDefault="008A30F2" w:rsidP="008A30F2">
      <w:pPr>
        <w:pStyle w:val="NormalWeb"/>
        <w:jc w:val="both"/>
        <w:rPr>
          <w:rFonts w:eastAsiaTheme="minorEastAsia" w:cstheme="minorBidi"/>
          <w:lang w:val="uz-Cyrl-UZ"/>
        </w:rPr>
      </w:pPr>
      <w:r>
        <w:rPr>
          <w:rFonts w:eastAsiaTheme="minorEastAsia" w:cstheme="minorBidi"/>
          <w:lang w:val="uz-Cyrl-UZ"/>
        </w:rPr>
        <w:t xml:space="preserve">Мен </w:t>
      </w:r>
      <w:r w:rsidRPr="008A30F2">
        <w:rPr>
          <w:rFonts w:eastAsiaTheme="minorEastAsia" w:cstheme="minorBidi"/>
          <w:lang w:val="uz-Cyrl-UZ"/>
        </w:rPr>
        <w:t>Жаслиқ</w:t>
      </w:r>
      <w:r w:rsidR="0024224C">
        <w:rPr>
          <w:rFonts w:eastAsiaTheme="minorEastAsia" w:cstheme="minorBidi"/>
          <w:lang w:val="uz-Cyrl-UZ"/>
        </w:rPr>
        <w:t xml:space="preserve"> жазони ижро этиш колониясига </w:t>
      </w:r>
      <w:r w:rsidRPr="008A30F2">
        <w:rPr>
          <w:rFonts w:eastAsiaTheme="minorEastAsia" w:cstheme="minorBidi"/>
          <w:lang w:val="uz-Cyrl-UZ"/>
        </w:rPr>
        <w:t xml:space="preserve">боришга муваффақ бўлдим. </w:t>
      </w:r>
      <w:r w:rsidR="0024224C">
        <w:rPr>
          <w:rFonts w:eastAsiaTheme="minorEastAsia" w:cstheme="minorBidi"/>
          <w:lang w:val="uz-Cyrl-UZ"/>
        </w:rPr>
        <w:t xml:space="preserve">Колония </w:t>
      </w:r>
      <w:r w:rsidRPr="008A30F2">
        <w:rPr>
          <w:rFonts w:eastAsiaTheme="minorEastAsia" w:cstheme="minorBidi"/>
          <w:lang w:val="uz-Cyrl-UZ"/>
        </w:rPr>
        <w:t>маъмуриятига кўра, у</w:t>
      </w:r>
      <w:r>
        <w:rPr>
          <w:rFonts w:eastAsiaTheme="minorEastAsia" w:cstheme="minorBidi"/>
          <w:lang w:val="uz-Cyrl-UZ"/>
        </w:rPr>
        <w:t xml:space="preserve"> ерда</w:t>
      </w:r>
      <w:r w:rsidRPr="008A30F2">
        <w:rPr>
          <w:rFonts w:eastAsiaTheme="minorEastAsia" w:cstheme="minorBidi"/>
          <w:lang w:val="uz-Cyrl-UZ"/>
        </w:rPr>
        <w:t xml:space="preserve"> 700</w:t>
      </w:r>
      <w:r>
        <w:rPr>
          <w:rFonts w:eastAsiaTheme="minorEastAsia" w:cstheme="minorBidi"/>
          <w:lang w:val="uz-Cyrl-UZ"/>
        </w:rPr>
        <w:t xml:space="preserve"> </w:t>
      </w:r>
      <w:r w:rsidRPr="008A30F2">
        <w:rPr>
          <w:rFonts w:eastAsiaTheme="minorEastAsia" w:cstheme="minorBidi"/>
          <w:lang w:val="uz-Cyrl-UZ"/>
        </w:rPr>
        <w:t>га яқин маҳбус</w:t>
      </w:r>
      <w:r>
        <w:rPr>
          <w:rFonts w:eastAsiaTheme="minorEastAsia" w:cstheme="minorBidi"/>
          <w:lang w:val="uz-Cyrl-UZ"/>
        </w:rPr>
        <w:t xml:space="preserve"> сақланар экан</w:t>
      </w:r>
      <w:r w:rsidRPr="008A30F2">
        <w:rPr>
          <w:rFonts w:eastAsiaTheme="minorEastAsia" w:cstheme="minorBidi"/>
          <w:lang w:val="uz-Cyrl-UZ"/>
        </w:rPr>
        <w:t>. Бир неча маҳбус билан</w:t>
      </w:r>
      <w:r w:rsidR="00A60DF8">
        <w:rPr>
          <w:rFonts w:eastAsiaTheme="minorEastAsia" w:cstheme="minorBidi"/>
          <w:lang w:val="uz-Cyrl-UZ"/>
        </w:rPr>
        <w:t>, шу жумладан шахсан бир ўзим</w:t>
      </w:r>
      <w:r w:rsidRPr="008A30F2">
        <w:rPr>
          <w:rFonts w:eastAsiaTheme="minorEastAsia" w:cstheme="minorBidi"/>
          <w:lang w:val="uz-Cyrl-UZ"/>
        </w:rPr>
        <w:t xml:space="preserve"> </w:t>
      </w:r>
      <w:r>
        <w:rPr>
          <w:rFonts w:eastAsiaTheme="minorEastAsia" w:cstheme="minorBidi"/>
          <w:lang w:val="uz-Cyrl-UZ"/>
        </w:rPr>
        <w:t xml:space="preserve">ҳам </w:t>
      </w:r>
      <w:r w:rsidR="00A60DF8" w:rsidRPr="008A30F2">
        <w:rPr>
          <w:rFonts w:eastAsiaTheme="minorEastAsia" w:cstheme="minorBidi"/>
          <w:lang w:val="uz-Cyrl-UZ"/>
        </w:rPr>
        <w:t xml:space="preserve">гаплашишга </w:t>
      </w:r>
      <w:r w:rsidRPr="008A30F2">
        <w:rPr>
          <w:rFonts w:eastAsiaTheme="minorEastAsia" w:cstheme="minorBidi"/>
          <w:lang w:val="uz-Cyrl-UZ"/>
        </w:rPr>
        <w:t xml:space="preserve">муваффақ бўлдим. </w:t>
      </w:r>
      <w:r>
        <w:rPr>
          <w:rFonts w:eastAsiaTheme="minorEastAsia" w:cstheme="minorBidi"/>
          <w:lang w:val="uz-Cyrl-UZ"/>
        </w:rPr>
        <w:t>У</w:t>
      </w:r>
      <w:r w:rsidR="00A60DF8">
        <w:rPr>
          <w:rFonts w:eastAsiaTheme="minorEastAsia" w:cstheme="minorBidi"/>
          <w:lang w:val="uz-Cyrl-UZ"/>
        </w:rPr>
        <w:t>шбу</w:t>
      </w:r>
      <w:r>
        <w:rPr>
          <w:rFonts w:eastAsiaTheme="minorEastAsia" w:cstheme="minorBidi"/>
          <w:lang w:val="uz-Cyrl-UZ"/>
        </w:rPr>
        <w:t xml:space="preserve"> муассаса раҳбарининг м</w:t>
      </w:r>
      <w:r w:rsidRPr="008A30F2">
        <w:rPr>
          <w:rFonts w:eastAsiaTheme="minorEastAsia" w:cstheme="minorBidi"/>
          <w:lang w:val="uz-Cyrl-UZ"/>
        </w:rPr>
        <w:t>енга тушунтиришича, маҳбуслар ички тартиб</w:t>
      </w:r>
      <w:r>
        <w:rPr>
          <w:rFonts w:eastAsiaTheme="minorEastAsia" w:cstheme="minorBidi"/>
          <w:lang w:val="uz-Cyrl-UZ"/>
        </w:rPr>
        <w:t>-</w:t>
      </w:r>
      <w:r w:rsidRPr="008A30F2">
        <w:rPr>
          <w:rFonts w:eastAsiaTheme="minorEastAsia" w:cstheme="minorBidi"/>
          <w:lang w:val="uz-Cyrl-UZ"/>
        </w:rPr>
        <w:t>қоидалар</w:t>
      </w:r>
      <w:r>
        <w:rPr>
          <w:rFonts w:eastAsiaTheme="minorEastAsia" w:cstheme="minorBidi"/>
          <w:lang w:val="uz-Cyrl-UZ"/>
        </w:rPr>
        <w:t>ни ва</w:t>
      </w:r>
      <w:r w:rsidRPr="008A30F2">
        <w:rPr>
          <w:rFonts w:eastAsiaTheme="minorEastAsia" w:cstheme="minorBidi"/>
          <w:lang w:val="uz-Cyrl-UZ"/>
        </w:rPr>
        <w:t xml:space="preserve"> </w:t>
      </w:r>
      <w:r>
        <w:rPr>
          <w:rFonts w:eastAsiaTheme="minorEastAsia" w:cstheme="minorBidi"/>
          <w:lang w:val="uz-Cyrl-UZ"/>
        </w:rPr>
        <w:t>кундалик</w:t>
      </w:r>
      <w:r w:rsidRPr="008A30F2">
        <w:rPr>
          <w:rFonts w:eastAsiaTheme="minorEastAsia" w:cstheme="minorBidi"/>
          <w:lang w:val="uz-Cyrl-UZ"/>
        </w:rPr>
        <w:t xml:space="preserve"> жадвални</w:t>
      </w:r>
      <w:r>
        <w:rPr>
          <w:rFonts w:eastAsiaTheme="minorEastAsia" w:cstheme="minorBidi"/>
          <w:lang w:val="uz-Cyrl-UZ"/>
        </w:rPr>
        <w:t xml:space="preserve"> бузмаса,</w:t>
      </w:r>
      <w:r w:rsidRPr="008A30F2">
        <w:rPr>
          <w:rFonts w:eastAsiaTheme="minorEastAsia" w:cstheme="minorBidi"/>
          <w:lang w:val="uz-Cyrl-UZ"/>
        </w:rPr>
        <w:t xml:space="preserve"> </w:t>
      </w:r>
      <w:r>
        <w:rPr>
          <w:rFonts w:eastAsiaTheme="minorEastAsia" w:cstheme="minorBidi"/>
          <w:lang w:val="uz-Cyrl-UZ"/>
        </w:rPr>
        <w:t>бемалол тоат-ибодат қилишлари мумкин</w:t>
      </w:r>
      <w:r w:rsidRPr="008A30F2">
        <w:rPr>
          <w:rFonts w:eastAsiaTheme="minorEastAsia" w:cstheme="minorBidi"/>
          <w:lang w:val="uz-Cyrl-UZ"/>
        </w:rPr>
        <w:t xml:space="preserve">. </w:t>
      </w:r>
      <w:r>
        <w:rPr>
          <w:rFonts w:eastAsiaTheme="minorEastAsia" w:cstheme="minorBidi"/>
          <w:lang w:val="uz-Cyrl-UZ"/>
        </w:rPr>
        <w:t>Гувоҳи бўлганимдек,</w:t>
      </w:r>
      <w:r w:rsidRPr="008A30F2">
        <w:rPr>
          <w:rFonts w:eastAsiaTheme="minorEastAsia" w:cstheme="minorBidi"/>
          <w:lang w:val="uz-Cyrl-UZ"/>
        </w:rPr>
        <w:t xml:space="preserve"> маҳбусларни, айниқса диний экстремизмга алоқадорликда айбланганларни </w:t>
      </w:r>
      <w:r>
        <w:rPr>
          <w:rFonts w:eastAsiaTheme="minorEastAsia" w:cstheme="minorBidi"/>
          <w:lang w:val="uz-Cyrl-UZ"/>
        </w:rPr>
        <w:t xml:space="preserve">реабилитация қилиш </w:t>
      </w:r>
      <w:r w:rsidRPr="008A30F2">
        <w:rPr>
          <w:rFonts w:eastAsiaTheme="minorEastAsia" w:cstheme="minorBidi"/>
          <w:lang w:val="uz-Cyrl-UZ"/>
        </w:rPr>
        <w:t>учун катта саъй-ҳаракатлар амалга ошир</w:t>
      </w:r>
      <w:r>
        <w:rPr>
          <w:rFonts w:eastAsiaTheme="minorEastAsia" w:cstheme="minorBidi"/>
          <w:lang w:val="uz-Cyrl-UZ"/>
        </w:rPr>
        <w:t>илмоқ</w:t>
      </w:r>
      <w:r w:rsidRPr="008A30F2">
        <w:rPr>
          <w:rFonts w:eastAsiaTheme="minorEastAsia" w:cstheme="minorBidi"/>
          <w:lang w:val="uz-Cyrl-UZ"/>
        </w:rPr>
        <w:t>д</w:t>
      </w:r>
      <w:r>
        <w:rPr>
          <w:rFonts w:eastAsiaTheme="minorEastAsia" w:cstheme="minorBidi"/>
          <w:lang w:val="uz-Cyrl-UZ"/>
        </w:rPr>
        <w:t>а</w:t>
      </w:r>
      <w:r w:rsidRPr="008A30F2">
        <w:rPr>
          <w:rFonts w:eastAsiaTheme="minorEastAsia" w:cstheme="minorBidi"/>
          <w:lang w:val="uz-Cyrl-UZ"/>
        </w:rPr>
        <w:t>. Уларнинг баъзилари</w:t>
      </w:r>
      <w:r w:rsidR="00A35CD4">
        <w:rPr>
          <w:rFonts w:eastAsiaTheme="minorEastAsia" w:cstheme="minorBidi"/>
          <w:lang w:val="uz-Cyrl-UZ"/>
        </w:rPr>
        <w:t xml:space="preserve">га </w:t>
      </w:r>
      <w:r w:rsidRPr="008A30F2">
        <w:rPr>
          <w:rFonts w:eastAsiaTheme="minorEastAsia" w:cstheme="minorBidi"/>
          <w:lang w:val="uz-Cyrl-UZ"/>
        </w:rPr>
        <w:t xml:space="preserve">тавба қилишлари ва </w:t>
      </w:r>
      <w:r w:rsidR="00A35CD4">
        <w:rPr>
          <w:rFonts w:eastAsiaTheme="minorEastAsia" w:cstheme="minorBidi"/>
          <w:lang w:val="uz-Cyrl-UZ"/>
        </w:rPr>
        <w:t xml:space="preserve">колониядаги </w:t>
      </w:r>
      <w:r w:rsidRPr="008A30F2">
        <w:rPr>
          <w:rFonts w:eastAsiaTheme="minorEastAsia" w:cstheme="minorBidi"/>
          <w:lang w:val="uz-Cyrl-UZ"/>
        </w:rPr>
        <w:t xml:space="preserve">яхши хулқ-атворини ҳисобга олган ҳолда, </w:t>
      </w:r>
      <w:r w:rsidR="00A35CD4">
        <w:rPr>
          <w:rFonts w:eastAsiaTheme="minorEastAsia" w:cstheme="minorBidi"/>
          <w:lang w:val="uz-Cyrl-UZ"/>
        </w:rPr>
        <w:t xml:space="preserve">муддатидан олдин </w:t>
      </w:r>
      <w:r w:rsidRPr="008A30F2">
        <w:rPr>
          <w:rFonts w:eastAsiaTheme="minorEastAsia" w:cstheme="minorBidi"/>
          <w:lang w:val="uz-Cyrl-UZ"/>
        </w:rPr>
        <w:t>озод</w:t>
      </w:r>
      <w:r w:rsidR="00A35CD4">
        <w:rPr>
          <w:rFonts w:eastAsiaTheme="minorEastAsia" w:cstheme="minorBidi"/>
          <w:lang w:val="uz-Cyrl-UZ"/>
        </w:rPr>
        <w:t>ликка чиқарилиш</w:t>
      </w:r>
      <w:r w:rsidRPr="008A30F2">
        <w:rPr>
          <w:rFonts w:eastAsiaTheme="minorEastAsia" w:cstheme="minorBidi"/>
          <w:lang w:val="uz-Cyrl-UZ"/>
        </w:rPr>
        <w:t xml:space="preserve"> ёки амнистия учун имкониятла</w:t>
      </w:r>
      <w:r w:rsidR="00A35CD4">
        <w:rPr>
          <w:rFonts w:eastAsiaTheme="minorEastAsia" w:cstheme="minorBidi"/>
          <w:lang w:val="uz-Cyrl-UZ"/>
        </w:rPr>
        <w:t>р</w:t>
      </w:r>
      <w:r w:rsidRPr="008A30F2">
        <w:rPr>
          <w:rFonts w:eastAsiaTheme="minorEastAsia" w:cstheme="minorBidi"/>
          <w:lang w:val="uz-Cyrl-UZ"/>
        </w:rPr>
        <w:t xml:space="preserve"> та</w:t>
      </w:r>
      <w:r w:rsidR="00A35CD4">
        <w:rPr>
          <w:rFonts w:eastAsiaTheme="minorEastAsia" w:cstheme="minorBidi"/>
          <w:lang w:val="uz-Cyrl-UZ"/>
        </w:rPr>
        <w:t>клиф қилинди</w:t>
      </w:r>
      <w:r w:rsidRPr="008A30F2">
        <w:rPr>
          <w:rFonts w:eastAsiaTheme="minorEastAsia" w:cstheme="minorBidi"/>
          <w:lang w:val="uz-Cyrl-UZ"/>
        </w:rPr>
        <w:t xml:space="preserve">. Бироқ, </w:t>
      </w:r>
      <w:r w:rsidR="00A35CD4">
        <w:rPr>
          <w:rFonts w:eastAsiaTheme="minorEastAsia" w:cstheme="minorBidi"/>
          <w:lang w:val="uz-Cyrl-UZ"/>
        </w:rPr>
        <w:t xml:space="preserve">менга берилган маълумотларга кўра, </w:t>
      </w:r>
      <w:r w:rsidRPr="008A30F2">
        <w:rPr>
          <w:rFonts w:eastAsiaTheme="minorEastAsia" w:cstheme="minorBidi"/>
          <w:lang w:val="uz-Cyrl-UZ"/>
        </w:rPr>
        <w:t>уларнинг кўп</w:t>
      </w:r>
      <w:r w:rsidR="00A35CD4">
        <w:rPr>
          <w:rFonts w:eastAsiaTheme="minorEastAsia" w:cstheme="minorBidi"/>
          <w:lang w:val="uz-Cyrl-UZ"/>
        </w:rPr>
        <w:t xml:space="preserve"> қисми колонияда жазо муддатини ўташ режими талабларини бузганлиги учун </w:t>
      </w:r>
      <w:r w:rsidR="00A35CD4" w:rsidRPr="008A30F2">
        <w:rPr>
          <w:rFonts w:eastAsiaTheme="minorEastAsia" w:cstheme="minorBidi"/>
          <w:lang w:val="uz-Cyrl-UZ"/>
        </w:rPr>
        <w:t>(Жиноят кодексининг 221</w:t>
      </w:r>
      <w:r w:rsidR="00A35CD4">
        <w:rPr>
          <w:rFonts w:eastAsiaTheme="minorEastAsia" w:cstheme="minorBidi"/>
          <w:lang w:val="uz-Cyrl-UZ"/>
        </w:rPr>
        <w:t>-моддаси</w:t>
      </w:r>
      <w:r w:rsidR="00A35CD4" w:rsidRPr="008A30F2">
        <w:rPr>
          <w:rFonts w:eastAsiaTheme="minorEastAsia" w:cstheme="minorBidi"/>
          <w:lang w:val="uz-Cyrl-UZ"/>
        </w:rPr>
        <w:t>)</w:t>
      </w:r>
      <w:r w:rsidR="00A35CD4">
        <w:rPr>
          <w:rFonts w:eastAsiaTheme="minorEastAsia" w:cstheme="minorBidi"/>
          <w:lang w:val="uz-Cyrl-UZ"/>
        </w:rPr>
        <w:t xml:space="preserve"> </w:t>
      </w:r>
      <w:r w:rsidRPr="008A30F2">
        <w:rPr>
          <w:rFonts w:eastAsiaTheme="minorEastAsia" w:cstheme="minorBidi"/>
          <w:lang w:val="uz-Cyrl-UZ"/>
        </w:rPr>
        <w:t xml:space="preserve">1 йилдан 3 йилгача қўшимча </w:t>
      </w:r>
      <w:r w:rsidR="00A35CD4">
        <w:rPr>
          <w:rFonts w:eastAsiaTheme="minorEastAsia" w:cstheme="minorBidi"/>
          <w:lang w:val="uz-Cyrl-UZ"/>
        </w:rPr>
        <w:t xml:space="preserve">жазо </w:t>
      </w:r>
      <w:r w:rsidRPr="008A30F2">
        <w:rPr>
          <w:rFonts w:eastAsiaTheme="minorEastAsia" w:cstheme="minorBidi"/>
          <w:lang w:val="uz-Cyrl-UZ"/>
        </w:rPr>
        <w:t>даври</w:t>
      </w:r>
      <w:r w:rsidR="00A35CD4">
        <w:rPr>
          <w:rFonts w:eastAsiaTheme="minorEastAsia" w:cstheme="minorBidi"/>
          <w:lang w:val="uz-Cyrl-UZ"/>
        </w:rPr>
        <w:t>ни ўтаётган эканлар</w:t>
      </w:r>
      <w:r w:rsidRPr="008A30F2">
        <w:rPr>
          <w:rFonts w:eastAsiaTheme="minorEastAsia" w:cstheme="minorBidi"/>
          <w:lang w:val="uz-Cyrl-UZ"/>
        </w:rPr>
        <w:t xml:space="preserve">. Баъзи ҳолларда, қўшимча </w:t>
      </w:r>
      <w:r w:rsidR="00A35CD4">
        <w:rPr>
          <w:rFonts w:eastAsiaTheme="minorEastAsia" w:cstheme="minorBidi"/>
          <w:lang w:val="uz-Cyrl-UZ"/>
        </w:rPr>
        <w:t>жазо муддатлари асосий жазо муддати давомийлигидан ошиб ҳам кетиши мумкин экан</w:t>
      </w:r>
      <w:r w:rsidRPr="008A30F2">
        <w:rPr>
          <w:rFonts w:eastAsiaTheme="minorEastAsia" w:cstheme="minorBidi"/>
          <w:lang w:val="uz-Cyrl-UZ"/>
        </w:rPr>
        <w:t>.</w:t>
      </w:r>
    </w:p>
    <w:p w:rsidR="00055C1A" w:rsidRPr="00283024" w:rsidRDefault="008A30F2" w:rsidP="0090685F">
      <w:pPr>
        <w:pStyle w:val="NormalWeb"/>
        <w:jc w:val="both"/>
        <w:rPr>
          <w:rFonts w:eastAsiaTheme="minorEastAsia" w:cstheme="minorBidi"/>
          <w:lang w:val="uz-Cyrl-UZ"/>
        </w:rPr>
      </w:pPr>
      <w:r w:rsidRPr="008A30F2">
        <w:rPr>
          <w:rFonts w:eastAsiaTheme="minorEastAsia" w:cstheme="minorBidi"/>
          <w:lang w:val="uz-Cyrl-UZ"/>
        </w:rPr>
        <w:t>Қамоқхона маъмур</w:t>
      </w:r>
      <w:r w:rsidR="00A35CD4">
        <w:rPr>
          <w:rFonts w:eastAsiaTheme="minorEastAsia" w:cstheme="minorBidi"/>
          <w:lang w:val="uz-Cyrl-UZ"/>
        </w:rPr>
        <w:t xml:space="preserve">ияти тоат-ибодат қилиш учун махсус рухсат тақдим қилинмаслигига сабаб қилиб республика </w:t>
      </w:r>
      <w:r w:rsidRPr="008A30F2">
        <w:rPr>
          <w:rFonts w:eastAsiaTheme="minorEastAsia" w:cstheme="minorBidi"/>
          <w:lang w:val="uz-Cyrl-UZ"/>
        </w:rPr>
        <w:t>конституция</w:t>
      </w:r>
      <w:r w:rsidR="00A35CD4">
        <w:rPr>
          <w:rFonts w:eastAsiaTheme="minorEastAsia" w:cstheme="minorBidi"/>
          <w:lang w:val="uz-Cyrl-UZ"/>
        </w:rPr>
        <w:t>сида дунёвий давлат</w:t>
      </w:r>
      <w:r w:rsidRPr="008A30F2">
        <w:rPr>
          <w:rFonts w:eastAsiaTheme="minorEastAsia" w:cstheme="minorBidi"/>
          <w:lang w:val="uz-Cyrl-UZ"/>
        </w:rPr>
        <w:t xml:space="preserve"> </w:t>
      </w:r>
      <w:r w:rsidR="00A35CD4">
        <w:rPr>
          <w:rFonts w:eastAsiaTheme="minorEastAsia" w:cstheme="minorBidi"/>
          <w:lang w:val="uz-Cyrl-UZ"/>
        </w:rPr>
        <w:t>қурилиши кўзда тутилганини айтишди.</w:t>
      </w:r>
      <w:r w:rsidRPr="008A30F2">
        <w:rPr>
          <w:rFonts w:eastAsiaTheme="minorEastAsia" w:cstheme="minorBidi"/>
          <w:lang w:val="uz-Cyrl-UZ"/>
        </w:rPr>
        <w:t xml:space="preserve"> Мен</w:t>
      </w:r>
      <w:r w:rsidR="00A35CD4">
        <w:rPr>
          <w:rFonts w:eastAsiaTheme="minorEastAsia" w:cstheme="minorBidi"/>
          <w:lang w:val="uz-Cyrl-UZ"/>
        </w:rPr>
        <w:t>га берилган маълумотларга кўра, Рамазон ойида рўза тутмоқчи бўлган маҳбуслар ўзларининг</w:t>
      </w:r>
      <w:r w:rsidRPr="008A30F2">
        <w:rPr>
          <w:rFonts w:eastAsiaTheme="minorEastAsia" w:cstheme="minorBidi"/>
          <w:lang w:val="uz-Cyrl-UZ"/>
        </w:rPr>
        <w:t xml:space="preserve"> стандарт овқат</w:t>
      </w:r>
      <w:r w:rsidR="00A35CD4">
        <w:rPr>
          <w:rFonts w:eastAsiaTheme="minorEastAsia" w:cstheme="minorBidi"/>
          <w:lang w:val="uz-Cyrl-UZ"/>
        </w:rPr>
        <w:t>ланиш</w:t>
      </w:r>
      <w:r w:rsidRPr="008A30F2">
        <w:rPr>
          <w:rFonts w:eastAsiaTheme="minorEastAsia" w:cstheme="minorBidi"/>
          <w:lang w:val="uz-Cyrl-UZ"/>
        </w:rPr>
        <w:t xml:space="preserve"> рационида</w:t>
      </w:r>
      <w:r w:rsidR="00A35CD4">
        <w:rPr>
          <w:rFonts w:eastAsiaTheme="minorEastAsia" w:cstheme="minorBidi"/>
          <w:lang w:val="uz-Cyrl-UZ"/>
        </w:rPr>
        <w:t xml:space="preserve">ги баъзи маҳсулотларни ёки ўз оилалари томонидан жўнатилган баъзи егуликларни бемалол сақлашлари мумкин экан, </w:t>
      </w:r>
      <w:r w:rsidRPr="008A30F2">
        <w:rPr>
          <w:rFonts w:eastAsiaTheme="minorEastAsia" w:cstheme="minorBidi"/>
          <w:lang w:val="uz-Cyrl-UZ"/>
        </w:rPr>
        <w:t xml:space="preserve">лекин қамоқхона </w:t>
      </w:r>
      <w:r w:rsidR="00A35CD4">
        <w:rPr>
          <w:rFonts w:eastAsiaTheme="minorEastAsia" w:cstheme="minorBidi"/>
          <w:lang w:val="uz-Cyrl-UZ"/>
        </w:rPr>
        <w:t>саҳарлик ва ифторлик пайтида уларни қўшимча егулик билан таъминламаган. Қоидага кўра, мусулмон маҳбуслар ички тартиб-қоидалар доирасида тоат-ибодат қилишлари мумкин, шунингдек диний маърузалар қилиш учун қамоқхонага имомлар ёки диний ташкилот вакиллари таклиф қилинади</w:t>
      </w:r>
      <w:r w:rsidR="003A7999" w:rsidRPr="00283024">
        <w:rPr>
          <w:rFonts w:eastAsiaTheme="minorEastAsia" w:cstheme="minorBidi"/>
          <w:lang w:val="uz-Cyrl-UZ"/>
        </w:rPr>
        <w:t>.</w:t>
      </w:r>
    </w:p>
    <w:p w:rsidR="006B4FC4" w:rsidRPr="005C7A27" w:rsidRDefault="005C7A27" w:rsidP="0090685F">
      <w:pPr>
        <w:pStyle w:val="NormalWeb"/>
        <w:jc w:val="both"/>
        <w:rPr>
          <w:rFonts w:eastAsiaTheme="minorEastAsia" w:cstheme="minorBidi"/>
          <w:b/>
          <w:lang w:val="uz-Cyrl-UZ"/>
        </w:rPr>
      </w:pPr>
      <w:r>
        <w:rPr>
          <w:rFonts w:eastAsiaTheme="minorEastAsia" w:cstheme="minorBidi"/>
          <w:b/>
          <w:lang w:val="uz-Cyrl-UZ"/>
        </w:rPr>
        <w:t>Экстремизм</w:t>
      </w:r>
    </w:p>
    <w:p w:rsidR="001A6B47" w:rsidRPr="00283024" w:rsidRDefault="001A6B47" w:rsidP="001A6B47">
      <w:pPr>
        <w:pStyle w:val="NormalWeb"/>
        <w:jc w:val="both"/>
        <w:rPr>
          <w:rFonts w:eastAsiaTheme="minorEastAsia" w:cstheme="minorBidi"/>
          <w:lang w:val="uz-Cyrl-UZ"/>
        </w:rPr>
      </w:pPr>
      <w:r w:rsidRPr="00283024">
        <w:rPr>
          <w:rFonts w:eastAsiaTheme="minorEastAsia" w:cstheme="minorBidi"/>
          <w:lang w:val="uz-Cyrl-UZ"/>
        </w:rPr>
        <w:t xml:space="preserve">Дин ва эътиқод эркинлигини бузишнинг асосий усулларидан бири диний экстремизмнинг жуда кенг талқин қилинишидир. Прокуратура томонидан менга берилган маълумотларга кўра, бир шахс ёки гуруҳлар ёки уюшган гуруҳлар томонидан Ўзбекистон Республикасининг амалдаги давлат тузумини Конституцияга хилоф тарзда ўзгартиришга ёхуд Ўзбекистон Республикаси ҳудудий яхлитлигини Конституцияга хилоф тарзда бузишни режалаштиришга, ташкил қилишга, тайёрланишга ёки шундай ҳаракатларни амалга оширишга йўналтирилган ҳаракатлар (Жиноят кодексининг 159-моддаси), миллий, ирқий, этник ёки диний мансублигига қараб, аҳоли гуруҳларига нисбатан адоват, муросасизлик ёки нифоқ келтириб чиқариш мақсадида миллий шаън-шараф ва қадр-қимматни камситишга, диний эътиқодига ёки дахрийлигига қараб, фуқароларнинг ҳис-туйғуларини ҳақоратлашга қаратилган қасддан қилинган ҳаракатлар, шунингдек, миллий, ирқий, этник мансублиги ёки динга муносабатига қараб, фуқароларнинг ҳуқуқларини бевосита ёки билвосита </w:t>
      </w:r>
      <w:r w:rsidRPr="00283024">
        <w:rPr>
          <w:rFonts w:eastAsiaTheme="minorEastAsia" w:cstheme="minorBidi"/>
          <w:lang w:val="uz-Cyrl-UZ"/>
        </w:rPr>
        <w:lastRenderedPageBreak/>
        <w:t>чеклаш ёхуд уларга бевосита ёки билвосита афзалликлар бериш (Жиноят кодексининг 156-моддаси), ижтимоий келиб чиқиши, ирқи, миллати, тили, диний мансублигига қараб фуқароларнинг ҳуқуқларини, эркинликларини ёки қонуний манфаатларини бузиш (Жиноят кодексининг 145-моддаси), сиёсий, мафкуравий, ирқий, этник ёки диний нафрат ёки душманлик ёки ҳар қандай ижтимоий гуруҳга нисбатан нафрат ёки душманлик, шунингдек, бошқа жиноятларини яшириш ёки бошқа жиноятларни яшириш мақсадида бошқа шахсларнинг қонуний ҳаракатларига қарши қасддан жиноят содир этиш  (Жиноят кодексининг алоҳида моддалари), экстремистик материалларни тайёрлаш, сақлаш ёки тарқатиш (Жиноят кодексининг 244</w:t>
      </w:r>
      <w:r w:rsidRPr="00283024">
        <w:rPr>
          <w:rFonts w:eastAsiaTheme="minorEastAsia" w:cstheme="minorBidi"/>
          <w:vertAlign w:val="superscript"/>
          <w:lang w:val="uz-Cyrl-UZ"/>
        </w:rPr>
        <w:t>1</w:t>
      </w:r>
      <w:r w:rsidRPr="00283024">
        <w:rPr>
          <w:rFonts w:eastAsiaTheme="minorEastAsia" w:cstheme="minorBidi"/>
          <w:lang w:val="uz-Cyrl-UZ"/>
        </w:rPr>
        <w:t xml:space="preserve">-моддаси), давлат тузумини ағдариб ташлаш (Жиноят кодексининг 159-моддаси), ҳокимиятни босиб олиш (Жиноят кодексининг 159-моддаси), шахсга нисбатан зўрлик ишлатиш, қирғин солиш, ўт қўйиш, мулкка шикаст етказиш ёки уни нобуд қилиш, ҳокимият вакилига қаршилик кўрсатиш орқали содир этилган оммавий тартибсизликлар ташкил қилиш, шунингдек, оммавий тартибсизликларда фаол қатнашиш (Жиноят кодексининг 244-моддаси), </w:t>
      </w:r>
      <w:r w:rsidR="00A60DF8" w:rsidRPr="00283024">
        <w:rPr>
          <w:rFonts w:eastAsiaTheme="minorEastAsia" w:cstheme="minorBidi"/>
          <w:lang w:val="uz-Cyrl-UZ"/>
        </w:rPr>
        <w:t xml:space="preserve">диний </w:t>
      </w:r>
      <w:r w:rsidRPr="00283024">
        <w:rPr>
          <w:rFonts w:eastAsiaTheme="minorEastAsia" w:cstheme="minorBidi"/>
          <w:lang w:val="uz-Cyrl-UZ"/>
        </w:rPr>
        <w:t>экстремистик, сепаратистик, фундаменталистик ёки бошқа тақиқланган ташкилотлар тузиш, уларга раҳбарлик қилиш, уларда иштирок этиш (Жиноят кодексининг 244</w:t>
      </w:r>
      <w:r w:rsidRPr="00283024">
        <w:rPr>
          <w:rFonts w:eastAsiaTheme="minorEastAsia" w:cstheme="minorBidi"/>
          <w:vertAlign w:val="superscript"/>
          <w:lang w:val="uz-Cyrl-UZ"/>
        </w:rPr>
        <w:t>2</w:t>
      </w:r>
      <w:r w:rsidRPr="00283024">
        <w:rPr>
          <w:rFonts w:eastAsiaTheme="minorEastAsia" w:cstheme="minorBidi"/>
          <w:lang w:val="uz-Cyrl-UZ"/>
        </w:rPr>
        <w:t>-моддаси), юқорида таъкидлаб ўтилган барча ноқонуний ҳаракатларга очиқдан-очиқ даъват қилиш (Жиноят кодексининг 159-моддаси) экстремизм деб аталади.</w:t>
      </w:r>
    </w:p>
    <w:p w:rsidR="001A6B47" w:rsidRPr="00283024" w:rsidRDefault="001A6B47" w:rsidP="001A6B47">
      <w:pPr>
        <w:pStyle w:val="NormalWeb"/>
        <w:jc w:val="both"/>
        <w:rPr>
          <w:rFonts w:eastAsiaTheme="minorEastAsia" w:cstheme="minorBidi"/>
          <w:lang w:val="uz-Cyrl-UZ"/>
        </w:rPr>
      </w:pPr>
      <w:r w:rsidRPr="00283024">
        <w:rPr>
          <w:rFonts w:eastAsiaTheme="minorEastAsia" w:cstheme="minorBidi"/>
          <w:lang w:val="uz-Cyrl-UZ"/>
        </w:rPr>
        <w:t>Юқоридаги қоидаларнинг баъзилари кенг кўламдаги фаолиятни қамраб олади ва халқаро ҳуқуққа мувофиқ ҳимояланган чораларни талқин қилиш учун етарлича очиқдек таассурот уйғотмоқда. Менга айтилишича, ҳозирда Бош прокуратура бошқа вазирликлар билан биргаликда экстремизмга қарши курашиш бўйича ҳуқуқий асосларини такомиллаштириш мақсадида «Экстремизмга қарши кураш тўғрисида»ги Қонун лойиҳасини ишлаб чиқмоқдалар ва у қонунда «экстремизм», «экстремистик фаолият», «экстремистик ташкилот» ва шу каби тушунчаларга изоҳ берилади. Мамлакат учун синов бўлиши мумкин бўлган бу соҳада халқаро илғор тажрибаларинг афзалликларини кўзда тутган ҳолда, кенг маҳаллий жамоатчилик вакиллари ва халқаро ҳамжамиятга бу қонун лойиҳаси бўйича ўз изоҳларини бериш имконияти берилади, деб умид қиламан.</w:t>
      </w:r>
    </w:p>
    <w:p w:rsidR="00F14B5B" w:rsidRPr="00283024" w:rsidRDefault="00F14B5B" w:rsidP="00F14B5B">
      <w:pPr>
        <w:pStyle w:val="NormalWeb"/>
        <w:jc w:val="both"/>
        <w:rPr>
          <w:rFonts w:eastAsiaTheme="minorEastAsia" w:cstheme="minorBidi"/>
          <w:lang w:val="uz-Cyrl-UZ"/>
        </w:rPr>
      </w:pPr>
      <w:r w:rsidRPr="00283024">
        <w:rPr>
          <w:rFonts w:eastAsiaTheme="minorEastAsia" w:cstheme="minorBidi"/>
          <w:lang w:val="uz-Cyrl-UZ"/>
        </w:rPr>
        <w:t xml:space="preserve">Уч миллионга яқин ўзбеклар чет элларда, асосан Россия ва Туркияда меҳнат қиладилар ва кўплаб ҳам расмий, ҳам фуқаролик жамияти вакиллари бўлган суҳбатдошлар диний саводхонлик даражаси пастлиги ва мигрантлик мавқеи асосан ёшлардан иборат бўлган бу мигрантларни радикал исломий тарғибот таъсирига тушиб қолаётганликларидан ташвишга тушаётганларини билдирдилар. </w:t>
      </w:r>
      <w:r>
        <w:rPr>
          <w:rFonts w:eastAsiaTheme="minorEastAsia" w:cstheme="minorBidi"/>
          <w:lang w:val="uz-Cyrl-UZ"/>
        </w:rPr>
        <w:t>Ҳукумат вакилларининг таъкидлашича, бундай ҳолатларнинг олдини олиш мақсадида ҳозирда хорижга расмий кишиларни юбориб, шундай таъсирга тушиб қолган кишиларга ҳақиқий ислом аҳкомлари ҳақида маълумот бериш ва радикал ғоя ва гуруҳларга қўшилиш ҳамда радикал фикрлашларининг олдини олиш йўли билан бу муаммоларга барҳам бериш бўйича чора-тадбирлар олиб борилмоқда. Бошқалар эса, бу ҳаракатларни хорижда яшаётган ўзбекларнинг фаолияти устидан ўрнатилган назорат, бунинг оқибатида уларнинг Ўзбекистонда яшаётган оила аъзолари назорат остига олинаётганидан хавотирга тушаётганини айтдилар.</w:t>
      </w:r>
      <w:r w:rsidRPr="00283024">
        <w:rPr>
          <w:rFonts w:eastAsiaTheme="minorEastAsia" w:cstheme="minorBidi"/>
          <w:lang w:val="uz-Cyrl-UZ"/>
        </w:rPr>
        <w:t xml:space="preserve"> Таълим-тарбияда муҳим рол</w:t>
      </w:r>
      <w:r w:rsidR="00DB33A0">
        <w:rPr>
          <w:rFonts w:eastAsiaTheme="minorEastAsia" w:cstheme="minorBidi"/>
          <w:lang w:val="uz-Cyrl-UZ"/>
        </w:rPr>
        <w:t>ь</w:t>
      </w:r>
      <w:r w:rsidRPr="00283024">
        <w:rPr>
          <w:rFonts w:eastAsiaTheme="minorEastAsia" w:cstheme="minorBidi"/>
          <w:lang w:val="uz-Cyrl-UZ"/>
        </w:rPr>
        <w:t xml:space="preserve"> ўйновчи маҳалла қўмиталари каби, мамлакатда экстремизм тушунчасига ўта кенг изоҳ </w:t>
      </w:r>
      <w:r w:rsidRPr="00283024">
        <w:rPr>
          <w:rFonts w:eastAsiaTheme="minorEastAsia" w:cstheme="minorBidi"/>
          <w:lang w:val="uz-Cyrl-UZ"/>
        </w:rPr>
        <w:lastRenderedPageBreak/>
        <w:t>берилиши ва шахсий ҳаёт</w:t>
      </w:r>
      <w:r w:rsidR="00DB33A0">
        <w:rPr>
          <w:rFonts w:eastAsiaTheme="minorEastAsia" w:cstheme="minorBidi"/>
          <w:lang w:val="uz-Cyrl-UZ"/>
        </w:rPr>
        <w:t xml:space="preserve"> </w:t>
      </w:r>
      <w:r w:rsidRPr="00283024">
        <w:rPr>
          <w:rFonts w:eastAsiaTheme="minorEastAsia" w:cstheme="minorBidi"/>
          <w:lang w:val="uz-Cyrl-UZ"/>
        </w:rPr>
        <w:t>дахлсизлигига ҳурмат йўқлиги катта ташвиш уйғотади.</w:t>
      </w:r>
    </w:p>
    <w:p w:rsidR="00F14B5B" w:rsidRPr="0024224C" w:rsidRDefault="00F14B5B" w:rsidP="00F14B5B">
      <w:pPr>
        <w:pStyle w:val="NormalWeb"/>
        <w:jc w:val="both"/>
        <w:rPr>
          <w:rFonts w:eastAsiaTheme="minorEastAsia" w:cstheme="minorBidi"/>
          <w:b/>
          <w:lang w:val="uz-Cyrl-UZ"/>
        </w:rPr>
      </w:pPr>
      <w:r w:rsidRPr="0024224C">
        <w:rPr>
          <w:rFonts w:eastAsiaTheme="minorEastAsia" w:cstheme="minorBidi"/>
          <w:b/>
          <w:lang w:val="uz-Cyrl-UZ"/>
        </w:rPr>
        <w:t>Хулоса</w:t>
      </w:r>
    </w:p>
    <w:p w:rsidR="00330060" w:rsidRPr="0024224C" w:rsidRDefault="00330060" w:rsidP="00330060">
      <w:pPr>
        <w:pStyle w:val="NormalWeb"/>
        <w:jc w:val="both"/>
        <w:rPr>
          <w:rFonts w:eastAsiaTheme="minorEastAsia" w:cstheme="minorBidi"/>
          <w:lang w:val="uz-Cyrl-UZ"/>
        </w:rPr>
      </w:pPr>
      <w:r w:rsidRPr="0024224C">
        <w:rPr>
          <w:rFonts w:eastAsiaTheme="minorEastAsia" w:cstheme="minorBidi"/>
          <w:lang w:val="uz-Cyrl-UZ"/>
        </w:rPr>
        <w:t>Ўзбекистон Республикасининг Конституцияси мамлакатдаги диний эркинлик ва эътиқод эркинлигини кафолатлашига қарамай, амалда дин ва эътиқод эркинлиги</w:t>
      </w:r>
      <w:r>
        <w:rPr>
          <w:rFonts w:eastAsiaTheme="minorEastAsia" w:cstheme="minorBidi"/>
          <w:lang w:val="uz-Cyrl-UZ"/>
        </w:rPr>
        <w:t>ни</w:t>
      </w:r>
      <w:r w:rsidRPr="0024224C">
        <w:rPr>
          <w:rFonts w:eastAsiaTheme="minorEastAsia" w:cstheme="minorBidi"/>
          <w:lang w:val="uz-Cyrl-UZ"/>
        </w:rPr>
        <w:t xml:space="preserve"> намоён </w:t>
      </w:r>
      <w:r>
        <w:rPr>
          <w:rFonts w:eastAsiaTheme="minorEastAsia" w:cstheme="minorBidi"/>
          <w:lang w:val="uz-Cyrl-UZ"/>
        </w:rPr>
        <w:t>қилиш</w:t>
      </w:r>
      <w:r w:rsidRPr="0024224C">
        <w:rPr>
          <w:rFonts w:eastAsiaTheme="minorEastAsia" w:cstheme="minorBidi"/>
          <w:lang w:val="uz-Cyrl-UZ"/>
        </w:rPr>
        <w:t xml:space="preserve"> эркинликка қарши курашнинг устуворлигини белгилайдиган ортиқча қоидаларга бўйсунади. Ҳукумат томонидан қабул қилинган ёндашув</w:t>
      </w:r>
      <w:r>
        <w:rPr>
          <w:rFonts w:eastAsiaTheme="minorEastAsia" w:cstheme="minorBidi"/>
          <w:lang w:val="uz-Cyrl-UZ"/>
        </w:rPr>
        <w:t xml:space="preserve">, одатда, </w:t>
      </w:r>
      <w:r w:rsidRPr="0024224C">
        <w:rPr>
          <w:rFonts w:eastAsiaTheme="minorEastAsia" w:cstheme="minorBidi"/>
          <w:lang w:val="uz-Cyrl-UZ"/>
        </w:rPr>
        <w:t>эркинлик эмас, бағрикенгликни ривожлантиришга интилади. Дин ва эътиқод эркинлиги</w:t>
      </w:r>
      <w:r>
        <w:rPr>
          <w:rFonts w:eastAsiaTheme="minorEastAsia" w:cstheme="minorBidi"/>
          <w:lang w:val="uz-Cyrl-UZ"/>
        </w:rPr>
        <w:t xml:space="preserve"> тушунчалари тор характерга эга, шу сабабли </w:t>
      </w:r>
      <w:r w:rsidRPr="0024224C">
        <w:rPr>
          <w:rFonts w:eastAsiaTheme="minorEastAsia" w:cstheme="minorBidi"/>
          <w:lang w:val="uz-Cyrl-UZ"/>
        </w:rPr>
        <w:t>динлар масаласида</w:t>
      </w:r>
      <w:r w:rsidRPr="001233C2">
        <w:rPr>
          <w:rFonts w:eastAsiaTheme="minorEastAsia" w:cstheme="minorBidi"/>
          <w:lang w:val="uz-Cyrl-UZ"/>
        </w:rPr>
        <w:t xml:space="preserve"> </w:t>
      </w:r>
      <w:r>
        <w:rPr>
          <w:rFonts w:eastAsiaTheme="minorEastAsia" w:cstheme="minorBidi"/>
          <w:lang w:val="uz-Cyrl-UZ"/>
        </w:rPr>
        <w:t>ҳам,</w:t>
      </w:r>
      <w:r w:rsidRPr="0024224C">
        <w:rPr>
          <w:rFonts w:eastAsiaTheme="minorEastAsia" w:cstheme="minorBidi"/>
          <w:lang w:val="uz-Cyrl-UZ"/>
        </w:rPr>
        <w:t xml:space="preserve"> барча даражаларда диний эркинлик масалаларида ҳам</w:t>
      </w:r>
      <w:r>
        <w:rPr>
          <w:rFonts w:eastAsiaTheme="minorEastAsia" w:cstheme="minorBidi"/>
          <w:lang w:val="uz-Cyrl-UZ"/>
        </w:rPr>
        <w:t xml:space="preserve"> </w:t>
      </w:r>
      <w:r w:rsidRPr="0024224C">
        <w:rPr>
          <w:rFonts w:eastAsiaTheme="minorEastAsia" w:cstheme="minorBidi"/>
          <w:lang w:val="uz-Cyrl-UZ"/>
        </w:rPr>
        <w:t xml:space="preserve">саводхонлик даражасини ошириш </w:t>
      </w:r>
      <w:r>
        <w:rPr>
          <w:rFonts w:eastAsiaTheme="minorEastAsia" w:cstheme="minorBidi"/>
          <w:lang w:val="uz-Cyrl-UZ"/>
        </w:rPr>
        <w:t>зарур</w:t>
      </w:r>
      <w:r w:rsidRPr="0024224C">
        <w:rPr>
          <w:rFonts w:eastAsiaTheme="minorEastAsia" w:cstheme="minorBidi"/>
          <w:lang w:val="uz-Cyrl-UZ"/>
        </w:rPr>
        <w:t>.</w:t>
      </w:r>
    </w:p>
    <w:p w:rsidR="00330060" w:rsidRPr="00283024" w:rsidRDefault="00330060" w:rsidP="00330060">
      <w:pPr>
        <w:pStyle w:val="NormalWeb"/>
        <w:jc w:val="both"/>
        <w:rPr>
          <w:rFonts w:eastAsiaTheme="minorEastAsia" w:cstheme="minorBidi"/>
          <w:lang w:val="uz-Cyrl-UZ"/>
        </w:rPr>
      </w:pPr>
      <w:r>
        <w:rPr>
          <w:rFonts w:eastAsiaTheme="minorEastAsia" w:cstheme="minorBidi"/>
          <w:lang w:val="uz-Cyrl-UZ"/>
        </w:rPr>
        <w:t>Шу билан бирга</w:t>
      </w:r>
      <w:r w:rsidRPr="0024224C">
        <w:rPr>
          <w:rFonts w:eastAsiaTheme="minorEastAsia" w:cstheme="minorBidi"/>
          <w:lang w:val="uz-Cyrl-UZ"/>
        </w:rPr>
        <w:t xml:space="preserve">, </w:t>
      </w:r>
      <w:r>
        <w:rPr>
          <w:rFonts w:eastAsiaTheme="minorEastAsia" w:cstheme="minorBidi"/>
          <w:lang w:val="uz-Cyrl-UZ"/>
        </w:rPr>
        <w:t xml:space="preserve">ҳозирда </w:t>
      </w:r>
      <w:r w:rsidRPr="0024224C">
        <w:rPr>
          <w:rFonts w:eastAsiaTheme="minorEastAsia" w:cstheme="minorBidi"/>
          <w:lang w:val="uz-Cyrl-UZ"/>
        </w:rPr>
        <w:t xml:space="preserve">ҳукумат </w:t>
      </w:r>
      <w:r>
        <w:rPr>
          <w:rFonts w:eastAsiaTheme="minorEastAsia" w:cstheme="minorBidi"/>
          <w:lang w:val="uz-Cyrl-UZ"/>
        </w:rPr>
        <w:t xml:space="preserve">ўзининг </w:t>
      </w:r>
      <w:r w:rsidRPr="0024224C">
        <w:rPr>
          <w:rFonts w:eastAsiaTheme="minorEastAsia" w:cstheme="minorBidi"/>
          <w:lang w:val="uz-Cyrl-UZ"/>
        </w:rPr>
        <w:t>ислоҳот</w:t>
      </w:r>
      <w:r>
        <w:rPr>
          <w:rFonts w:eastAsiaTheme="minorEastAsia" w:cstheme="minorBidi"/>
          <w:lang w:val="uz-Cyrl-UZ"/>
        </w:rPr>
        <w:t>ларини жадал равишда амалга оширмоқчи ва юқорида келтирилган қатор муаммоларни ижобий ҳал қилиш эҳтимоллиги юқори. Бироқ олдинда турган масалалар анча мураккаб бўлиб, очиқлик, аҳамиятлилик, ҳисобдорлик ва ривожланишнинг барқарорлигини таъминлаш учун ислоҳотлар жараёнини бошқариш жуда катта аҳамият касб этади. Фақатгина янги қонунларни қабул қилиш эмас, балки йирик институционал ислоҳотлар, шунингдек, ҳукуматнинг ёрдами ва ижтимоий ўзгаришларни рағбатлантириш талаб этиладиган жойларда ўзгартиришлар амалга ошириш талаб этилади.</w:t>
      </w:r>
      <w:r w:rsidRPr="00283024">
        <w:rPr>
          <w:rFonts w:eastAsiaTheme="minorEastAsia" w:cstheme="minorBidi"/>
          <w:lang w:val="uz-Cyrl-UZ"/>
        </w:rPr>
        <w:t xml:space="preserve"> Бу шунингдек, халқаро ҳамжамиятни</w:t>
      </w:r>
      <w:r>
        <w:rPr>
          <w:rFonts w:eastAsiaTheme="minorEastAsia" w:cstheme="minorBidi"/>
          <w:lang w:val="uz-Cyrl-UZ"/>
        </w:rPr>
        <w:t>нинг</w:t>
      </w:r>
      <w:r w:rsidRPr="00283024">
        <w:rPr>
          <w:rFonts w:eastAsiaTheme="minorEastAsia" w:cstheme="minorBidi"/>
          <w:lang w:val="uz-Cyrl-UZ"/>
        </w:rPr>
        <w:t xml:space="preserve"> ҳукумат</w:t>
      </w:r>
      <w:r>
        <w:rPr>
          <w:rFonts w:eastAsiaTheme="minorEastAsia" w:cstheme="minorBidi"/>
          <w:lang w:val="uz-Cyrl-UZ"/>
        </w:rPr>
        <w:t xml:space="preserve"> билан бир қаторда</w:t>
      </w:r>
      <w:r w:rsidRPr="00283024">
        <w:rPr>
          <w:rFonts w:eastAsiaTheme="minorEastAsia" w:cstheme="minorBidi"/>
          <w:lang w:val="uz-Cyrl-UZ"/>
        </w:rPr>
        <w:t xml:space="preserve"> фуқаролик жамиятига </w:t>
      </w:r>
      <w:r>
        <w:rPr>
          <w:rFonts w:eastAsiaTheme="minorEastAsia" w:cstheme="minorBidi"/>
          <w:lang w:val="uz-Cyrl-UZ"/>
        </w:rPr>
        <w:t xml:space="preserve">ҳам, олдинга қўйган мақсадларини қўллаб-қувватлашда </w:t>
      </w:r>
      <w:r w:rsidRPr="00283024">
        <w:rPr>
          <w:rFonts w:eastAsiaTheme="minorEastAsia" w:cstheme="minorBidi"/>
          <w:lang w:val="uz-Cyrl-UZ"/>
        </w:rPr>
        <w:t>халқаро ҳамжамият</w:t>
      </w:r>
      <w:r>
        <w:rPr>
          <w:rFonts w:eastAsiaTheme="minorEastAsia" w:cstheme="minorBidi"/>
          <w:lang w:val="uz-Cyrl-UZ"/>
        </w:rPr>
        <w:t>ларнинг ёрдамини талаб этади</w:t>
      </w:r>
      <w:r w:rsidRPr="00283024">
        <w:rPr>
          <w:rFonts w:eastAsiaTheme="minorEastAsia" w:cstheme="minorBidi"/>
          <w:lang w:val="uz-Cyrl-UZ"/>
        </w:rPr>
        <w:t>.</w:t>
      </w:r>
    </w:p>
    <w:p w:rsidR="00055C1A" w:rsidRPr="00283024" w:rsidRDefault="00055C1A" w:rsidP="0090685F">
      <w:pPr>
        <w:pStyle w:val="NormalWeb"/>
        <w:jc w:val="both"/>
        <w:rPr>
          <w:rFonts w:eastAsiaTheme="minorEastAsia" w:cstheme="minorBidi"/>
          <w:lang w:val="uz-Cyrl-UZ"/>
        </w:rPr>
      </w:pPr>
    </w:p>
    <w:sectPr w:rsidR="00055C1A" w:rsidRPr="00283024" w:rsidSect="00C87FE0">
      <w:headerReference w:type="default" r:id="rId12"/>
      <w:foot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51" w:rsidRDefault="008A6D51" w:rsidP="0092423B">
      <w:r>
        <w:separator/>
      </w:r>
    </w:p>
  </w:endnote>
  <w:endnote w:type="continuationSeparator" w:id="0">
    <w:p w:rsidR="008A6D51" w:rsidRDefault="008A6D51" w:rsidP="0092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5160418"/>
      <w:docPartObj>
        <w:docPartGallery w:val="Page Numbers (Bottom of Page)"/>
        <w:docPartUnique/>
      </w:docPartObj>
    </w:sdtPr>
    <w:sdtEndPr>
      <w:rPr>
        <w:noProof/>
      </w:rPr>
    </w:sdtEndPr>
    <w:sdtContent>
      <w:p w:rsidR="00A35CD4" w:rsidRDefault="00A35CD4">
        <w:pPr>
          <w:pStyle w:val="Footer"/>
          <w:jc w:val="right"/>
        </w:pPr>
        <w:r>
          <w:fldChar w:fldCharType="begin"/>
        </w:r>
        <w:r>
          <w:instrText xml:space="preserve"> PAGE   \* MERGEFORMAT </w:instrText>
        </w:r>
        <w:r>
          <w:fldChar w:fldCharType="separate"/>
        </w:r>
        <w:r w:rsidR="005F5AD8">
          <w:rPr>
            <w:noProof/>
          </w:rPr>
          <w:t>1</w:t>
        </w:r>
        <w:r>
          <w:rPr>
            <w:noProof/>
          </w:rPr>
          <w:fldChar w:fldCharType="end"/>
        </w:r>
      </w:p>
    </w:sdtContent>
  </w:sdt>
  <w:p w:rsidR="00A35CD4" w:rsidRDefault="00A35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51" w:rsidRDefault="008A6D51" w:rsidP="0092423B">
      <w:r>
        <w:separator/>
      </w:r>
    </w:p>
  </w:footnote>
  <w:footnote w:type="continuationSeparator" w:id="0">
    <w:p w:rsidR="008A6D51" w:rsidRDefault="008A6D51" w:rsidP="0092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24C" w:rsidRPr="0024224C" w:rsidRDefault="0024224C" w:rsidP="0024224C">
    <w:pPr>
      <w:pStyle w:val="Header"/>
      <w:jc w:val="right"/>
      <w:rPr>
        <w:i/>
        <w:u w:val="single"/>
        <w:lang w:val="uz-Cyrl-UZ"/>
      </w:rPr>
    </w:pPr>
    <w:r w:rsidRPr="0024224C">
      <w:rPr>
        <w:i/>
        <w:u w:val="single"/>
        <w:lang w:val="uz-Cyrl-UZ"/>
      </w:rPr>
      <w:t>Норасмий таржима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6530E"/>
    <w:multiLevelType w:val="hybridMultilevel"/>
    <w:tmpl w:val="4DA297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3F170F11"/>
    <w:multiLevelType w:val="hybridMultilevel"/>
    <w:tmpl w:val="68725EC6"/>
    <w:lvl w:ilvl="0" w:tplc="8298A3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EF60B8"/>
    <w:multiLevelType w:val="hybridMultilevel"/>
    <w:tmpl w:val="A586B9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D262AD"/>
    <w:multiLevelType w:val="hybridMultilevel"/>
    <w:tmpl w:val="8AC4EC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00"/>
    <w:rsid w:val="000032BD"/>
    <w:rsid w:val="00005988"/>
    <w:rsid w:val="00055C1A"/>
    <w:rsid w:val="00067E61"/>
    <w:rsid w:val="000718C2"/>
    <w:rsid w:val="000C1984"/>
    <w:rsid w:val="000E6182"/>
    <w:rsid w:val="000E70FF"/>
    <w:rsid w:val="000E7B7A"/>
    <w:rsid w:val="000F5DCC"/>
    <w:rsid w:val="00107EDF"/>
    <w:rsid w:val="00112DDD"/>
    <w:rsid w:val="0011486A"/>
    <w:rsid w:val="00124881"/>
    <w:rsid w:val="0016157B"/>
    <w:rsid w:val="001755E6"/>
    <w:rsid w:val="0018116D"/>
    <w:rsid w:val="001A6B47"/>
    <w:rsid w:val="001C2171"/>
    <w:rsid w:val="001D7DDB"/>
    <w:rsid w:val="001E122F"/>
    <w:rsid w:val="00202335"/>
    <w:rsid w:val="002263EC"/>
    <w:rsid w:val="00226908"/>
    <w:rsid w:val="0024224C"/>
    <w:rsid w:val="00242924"/>
    <w:rsid w:val="00243E48"/>
    <w:rsid w:val="002525E5"/>
    <w:rsid w:val="002542BC"/>
    <w:rsid w:val="00262B6A"/>
    <w:rsid w:val="00264F74"/>
    <w:rsid w:val="00283024"/>
    <w:rsid w:val="00283F64"/>
    <w:rsid w:val="002B42FE"/>
    <w:rsid w:val="002D17FF"/>
    <w:rsid w:val="002E03D6"/>
    <w:rsid w:val="002E3266"/>
    <w:rsid w:val="002F6E64"/>
    <w:rsid w:val="00303E5E"/>
    <w:rsid w:val="0030430D"/>
    <w:rsid w:val="0032606C"/>
    <w:rsid w:val="00330060"/>
    <w:rsid w:val="00336502"/>
    <w:rsid w:val="003465A1"/>
    <w:rsid w:val="003658AE"/>
    <w:rsid w:val="00382F34"/>
    <w:rsid w:val="00384E02"/>
    <w:rsid w:val="003872AB"/>
    <w:rsid w:val="003927EB"/>
    <w:rsid w:val="003A33B5"/>
    <w:rsid w:val="003A7999"/>
    <w:rsid w:val="003B2812"/>
    <w:rsid w:val="003B7078"/>
    <w:rsid w:val="003C6E2D"/>
    <w:rsid w:val="003E4358"/>
    <w:rsid w:val="004041F0"/>
    <w:rsid w:val="00404298"/>
    <w:rsid w:val="00414299"/>
    <w:rsid w:val="00454794"/>
    <w:rsid w:val="0046618C"/>
    <w:rsid w:val="004B3D89"/>
    <w:rsid w:val="004D3059"/>
    <w:rsid w:val="004E2366"/>
    <w:rsid w:val="004E7E79"/>
    <w:rsid w:val="004F1C9A"/>
    <w:rsid w:val="004F20D5"/>
    <w:rsid w:val="004F7031"/>
    <w:rsid w:val="005418F5"/>
    <w:rsid w:val="005676D0"/>
    <w:rsid w:val="00587419"/>
    <w:rsid w:val="005A22BD"/>
    <w:rsid w:val="005B43A3"/>
    <w:rsid w:val="005C5066"/>
    <w:rsid w:val="005C7A27"/>
    <w:rsid w:val="005C7E6B"/>
    <w:rsid w:val="005D0D52"/>
    <w:rsid w:val="005D30CF"/>
    <w:rsid w:val="005F5AD8"/>
    <w:rsid w:val="00611EFF"/>
    <w:rsid w:val="00625153"/>
    <w:rsid w:val="00626406"/>
    <w:rsid w:val="00631478"/>
    <w:rsid w:val="00643708"/>
    <w:rsid w:val="00670248"/>
    <w:rsid w:val="00682DBD"/>
    <w:rsid w:val="006B4FC4"/>
    <w:rsid w:val="006D0858"/>
    <w:rsid w:val="00705413"/>
    <w:rsid w:val="00720EC8"/>
    <w:rsid w:val="00767C90"/>
    <w:rsid w:val="007863FF"/>
    <w:rsid w:val="007B42F7"/>
    <w:rsid w:val="007C1536"/>
    <w:rsid w:val="007D04F5"/>
    <w:rsid w:val="007D3F33"/>
    <w:rsid w:val="007E08DD"/>
    <w:rsid w:val="007F1C45"/>
    <w:rsid w:val="00811A1A"/>
    <w:rsid w:val="0081509E"/>
    <w:rsid w:val="00873C4F"/>
    <w:rsid w:val="00880DAE"/>
    <w:rsid w:val="008849F2"/>
    <w:rsid w:val="008871EE"/>
    <w:rsid w:val="008A089D"/>
    <w:rsid w:val="008A114D"/>
    <w:rsid w:val="008A30F2"/>
    <w:rsid w:val="008A6D51"/>
    <w:rsid w:val="008B5C82"/>
    <w:rsid w:val="008C2ADB"/>
    <w:rsid w:val="008D06F0"/>
    <w:rsid w:val="008E33B0"/>
    <w:rsid w:val="008F6B9B"/>
    <w:rsid w:val="0090685F"/>
    <w:rsid w:val="00912405"/>
    <w:rsid w:val="0092423B"/>
    <w:rsid w:val="009454E5"/>
    <w:rsid w:val="00946747"/>
    <w:rsid w:val="00955969"/>
    <w:rsid w:val="009B5D2D"/>
    <w:rsid w:val="009C5E3C"/>
    <w:rsid w:val="009D346C"/>
    <w:rsid w:val="009D59C4"/>
    <w:rsid w:val="009F4D62"/>
    <w:rsid w:val="009F6080"/>
    <w:rsid w:val="00A16FCA"/>
    <w:rsid w:val="00A35CD4"/>
    <w:rsid w:val="00A4121E"/>
    <w:rsid w:val="00A41929"/>
    <w:rsid w:val="00A60259"/>
    <w:rsid w:val="00A60DF8"/>
    <w:rsid w:val="00A635AE"/>
    <w:rsid w:val="00A7635B"/>
    <w:rsid w:val="00A76858"/>
    <w:rsid w:val="00AA3616"/>
    <w:rsid w:val="00AD108C"/>
    <w:rsid w:val="00AD4A80"/>
    <w:rsid w:val="00AE2997"/>
    <w:rsid w:val="00AF4BAA"/>
    <w:rsid w:val="00AF79FA"/>
    <w:rsid w:val="00B6096F"/>
    <w:rsid w:val="00B745DC"/>
    <w:rsid w:val="00B751CF"/>
    <w:rsid w:val="00B81B4B"/>
    <w:rsid w:val="00B87833"/>
    <w:rsid w:val="00BC2D3A"/>
    <w:rsid w:val="00BE0DAB"/>
    <w:rsid w:val="00C0451C"/>
    <w:rsid w:val="00C11DEC"/>
    <w:rsid w:val="00C126A7"/>
    <w:rsid w:val="00C160B1"/>
    <w:rsid w:val="00C65B3C"/>
    <w:rsid w:val="00C87FE0"/>
    <w:rsid w:val="00C930E7"/>
    <w:rsid w:val="00CF3600"/>
    <w:rsid w:val="00CF7E34"/>
    <w:rsid w:val="00D031AE"/>
    <w:rsid w:val="00D0560F"/>
    <w:rsid w:val="00D07E76"/>
    <w:rsid w:val="00D12C6C"/>
    <w:rsid w:val="00D270FE"/>
    <w:rsid w:val="00D3285C"/>
    <w:rsid w:val="00D53C05"/>
    <w:rsid w:val="00D56351"/>
    <w:rsid w:val="00D624DD"/>
    <w:rsid w:val="00D70AE1"/>
    <w:rsid w:val="00D9348C"/>
    <w:rsid w:val="00DB1D0B"/>
    <w:rsid w:val="00DB33A0"/>
    <w:rsid w:val="00DB59B0"/>
    <w:rsid w:val="00DD7F64"/>
    <w:rsid w:val="00E56C82"/>
    <w:rsid w:val="00E70C2B"/>
    <w:rsid w:val="00E7637B"/>
    <w:rsid w:val="00E84E2E"/>
    <w:rsid w:val="00EE2EC4"/>
    <w:rsid w:val="00F10661"/>
    <w:rsid w:val="00F14B5B"/>
    <w:rsid w:val="00F32B12"/>
    <w:rsid w:val="00F52507"/>
    <w:rsid w:val="00F533FA"/>
    <w:rsid w:val="00F76FDC"/>
    <w:rsid w:val="00FF3000"/>
    <w:rsid w:val="00FF35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833"/>
    <w:pPr>
      <w:ind w:left="720"/>
      <w:contextualSpacing/>
    </w:pPr>
  </w:style>
  <w:style w:type="paragraph" w:styleId="NormalWeb">
    <w:name w:val="Normal (Web)"/>
    <w:basedOn w:val="Normal"/>
    <w:uiPriority w:val="99"/>
    <w:unhideWhenUsed/>
    <w:rsid w:val="0092423B"/>
    <w:pPr>
      <w:spacing w:before="100" w:beforeAutospacing="1" w:after="100" w:afterAutospacing="1"/>
    </w:pPr>
    <w:rPr>
      <w:rFonts w:ascii="Times New Roman" w:eastAsiaTheme="minorHAnsi" w:hAnsi="Times New Roman" w:cs="Times New Roman"/>
    </w:rPr>
  </w:style>
  <w:style w:type="paragraph" w:styleId="FootnoteText">
    <w:name w:val="footnote text"/>
    <w:basedOn w:val="Normal"/>
    <w:link w:val="FootnoteTextChar"/>
    <w:uiPriority w:val="99"/>
    <w:unhideWhenUsed/>
    <w:rsid w:val="0092423B"/>
    <w:rPr>
      <w:rFonts w:eastAsiaTheme="minorHAnsi"/>
    </w:rPr>
  </w:style>
  <w:style w:type="character" w:customStyle="1" w:styleId="FootnoteTextChar">
    <w:name w:val="Footnote Text Char"/>
    <w:basedOn w:val="DefaultParagraphFont"/>
    <w:link w:val="FootnoteText"/>
    <w:uiPriority w:val="99"/>
    <w:rsid w:val="0092423B"/>
    <w:rPr>
      <w:rFonts w:eastAsiaTheme="minorHAnsi"/>
    </w:rPr>
  </w:style>
  <w:style w:type="character" w:styleId="FootnoteReference">
    <w:name w:val="footnote reference"/>
    <w:basedOn w:val="DefaultParagraphFont"/>
    <w:uiPriority w:val="99"/>
    <w:unhideWhenUsed/>
    <w:rsid w:val="0092423B"/>
    <w:rPr>
      <w:vertAlign w:val="superscript"/>
    </w:rPr>
  </w:style>
  <w:style w:type="character" w:styleId="Hyperlink">
    <w:name w:val="Hyperlink"/>
    <w:basedOn w:val="DefaultParagraphFont"/>
    <w:uiPriority w:val="99"/>
    <w:unhideWhenUsed/>
    <w:rsid w:val="0092423B"/>
    <w:rPr>
      <w:color w:val="0000FF"/>
      <w:u w:val="single"/>
    </w:rPr>
  </w:style>
  <w:style w:type="paragraph" w:styleId="BalloonText">
    <w:name w:val="Balloon Text"/>
    <w:basedOn w:val="Normal"/>
    <w:link w:val="BalloonTextChar"/>
    <w:uiPriority w:val="99"/>
    <w:semiHidden/>
    <w:unhideWhenUsed/>
    <w:rsid w:val="003927EB"/>
    <w:rPr>
      <w:rFonts w:ascii="Tahoma" w:hAnsi="Tahoma" w:cs="Tahoma"/>
      <w:sz w:val="16"/>
      <w:szCs w:val="16"/>
    </w:rPr>
  </w:style>
  <w:style w:type="character" w:customStyle="1" w:styleId="BalloonTextChar">
    <w:name w:val="Balloon Text Char"/>
    <w:basedOn w:val="DefaultParagraphFont"/>
    <w:link w:val="BalloonText"/>
    <w:uiPriority w:val="99"/>
    <w:semiHidden/>
    <w:rsid w:val="003927EB"/>
    <w:rPr>
      <w:rFonts w:ascii="Tahoma" w:hAnsi="Tahoma" w:cs="Tahoma"/>
      <w:sz w:val="16"/>
      <w:szCs w:val="16"/>
    </w:rPr>
  </w:style>
  <w:style w:type="character" w:customStyle="1" w:styleId="notranslate">
    <w:name w:val="notranslate"/>
    <w:basedOn w:val="DefaultParagraphFont"/>
    <w:rsid w:val="00A635AE"/>
  </w:style>
  <w:style w:type="character" w:customStyle="1" w:styleId="apple-converted-space">
    <w:name w:val="apple-converted-space"/>
    <w:basedOn w:val="DefaultParagraphFont"/>
    <w:rsid w:val="00A635AE"/>
  </w:style>
  <w:style w:type="character" w:styleId="CommentReference">
    <w:name w:val="annotation reference"/>
    <w:basedOn w:val="DefaultParagraphFont"/>
    <w:uiPriority w:val="99"/>
    <w:semiHidden/>
    <w:unhideWhenUsed/>
    <w:rsid w:val="00C930E7"/>
    <w:rPr>
      <w:sz w:val="16"/>
      <w:szCs w:val="16"/>
    </w:rPr>
  </w:style>
  <w:style w:type="paragraph" w:styleId="CommentText">
    <w:name w:val="annotation text"/>
    <w:basedOn w:val="Normal"/>
    <w:link w:val="CommentTextChar"/>
    <w:uiPriority w:val="99"/>
    <w:semiHidden/>
    <w:unhideWhenUsed/>
    <w:rsid w:val="00C930E7"/>
    <w:rPr>
      <w:sz w:val="20"/>
      <w:szCs w:val="20"/>
    </w:rPr>
  </w:style>
  <w:style w:type="character" w:customStyle="1" w:styleId="CommentTextChar">
    <w:name w:val="Comment Text Char"/>
    <w:basedOn w:val="DefaultParagraphFont"/>
    <w:link w:val="CommentText"/>
    <w:uiPriority w:val="99"/>
    <w:semiHidden/>
    <w:rsid w:val="00C930E7"/>
    <w:rPr>
      <w:sz w:val="20"/>
      <w:szCs w:val="20"/>
    </w:rPr>
  </w:style>
  <w:style w:type="paragraph" w:styleId="CommentSubject">
    <w:name w:val="annotation subject"/>
    <w:basedOn w:val="CommentText"/>
    <w:next w:val="CommentText"/>
    <w:link w:val="CommentSubjectChar"/>
    <w:uiPriority w:val="99"/>
    <w:semiHidden/>
    <w:unhideWhenUsed/>
    <w:rsid w:val="00C930E7"/>
    <w:rPr>
      <w:b/>
      <w:bCs/>
    </w:rPr>
  </w:style>
  <w:style w:type="character" w:customStyle="1" w:styleId="CommentSubjectChar">
    <w:name w:val="Comment Subject Char"/>
    <w:basedOn w:val="CommentTextChar"/>
    <w:link w:val="CommentSubject"/>
    <w:uiPriority w:val="99"/>
    <w:semiHidden/>
    <w:rsid w:val="00C930E7"/>
    <w:rPr>
      <w:b/>
      <w:bCs/>
      <w:sz w:val="20"/>
      <w:szCs w:val="20"/>
    </w:rPr>
  </w:style>
  <w:style w:type="paragraph" w:styleId="Header">
    <w:name w:val="header"/>
    <w:basedOn w:val="Normal"/>
    <w:link w:val="HeaderChar"/>
    <w:uiPriority w:val="99"/>
    <w:unhideWhenUsed/>
    <w:rsid w:val="0090685F"/>
    <w:pPr>
      <w:tabs>
        <w:tab w:val="center" w:pos="4513"/>
        <w:tab w:val="right" w:pos="9026"/>
      </w:tabs>
    </w:pPr>
  </w:style>
  <w:style w:type="character" w:customStyle="1" w:styleId="HeaderChar">
    <w:name w:val="Header Char"/>
    <w:basedOn w:val="DefaultParagraphFont"/>
    <w:link w:val="Header"/>
    <w:uiPriority w:val="99"/>
    <w:rsid w:val="0090685F"/>
  </w:style>
  <w:style w:type="paragraph" w:styleId="Footer">
    <w:name w:val="footer"/>
    <w:basedOn w:val="Normal"/>
    <w:link w:val="FooterChar"/>
    <w:uiPriority w:val="99"/>
    <w:unhideWhenUsed/>
    <w:rsid w:val="0090685F"/>
    <w:pPr>
      <w:tabs>
        <w:tab w:val="center" w:pos="4513"/>
        <w:tab w:val="right" w:pos="9026"/>
      </w:tabs>
    </w:pPr>
  </w:style>
  <w:style w:type="character" w:customStyle="1" w:styleId="FooterChar">
    <w:name w:val="Footer Char"/>
    <w:basedOn w:val="DefaultParagraphFont"/>
    <w:link w:val="Footer"/>
    <w:uiPriority w:val="99"/>
    <w:rsid w:val="009068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833"/>
    <w:pPr>
      <w:ind w:left="720"/>
      <w:contextualSpacing/>
    </w:pPr>
  </w:style>
  <w:style w:type="paragraph" w:styleId="NormalWeb">
    <w:name w:val="Normal (Web)"/>
    <w:basedOn w:val="Normal"/>
    <w:uiPriority w:val="99"/>
    <w:unhideWhenUsed/>
    <w:rsid w:val="0092423B"/>
    <w:pPr>
      <w:spacing w:before="100" w:beforeAutospacing="1" w:after="100" w:afterAutospacing="1"/>
    </w:pPr>
    <w:rPr>
      <w:rFonts w:ascii="Times New Roman" w:eastAsiaTheme="minorHAnsi" w:hAnsi="Times New Roman" w:cs="Times New Roman"/>
    </w:rPr>
  </w:style>
  <w:style w:type="paragraph" w:styleId="FootnoteText">
    <w:name w:val="footnote text"/>
    <w:basedOn w:val="Normal"/>
    <w:link w:val="FootnoteTextChar"/>
    <w:uiPriority w:val="99"/>
    <w:unhideWhenUsed/>
    <w:rsid w:val="0092423B"/>
    <w:rPr>
      <w:rFonts w:eastAsiaTheme="minorHAnsi"/>
    </w:rPr>
  </w:style>
  <w:style w:type="character" w:customStyle="1" w:styleId="FootnoteTextChar">
    <w:name w:val="Footnote Text Char"/>
    <w:basedOn w:val="DefaultParagraphFont"/>
    <w:link w:val="FootnoteText"/>
    <w:uiPriority w:val="99"/>
    <w:rsid w:val="0092423B"/>
    <w:rPr>
      <w:rFonts w:eastAsiaTheme="minorHAnsi"/>
    </w:rPr>
  </w:style>
  <w:style w:type="character" w:styleId="FootnoteReference">
    <w:name w:val="footnote reference"/>
    <w:basedOn w:val="DefaultParagraphFont"/>
    <w:uiPriority w:val="99"/>
    <w:unhideWhenUsed/>
    <w:rsid w:val="0092423B"/>
    <w:rPr>
      <w:vertAlign w:val="superscript"/>
    </w:rPr>
  </w:style>
  <w:style w:type="character" w:styleId="Hyperlink">
    <w:name w:val="Hyperlink"/>
    <w:basedOn w:val="DefaultParagraphFont"/>
    <w:uiPriority w:val="99"/>
    <w:unhideWhenUsed/>
    <w:rsid w:val="0092423B"/>
    <w:rPr>
      <w:color w:val="0000FF"/>
      <w:u w:val="single"/>
    </w:rPr>
  </w:style>
  <w:style w:type="paragraph" w:styleId="BalloonText">
    <w:name w:val="Balloon Text"/>
    <w:basedOn w:val="Normal"/>
    <w:link w:val="BalloonTextChar"/>
    <w:uiPriority w:val="99"/>
    <w:semiHidden/>
    <w:unhideWhenUsed/>
    <w:rsid w:val="003927EB"/>
    <w:rPr>
      <w:rFonts w:ascii="Tahoma" w:hAnsi="Tahoma" w:cs="Tahoma"/>
      <w:sz w:val="16"/>
      <w:szCs w:val="16"/>
    </w:rPr>
  </w:style>
  <w:style w:type="character" w:customStyle="1" w:styleId="BalloonTextChar">
    <w:name w:val="Balloon Text Char"/>
    <w:basedOn w:val="DefaultParagraphFont"/>
    <w:link w:val="BalloonText"/>
    <w:uiPriority w:val="99"/>
    <w:semiHidden/>
    <w:rsid w:val="003927EB"/>
    <w:rPr>
      <w:rFonts w:ascii="Tahoma" w:hAnsi="Tahoma" w:cs="Tahoma"/>
      <w:sz w:val="16"/>
      <w:szCs w:val="16"/>
    </w:rPr>
  </w:style>
  <w:style w:type="character" w:customStyle="1" w:styleId="notranslate">
    <w:name w:val="notranslate"/>
    <w:basedOn w:val="DefaultParagraphFont"/>
    <w:rsid w:val="00A635AE"/>
  </w:style>
  <w:style w:type="character" w:customStyle="1" w:styleId="apple-converted-space">
    <w:name w:val="apple-converted-space"/>
    <w:basedOn w:val="DefaultParagraphFont"/>
    <w:rsid w:val="00A635AE"/>
  </w:style>
  <w:style w:type="character" w:styleId="CommentReference">
    <w:name w:val="annotation reference"/>
    <w:basedOn w:val="DefaultParagraphFont"/>
    <w:uiPriority w:val="99"/>
    <w:semiHidden/>
    <w:unhideWhenUsed/>
    <w:rsid w:val="00C930E7"/>
    <w:rPr>
      <w:sz w:val="16"/>
      <w:szCs w:val="16"/>
    </w:rPr>
  </w:style>
  <w:style w:type="paragraph" w:styleId="CommentText">
    <w:name w:val="annotation text"/>
    <w:basedOn w:val="Normal"/>
    <w:link w:val="CommentTextChar"/>
    <w:uiPriority w:val="99"/>
    <w:semiHidden/>
    <w:unhideWhenUsed/>
    <w:rsid w:val="00C930E7"/>
    <w:rPr>
      <w:sz w:val="20"/>
      <w:szCs w:val="20"/>
    </w:rPr>
  </w:style>
  <w:style w:type="character" w:customStyle="1" w:styleId="CommentTextChar">
    <w:name w:val="Comment Text Char"/>
    <w:basedOn w:val="DefaultParagraphFont"/>
    <w:link w:val="CommentText"/>
    <w:uiPriority w:val="99"/>
    <w:semiHidden/>
    <w:rsid w:val="00C930E7"/>
    <w:rPr>
      <w:sz w:val="20"/>
      <w:szCs w:val="20"/>
    </w:rPr>
  </w:style>
  <w:style w:type="paragraph" w:styleId="CommentSubject">
    <w:name w:val="annotation subject"/>
    <w:basedOn w:val="CommentText"/>
    <w:next w:val="CommentText"/>
    <w:link w:val="CommentSubjectChar"/>
    <w:uiPriority w:val="99"/>
    <w:semiHidden/>
    <w:unhideWhenUsed/>
    <w:rsid w:val="00C930E7"/>
    <w:rPr>
      <w:b/>
      <w:bCs/>
    </w:rPr>
  </w:style>
  <w:style w:type="character" w:customStyle="1" w:styleId="CommentSubjectChar">
    <w:name w:val="Comment Subject Char"/>
    <w:basedOn w:val="CommentTextChar"/>
    <w:link w:val="CommentSubject"/>
    <w:uiPriority w:val="99"/>
    <w:semiHidden/>
    <w:rsid w:val="00C930E7"/>
    <w:rPr>
      <w:b/>
      <w:bCs/>
      <w:sz w:val="20"/>
      <w:szCs w:val="20"/>
    </w:rPr>
  </w:style>
  <w:style w:type="paragraph" w:styleId="Header">
    <w:name w:val="header"/>
    <w:basedOn w:val="Normal"/>
    <w:link w:val="HeaderChar"/>
    <w:uiPriority w:val="99"/>
    <w:unhideWhenUsed/>
    <w:rsid w:val="0090685F"/>
    <w:pPr>
      <w:tabs>
        <w:tab w:val="center" w:pos="4513"/>
        <w:tab w:val="right" w:pos="9026"/>
      </w:tabs>
    </w:pPr>
  </w:style>
  <w:style w:type="character" w:customStyle="1" w:styleId="HeaderChar">
    <w:name w:val="Header Char"/>
    <w:basedOn w:val="DefaultParagraphFont"/>
    <w:link w:val="Header"/>
    <w:uiPriority w:val="99"/>
    <w:rsid w:val="0090685F"/>
  </w:style>
  <w:style w:type="paragraph" w:styleId="Footer">
    <w:name w:val="footer"/>
    <w:basedOn w:val="Normal"/>
    <w:link w:val="FooterChar"/>
    <w:uiPriority w:val="99"/>
    <w:unhideWhenUsed/>
    <w:rsid w:val="0090685F"/>
    <w:pPr>
      <w:tabs>
        <w:tab w:val="center" w:pos="4513"/>
        <w:tab w:val="right" w:pos="9026"/>
      </w:tabs>
    </w:pPr>
  </w:style>
  <w:style w:type="character" w:customStyle="1" w:styleId="FooterChar">
    <w:name w:val="Footer Char"/>
    <w:basedOn w:val="DefaultParagraphFont"/>
    <w:link w:val="Footer"/>
    <w:uiPriority w:val="99"/>
    <w:rsid w:val="00906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358E72C-30D5-40D1-ADBE-E32B0F95EDCB}">
  <ds:schemaRefs>
    <ds:schemaRef ds:uri="http://schemas.openxmlformats.org/officeDocument/2006/bibliography"/>
  </ds:schemaRefs>
</ds:datastoreItem>
</file>

<file path=customXml/itemProps2.xml><?xml version="1.0" encoding="utf-8"?>
<ds:datastoreItem xmlns:ds="http://schemas.openxmlformats.org/officeDocument/2006/customXml" ds:itemID="{506D4ECE-F73F-43F6-A8EC-835F5DFB426D}"/>
</file>

<file path=customXml/itemProps3.xml><?xml version="1.0" encoding="utf-8"?>
<ds:datastoreItem xmlns:ds="http://schemas.openxmlformats.org/officeDocument/2006/customXml" ds:itemID="{B27C16C9-960C-49C1-8F8F-3A4A314CDB43}"/>
</file>

<file path=customXml/itemProps4.xml><?xml version="1.0" encoding="utf-8"?>
<ds:datastoreItem xmlns:ds="http://schemas.openxmlformats.org/officeDocument/2006/customXml" ds:itemID="{053776D5-E4B6-4563-82B7-21EC963BC7B0}"/>
</file>

<file path=docProps/app.xml><?xml version="1.0" encoding="utf-8"?>
<Properties xmlns="http://schemas.openxmlformats.org/officeDocument/2006/extended-properties" xmlns:vt="http://schemas.openxmlformats.org/officeDocument/2006/docPropsVTypes">
  <Template>Normal.dotm</Template>
  <TotalTime>0</TotalTime>
  <Pages>12</Pages>
  <Words>4649</Words>
  <Characters>26500</Characters>
  <Application>Microsoft Office Word</Application>
  <DocSecurity>0</DocSecurity>
  <Lines>220</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OHCHR</Company>
  <LinksUpToDate>false</LinksUpToDate>
  <CharactersWithSpaces>31087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Ahmed Shaheed</dc:creator>
  <cp:lastModifiedBy>Maken Tzeggai</cp:lastModifiedBy>
  <cp:revision>2</cp:revision>
  <dcterms:created xsi:type="dcterms:W3CDTF">2017-10-13T12:05:00Z</dcterms:created>
  <dcterms:modified xsi:type="dcterms:W3CDTF">2017-10-13T12:05:00Z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