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932B3" w14:textId="02B83005" w:rsidR="00426452" w:rsidRPr="00426452" w:rsidRDefault="00426452" w:rsidP="00426452">
      <w:pPr>
        <w:ind w:firstLine="709"/>
        <w:jc w:val="center"/>
        <w:rPr>
          <w:rFonts w:eastAsia="Times New Roman"/>
          <w:b/>
          <w:sz w:val="26"/>
          <w:szCs w:val="26"/>
          <w:lang w:val="ru-RU" w:eastAsia="uk-UA"/>
        </w:rPr>
      </w:pPr>
      <w:bookmarkStart w:id="0" w:name="_GoBack"/>
      <w:bookmarkEnd w:id="0"/>
      <w:r w:rsidRPr="00426452">
        <w:rPr>
          <w:rFonts w:eastAsia="Times New Roman"/>
          <w:b/>
          <w:sz w:val="26"/>
          <w:szCs w:val="26"/>
          <w:lang w:val="ru-RU" w:eastAsia="uk-UA"/>
        </w:rPr>
        <w:t>Информация о принятых Украиной мерах по выполнению резолюции Совета ООН по правам человека A/RES/74/164 «Борьба с нетерпимостью, формированием негативных стереотипных представлений, стигматизацией, дискриминацией, подстрекательством к насилию и насилием в отношении лиц на основе религии или убеждений»</w:t>
      </w:r>
    </w:p>
    <w:p w14:paraId="2D966B16" w14:textId="77777777" w:rsidR="00426452" w:rsidRDefault="00426452" w:rsidP="00426452">
      <w:pPr>
        <w:ind w:firstLine="709"/>
        <w:jc w:val="both"/>
        <w:rPr>
          <w:rFonts w:eastAsia="Times New Roman"/>
          <w:b/>
          <w:sz w:val="26"/>
          <w:szCs w:val="26"/>
          <w:lang w:val="ru-RU" w:eastAsia="uk-UA"/>
        </w:rPr>
      </w:pPr>
      <w:r w:rsidRPr="00426452">
        <w:rPr>
          <w:rFonts w:eastAsia="Times New Roman"/>
          <w:b/>
          <w:sz w:val="26"/>
          <w:szCs w:val="26"/>
          <w:lang w:val="ru-RU" w:eastAsia="uk-UA"/>
        </w:rPr>
        <w:t>7 (а) Создание сетей взаимодействия для достижения взаимопонимания, развития диалога и стимулирования плодотворной деятельности, направленной на реализацию целей общей политики и достижение ощутимых результатов, в частности, в обслуживании проектов по оказанию услуг в областях образования, здравоохранения, предотвращения конфликтов, занятости, интеграции и обучения медиаграмотности.</w:t>
      </w:r>
    </w:p>
    <w:p w14:paraId="251298BD" w14:textId="27958184" w:rsidR="001C051B" w:rsidRPr="001C051B" w:rsidRDefault="001C051B" w:rsidP="00426452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 xml:space="preserve">Руководство государства, представители правительства и органов власти проводят регулярные встречи с представителями Церквей и религиозных организаций Украины. </w:t>
      </w:r>
    </w:p>
    <w:p w14:paraId="557A5523" w14:textId="21BDEA06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>В частности, в декабре 2019 года состоялась встреча Глав Церквей и лидеров религиозных объединений Украины с Президентом В. Зеленским. Религиозные лидеры обратили внимание Президента на актуальные проблемы, среди которых – недопустимость принятия законопроектов, ограничивающих в Украине право на свободу совести и свободу выражения мнения, необходимост</w:t>
      </w:r>
      <w:r w:rsidR="00426452">
        <w:rPr>
          <w:rFonts w:eastAsia="Times New Roman"/>
          <w:sz w:val="26"/>
          <w:szCs w:val="26"/>
          <w:lang w:val="ru-RU" w:eastAsia="uk-UA"/>
        </w:rPr>
        <w:t>ь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 принятия государственной программы поддержки семьи, материнства и детства, другое.</w:t>
      </w:r>
    </w:p>
    <w:p w14:paraId="51210EAF" w14:textId="38F5ACA0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>16 мая 2019 года состоялась встреча Вице-премьер-министра Украины П. Розенко с членами Всеукраинского Совета Церквей и религиозных организаций</w:t>
      </w:r>
      <w:r w:rsidR="00490068" w:rsidRPr="00490068">
        <w:rPr>
          <w:rFonts w:eastAsia="Times New Roman"/>
          <w:sz w:val="26"/>
          <w:szCs w:val="26"/>
          <w:lang w:val="ru-RU" w:eastAsia="uk-UA"/>
        </w:rPr>
        <w:t xml:space="preserve"> (</w:t>
      </w:r>
      <w:r w:rsidR="00490068" w:rsidRPr="001C051B">
        <w:rPr>
          <w:rFonts w:eastAsia="Times New Roman"/>
          <w:sz w:val="26"/>
          <w:szCs w:val="26"/>
          <w:lang w:val="ru-RU" w:eastAsia="uk-UA"/>
        </w:rPr>
        <w:t>ВСЦиРО</w:t>
      </w:r>
      <w:r w:rsidR="00490068" w:rsidRPr="00490068">
        <w:rPr>
          <w:rFonts w:eastAsia="Times New Roman"/>
          <w:sz w:val="26"/>
          <w:szCs w:val="26"/>
          <w:lang w:val="ru-RU" w:eastAsia="uk-UA"/>
        </w:rPr>
        <w:t>)</w:t>
      </w:r>
      <w:r w:rsidRPr="001C051B">
        <w:rPr>
          <w:rFonts w:eastAsia="Times New Roman"/>
          <w:sz w:val="26"/>
          <w:szCs w:val="26"/>
          <w:lang w:val="ru-RU" w:eastAsia="uk-UA"/>
        </w:rPr>
        <w:t>. Основной темой обсуждения был вопрос расширения институционального обеспечения государственной политики в сфере религии путем создания отдельного специально уполномоченного центрального органа исполнительной власти – Государственной службы Украины по этнополитик</w:t>
      </w:r>
      <w:r w:rsidR="00142694">
        <w:rPr>
          <w:rFonts w:eastAsia="Times New Roman"/>
          <w:sz w:val="26"/>
          <w:szCs w:val="26"/>
          <w:lang w:val="ru-RU" w:eastAsia="uk-UA"/>
        </w:rPr>
        <w:t>е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 </w:t>
      </w:r>
      <w:r w:rsidR="00142694">
        <w:rPr>
          <w:rFonts w:eastAsia="Times New Roman"/>
          <w:sz w:val="26"/>
          <w:szCs w:val="26"/>
          <w:lang w:val="ru-RU" w:eastAsia="uk-UA"/>
        </w:rPr>
        <w:t xml:space="preserve">и </w:t>
      </w:r>
      <w:r w:rsidRPr="001C051B">
        <w:rPr>
          <w:rFonts w:eastAsia="Times New Roman"/>
          <w:sz w:val="26"/>
          <w:szCs w:val="26"/>
          <w:lang w:val="ru-RU" w:eastAsia="uk-UA"/>
        </w:rPr>
        <w:t>свобод</w:t>
      </w:r>
      <w:r w:rsidR="00142694">
        <w:rPr>
          <w:rFonts w:eastAsia="Times New Roman"/>
          <w:sz w:val="26"/>
          <w:szCs w:val="26"/>
          <w:lang w:val="ru-RU" w:eastAsia="uk-UA"/>
        </w:rPr>
        <w:t>е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 совести. К компетенции этого органа будут отнесены вопросы формирования и реализации государственной политики в сфере религии, а также в сферах межнациональных отношений и обеспечения прав национальных меньшинств.</w:t>
      </w:r>
    </w:p>
    <w:p w14:paraId="7C3D29C9" w14:textId="14D9D021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 xml:space="preserve">27 января 2020 года состоялась встреча Министра культуры, молодежи и спорта В. Бородянского с представителями </w:t>
      </w:r>
      <w:r w:rsidR="006467E6" w:rsidRPr="006467E6">
        <w:rPr>
          <w:rFonts w:eastAsia="Times New Roman"/>
          <w:sz w:val="26"/>
          <w:szCs w:val="26"/>
          <w:lang w:val="ru-RU" w:eastAsia="uk-UA"/>
        </w:rPr>
        <w:t>ВСЦиРО</w:t>
      </w:r>
      <w:r w:rsidRPr="001C051B">
        <w:rPr>
          <w:rFonts w:eastAsia="Times New Roman"/>
          <w:sz w:val="26"/>
          <w:szCs w:val="26"/>
          <w:lang w:val="ru-RU" w:eastAsia="uk-UA"/>
        </w:rPr>
        <w:t>. На встрече обсуждались актуальные вопросы государственно-конфессиональных отношений, в том числе вопросы унификации процедуры регистрации уставов религиозных организаций, законодательных инициатив в сфере обеспечения права на свободу совести</w:t>
      </w:r>
      <w:r w:rsidR="00C14A28">
        <w:rPr>
          <w:rFonts w:eastAsia="Times New Roman"/>
          <w:sz w:val="26"/>
          <w:szCs w:val="26"/>
          <w:lang w:val="ru-RU" w:eastAsia="uk-UA"/>
        </w:rPr>
        <w:t>,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 и деятельность религиозных организаций, а также текущие вопросы, возникающие у представителей религиозных организаций относительно сотрудничества с органами государственной власти Украины.</w:t>
      </w:r>
    </w:p>
    <w:p w14:paraId="5178F888" w14:textId="6D1B4215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>При поддержке Министерства культуры Украины в 2019 году были проведены Всеукраинская научная конференция «Единство православных в Украине: состояние, проблемы, пути достижения» (г. Киев, 14 мая 2019 г.) и Всеукраинская научная конференция «Православная церковь Украины: всеправославное признание и международная субъектность» (г. Киев, 7 июня 2019 г.).</w:t>
      </w:r>
    </w:p>
    <w:p w14:paraId="28E364A1" w14:textId="05E6F520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 xml:space="preserve">Для углубления и развития взаимопонимания с религиозными организациями Украины специально уполномоченным центральным органом исполнительной власти Украины – Министерством культуры и информационной политики Украины – </w:t>
      </w:r>
      <w:r w:rsidR="00A02299">
        <w:rPr>
          <w:rFonts w:eastAsia="Times New Roman"/>
          <w:sz w:val="26"/>
          <w:szCs w:val="26"/>
          <w:lang w:val="ru-RU" w:eastAsia="uk-UA"/>
        </w:rPr>
        <w:t xml:space="preserve">на постоянной основе </w:t>
      </w:r>
      <w:r w:rsidRPr="001C051B">
        <w:rPr>
          <w:rFonts w:eastAsia="Times New Roman"/>
          <w:sz w:val="26"/>
          <w:szCs w:val="26"/>
          <w:lang w:val="ru-RU" w:eastAsia="uk-UA"/>
        </w:rPr>
        <w:t>проводится разъяснительная работа относительно основ и особенностей формирования и реализации государственной политики Украины в сфере религии.</w:t>
      </w:r>
    </w:p>
    <w:p w14:paraId="36984B8E" w14:textId="1126FB0F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lastRenderedPageBreak/>
        <w:t xml:space="preserve">Например, в период действия в государстве карантина, введенного в связи с необходимостью предотвращения распространения на территории Украины </w:t>
      </w:r>
      <w:r w:rsidR="0040725C">
        <w:rPr>
          <w:rFonts w:eastAsia="Times New Roman"/>
          <w:sz w:val="26"/>
          <w:szCs w:val="26"/>
          <w:lang w:val="ru-RU" w:eastAsia="uk-UA"/>
        </w:rPr>
        <w:t>пандемии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 COVID-19, вызванно</w:t>
      </w:r>
      <w:r w:rsidR="0040725C">
        <w:rPr>
          <w:rFonts w:eastAsia="Times New Roman"/>
          <w:sz w:val="26"/>
          <w:szCs w:val="26"/>
          <w:lang w:val="ru-RU" w:eastAsia="uk-UA"/>
        </w:rPr>
        <w:t>й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 коронавирусом SARS-CoV-2 (март-май 2020 г.), Министерством культуры и информационной политики Украины были приняты меры по организации освещения с помощью современных средств теле- и радиосвязи богослужений и обрядовых действий большинства религиозных организаций Украины (информация </w:t>
      </w:r>
      <w:r w:rsidR="0040725C">
        <w:rPr>
          <w:rFonts w:eastAsia="Times New Roman"/>
          <w:sz w:val="26"/>
          <w:szCs w:val="26"/>
          <w:lang w:val="ru-RU" w:eastAsia="uk-UA"/>
        </w:rPr>
        <w:t xml:space="preserve">опубликована </w:t>
      </w:r>
      <w:r w:rsidRPr="001C051B">
        <w:rPr>
          <w:rFonts w:eastAsia="Times New Roman"/>
          <w:sz w:val="26"/>
          <w:szCs w:val="26"/>
          <w:lang w:val="ru-RU" w:eastAsia="uk-UA"/>
        </w:rPr>
        <w:t>на официальном веб-сайте 28 марта 2020 г.)</w:t>
      </w:r>
      <w:r w:rsidR="0040725C">
        <w:rPr>
          <w:rFonts w:eastAsia="Times New Roman"/>
          <w:sz w:val="26"/>
          <w:szCs w:val="26"/>
          <w:lang w:val="ru-RU" w:eastAsia="uk-UA"/>
        </w:rPr>
        <w:t xml:space="preserve">. В сотрудничестве 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с экспертами Министерством были разработаны рекомендации по организации и проведению в Украине пасхальных богослужений в период карантина (информация </w:t>
      </w:r>
      <w:r w:rsidR="0040725C">
        <w:rPr>
          <w:rFonts w:eastAsia="Times New Roman"/>
          <w:sz w:val="26"/>
          <w:szCs w:val="26"/>
          <w:lang w:val="ru-RU" w:eastAsia="uk-UA"/>
        </w:rPr>
        <w:t xml:space="preserve">размещена </w:t>
      </w:r>
      <w:r w:rsidRPr="001C051B">
        <w:rPr>
          <w:rFonts w:eastAsia="Times New Roman"/>
          <w:sz w:val="26"/>
          <w:szCs w:val="26"/>
          <w:lang w:val="ru-RU" w:eastAsia="uk-UA"/>
        </w:rPr>
        <w:t xml:space="preserve">на официальном веб-сайте 9 апреля 2020), рекомендации относительно поэтапного выхода религиозных организаций Украины из режима карантина (информация </w:t>
      </w:r>
      <w:r w:rsidR="0040725C">
        <w:rPr>
          <w:rFonts w:eastAsia="Times New Roman"/>
          <w:sz w:val="26"/>
          <w:szCs w:val="26"/>
          <w:lang w:val="ru-RU" w:eastAsia="uk-UA"/>
        </w:rPr>
        <w:t xml:space="preserve">размещена </w:t>
      </w:r>
      <w:r w:rsidRPr="001C051B">
        <w:rPr>
          <w:rFonts w:eastAsia="Times New Roman"/>
          <w:sz w:val="26"/>
          <w:szCs w:val="26"/>
          <w:lang w:val="ru-RU" w:eastAsia="uk-UA"/>
        </w:rPr>
        <w:t>на официальном веб-сайте 15 мая 2020).</w:t>
      </w:r>
    </w:p>
    <w:p w14:paraId="0B9762FA" w14:textId="77777777" w:rsidR="001C051B" w:rsidRPr="001C051B" w:rsidRDefault="001C051B" w:rsidP="001C051B">
      <w:pPr>
        <w:spacing w:before="120"/>
        <w:ind w:firstLine="709"/>
        <w:jc w:val="both"/>
        <w:rPr>
          <w:rFonts w:eastAsia="Times New Roman"/>
          <w:b/>
          <w:sz w:val="26"/>
          <w:szCs w:val="26"/>
          <w:lang w:val="ru-RU" w:eastAsia="uk-UA"/>
        </w:rPr>
      </w:pPr>
      <w:r w:rsidRPr="001C051B">
        <w:rPr>
          <w:rFonts w:eastAsia="Times New Roman"/>
          <w:b/>
          <w:sz w:val="26"/>
          <w:szCs w:val="26"/>
          <w:lang w:val="ru-RU" w:eastAsia="uk-UA"/>
        </w:rPr>
        <w:t>7 d) Стимулировать лидеров к обсуждению в своих общинах причин дискриминации и разрабатывать стратегии устранения этих причин.</w:t>
      </w:r>
    </w:p>
    <w:p w14:paraId="49BCC2DF" w14:textId="77777777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>В связи с введением в Украине с 12 марта 2020 года карантина с целью недопущения распространения коронавируса, ВСЦиРО обнародовал специальное обращение к общественности, верующим и религиозным организациям с призывом отнестись с должным пониманием к вводимым государством ограничениям на какую-либо религиозную практику, в частности на совершение богослужений, религиозных обрядов, церемоний и шествий в культовых зданиях, местах религиозных собраний, паломничества, а также на пребывание граждан в таких зданиях и местах.</w:t>
      </w:r>
    </w:p>
    <w:p w14:paraId="698CCBBC" w14:textId="77777777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>ВСЦиРО призвал следовать всем рекомендациям государственных органов, направленным на предотвращение распространения этого вирусного заболевания, его локализацию и быстрое выздоровление тех, кто уже заболел, призвал не поддаваться паническим настроениям, но и не пренебрегать опасностью.</w:t>
      </w:r>
    </w:p>
    <w:p w14:paraId="5970EC9F" w14:textId="77777777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>С целью удовлетворения религиозных потребностей верующих во время карантина, связанного с эпидемией коронавируса, государственными органами власти Украины были приняты меры по обеспечению телевизионных трансляций богослужений большинства Церквей и религиозных организаций Украины на общенациональных и региональных платформах Общественного вещателя.</w:t>
      </w:r>
    </w:p>
    <w:p w14:paraId="5C327D3B" w14:textId="6C06FD46" w:rsidR="001C051B" w:rsidRPr="001C051B" w:rsidRDefault="001C051B" w:rsidP="001C051B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1C051B">
        <w:rPr>
          <w:rFonts w:eastAsia="Times New Roman"/>
          <w:sz w:val="26"/>
          <w:szCs w:val="26"/>
          <w:lang w:val="ru-RU" w:eastAsia="uk-UA"/>
        </w:rPr>
        <w:t xml:space="preserve">В период Пасхальных праздников (апрель 2020) большинство Церквей и религиозных организаций Украины придерживались карантинных ограничений, не проводили вообще или проводили достаточно ограниченные традиционные праздничные обряды освящения пасхальных даров (куличей), </w:t>
      </w:r>
      <w:r w:rsidR="00B71A1C" w:rsidRPr="00B71A1C">
        <w:rPr>
          <w:rFonts w:eastAsia="Times New Roman"/>
          <w:sz w:val="26"/>
          <w:szCs w:val="26"/>
          <w:lang w:val="ru-RU" w:eastAsia="uk-UA"/>
        </w:rPr>
        <w:t>не допуская при этом скопления верующих возле культовых сооружений</w:t>
      </w:r>
      <w:r w:rsidRPr="001C051B">
        <w:rPr>
          <w:rFonts w:eastAsia="Times New Roman"/>
          <w:sz w:val="26"/>
          <w:szCs w:val="26"/>
          <w:lang w:val="ru-RU" w:eastAsia="uk-UA"/>
        </w:rPr>
        <w:t>.</w:t>
      </w:r>
    </w:p>
    <w:p w14:paraId="2F858852" w14:textId="77777777" w:rsidR="003432C6" w:rsidRDefault="003432C6" w:rsidP="001C051B">
      <w:pPr>
        <w:spacing w:before="120"/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3432C6">
        <w:rPr>
          <w:rFonts w:eastAsia="Times New Roman"/>
          <w:sz w:val="26"/>
          <w:szCs w:val="26"/>
          <w:lang w:val="ru-RU" w:eastAsia="uk-UA"/>
        </w:rPr>
        <w:t>Этому предшествовала разъяснительная работа как государственных органов власти Украины, так и самих представителей Церквей. В частности, лидеры религиозных организаций акцентировали внимание на том, что вводимые государственными органами ограничения имеют временный, вынужденный характер и ни в коей мере не являются дискриминацией верующих и религиозных организаций Украины.</w:t>
      </w:r>
    </w:p>
    <w:p w14:paraId="67045F2F" w14:textId="2643B568" w:rsidR="002B0589" w:rsidRPr="00F4421F" w:rsidRDefault="002B0589" w:rsidP="002B0589">
      <w:pPr>
        <w:spacing w:before="120"/>
        <w:ind w:firstLine="709"/>
        <w:jc w:val="both"/>
        <w:rPr>
          <w:rFonts w:eastAsia="Times New Roman"/>
          <w:b/>
          <w:sz w:val="26"/>
          <w:szCs w:val="26"/>
          <w:lang w:val="ru-RU" w:eastAsia="uk-UA"/>
        </w:rPr>
      </w:pPr>
      <w:r w:rsidRPr="00F4421F">
        <w:rPr>
          <w:rFonts w:eastAsia="Times New Roman"/>
          <w:b/>
          <w:sz w:val="26"/>
          <w:szCs w:val="26"/>
          <w:lang w:val="ru-RU" w:eastAsia="uk-UA"/>
        </w:rPr>
        <w:t xml:space="preserve">8 (d) Активные усилия по противодействию религиозному профилированию, </w:t>
      </w:r>
      <w:r>
        <w:rPr>
          <w:rFonts w:eastAsia="Times New Roman"/>
          <w:b/>
          <w:sz w:val="26"/>
          <w:szCs w:val="26"/>
          <w:lang w:val="ru-RU" w:eastAsia="uk-UA"/>
        </w:rPr>
        <w:t>под котор</w:t>
      </w:r>
      <w:r w:rsidR="0073356A">
        <w:rPr>
          <w:rFonts w:eastAsia="Times New Roman"/>
          <w:b/>
          <w:sz w:val="26"/>
          <w:szCs w:val="26"/>
          <w:lang w:val="ru-RU" w:eastAsia="uk-UA"/>
        </w:rPr>
        <w:t>ым</w:t>
      </w:r>
      <w:r>
        <w:rPr>
          <w:rFonts w:eastAsia="Times New Roman"/>
          <w:b/>
          <w:sz w:val="26"/>
          <w:szCs w:val="26"/>
          <w:lang w:val="ru-RU" w:eastAsia="uk-UA"/>
        </w:rPr>
        <w:t xml:space="preserve"> понимается</w:t>
      </w:r>
      <w:r w:rsidRPr="00F4421F">
        <w:rPr>
          <w:rFonts w:eastAsia="Times New Roman"/>
          <w:b/>
          <w:sz w:val="26"/>
          <w:szCs w:val="26"/>
          <w:lang w:val="ru-RU" w:eastAsia="uk-UA"/>
        </w:rPr>
        <w:t xml:space="preserve"> </w:t>
      </w:r>
      <w:r>
        <w:rPr>
          <w:rFonts w:eastAsia="Times New Roman"/>
          <w:b/>
          <w:sz w:val="26"/>
          <w:szCs w:val="26"/>
          <w:lang w:val="ru-RU" w:eastAsia="uk-UA"/>
        </w:rPr>
        <w:t>неправомерная ориентация на</w:t>
      </w:r>
      <w:r w:rsidRPr="00F4421F">
        <w:rPr>
          <w:rFonts w:eastAsia="Times New Roman"/>
          <w:b/>
          <w:sz w:val="26"/>
          <w:szCs w:val="26"/>
          <w:lang w:val="ru-RU" w:eastAsia="uk-UA"/>
        </w:rPr>
        <w:t xml:space="preserve"> религиозн</w:t>
      </w:r>
      <w:r>
        <w:rPr>
          <w:rFonts w:eastAsia="Times New Roman"/>
          <w:b/>
          <w:sz w:val="26"/>
          <w:szCs w:val="26"/>
          <w:lang w:val="ru-RU" w:eastAsia="uk-UA"/>
        </w:rPr>
        <w:t>ую принадлежность</w:t>
      </w:r>
      <w:r w:rsidRPr="00F4421F">
        <w:rPr>
          <w:rFonts w:eastAsia="Times New Roman"/>
          <w:b/>
          <w:sz w:val="26"/>
          <w:szCs w:val="26"/>
          <w:lang w:val="ru-RU" w:eastAsia="uk-UA"/>
        </w:rPr>
        <w:t xml:space="preserve"> </w:t>
      </w:r>
      <w:r>
        <w:rPr>
          <w:rFonts w:eastAsia="Times New Roman"/>
          <w:b/>
          <w:sz w:val="26"/>
          <w:szCs w:val="26"/>
          <w:lang w:val="ru-RU" w:eastAsia="uk-UA"/>
        </w:rPr>
        <w:t xml:space="preserve">в качестве </w:t>
      </w:r>
      <w:r w:rsidRPr="00F4421F">
        <w:rPr>
          <w:rFonts w:eastAsia="Times New Roman"/>
          <w:b/>
          <w:sz w:val="26"/>
          <w:szCs w:val="26"/>
          <w:lang w:val="ru-RU" w:eastAsia="uk-UA"/>
        </w:rPr>
        <w:t xml:space="preserve">критерия при проведении допросов, обысков и </w:t>
      </w:r>
      <w:r>
        <w:rPr>
          <w:rFonts w:eastAsia="Times New Roman"/>
          <w:b/>
          <w:sz w:val="26"/>
          <w:szCs w:val="26"/>
          <w:lang w:val="ru-RU" w:eastAsia="uk-UA"/>
        </w:rPr>
        <w:t xml:space="preserve">других следственных </w:t>
      </w:r>
      <w:r w:rsidRPr="00F4421F">
        <w:rPr>
          <w:rFonts w:eastAsia="Times New Roman"/>
          <w:b/>
          <w:sz w:val="26"/>
          <w:szCs w:val="26"/>
          <w:lang w:val="ru-RU" w:eastAsia="uk-UA"/>
        </w:rPr>
        <w:t>действий в контексте правоприменительной деятельности.</w:t>
      </w:r>
    </w:p>
    <w:p w14:paraId="2DC470E8" w14:textId="48FEB2B0" w:rsidR="002B0589" w:rsidRPr="00F4421F" w:rsidRDefault="002B0589" w:rsidP="002B0589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F4421F">
        <w:rPr>
          <w:rFonts w:eastAsia="Times New Roman"/>
          <w:sz w:val="26"/>
          <w:szCs w:val="26"/>
          <w:lang w:val="ru-RU" w:eastAsia="uk-UA"/>
        </w:rPr>
        <w:lastRenderedPageBreak/>
        <w:t xml:space="preserve">С 2014 года часть территории Украины является объектом военной агрессии соседнего государства – Российской Федерации. На временно оккупированных </w:t>
      </w:r>
      <w:r>
        <w:rPr>
          <w:rFonts w:eastAsia="Times New Roman"/>
          <w:sz w:val="26"/>
          <w:szCs w:val="26"/>
          <w:lang w:val="ru-RU" w:eastAsia="uk-UA"/>
        </w:rPr>
        <w:t>РФ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территориях Автономной Республики Крым, </w:t>
      </w:r>
      <w:r>
        <w:rPr>
          <w:rFonts w:eastAsia="Times New Roman"/>
          <w:sz w:val="26"/>
          <w:szCs w:val="26"/>
          <w:lang w:val="ru-RU" w:eastAsia="uk-UA"/>
        </w:rPr>
        <w:t xml:space="preserve">отдельных районов 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Донецкой и Луганской областей отмечаются массовые нарушения </w:t>
      </w:r>
      <w:r>
        <w:rPr>
          <w:rFonts w:eastAsia="Times New Roman"/>
          <w:sz w:val="26"/>
          <w:szCs w:val="26"/>
          <w:lang w:val="ru-RU" w:eastAsia="uk-UA"/>
        </w:rPr>
        <w:t xml:space="preserve">со стороны </w:t>
      </w:r>
      <w:r w:rsidRPr="00F4421F">
        <w:rPr>
          <w:rFonts w:eastAsia="Times New Roman"/>
          <w:sz w:val="26"/>
          <w:szCs w:val="26"/>
          <w:lang w:val="ru-RU" w:eastAsia="uk-UA"/>
        </w:rPr>
        <w:t>оккупационн</w:t>
      </w:r>
      <w:r>
        <w:rPr>
          <w:rFonts w:eastAsia="Times New Roman"/>
          <w:sz w:val="26"/>
          <w:szCs w:val="26"/>
          <w:lang w:val="ru-RU" w:eastAsia="uk-UA"/>
        </w:rPr>
        <w:t>ых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власт</w:t>
      </w:r>
      <w:r>
        <w:rPr>
          <w:rFonts w:eastAsia="Times New Roman"/>
          <w:sz w:val="26"/>
          <w:szCs w:val="26"/>
          <w:lang w:val="ru-RU" w:eastAsia="uk-UA"/>
        </w:rPr>
        <w:t>ей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основных прав и свобод человека, в том числе права на свободу совести и </w:t>
      </w:r>
      <w:r>
        <w:rPr>
          <w:rFonts w:eastAsia="Times New Roman"/>
          <w:sz w:val="26"/>
          <w:szCs w:val="26"/>
          <w:lang w:val="ru-RU" w:eastAsia="uk-UA"/>
        </w:rPr>
        <w:t>вероисповедания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. Именно религия часто используется оккупационными властями как критерий для борьбы с инакомыслием и оппозицией, а вероисповедная идентификация является основанием не только для ограничения религиозной деятельности объединений верующих, но также и средством давления и основой для уголовного преследования. Объектами такого давления, преследований и ограничений являются верующие и религиозные организации, которые Российская Федерация считает нелояльными </w:t>
      </w:r>
      <w:r w:rsidR="00CC17CF">
        <w:rPr>
          <w:rFonts w:eastAsia="Times New Roman"/>
          <w:sz w:val="26"/>
          <w:szCs w:val="26"/>
          <w:lang w:val="ru-RU" w:eastAsia="uk-UA"/>
        </w:rPr>
        <w:t xml:space="preserve">к </w:t>
      </w:r>
      <w:r w:rsidRPr="00F4421F">
        <w:rPr>
          <w:rFonts w:eastAsia="Times New Roman"/>
          <w:sz w:val="26"/>
          <w:szCs w:val="26"/>
          <w:lang w:val="ru-RU" w:eastAsia="uk-UA"/>
        </w:rPr>
        <w:t>новой оккупационной власти и новым местным администрациям, а также те, кто сохраняет и поддерживает связь с религиозными организациями на материковой части Украины.</w:t>
      </w:r>
    </w:p>
    <w:p w14:paraId="642C3E29" w14:textId="77777777" w:rsidR="002B0589" w:rsidRPr="00F4421F" w:rsidRDefault="002B0589" w:rsidP="002B0589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F4421F">
        <w:rPr>
          <w:rFonts w:eastAsia="Times New Roman"/>
          <w:sz w:val="26"/>
          <w:szCs w:val="26"/>
          <w:lang w:val="ru-RU" w:eastAsia="uk-UA"/>
        </w:rPr>
        <w:t>Указанные нарушения осуществляются оккупационной властью по таким направлениям: (1) введение на оккупированных территориях дискриминационных законов, прямо нарушающих основополагающие права граждан на свободу совести и вероисповедания</w:t>
      </w:r>
      <w:r>
        <w:rPr>
          <w:rFonts w:eastAsia="Times New Roman"/>
          <w:sz w:val="26"/>
          <w:szCs w:val="26"/>
          <w:lang w:val="ru-RU" w:eastAsia="uk-UA"/>
        </w:rPr>
        <w:t>;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создание правового поля для преследования представителей отдельных религиозных направлений; (2) преследование коренного населения, его вытеснение по религиозному признаку; (3) преследование членов религиозных организаций </w:t>
      </w:r>
      <w:r>
        <w:rPr>
          <w:rFonts w:eastAsia="Times New Roman"/>
          <w:sz w:val="26"/>
          <w:szCs w:val="26"/>
          <w:lang w:val="ru-RU" w:eastAsia="uk-UA"/>
        </w:rPr>
        <w:t xml:space="preserve">по </w:t>
      </w:r>
      <w:r w:rsidRPr="00F4421F">
        <w:rPr>
          <w:rFonts w:eastAsia="Times New Roman"/>
          <w:sz w:val="26"/>
          <w:szCs w:val="26"/>
          <w:lang w:val="ru-RU" w:eastAsia="uk-UA"/>
        </w:rPr>
        <w:t>критери</w:t>
      </w:r>
      <w:r>
        <w:rPr>
          <w:rFonts w:eastAsia="Times New Roman"/>
          <w:sz w:val="26"/>
          <w:szCs w:val="26"/>
          <w:lang w:val="ru-RU" w:eastAsia="uk-UA"/>
        </w:rPr>
        <w:t>ю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их вероисповедной принадлежности</w:t>
      </w:r>
      <w:r>
        <w:rPr>
          <w:rFonts w:eastAsia="Times New Roman"/>
          <w:sz w:val="26"/>
          <w:szCs w:val="26"/>
          <w:lang w:val="ru-RU" w:eastAsia="uk-UA"/>
        </w:rPr>
        <w:t>;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похищение и совершение незаконных арестов общественных активистов, которые не поддерживают оккупационные власти; (4) систематические вмешательства во внутреннюю деятельность религиозных организаций, попытки ее регламентации; (5) клерикализация образовательной деятельности в общеобразовательных учебных заведениях</w:t>
      </w:r>
      <w:r>
        <w:rPr>
          <w:rFonts w:eastAsia="Times New Roman"/>
          <w:sz w:val="26"/>
          <w:szCs w:val="26"/>
          <w:lang w:val="ru-RU" w:eastAsia="uk-UA"/>
        </w:rPr>
        <w:t>;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укрепление основ так называемого «духовного воспитания и образования», ориентированного на православную составляющую населения этих регионов в контексте </w:t>
      </w:r>
      <w:r>
        <w:rPr>
          <w:rFonts w:eastAsia="Times New Roman"/>
          <w:sz w:val="26"/>
          <w:szCs w:val="26"/>
          <w:lang w:val="ru-RU" w:eastAsia="uk-UA"/>
        </w:rPr>
        <w:t>у</w:t>
      </w:r>
      <w:r w:rsidRPr="00F4421F">
        <w:rPr>
          <w:rFonts w:eastAsia="Times New Roman"/>
          <w:sz w:val="26"/>
          <w:szCs w:val="26"/>
          <w:lang w:val="ru-RU" w:eastAsia="uk-UA"/>
        </w:rPr>
        <w:t>становления российской оккупационной идеологии; (6) рост религиозной нетерпимости по отношению к большинству христианских религиозных организаций протестантского направления; (7) систематическое сотрудничество отдельных представителей Украинской православной церкви</w:t>
      </w:r>
      <w:r>
        <w:rPr>
          <w:rFonts w:eastAsia="Times New Roman"/>
          <w:sz w:val="26"/>
          <w:szCs w:val="26"/>
          <w:lang w:val="ru-RU" w:eastAsia="uk-UA"/>
        </w:rPr>
        <w:t xml:space="preserve"> (</w:t>
      </w:r>
      <w:r w:rsidRPr="00F4421F">
        <w:rPr>
          <w:rFonts w:eastAsia="Times New Roman"/>
          <w:sz w:val="26"/>
          <w:szCs w:val="26"/>
          <w:lang w:val="ru-RU" w:eastAsia="uk-UA"/>
        </w:rPr>
        <w:t>Москов</w:t>
      </w:r>
      <w:r>
        <w:rPr>
          <w:rFonts w:eastAsia="Times New Roman"/>
          <w:sz w:val="26"/>
          <w:szCs w:val="26"/>
          <w:lang w:val="ru-RU" w:eastAsia="uk-UA"/>
        </w:rPr>
        <w:t xml:space="preserve">ского </w:t>
      </w:r>
      <w:r w:rsidRPr="00F4421F">
        <w:rPr>
          <w:rFonts w:eastAsia="Times New Roman"/>
          <w:sz w:val="26"/>
          <w:szCs w:val="26"/>
          <w:lang w:val="ru-RU" w:eastAsia="uk-UA"/>
        </w:rPr>
        <w:t>патриархат</w:t>
      </w:r>
      <w:r>
        <w:rPr>
          <w:rFonts w:eastAsia="Times New Roman"/>
          <w:sz w:val="26"/>
          <w:szCs w:val="26"/>
          <w:lang w:val="ru-RU" w:eastAsia="uk-UA"/>
        </w:rPr>
        <w:t>а)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с оккупационными властями в Крыму и </w:t>
      </w:r>
      <w:r>
        <w:rPr>
          <w:rFonts w:eastAsia="Times New Roman"/>
          <w:sz w:val="26"/>
          <w:szCs w:val="26"/>
          <w:lang w:val="ru-RU" w:eastAsia="uk-UA"/>
        </w:rPr>
        <w:t xml:space="preserve">отдельных районов </w:t>
      </w:r>
      <w:r w:rsidRPr="00F4421F">
        <w:rPr>
          <w:rFonts w:eastAsia="Times New Roman"/>
          <w:sz w:val="26"/>
          <w:szCs w:val="26"/>
          <w:lang w:val="ru-RU" w:eastAsia="uk-UA"/>
        </w:rPr>
        <w:t>восточных област</w:t>
      </w:r>
      <w:r>
        <w:rPr>
          <w:rFonts w:eastAsia="Times New Roman"/>
          <w:sz w:val="26"/>
          <w:szCs w:val="26"/>
          <w:lang w:val="ru-RU" w:eastAsia="uk-UA"/>
        </w:rPr>
        <w:t>ей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Украины.</w:t>
      </w:r>
    </w:p>
    <w:p w14:paraId="1059887C" w14:textId="77777777" w:rsidR="002B0589" w:rsidRPr="00F4421F" w:rsidRDefault="002B0589" w:rsidP="002B0589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F4421F">
        <w:rPr>
          <w:rFonts w:eastAsia="Times New Roman"/>
          <w:sz w:val="26"/>
          <w:szCs w:val="26"/>
          <w:lang w:val="ru-RU" w:eastAsia="uk-UA"/>
        </w:rPr>
        <w:t xml:space="preserve">Особенно острая ситуация сложилась </w:t>
      </w:r>
      <w:r>
        <w:rPr>
          <w:rFonts w:eastAsia="Times New Roman"/>
          <w:sz w:val="26"/>
          <w:szCs w:val="26"/>
          <w:lang w:val="ru-RU" w:eastAsia="uk-UA"/>
        </w:rPr>
        <w:t xml:space="preserve">в отношении </w:t>
      </w:r>
      <w:r w:rsidRPr="00F4421F">
        <w:rPr>
          <w:rFonts w:eastAsia="Times New Roman"/>
          <w:sz w:val="26"/>
          <w:szCs w:val="26"/>
          <w:lang w:val="ru-RU" w:eastAsia="uk-UA"/>
        </w:rPr>
        <w:t>верующих мусульман, Свидетелей Иеговы, представителей Украинской Православной Церкви (Православной Церкви Украины), Украинской Христианской евангельской церкви, Церкви Иисуса Христа Святых последних дней (мормонов).</w:t>
      </w:r>
    </w:p>
    <w:p w14:paraId="55D5AB80" w14:textId="04A37FCB" w:rsidR="002B0589" w:rsidRDefault="002B0589" w:rsidP="002B0589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F4421F">
        <w:rPr>
          <w:rFonts w:eastAsia="Times New Roman"/>
          <w:sz w:val="26"/>
          <w:szCs w:val="26"/>
          <w:lang w:val="ru-RU" w:eastAsia="uk-UA"/>
        </w:rPr>
        <w:t>Восстановление полноценной деятельности религиозных организаций, действующих на временно оккупированных Российской Федерацией территориях Украины</w:t>
      </w:r>
      <w:r w:rsidR="00CB1994">
        <w:rPr>
          <w:rFonts w:eastAsia="Times New Roman"/>
          <w:sz w:val="26"/>
          <w:szCs w:val="26"/>
          <w:lang w:val="ru-RU" w:eastAsia="uk-UA"/>
        </w:rPr>
        <w:t>,</w:t>
      </w:r>
      <w:r w:rsidRPr="00F4421F">
        <w:rPr>
          <w:rFonts w:eastAsia="Times New Roman"/>
          <w:sz w:val="26"/>
          <w:szCs w:val="26"/>
          <w:lang w:val="ru-RU" w:eastAsia="uk-UA"/>
        </w:rPr>
        <w:t xml:space="preserve"> возможно только при условии полного освобождения указанных территорий от российских милитарно-террористических группировок и возобновления на </w:t>
      </w:r>
      <w:r>
        <w:rPr>
          <w:rFonts w:eastAsia="Times New Roman"/>
          <w:sz w:val="26"/>
          <w:szCs w:val="26"/>
          <w:lang w:val="ru-RU" w:eastAsia="uk-UA"/>
        </w:rPr>
        <w:t xml:space="preserve">этих территориях </w:t>
      </w:r>
      <w:r w:rsidRPr="00F4421F">
        <w:rPr>
          <w:rFonts w:eastAsia="Times New Roman"/>
          <w:sz w:val="26"/>
          <w:szCs w:val="26"/>
          <w:lang w:val="ru-RU" w:eastAsia="uk-UA"/>
        </w:rPr>
        <w:t>деятельности органов государственной власти Украины.</w:t>
      </w:r>
    </w:p>
    <w:p w14:paraId="41B456E4" w14:textId="51E0D248" w:rsidR="00C4536B" w:rsidRDefault="002B0589" w:rsidP="002B0589">
      <w:pPr>
        <w:ind w:firstLine="709"/>
        <w:jc w:val="both"/>
        <w:rPr>
          <w:rFonts w:eastAsia="Times New Roman"/>
          <w:sz w:val="26"/>
          <w:szCs w:val="26"/>
          <w:lang w:val="ru-RU" w:eastAsia="uk-UA"/>
        </w:rPr>
      </w:pPr>
      <w:r w:rsidRPr="00F4421F">
        <w:rPr>
          <w:rFonts w:eastAsia="Times New Roman"/>
          <w:sz w:val="26"/>
          <w:szCs w:val="26"/>
          <w:lang w:val="ru-RU" w:eastAsia="uk-UA"/>
        </w:rPr>
        <w:t xml:space="preserve">Украина принимает меры по информированию мирового сообщества относительно нарушений </w:t>
      </w:r>
      <w:r>
        <w:rPr>
          <w:rFonts w:eastAsia="Times New Roman"/>
          <w:sz w:val="26"/>
          <w:szCs w:val="26"/>
          <w:lang w:val="ru-RU" w:eastAsia="uk-UA"/>
        </w:rPr>
        <w:t>р</w:t>
      </w:r>
      <w:r w:rsidRPr="00F4421F">
        <w:rPr>
          <w:rFonts w:eastAsia="Times New Roman"/>
          <w:sz w:val="26"/>
          <w:szCs w:val="26"/>
          <w:lang w:val="ru-RU" w:eastAsia="uk-UA"/>
        </w:rPr>
        <w:t>оссийскими оккупационными властями основных прав и свобод человека на оккупированных территориях Украины.</w:t>
      </w:r>
    </w:p>
    <w:p w14:paraId="38EFF809" w14:textId="5159A091" w:rsidR="002B0589" w:rsidRDefault="002B0589" w:rsidP="002B0589">
      <w:pPr>
        <w:jc w:val="both"/>
        <w:rPr>
          <w:rFonts w:eastAsia="Times New Roman"/>
          <w:sz w:val="26"/>
          <w:szCs w:val="26"/>
          <w:lang w:val="ru-RU" w:eastAsia="uk-UA"/>
        </w:rPr>
      </w:pPr>
    </w:p>
    <w:p w14:paraId="7671B39D" w14:textId="0C5F1A65" w:rsidR="002B0589" w:rsidRPr="002B0589" w:rsidRDefault="002B0589" w:rsidP="002B0589">
      <w:pPr>
        <w:jc w:val="center"/>
        <w:rPr>
          <w:rFonts w:eastAsia="Times New Roman"/>
          <w:sz w:val="26"/>
          <w:szCs w:val="26"/>
          <w:lang w:val="ru-RU" w:eastAsia="uk-UA"/>
        </w:rPr>
      </w:pPr>
      <w:r>
        <w:rPr>
          <w:rFonts w:eastAsia="Times New Roman"/>
          <w:sz w:val="26"/>
          <w:szCs w:val="26"/>
          <w:lang w:val="ru-RU" w:eastAsia="uk-UA"/>
        </w:rPr>
        <w:t>_____________________________________________</w:t>
      </w:r>
    </w:p>
    <w:sectPr w:rsidR="002B0589" w:rsidRPr="002B0589" w:rsidSect="001C051B">
      <w:headerReference w:type="default" r:id="rId9"/>
      <w:pgSz w:w="12240" w:h="15840"/>
      <w:pgMar w:top="709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C18A" w14:textId="77777777" w:rsidR="00347B4F" w:rsidRDefault="00347B4F">
      <w:r>
        <w:separator/>
      </w:r>
    </w:p>
  </w:endnote>
  <w:endnote w:type="continuationSeparator" w:id="0">
    <w:p w14:paraId="37801770" w14:textId="77777777" w:rsidR="00347B4F" w:rsidRDefault="003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B399" w14:textId="77777777" w:rsidR="00347B4F" w:rsidRDefault="00347B4F">
      <w:r>
        <w:separator/>
      </w:r>
    </w:p>
  </w:footnote>
  <w:footnote w:type="continuationSeparator" w:id="0">
    <w:p w14:paraId="6F8D43C3" w14:textId="77777777" w:rsidR="00347B4F" w:rsidRDefault="0034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FFDD" w14:textId="77777777" w:rsidR="00901F70" w:rsidRPr="00BC15B9" w:rsidRDefault="00EB3BF3">
    <w:pPr>
      <w:pStyle w:val="Header"/>
      <w:rPr>
        <w:sz w:val="18"/>
        <w:szCs w:val="18"/>
      </w:rPr>
    </w:pPr>
  </w:p>
  <w:p w14:paraId="3909C562" w14:textId="77777777" w:rsidR="00901F70" w:rsidRPr="00BC15B9" w:rsidRDefault="00EB3BF3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B"/>
    <w:rsid w:val="00050AB8"/>
    <w:rsid w:val="00062821"/>
    <w:rsid w:val="00082B66"/>
    <w:rsid w:val="00083DE5"/>
    <w:rsid w:val="000F2540"/>
    <w:rsid w:val="00142694"/>
    <w:rsid w:val="001644D5"/>
    <w:rsid w:val="001C051B"/>
    <w:rsid w:val="002B0589"/>
    <w:rsid w:val="002F4488"/>
    <w:rsid w:val="003432C6"/>
    <w:rsid w:val="00347B4F"/>
    <w:rsid w:val="0040725C"/>
    <w:rsid w:val="00426452"/>
    <w:rsid w:val="00454FA2"/>
    <w:rsid w:val="00490068"/>
    <w:rsid w:val="004A73B1"/>
    <w:rsid w:val="005B361D"/>
    <w:rsid w:val="006031BD"/>
    <w:rsid w:val="006467E6"/>
    <w:rsid w:val="00684EB0"/>
    <w:rsid w:val="0073356A"/>
    <w:rsid w:val="007732B5"/>
    <w:rsid w:val="007D1796"/>
    <w:rsid w:val="00801D6B"/>
    <w:rsid w:val="009C7A78"/>
    <w:rsid w:val="00A02299"/>
    <w:rsid w:val="00B13918"/>
    <w:rsid w:val="00B71A1C"/>
    <w:rsid w:val="00BF0548"/>
    <w:rsid w:val="00C14A28"/>
    <w:rsid w:val="00C4536B"/>
    <w:rsid w:val="00CB1994"/>
    <w:rsid w:val="00CC17CF"/>
    <w:rsid w:val="00E313FB"/>
    <w:rsid w:val="00EA1D06"/>
    <w:rsid w:val="00E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024"/>
  <w15:chartTrackingRefBased/>
  <w15:docId w15:val="{7D6D3E26-C669-41B4-A3FD-CA748DA8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51B"/>
    <w:pPr>
      <w:tabs>
        <w:tab w:val="center" w:pos="4844"/>
        <w:tab w:val="right" w:pos="9689"/>
      </w:tabs>
    </w:pPr>
    <w:rPr>
      <w:rFonts w:eastAsia="Times New Roman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rsid w:val="001C051B"/>
    <w:rPr>
      <w:rFonts w:eastAsia="Times New Roman"/>
      <w:lang w:val="uk-UA"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490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068"/>
    <w:rPr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068"/>
    <w:rPr>
      <w:b/>
      <w:bCs/>
      <w:sz w:val="20"/>
      <w:szCs w:val="20"/>
      <w:lang w:val="uk-UA"/>
    </w:rPr>
  </w:style>
  <w:style w:type="paragraph" w:styleId="Revision">
    <w:name w:val="Revision"/>
    <w:hidden/>
    <w:uiPriority w:val="99"/>
    <w:semiHidden/>
    <w:rsid w:val="00490068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6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6187D2-06AE-41B4-A9DB-37EC3ED7B1FA}"/>
</file>

<file path=customXml/itemProps2.xml><?xml version="1.0" encoding="utf-8"?>
<ds:datastoreItem xmlns:ds="http://schemas.openxmlformats.org/officeDocument/2006/customXml" ds:itemID="{951FFAA4-F152-4649-AAA8-65B2B286A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120B7-4B59-4326-873C-A48A58593D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Lutsenko_VV</dc:creator>
  <cp:keywords/>
  <dc:description/>
  <cp:lastModifiedBy>LIM Chian Yew</cp:lastModifiedBy>
  <cp:revision>2</cp:revision>
  <cp:lastPrinted>2020-06-22T18:07:00Z</cp:lastPrinted>
  <dcterms:created xsi:type="dcterms:W3CDTF">2020-06-23T10:17:00Z</dcterms:created>
  <dcterms:modified xsi:type="dcterms:W3CDTF">2020-06-23T10:17:00Z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