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83F0" w14:textId="77777777" w:rsidR="006F1171" w:rsidRPr="00645A92" w:rsidRDefault="006F1171" w:rsidP="006F1171">
      <w:pPr>
        <w:shd w:val="clear" w:color="auto" w:fill="FFFFFF"/>
        <w:ind w:right="691"/>
        <w:jc w:val="center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ES_tradnl"/>
        </w:rPr>
      </w:pPr>
      <w:bookmarkStart w:id="0" w:name="_GoBack"/>
      <w:bookmarkEnd w:id="0"/>
      <w:r w:rsidRPr="00645A92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LA OBJECI</w:t>
      </w:r>
      <w:r w:rsidRPr="00645A92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ÓN DE CONCIENCIA </w:t>
      </w:r>
      <w:r w:rsidR="005A321E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ES_tradnl"/>
        </w:rPr>
        <w:t>EN EL SERVICIO MILITAR EN B</w:t>
      </w:r>
      <w:r w:rsidRPr="00645A9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ES_tradnl"/>
        </w:rPr>
        <w:t>OLIVIA Y SU SITUACIÓN JURÍDICA</w:t>
      </w:r>
    </w:p>
    <w:p w14:paraId="3C7883F1" w14:textId="77777777" w:rsidR="006F1171" w:rsidRPr="00645A92" w:rsidRDefault="006F1171" w:rsidP="006F1171">
      <w:pPr>
        <w:shd w:val="clear" w:color="auto" w:fill="FFFFFF"/>
        <w:ind w:right="691"/>
        <w:jc w:val="center"/>
        <w:rPr>
          <w:rFonts w:ascii="Arial" w:hAnsi="Arial" w:cs="Arial"/>
          <w:sz w:val="24"/>
          <w:szCs w:val="24"/>
        </w:rPr>
      </w:pPr>
    </w:p>
    <w:p w14:paraId="3C7883F2" w14:textId="77777777" w:rsidR="006F1171" w:rsidRPr="00645A92" w:rsidRDefault="006F1171" w:rsidP="006F1171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645A92">
        <w:rPr>
          <w:rFonts w:ascii="Arial" w:hAnsi="Arial" w:cs="Arial"/>
          <w:color w:val="000000"/>
          <w:spacing w:val="-1"/>
          <w:sz w:val="24"/>
          <w:szCs w:val="24"/>
          <w:lang w:val="es-ES_tradnl"/>
        </w:rPr>
        <w:t>La Constituci</w:t>
      </w:r>
      <w:r w:rsidRPr="00645A92">
        <w:rPr>
          <w:rFonts w:ascii="Arial" w:eastAsia="Times New Roman" w:hAnsi="Arial" w:cs="Arial"/>
          <w:color w:val="000000"/>
          <w:spacing w:val="-1"/>
          <w:sz w:val="24"/>
          <w:szCs w:val="24"/>
          <w:lang w:val="es-ES_tradnl"/>
        </w:rPr>
        <w:t xml:space="preserve">ón Política del Estado (CPE), en su Artículo 10, parágrafo I, señala que Bolivia es un Estado pacifista, que promueve la cultura y el derecho a la paz, así como la cooperación entre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los pueblos de la región y del mundo, a fin de contribuir al conocimiento mutuo, al desarrollo </w:t>
      </w:r>
      <w:r w:rsidRPr="00645A92">
        <w:rPr>
          <w:rFonts w:ascii="Arial" w:eastAsia="Times New Roman" w:hAnsi="Arial" w:cs="Arial"/>
          <w:color w:val="000000"/>
          <w:spacing w:val="-2"/>
          <w:sz w:val="24"/>
          <w:szCs w:val="24"/>
          <w:lang w:val="es-ES_tradnl"/>
        </w:rPr>
        <w:t xml:space="preserve">equitativo y a la promoción de la intercultural i dad, con pleno respeto a la soberanía de los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Estados</w:t>
      </w:r>
      <w:r w:rsidRPr="00645A92">
        <w:rPr>
          <w:rStyle w:val="FootnoteReference"/>
          <w:rFonts w:ascii="Arial" w:eastAsia="Times New Roman" w:hAnsi="Arial" w:cs="Arial"/>
          <w:color w:val="000000"/>
          <w:sz w:val="24"/>
          <w:szCs w:val="24"/>
          <w:lang w:val="es-ES_tradnl"/>
        </w:rPr>
        <w:footnoteReference w:id="1"/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3C7883F3" w14:textId="77777777" w:rsidR="006F1171" w:rsidRPr="00645A92" w:rsidRDefault="006F1171" w:rsidP="006F1171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</w:rPr>
      </w:pPr>
    </w:p>
    <w:p w14:paraId="3C7883F4" w14:textId="77777777" w:rsidR="006F1171" w:rsidRPr="00645A92" w:rsidRDefault="006F1171" w:rsidP="006F1171">
      <w:pPr>
        <w:shd w:val="clear" w:color="auto" w:fill="FFFFFF"/>
        <w:ind w:right="7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645A92">
        <w:rPr>
          <w:rFonts w:ascii="Arial" w:hAnsi="Arial" w:cs="Arial"/>
          <w:color w:val="000000"/>
          <w:spacing w:val="-1"/>
          <w:sz w:val="24"/>
          <w:szCs w:val="24"/>
          <w:lang w:val="es-ES_tradnl"/>
        </w:rPr>
        <w:t xml:space="preserve">Bajo ese lineamiento, Bolivia es un Estado Pacifista que promueve el derecho a la paz y vela </w:t>
      </w:r>
      <w:r w:rsidRPr="00645A92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>por el efectivo cumplimiento de los derechos fundamentales establecidos en la Constituci</w:t>
      </w:r>
      <w:r w:rsidRPr="00645A92">
        <w:rPr>
          <w:rFonts w:ascii="Arial" w:eastAsia="Times New Roman" w:hAnsi="Arial" w:cs="Arial"/>
          <w:color w:val="000000"/>
          <w:spacing w:val="-2"/>
          <w:sz w:val="24"/>
          <w:szCs w:val="24"/>
          <w:lang w:val="es-ES_tradnl"/>
        </w:rPr>
        <w:t xml:space="preserve">ón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Política del Estado y los instrumentos internacionales ratificados por el Estado Plurinacional de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Bolivia.</w:t>
      </w:r>
    </w:p>
    <w:p w14:paraId="3C7883F5" w14:textId="77777777" w:rsidR="006F1171" w:rsidRPr="00645A92" w:rsidRDefault="006F1171" w:rsidP="006F1171">
      <w:pPr>
        <w:shd w:val="clear" w:color="auto" w:fill="FFFFFF"/>
        <w:ind w:right="7"/>
        <w:jc w:val="both"/>
        <w:rPr>
          <w:rFonts w:ascii="Arial" w:hAnsi="Arial" w:cs="Arial"/>
          <w:sz w:val="24"/>
          <w:szCs w:val="24"/>
        </w:rPr>
      </w:pPr>
    </w:p>
    <w:p w14:paraId="3C7883F6" w14:textId="77777777" w:rsidR="006F1171" w:rsidRPr="00645A92" w:rsidRDefault="006F1171" w:rsidP="006F1171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</w:pPr>
      <w:r w:rsidRPr="00645A92">
        <w:rPr>
          <w:rFonts w:ascii="Arial" w:hAnsi="Arial" w:cs="Arial"/>
          <w:color w:val="000000"/>
          <w:spacing w:val="-1"/>
          <w:sz w:val="24"/>
          <w:szCs w:val="24"/>
          <w:lang w:val="es-ES_tradnl"/>
        </w:rPr>
        <w:t xml:space="preserve">La </w:t>
      </w:r>
      <w:r w:rsidRPr="00645A92">
        <w:rPr>
          <w:rFonts w:ascii="Arial" w:eastAsia="Times New Roman" w:hAnsi="Arial" w:cs="Arial"/>
          <w:color w:val="000000"/>
          <w:spacing w:val="-1"/>
          <w:sz w:val="24"/>
          <w:szCs w:val="24"/>
          <w:lang w:val="es-ES_tradnl"/>
        </w:rPr>
        <w:t xml:space="preserve">CPE incorpora una nueva visión sobre la misión que deberían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tener las Fuerzas Armadas en el contexto nacional, delegándole también funciones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concernientes a tareas de orden productivo en beneficio del bien común, no ligadas a asuntos </w:t>
      </w:r>
      <w:r w:rsidRPr="00645A92">
        <w:rPr>
          <w:rFonts w:ascii="Arial" w:eastAsia="Times New Roman" w:hAnsi="Arial" w:cs="Arial"/>
          <w:color w:val="000000"/>
          <w:spacing w:val="-1"/>
          <w:sz w:val="24"/>
          <w:szCs w:val="24"/>
          <w:lang w:val="es-ES_tradnl"/>
        </w:rPr>
        <w:t xml:space="preserve">relacionados con el carácter bélico del uso de armas, tal como se establece de la lectura del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Artículo 244 de la CPE, que dispone: “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Las Fuerzas Armadas tienen por misión fundamental (...) participar en el desarrollo integral del país”</w:t>
      </w:r>
      <w:r w:rsidRPr="00645A92">
        <w:rPr>
          <w:rStyle w:val="FootnoteReference"/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footnoteReference w:id="2"/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.</w:t>
      </w:r>
    </w:p>
    <w:p w14:paraId="3C7883F7" w14:textId="77777777" w:rsidR="006F1171" w:rsidRPr="00645A92" w:rsidRDefault="006F1171" w:rsidP="006F117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C7883F8" w14:textId="77777777" w:rsidR="006F1171" w:rsidRPr="00645A92" w:rsidRDefault="006F1171" w:rsidP="006F117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45A92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>Bajo ese entendimiento, el Art</w:t>
      </w:r>
      <w:r w:rsidRPr="00645A92">
        <w:rPr>
          <w:rFonts w:ascii="Arial" w:eastAsia="Times New Roman" w:hAnsi="Arial" w:cs="Arial"/>
          <w:color w:val="000000"/>
          <w:spacing w:val="-2"/>
          <w:sz w:val="24"/>
          <w:szCs w:val="24"/>
          <w:lang w:val="es-ES_tradnl"/>
        </w:rPr>
        <w:t xml:space="preserve">ículo 108 de la CPE, establece: </w:t>
      </w:r>
      <w:r w:rsidRPr="00645A92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lang w:val="es-ES_tradnl"/>
        </w:rPr>
        <w:t xml:space="preserve">"Son deberes de las bolivianas y </w:t>
      </w:r>
      <w:r w:rsidRPr="00645A92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s-ES_tradnl"/>
        </w:rPr>
        <w:t xml:space="preserve">los bolivianos: (...) 12. Prestar el servicio militar, obligatorio para los varones. "; y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el Artículo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249 de la norma constitucional señala también: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"Todo boliviano estará obligado a prestar </w:t>
      </w:r>
      <w:r w:rsidRPr="00645A92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lang w:val="es-ES_tradnl"/>
        </w:rPr>
        <w:t xml:space="preserve">servicio militar, de acuerdo con la ley", </w:t>
      </w:r>
      <w:r w:rsidRPr="00645A92">
        <w:rPr>
          <w:rFonts w:ascii="Arial" w:eastAsia="Times New Roman" w:hAnsi="Arial" w:cs="Arial"/>
          <w:color w:val="000000"/>
          <w:spacing w:val="-2"/>
          <w:sz w:val="24"/>
          <w:szCs w:val="24"/>
          <w:lang w:val="es-ES_tradnl"/>
        </w:rPr>
        <w:t xml:space="preserve">de lo que resulta que el servicio militar es un deber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constitucional que obliga a todos los bolivianos, en el marco del principio de la igualdad ante la </w:t>
      </w:r>
      <w:r w:rsidRPr="00645A92">
        <w:rPr>
          <w:rFonts w:ascii="Arial" w:eastAsia="Times New Roman" w:hAnsi="Arial" w:cs="Arial"/>
          <w:color w:val="000000"/>
          <w:spacing w:val="-2"/>
          <w:sz w:val="24"/>
          <w:szCs w:val="24"/>
          <w:lang w:val="es-ES_tradnl"/>
        </w:rPr>
        <w:t xml:space="preserve">ley. Este deber que impone el Estado al particular, se funda en un sentido que pretende en el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>fondo, que el ciudadano boliviano contribuya a la colectividad, a la sociedad y al propio Estado, a través de los servicios especiales directos que prestan las Fuerzas Armadas para mantener la convivencia pacífica y para cooperar en el desarrollo integral del país entre otros.</w:t>
      </w:r>
    </w:p>
    <w:p w14:paraId="3C7883F9" w14:textId="77777777" w:rsidR="00CA3B13" w:rsidRPr="00645A92" w:rsidRDefault="00F06994" w:rsidP="006F1171">
      <w:pPr>
        <w:jc w:val="both"/>
        <w:rPr>
          <w:rFonts w:ascii="Arial" w:hAnsi="Arial" w:cs="Arial"/>
          <w:sz w:val="24"/>
          <w:szCs w:val="24"/>
        </w:rPr>
      </w:pPr>
    </w:p>
    <w:p w14:paraId="3C7883FA" w14:textId="77777777" w:rsidR="006F1171" w:rsidRPr="00645A92" w:rsidRDefault="006F1171" w:rsidP="006F1171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</w:pPr>
      <w:r w:rsidRPr="00645A92">
        <w:rPr>
          <w:rFonts w:ascii="Arial" w:hAnsi="Arial" w:cs="Arial"/>
          <w:color w:val="000000"/>
          <w:sz w:val="24"/>
          <w:szCs w:val="24"/>
          <w:lang w:val="es-ES_tradnl"/>
        </w:rPr>
        <w:t>De igual manera la norma fundamental, en su Art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ículo 4, establece que: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"El Estado respeta y garantiza la libertad de religión y de creencias espirituales, de acuerdo con sus cosmovisiones. El Estado es independiente de la religión"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y, el Artículo 21 determina que: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"Las bolivianas y los bolivianos tienen los siguientes derechos: A la libertad de pensamiento, espiritualidad, religión y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lastRenderedPageBreak/>
        <w:t>culto, expresados en forma individúalo colectiva, tanto en público como en privado, con fines lícitos".</w:t>
      </w:r>
    </w:p>
    <w:p w14:paraId="3C7883FB" w14:textId="77777777" w:rsidR="006F1171" w:rsidRPr="00645A92" w:rsidRDefault="006F1171" w:rsidP="006F1171">
      <w:pPr>
        <w:shd w:val="clear" w:color="auto" w:fill="FFFFFF"/>
        <w:ind w:right="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7883FC" w14:textId="77777777" w:rsidR="006F1171" w:rsidRPr="00645A92" w:rsidRDefault="006F1171" w:rsidP="006F1171">
      <w:pPr>
        <w:shd w:val="clear" w:color="auto" w:fill="FFFFFF"/>
        <w:ind w:right="7"/>
        <w:jc w:val="both"/>
        <w:rPr>
          <w:rFonts w:ascii="Arial" w:hAnsi="Arial" w:cs="Arial"/>
          <w:sz w:val="24"/>
          <w:szCs w:val="24"/>
        </w:rPr>
      </w:pPr>
      <w:r w:rsidRPr="00645A92">
        <w:rPr>
          <w:rFonts w:ascii="Arial" w:hAnsi="Arial" w:cs="Arial"/>
          <w:color w:val="000000"/>
          <w:sz w:val="24"/>
          <w:szCs w:val="24"/>
          <w:lang w:val="es-ES_tradnl"/>
        </w:rPr>
        <w:t>El Art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ículo 7 de la Ley Orgánica de las Fuerzas Armadas dispone que: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"La Seguridad y Defensa Nacional son deberes inexcusables de todos los bolivianos, con sujeción a las disposiciones militares en tiempo de guerra y de emergencia nacional </w:t>
      </w:r>
      <w:r w:rsidRPr="00645A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_tradnl"/>
        </w:rPr>
        <w:t xml:space="preserve">Ningún ciudadano podrá rehusar sus servicios profesionales, técnico o científicos a la Institución Armada,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cuando por razones especiales calificadas por Decreto del Poder Ejecutivo, y en cumplimiento su misión constitucional, sean requeridos para preservar la seguridad, la integridad y la soberanía de la Nación".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En sujeción de la Norma Constitucional, dentro de las Fuerzas Armadas existen diferentes modalidades del servicio militar, para que las y los jóvenes puedan cumplir con el deber inexcusable de seguridad, defensa y apoyo al desarrollo del Estado.</w:t>
      </w:r>
    </w:p>
    <w:p w14:paraId="3C7883FD" w14:textId="77777777" w:rsidR="006F1171" w:rsidRPr="00645A92" w:rsidRDefault="006F1171" w:rsidP="006F117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7883FE" w14:textId="77777777" w:rsidR="006F1171" w:rsidRPr="00645A92" w:rsidRDefault="006F1171" w:rsidP="006F1171">
      <w:pPr>
        <w:shd w:val="clear" w:color="auto" w:fill="FFFFFF"/>
        <w:ind w:right="22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</w:pPr>
      <w:r w:rsidRPr="00645A92">
        <w:rPr>
          <w:rFonts w:ascii="Arial" w:hAnsi="Arial" w:cs="Arial"/>
          <w:color w:val="000000"/>
          <w:sz w:val="24"/>
          <w:szCs w:val="24"/>
          <w:lang w:val="es-ES_tradnl"/>
        </w:rPr>
        <w:t>Por otro lado, cabe se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ñalar que el Tribunal Constitucional Plurinacional, emitió la SCP 0265/2016- S2 de 23 de marzo de 2016, en la cual establece que si bien la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libertad de conciencia como tal no encuentra previsión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en la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Norma Suprema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ni en el ordenamiento jurídico boliviano, este derecho es asimilable al derecho a la libertad de pensamiento; bajo ese razonamiento,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la objeción de conciencia como derecho que deviene del derecho a la libertad de conciencia, puede ser invocada por las personas del Estado boliviano.</w:t>
      </w:r>
    </w:p>
    <w:p w14:paraId="3C7883FF" w14:textId="77777777" w:rsidR="006F1171" w:rsidRPr="00645A92" w:rsidRDefault="006F1171" w:rsidP="006F1171">
      <w:pPr>
        <w:shd w:val="clear" w:color="auto" w:fill="FFFFFF"/>
        <w:ind w:right="22"/>
        <w:jc w:val="both"/>
        <w:rPr>
          <w:rFonts w:ascii="Arial" w:hAnsi="Arial" w:cs="Arial"/>
          <w:sz w:val="24"/>
          <w:szCs w:val="24"/>
        </w:rPr>
      </w:pPr>
    </w:p>
    <w:p w14:paraId="3C788400" w14:textId="77777777" w:rsidR="006F1171" w:rsidRPr="006F1171" w:rsidRDefault="006F1171" w:rsidP="00EC05C2">
      <w:pPr>
        <w:shd w:val="clear" w:color="auto" w:fill="FFFFFF"/>
        <w:ind w:right="22"/>
        <w:jc w:val="both"/>
        <w:rPr>
          <w:rFonts w:ascii="Arial" w:hAnsi="Arial" w:cs="Arial"/>
          <w:sz w:val="24"/>
          <w:szCs w:val="24"/>
        </w:rPr>
      </w:pPr>
      <w:r w:rsidRPr="00645A92">
        <w:rPr>
          <w:rFonts w:ascii="Arial" w:hAnsi="Arial" w:cs="Arial"/>
          <w:color w:val="000000"/>
          <w:sz w:val="24"/>
          <w:szCs w:val="24"/>
          <w:lang w:val="es-ES_tradnl"/>
        </w:rPr>
        <w:t xml:space="preserve">Asimismo, la SCP 0265/2016-S2 establece: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"(...) Partiendo de esa premisa, es menester tambi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én apuntar entonces que, si bien es cierto que el ejercicio del derecho a la objeción de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conciencia no puede ser desconocido o dejado sin eficacia por falta de legislaci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ón, es decir, se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reconoce m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ás bien su efectividad e invocación, no es menos cierto, que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_tradnl"/>
        </w:rPr>
        <w:t>su ejercicio no resulta</w:t>
      </w:r>
      <w:r w:rsidRPr="00645A92">
        <w:rPr>
          <w:rFonts w:ascii="Arial" w:hAnsi="Arial" w:cs="Arial"/>
          <w:sz w:val="24"/>
          <w:szCs w:val="24"/>
        </w:rPr>
        <w:t xml:space="preserve">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u w:val="single"/>
          <w:lang w:val="es-ES_tradnl"/>
        </w:rPr>
        <w:t>absoluto ni su invocaci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_tradnl"/>
        </w:rPr>
        <w:t>ón opera de manera automática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; por cuanto, ante la existencia del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derecho del objetor, se encuentra como contra parte el deber constitucional de cumplir con el</w:t>
      </w:r>
      <w:r w:rsidR="00EC05C2"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servicio militar, que es una carga para todo ciudadano var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ón que cumple la edad de dieciocho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a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ños. En ese contexto, para que el derecho a la objeción de conciencia pueda ser amparado y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ejercido, debe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_tradnl"/>
        </w:rPr>
        <w:t>el objetor demostrar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que sus convicciones o creencias definen y condicionan su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ac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tuaci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ón, su obrar, su comportamiento externo; es decir, que la presunta forma pacífica de ver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y entender la vida se exterioriza marcando su existencia, de lo contrario si su convicción o</w:t>
      </w:r>
      <w:r w:rsidR="00EC05C2"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645A9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creencia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únicamente queda en el fuero interno, no habrá forma de garantizar su ejercicio. De</w:t>
      </w:r>
      <w:r w:rsidRPr="00645A92">
        <w:rPr>
          <w:rFonts w:ascii="Arial" w:hAnsi="Arial" w:cs="Arial"/>
          <w:i/>
          <w:iCs/>
          <w:color w:val="000000"/>
          <w:spacing w:val="-4"/>
          <w:sz w:val="24"/>
          <w:szCs w:val="24"/>
          <w:lang w:val="es-ES_tradnl"/>
        </w:rPr>
        <w:t xml:space="preserve"> lo expresado precedentemente, se concluye que cuando se alega la vulneraci</w:t>
      </w:r>
      <w:r w:rsidRPr="00645A92">
        <w:rPr>
          <w:rFonts w:ascii="Arial" w:eastAsia="Times New Roman" w:hAnsi="Arial" w:cs="Arial"/>
          <w:i/>
          <w:iCs/>
          <w:color w:val="000000"/>
          <w:spacing w:val="-4"/>
          <w:sz w:val="24"/>
          <w:szCs w:val="24"/>
          <w:lang w:val="es-ES_tradnl"/>
        </w:rPr>
        <w:t xml:space="preserve">ón del derecho a la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objeción de conciencia, es menester que el objetor cumpla ciertos requisitos, no siendo </w:t>
      </w:r>
      <w:r w:rsidRPr="00645A92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lang w:val="es-ES_tradnl"/>
        </w:rPr>
        <w:t xml:space="preserve">suficiente la sola manifestación de sus convicciones o creencias personales que se encuentran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 xml:space="preserve">en su fuero interno, sino que las mismas deben ser exteriorizadas a través de su actuar inmodificable y honesto (...)". </w:t>
      </w:r>
      <w:r w:rsidRPr="00645A92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Así también, en su parte resolutiva la SCP 0265/2016- S2, </w:t>
      </w:r>
      <w:r w:rsidRPr="00645A92">
        <w:rPr>
          <w:rFonts w:ascii="Arial" w:eastAsia="Times New Roman" w:hAnsi="Arial" w:cs="Arial"/>
          <w:color w:val="000000"/>
          <w:spacing w:val="-3"/>
          <w:sz w:val="24"/>
          <w:szCs w:val="24"/>
          <w:lang w:val="es-ES_tradnl"/>
        </w:rPr>
        <w:t xml:space="preserve">dispone: </w:t>
      </w:r>
      <w:r w:rsidRPr="00645A92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s-ES_tradnl"/>
        </w:rPr>
        <w:t xml:space="preserve">"Exhortar: a la Asamblea Legislativa Plurinacional, a </w:t>
      </w:r>
      <w:r w:rsidRPr="00645A92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s-ES_tradnl"/>
        </w:rPr>
        <w:lastRenderedPageBreak/>
        <w:t xml:space="preserve">regular a través de normas </w:t>
      </w:r>
      <w:r w:rsidRPr="00645A92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lang w:val="es-ES_tradnl"/>
        </w:rPr>
        <w:t xml:space="preserve">específicas todo lo relacionado al derecho a la objeción de conciencia y al medio sustitutivo o </w:t>
      </w:r>
      <w:r w:rsidRPr="00645A92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/>
        </w:rPr>
        <w:t>alternativo al servicio militar obligatorio".</w:t>
      </w:r>
    </w:p>
    <w:p w14:paraId="3C788401" w14:textId="77777777" w:rsidR="006F1171" w:rsidRPr="006F1171" w:rsidRDefault="006F1171" w:rsidP="006F1171">
      <w:pPr>
        <w:shd w:val="clear" w:color="auto" w:fill="FFFFFF"/>
        <w:ind w:right="29"/>
        <w:jc w:val="both"/>
        <w:rPr>
          <w:rFonts w:ascii="Arial" w:hAnsi="Arial" w:cs="Arial"/>
          <w:sz w:val="24"/>
          <w:szCs w:val="24"/>
        </w:rPr>
      </w:pPr>
    </w:p>
    <w:p w14:paraId="3C788402" w14:textId="77777777" w:rsidR="006F1171" w:rsidRPr="006F1171" w:rsidRDefault="006F1171" w:rsidP="006F1171">
      <w:pPr>
        <w:jc w:val="both"/>
        <w:rPr>
          <w:rFonts w:ascii="Arial" w:hAnsi="Arial" w:cs="Arial"/>
          <w:sz w:val="24"/>
          <w:szCs w:val="24"/>
        </w:rPr>
      </w:pPr>
    </w:p>
    <w:sectPr w:rsidR="006F1171" w:rsidRPr="006F1171" w:rsidSect="006F1171">
      <w:headerReference w:type="default" r:id="rId10"/>
      <w:footerReference w:type="default" r:id="rId11"/>
      <w:pgSz w:w="11906" w:h="16838"/>
      <w:pgMar w:top="1985" w:right="1841" w:bottom="1843" w:left="1843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8405" w14:textId="77777777" w:rsidR="00FE633C" w:rsidRDefault="00FE633C" w:rsidP="006F1171">
      <w:r>
        <w:separator/>
      </w:r>
    </w:p>
  </w:endnote>
  <w:endnote w:type="continuationSeparator" w:id="0">
    <w:p w14:paraId="3C788406" w14:textId="77777777" w:rsidR="00FE633C" w:rsidRDefault="00FE633C" w:rsidP="006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840C" w14:textId="77777777" w:rsidR="006F1171" w:rsidRPr="006F1171" w:rsidRDefault="006F1171" w:rsidP="006F1171">
    <w:pPr>
      <w:pStyle w:val="Footer"/>
      <w:pBdr>
        <w:bottom w:val="single" w:sz="6" w:space="1" w:color="auto"/>
      </w:pBdr>
      <w:tabs>
        <w:tab w:val="left" w:pos="2552"/>
      </w:tabs>
      <w:jc w:val="right"/>
      <w:rPr>
        <w:rFonts w:ascii="Franklin Gothic Medium" w:hAnsi="Franklin Gothic Medium"/>
        <w:i/>
      </w:rPr>
    </w:pPr>
  </w:p>
  <w:p w14:paraId="3C78840D" w14:textId="77777777" w:rsidR="006F1171" w:rsidRPr="006F1171" w:rsidRDefault="006F1171" w:rsidP="006F1171">
    <w:pPr>
      <w:pStyle w:val="Footer"/>
      <w:tabs>
        <w:tab w:val="left" w:pos="2552"/>
      </w:tabs>
      <w:jc w:val="right"/>
      <w:rPr>
        <w:rFonts w:ascii="Franklin Gothic Medium" w:hAnsi="Franklin Gothic Medium"/>
        <w:i/>
      </w:rPr>
    </w:pPr>
    <w:r w:rsidRPr="006F1171">
      <w:rPr>
        <w:rFonts w:ascii="Franklin Gothic Medium" w:hAnsi="Franklin Gothic Medium"/>
        <w:i/>
      </w:rPr>
      <w:t>“ESTADO PLURINACIONAL DE BOLIVIA”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8403" w14:textId="77777777" w:rsidR="00FE633C" w:rsidRDefault="00FE633C" w:rsidP="006F1171">
      <w:r>
        <w:separator/>
      </w:r>
    </w:p>
  </w:footnote>
  <w:footnote w:type="continuationSeparator" w:id="0">
    <w:p w14:paraId="3C788404" w14:textId="77777777" w:rsidR="00FE633C" w:rsidRDefault="00FE633C" w:rsidP="006F1171">
      <w:r>
        <w:continuationSeparator/>
      </w:r>
    </w:p>
  </w:footnote>
  <w:footnote w:id="1">
    <w:p w14:paraId="3C78840E" w14:textId="77777777" w:rsidR="006F1171" w:rsidRPr="006F1171" w:rsidRDefault="006F1171" w:rsidP="006F1171">
      <w:pPr>
        <w:shd w:val="clear" w:color="auto" w:fill="FFFFFF"/>
        <w:ind w:right="11"/>
        <w:jc w:val="both"/>
        <w:rPr>
          <w:rFonts w:ascii="Arial" w:hAnsi="Arial" w:cs="Arial"/>
          <w:sz w:val="16"/>
          <w:szCs w:val="16"/>
        </w:rPr>
      </w:pPr>
      <w:r w:rsidRPr="00645A92">
        <w:rPr>
          <w:rStyle w:val="FootnoteReference"/>
          <w:rFonts w:ascii="Arial" w:hAnsi="Arial" w:cs="Arial"/>
          <w:sz w:val="16"/>
          <w:szCs w:val="16"/>
        </w:rPr>
        <w:footnoteRef/>
      </w:r>
      <w:r w:rsidRPr="00645A92">
        <w:rPr>
          <w:rFonts w:ascii="Arial" w:hAnsi="Arial" w:cs="Arial"/>
          <w:sz w:val="16"/>
          <w:szCs w:val="16"/>
        </w:rPr>
        <w:t xml:space="preserve"> </w:t>
      </w:r>
      <w:r w:rsidRPr="00645A92">
        <w:rPr>
          <w:rFonts w:ascii="Arial" w:hAnsi="Arial" w:cs="Arial"/>
          <w:color w:val="000000"/>
          <w:sz w:val="16"/>
          <w:szCs w:val="16"/>
          <w:lang w:val="es-ES_tradnl"/>
        </w:rPr>
        <w:t>Constituci</w:t>
      </w:r>
      <w:r w:rsidRPr="00645A92"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ón Política del Estado, Artículo 10.1. Bolivia es un Estado pacifista, que promueve la cultura de la paz y el derecho a la paz, así </w:t>
      </w:r>
      <w:r w:rsidRPr="00645A92"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como la cooperación entre los pueblos de la región y de) mundo, a fin de contribuir al conocimiento mutuo, al desarrollo equitativo y a la </w:t>
      </w:r>
      <w:r w:rsidRPr="00645A92"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promoción de la interculturalidad, con pleno respeto a la soberanía de los estados. </w:t>
      </w:r>
      <w:r w:rsidRPr="00645A92">
        <w:rPr>
          <w:rFonts w:ascii="Arial" w:eastAsia="Times New Roman" w:hAnsi="Arial" w:cs="Arial"/>
          <w:color w:val="000000"/>
          <w:spacing w:val="-2"/>
          <w:sz w:val="16"/>
          <w:szCs w:val="16"/>
        </w:rPr>
        <w:t xml:space="preserve">II. </w:t>
      </w:r>
      <w:r w:rsidRPr="00645A92"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Bolivia rechaza toda guerra de agresión como instrumento </w:t>
      </w:r>
      <w:r w:rsidRPr="00645A92"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de solución a los diferendos y conflictos entre estados y se reserva el derecho a la legítima defensa en caso de agresión que comprometa la </w:t>
      </w:r>
      <w:r w:rsidRPr="00645A92"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independencia y la integridad del Estado.</w:t>
      </w:r>
    </w:p>
  </w:footnote>
  <w:footnote w:id="2">
    <w:p w14:paraId="3C78840F" w14:textId="77777777" w:rsidR="006F1171" w:rsidRDefault="006F1171" w:rsidP="006F1171">
      <w:pPr>
        <w:pStyle w:val="FootnoteText"/>
        <w:jc w:val="both"/>
      </w:pPr>
      <w:r w:rsidRPr="006F1171">
        <w:rPr>
          <w:rStyle w:val="FootnoteReference"/>
          <w:rFonts w:ascii="Arial" w:hAnsi="Arial" w:cs="Arial"/>
          <w:sz w:val="16"/>
          <w:szCs w:val="16"/>
        </w:rPr>
        <w:footnoteRef/>
      </w:r>
      <w:r w:rsidRPr="006F1171">
        <w:rPr>
          <w:rFonts w:ascii="Arial" w:hAnsi="Arial" w:cs="Arial"/>
          <w:sz w:val="16"/>
          <w:szCs w:val="16"/>
        </w:rPr>
        <w:t xml:space="preserve"> </w:t>
      </w:r>
      <w:r w:rsidRPr="006F1171"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Constituci</w:t>
      </w:r>
      <w:r w:rsidRPr="006F1171"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ón Política del Estado, Articulo 244. Las Fuerzas Armadas tienen por misión fundamental defender y conservar la independencia, </w:t>
      </w:r>
      <w:r w:rsidRPr="006F1171"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seguridad y estabilidad del Estado, su honor y la soberanía del país; asegurar el imperio de la Constitución, garantizar la estabilidad del Gobierno legalmente constituido, y participar en el desarrollo integral del país.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8407" w14:textId="77777777" w:rsidR="006F1171" w:rsidRDefault="006F1171">
    <w:pPr>
      <w:pStyle w:val="Header"/>
      <w:jc w:val="right"/>
    </w:pPr>
  </w:p>
  <w:p w14:paraId="3C788408" w14:textId="77777777" w:rsidR="006F1171" w:rsidRDefault="006F1171">
    <w:pPr>
      <w:pStyle w:val="Header"/>
      <w:jc w:val="right"/>
    </w:pPr>
  </w:p>
  <w:p w14:paraId="3C788409" w14:textId="77777777" w:rsidR="006F1171" w:rsidRDefault="006F1171">
    <w:pPr>
      <w:pStyle w:val="Header"/>
      <w:jc w:val="right"/>
    </w:pPr>
  </w:p>
  <w:p w14:paraId="3C78840A" w14:textId="590ED56D" w:rsidR="006F1171" w:rsidRDefault="00F06994">
    <w:pPr>
      <w:pStyle w:val="Header"/>
      <w:jc w:val="right"/>
    </w:pPr>
    <w:sdt>
      <w:sdtPr>
        <w:id w:val="24344818"/>
        <w:docPartObj>
          <w:docPartGallery w:val="Page Numbers (Top of Page)"/>
          <w:docPartUnique/>
        </w:docPartObj>
      </w:sdtPr>
      <w:sdtEndPr/>
      <w:sdtContent>
        <w:r w:rsidR="00FE633C">
          <w:rPr>
            <w:noProof/>
          </w:rPr>
          <w:fldChar w:fldCharType="begin"/>
        </w:r>
        <w:r w:rsidR="00FE633C">
          <w:rPr>
            <w:noProof/>
          </w:rPr>
          <w:instrText xml:space="preserve"> PAGE   \* MERGEFORMAT </w:instrText>
        </w:r>
        <w:r w:rsidR="00FE633C">
          <w:rPr>
            <w:noProof/>
          </w:rPr>
          <w:fldChar w:fldCharType="separate"/>
        </w:r>
        <w:r>
          <w:rPr>
            <w:noProof/>
          </w:rPr>
          <w:t>1</w:t>
        </w:r>
        <w:r w:rsidR="00FE633C">
          <w:rPr>
            <w:noProof/>
          </w:rPr>
          <w:fldChar w:fldCharType="end"/>
        </w:r>
      </w:sdtContent>
    </w:sdt>
  </w:p>
  <w:p w14:paraId="3C78840B" w14:textId="77777777" w:rsidR="006F1171" w:rsidRDefault="006F1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1"/>
    <w:rsid w:val="00055576"/>
    <w:rsid w:val="004655B3"/>
    <w:rsid w:val="005A321E"/>
    <w:rsid w:val="005D1D78"/>
    <w:rsid w:val="00645A92"/>
    <w:rsid w:val="006F1171"/>
    <w:rsid w:val="00754B50"/>
    <w:rsid w:val="008849AD"/>
    <w:rsid w:val="00962495"/>
    <w:rsid w:val="00A47C4D"/>
    <w:rsid w:val="00EC05C2"/>
    <w:rsid w:val="00F02FFA"/>
    <w:rsid w:val="00F06994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83F0"/>
  <w15:docId w15:val="{7AF118E8-1E50-45E9-8E40-D544F4B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7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71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6F117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171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11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171"/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6F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55C0-D58B-4577-B72B-034ECF98D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1CA25-9BF2-44D9-A196-9149C7792ED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F554DA-DED8-40BD-B4ED-880ABF655681}"/>
</file>

<file path=customXml/itemProps4.xml><?xml version="1.0" encoding="utf-8"?>
<ds:datastoreItem xmlns:ds="http://schemas.openxmlformats.org/officeDocument/2006/customXml" ds:itemID="{7F959A44-C44C-42A1-9C8E-79276718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echipana</dc:creator>
  <cp:lastModifiedBy>Secretariat</cp:lastModifiedBy>
  <cp:revision>2</cp:revision>
  <cp:lastPrinted>2019-03-21T15:40:00Z</cp:lastPrinted>
  <dcterms:created xsi:type="dcterms:W3CDTF">2019-03-26T13:56:00Z</dcterms:created>
  <dcterms:modified xsi:type="dcterms:W3CDTF">2019-03-26T13:56:00Z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