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DD4" w:rsidRDefault="008D6BF9" w:rsidP="008D6BF9">
      <w:pPr>
        <w:jc w:val="center"/>
      </w:pPr>
      <w:bookmarkStart w:id="0" w:name="_GoBack"/>
      <w:bookmarkEnd w:id="0"/>
      <w:r>
        <w:t>REPORT OF THE INDEPENDENT EXPERT ON PROTECTION AGAINST VIOLENCE AND DISCRIMINATION BASED ON SEXUAL ORIENTATION AND GENDER IDENTITY WITH FOCUS ON PRACTICES OF SO-CALLED »CONVERSION THERAPY«</w:t>
      </w:r>
    </w:p>
    <w:p w:rsidR="008D6BF9" w:rsidRDefault="008D6BF9" w:rsidP="008D6BF9">
      <w:pPr>
        <w:jc w:val="center"/>
      </w:pPr>
    </w:p>
    <w:p w:rsidR="008D6BF9" w:rsidRDefault="00EA18CD" w:rsidP="008D6BF9">
      <w:r>
        <w:t>State: Slovenia</w:t>
      </w:r>
    </w:p>
    <w:p w:rsidR="00EA18CD" w:rsidRDefault="00EA18CD" w:rsidP="008D6BF9">
      <w:r>
        <w:t>Organisation: Association Legebitra (NGO)</w:t>
      </w:r>
    </w:p>
    <w:p w:rsidR="00EA18CD" w:rsidRDefault="00EA18CD" w:rsidP="008D6BF9"/>
    <w:p w:rsidR="005D4C03" w:rsidRDefault="00DF3FA0" w:rsidP="008D6BF9">
      <w:r>
        <w:t>REGULATION OF PSYCHOTHERAPY IN SLOVENIA</w:t>
      </w:r>
    </w:p>
    <w:p w:rsidR="005D4C03" w:rsidRDefault="005D4C03" w:rsidP="008D6BF9">
      <w:r>
        <w:t>In Slovenia there has been very little public discussion on the theme of conversion therapy. Lately some media have reported the news of countries in EU ban</w:t>
      </w:r>
      <w:r w:rsidR="008568F1">
        <w:t>ning</w:t>
      </w:r>
      <w:r>
        <w:t xml:space="preserve"> conversion therapy.  Otherwise the most reporting was on the theme of passing a law o</w:t>
      </w:r>
      <w:r w:rsidR="00B01BC7">
        <w:t>n psychotherapy which still has not been passed.</w:t>
      </w:r>
      <w:r w:rsidR="00B322D2">
        <w:t xml:space="preserve"> </w:t>
      </w:r>
    </w:p>
    <w:p w:rsidR="00EA18CD" w:rsidRDefault="00EA18CD" w:rsidP="008D6BF9">
      <w:r>
        <w:t>Considering</w:t>
      </w:r>
      <w:r w:rsidR="00B322D2">
        <w:t xml:space="preserve"> that in</w:t>
      </w:r>
      <w:r>
        <w:t xml:space="preserve"> the state of Slovenia the area of psycho</w:t>
      </w:r>
      <w:r w:rsidR="00B322D2">
        <w:t>therapy is not regulate</w:t>
      </w:r>
      <w:r w:rsidR="00A82FB6">
        <w:t xml:space="preserve">d by law </w:t>
      </w:r>
      <w:r>
        <w:t xml:space="preserve">there are no legal consequences for malpractice unlesss if the indiviudal decides to start a </w:t>
      </w:r>
      <w:r w:rsidR="005D4C03">
        <w:t xml:space="preserve">lawsuit </w:t>
      </w:r>
      <w:r w:rsidR="008568F1">
        <w:t xml:space="preserve">against the psychotherapist </w:t>
      </w:r>
      <w:r w:rsidR="005D4C03">
        <w:t>on their own expenses.</w:t>
      </w:r>
      <w:r w:rsidR="00B322D2">
        <w:t xml:space="preserve"> </w:t>
      </w:r>
    </w:p>
    <w:p w:rsidR="005D4C03" w:rsidRDefault="00B322D2" w:rsidP="008D6BF9">
      <w:r>
        <w:t>So far the profession of</w:t>
      </w:r>
      <w:r w:rsidR="00DF3FA0">
        <w:t xml:space="preserve"> a</w:t>
      </w:r>
      <w:r>
        <w:t xml:space="preserve"> psychotherapyst can be done by people who are not qualified and educated. The proffession is not registered and there is no standards</w:t>
      </w:r>
      <w:r w:rsidR="00DF3FA0">
        <w:t xml:space="preserve"> for what it means to be a qualified psychotherapist</w:t>
      </w:r>
      <w:r>
        <w:t xml:space="preserve">. </w:t>
      </w:r>
      <w:r w:rsidR="00DF3FA0">
        <w:t>There are certain associations amongst different professions (psychology, social work</w:t>
      </w:r>
      <w:r w:rsidR="0041071C">
        <w:t>, different psychotherap</w:t>
      </w:r>
      <w:r w:rsidR="00DF3FA0">
        <w:t xml:space="preserve">y approaches…) but a person has to be a member of this association for the ethnical codes to apply. </w:t>
      </w:r>
      <w:r w:rsidR="00A82FB6">
        <w:t>The possibility of complaint also depends on the form of employment a person who performs psychotherapy has. In practice that means if a person is self employed and is not a member of a proffessional association</w:t>
      </w:r>
      <w:r w:rsidR="008568F1">
        <w:t>,</w:t>
      </w:r>
      <w:r w:rsidR="00A82FB6">
        <w:t xml:space="preserve"> little can be done. </w:t>
      </w:r>
    </w:p>
    <w:p w:rsidR="00A82FB6" w:rsidRDefault="00A82FB6" w:rsidP="008D6BF9">
      <w:r>
        <w:t>Slovenia has an umbrella association that combines 10 proffessional associtations from the field of psychotherapy. They are all committed to ethical and proffesional standards od European association of psychotherapy (EAP). But as said</w:t>
      </w:r>
      <w:r w:rsidR="008568F1">
        <w:t>,</w:t>
      </w:r>
      <w:r>
        <w:t xml:space="preserve"> a person performing a </w:t>
      </w:r>
      <w:r w:rsidR="0041071C">
        <w:t>psychoterapy has to be a member of one of the association</w:t>
      </w:r>
      <w:r w:rsidR="008568F1">
        <w:t>s</w:t>
      </w:r>
      <w:r w:rsidR="0041071C">
        <w:t>.</w:t>
      </w:r>
    </w:p>
    <w:p w:rsidR="0041071C" w:rsidRDefault="0041071C" w:rsidP="008D6BF9"/>
    <w:p w:rsidR="0041071C" w:rsidRDefault="0041071C" w:rsidP="008D6BF9">
      <w:r>
        <w:t>CONVERSION THERAPY IN SLOVENIA</w:t>
      </w:r>
    </w:p>
    <w:p w:rsidR="0041071C" w:rsidRDefault="0041071C" w:rsidP="008D6BF9">
      <w:r>
        <w:t>So far</w:t>
      </w:r>
      <w:r w:rsidR="008568F1">
        <w:t>,</w:t>
      </w:r>
      <w:r w:rsidR="00894A6A">
        <w:t xml:space="preserve"> at Legebitra</w:t>
      </w:r>
      <w:r>
        <w:t xml:space="preserve"> we have been familiar with 3 cases of people who have been treated for their homosexuality. The state of Slovenia offers no information and no effort to inform, increase the knowledge of practices, we also have no data except some personal experiences shared within the counseling programme on Legebitra.</w:t>
      </w:r>
    </w:p>
    <w:p w:rsidR="0041071C" w:rsidRDefault="0041071C" w:rsidP="008D6BF9">
      <w:r>
        <w:t>Considering that psychotherapy is not regulated by state law</w:t>
      </w:r>
      <w:r w:rsidR="008568F1">
        <w:t>, our state</w:t>
      </w:r>
      <w:r>
        <w:t xml:space="preserve"> does none of the things questioned in the  call for input. The ethical codes different proffesions are comitted to all expose</w:t>
      </w:r>
      <w:r w:rsidR="00E54FF1">
        <w:t xml:space="preserve"> the principle of respecting human rights, some of them explicit the personal circumstance of sexual orientation.</w:t>
      </w:r>
      <w:r>
        <w:t xml:space="preserve"> </w:t>
      </w:r>
    </w:p>
    <w:p w:rsidR="00E54FF1" w:rsidRDefault="00E54FF1" w:rsidP="008D6BF9">
      <w:r>
        <w:t xml:space="preserve">In </w:t>
      </w:r>
      <w:r w:rsidR="008568F1">
        <w:t xml:space="preserve">general, </w:t>
      </w:r>
      <w:r>
        <w:t>conversion therapy is not ethical and is unprofessional due to the fact that homosexuality in itself is not a mental-health problem. That does not apply to gender identity where transgender persons in our country are still diagnosed with a mental-healt illness if they decide to</w:t>
      </w:r>
      <w:r w:rsidR="008568F1">
        <w:t xml:space="preserve"> apply for hormones and/or surgery and/or change their identification documents (gender markers).</w:t>
      </w:r>
    </w:p>
    <w:p w:rsidR="00186A70" w:rsidRDefault="00186A70" w:rsidP="008D6BF9">
      <w:r>
        <w:lastRenderedPageBreak/>
        <w:t xml:space="preserve">If someone is treated with conversion therapy and if the therapyst is a member of </w:t>
      </w:r>
      <w:r w:rsidR="008568F1">
        <w:t xml:space="preserve">an </w:t>
      </w:r>
      <w:r>
        <w:t>assoccitation</w:t>
      </w:r>
      <w:r w:rsidR="008568F1">
        <w:t>,</w:t>
      </w:r>
      <w:r>
        <w:t xml:space="preserve"> the person can complain to the association. </w:t>
      </w:r>
      <w:r w:rsidR="008568F1">
        <w:t>I</w:t>
      </w:r>
      <w:r>
        <w:t>f a conversion therapy is performed by a clinical psychologist</w:t>
      </w:r>
      <w:r w:rsidR="008568F1">
        <w:t>, it is also possible</w:t>
      </w:r>
      <w:r>
        <w:t xml:space="preserve"> to complain to </w:t>
      </w:r>
      <w:r w:rsidR="008568F1">
        <w:t xml:space="preserve">the </w:t>
      </w:r>
      <w:r>
        <w:t>Chamber of clinical psychologists</w:t>
      </w:r>
      <w:r w:rsidR="00894A6A">
        <w:t>.</w:t>
      </w:r>
    </w:p>
    <w:p w:rsidR="00894A6A" w:rsidRDefault="00894A6A" w:rsidP="00894A6A">
      <w:r>
        <w:t xml:space="preserve">Some </w:t>
      </w:r>
      <w:r w:rsidR="008568F1">
        <w:t>information</w:t>
      </w:r>
      <w:r>
        <w:t xml:space="preserve"> can be found on religious sights (Roman catholic, Jehovah's witnesses) where they write about homosexuality as being a disease that can be treated and they advocate</w:t>
      </w:r>
      <w:r w:rsidR="008568F1">
        <w:t xml:space="preserve"> for</w:t>
      </w:r>
      <w:r>
        <w:t xml:space="preserve"> the right </w:t>
      </w:r>
      <w:r w:rsidR="008568F1">
        <w:t>of</w:t>
      </w:r>
      <w:r>
        <w:t xml:space="preserve"> homosexuality </w:t>
      </w:r>
      <w:r w:rsidR="008568F1">
        <w:t>being</w:t>
      </w:r>
      <w:r>
        <w:t xml:space="preserve"> treated for free in </w:t>
      </w:r>
      <w:r w:rsidR="008568F1">
        <w:t xml:space="preserve">the </w:t>
      </w:r>
      <w:r>
        <w:t xml:space="preserve">public health care system. We know that people are being treated but at the same time we have no information </w:t>
      </w:r>
      <w:r w:rsidR="008568F1">
        <w:t>about their treatment process as such</w:t>
      </w:r>
      <w:r>
        <w:t>. We assume that people are either to</w:t>
      </w:r>
      <w:r w:rsidR="008568F1">
        <w:t xml:space="preserve">o </w:t>
      </w:r>
      <w:r>
        <w:t>affected by this and are afraid</w:t>
      </w:r>
      <w:r w:rsidR="008568F1">
        <w:t xml:space="preserve"> or</w:t>
      </w:r>
      <w:r>
        <w:t xml:space="preserve"> ashamed to report this to someone. </w:t>
      </w:r>
    </w:p>
    <w:p w:rsidR="00186A70" w:rsidRDefault="00186A70" w:rsidP="008D6BF9">
      <w:r>
        <w:t>Basically</w:t>
      </w:r>
      <w:r w:rsidR="008568F1">
        <w:t>,</w:t>
      </w:r>
      <w:r>
        <w:t xml:space="preserve"> in our state the topic of conversion therapy has not been sistematically addressed. </w:t>
      </w:r>
      <w:r w:rsidR="008568F1">
        <w:t>Therefore</w:t>
      </w:r>
      <w:r>
        <w:t xml:space="preserve"> we have very little and insufficient information. </w:t>
      </w:r>
      <w:r w:rsidR="00894A6A">
        <w:t>At Legebitra we are planing to adress this topic in the next year with some public discussion and a systematic overview of the topic.</w:t>
      </w:r>
    </w:p>
    <w:p w:rsidR="00186A70" w:rsidRDefault="00186A70" w:rsidP="008D6BF9"/>
    <w:p w:rsidR="00B322D2" w:rsidRDefault="00186A70" w:rsidP="008D6BF9">
      <w:r>
        <w:t xml:space="preserve"> </w:t>
      </w:r>
    </w:p>
    <w:p w:rsidR="00B322D2" w:rsidRDefault="00B322D2" w:rsidP="008D6BF9"/>
    <w:p w:rsidR="00B322D2" w:rsidRDefault="00B322D2" w:rsidP="008D6BF9"/>
    <w:p w:rsidR="0041071C" w:rsidRDefault="00B322D2" w:rsidP="0041071C">
      <w:pPr>
        <w:rPr>
          <w:rFonts w:ascii="Arial" w:hAnsi="Arial" w:cs="Arial"/>
          <w:color w:val="626060"/>
          <w:sz w:val="20"/>
          <w:szCs w:val="20"/>
          <w:shd w:val="clear" w:color="auto" w:fill="FFFFFF"/>
        </w:rPr>
      </w:pPr>
      <w:r>
        <w:rPr>
          <w:rFonts w:ascii="Arial" w:hAnsi="Arial" w:cs="Arial"/>
          <w:color w:val="626060"/>
          <w:shd w:val="clear" w:color="auto" w:fill="FFFFFF"/>
        </w:rPr>
        <w:t> </w:t>
      </w:r>
    </w:p>
    <w:p w:rsidR="005D4C03" w:rsidRDefault="005D4C03" w:rsidP="008D6BF9"/>
    <w:sectPr w:rsidR="005D4C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F9"/>
    <w:rsid w:val="000A576C"/>
    <w:rsid w:val="00186A70"/>
    <w:rsid w:val="003E6DC4"/>
    <w:rsid w:val="0041071C"/>
    <w:rsid w:val="005D4C03"/>
    <w:rsid w:val="00687435"/>
    <w:rsid w:val="00787F40"/>
    <w:rsid w:val="008568F1"/>
    <w:rsid w:val="00894A6A"/>
    <w:rsid w:val="008D6BF9"/>
    <w:rsid w:val="00A82FB6"/>
    <w:rsid w:val="00B01BC7"/>
    <w:rsid w:val="00B322D2"/>
    <w:rsid w:val="00DF3FA0"/>
    <w:rsid w:val="00E54FF1"/>
    <w:rsid w:val="00EA18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440FD-65A5-4F28-B3B0-547E7021B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4F8337-49C6-49FF-88F5-44CBF73FE6C2}"/>
</file>

<file path=customXml/itemProps2.xml><?xml version="1.0" encoding="utf-8"?>
<ds:datastoreItem xmlns:ds="http://schemas.openxmlformats.org/officeDocument/2006/customXml" ds:itemID="{EA23FE99-334F-4E0B-85DB-7DC62EBF555F}"/>
</file>

<file path=customXml/itemProps3.xml><?xml version="1.0" encoding="utf-8"?>
<ds:datastoreItem xmlns:ds="http://schemas.openxmlformats.org/officeDocument/2006/customXml" ds:itemID="{988C895A-C93C-4612-919A-507CD49AD086}"/>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3355</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Capek</dc:creator>
  <cp:keywords/>
  <dc:description/>
  <cp:lastModifiedBy>Mateja</cp:lastModifiedBy>
  <cp:revision>2</cp:revision>
  <dcterms:created xsi:type="dcterms:W3CDTF">2019-12-21T19:49:00Z</dcterms:created>
  <dcterms:modified xsi:type="dcterms:W3CDTF">2019-12-21T19:49:00Z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