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B4AC8" w14:textId="77777777" w:rsidR="000F029B" w:rsidRDefault="000F029B" w:rsidP="000F029B">
      <w:pPr>
        <w:autoSpaceDE w:val="0"/>
        <w:autoSpaceDN w:val="0"/>
        <w:adjustRightInd w:val="0"/>
        <w:spacing w:after="0" w:line="240" w:lineRule="auto"/>
        <w:jc w:val="center"/>
        <w:rPr>
          <w:rFonts w:ascii="Times New Roman" w:hAnsi="Times New Roman" w:cs="Times New Roman"/>
          <w:b/>
          <w:bCs/>
          <w:color w:val="000000"/>
          <w:sz w:val="23"/>
          <w:szCs w:val="23"/>
        </w:rPr>
      </w:pPr>
      <w:bookmarkStart w:id="0" w:name="_GoBack"/>
      <w:bookmarkEnd w:id="0"/>
      <w:r w:rsidRPr="00CF0987">
        <w:rPr>
          <w:rFonts w:ascii="Times New Roman" w:hAnsi="Times New Roman" w:cs="Times New Roman"/>
          <w:b/>
          <w:bCs/>
          <w:color w:val="000000"/>
          <w:sz w:val="23"/>
          <w:szCs w:val="23"/>
        </w:rPr>
        <w:t xml:space="preserve">Mandate of the Special Rapporteur on </w:t>
      </w:r>
      <w:r>
        <w:rPr>
          <w:rFonts w:ascii="Times New Roman" w:hAnsi="Times New Roman" w:cs="Times New Roman"/>
          <w:b/>
          <w:bCs/>
          <w:color w:val="000000"/>
          <w:sz w:val="23"/>
          <w:szCs w:val="23"/>
        </w:rPr>
        <w:t>the right to food</w:t>
      </w:r>
    </w:p>
    <w:p w14:paraId="4140D1DE" w14:textId="77777777" w:rsidR="000F029B" w:rsidRPr="00164353" w:rsidRDefault="000F029B" w:rsidP="000F029B">
      <w:pPr>
        <w:jc w:val="center"/>
        <w:rPr>
          <w:rFonts w:ascii="Times New Roman" w:hAnsi="Times New Roman" w:cs="Times New Roman"/>
          <w:b/>
        </w:rPr>
      </w:pPr>
      <w:r w:rsidRPr="00CF0987">
        <w:rPr>
          <w:rFonts w:ascii="Times New Roman" w:hAnsi="Times New Roman" w:cs="Times New Roman"/>
          <w:b/>
          <w:bCs/>
          <w:color w:val="000000"/>
          <w:sz w:val="23"/>
          <w:szCs w:val="23"/>
        </w:rPr>
        <w:t xml:space="preserve">Questionnaire for </w:t>
      </w:r>
      <w:r>
        <w:rPr>
          <w:rFonts w:ascii="Times New Roman" w:hAnsi="Times New Roman" w:cs="Times New Roman"/>
          <w:b/>
          <w:bCs/>
          <w:color w:val="000000"/>
          <w:sz w:val="23"/>
          <w:szCs w:val="23"/>
        </w:rPr>
        <w:t>non-governmental stakeholders t</w:t>
      </w:r>
      <w:r w:rsidRPr="00CF0987">
        <w:rPr>
          <w:rFonts w:ascii="Times New Roman" w:hAnsi="Times New Roman" w:cs="Times New Roman"/>
          <w:b/>
          <w:bCs/>
          <w:color w:val="000000"/>
          <w:sz w:val="23"/>
          <w:szCs w:val="23"/>
        </w:rPr>
        <w:t xml:space="preserve">o inform </w:t>
      </w:r>
      <w:r>
        <w:rPr>
          <w:rFonts w:ascii="Times New Roman" w:hAnsi="Times New Roman" w:cs="Times New Roman"/>
          <w:b/>
          <w:bCs/>
          <w:color w:val="000000"/>
          <w:sz w:val="23"/>
          <w:szCs w:val="23"/>
        </w:rPr>
        <w:t xml:space="preserve">her report </w:t>
      </w:r>
      <w:r w:rsidRPr="00CF0987">
        <w:rPr>
          <w:rFonts w:ascii="Times New Roman" w:hAnsi="Times New Roman" w:cs="Times New Roman"/>
          <w:b/>
          <w:bCs/>
          <w:color w:val="000000"/>
          <w:sz w:val="23"/>
          <w:szCs w:val="23"/>
        </w:rPr>
        <w:t>to the 3</w:t>
      </w:r>
      <w:r>
        <w:rPr>
          <w:rFonts w:ascii="Times New Roman" w:hAnsi="Times New Roman" w:cs="Times New Roman"/>
          <w:b/>
          <w:bCs/>
          <w:color w:val="000000"/>
          <w:sz w:val="23"/>
          <w:szCs w:val="23"/>
        </w:rPr>
        <w:t>4</w:t>
      </w:r>
      <w:r w:rsidRPr="0056354C">
        <w:rPr>
          <w:rFonts w:ascii="Times New Roman" w:hAnsi="Times New Roman" w:cs="Times New Roman"/>
          <w:b/>
          <w:bCs/>
          <w:color w:val="000000"/>
          <w:sz w:val="23"/>
          <w:szCs w:val="23"/>
          <w:vertAlign w:val="superscript"/>
        </w:rPr>
        <w:t>th</w:t>
      </w:r>
      <w:r>
        <w:rPr>
          <w:rFonts w:ascii="Times New Roman" w:hAnsi="Times New Roman" w:cs="Times New Roman"/>
          <w:b/>
          <w:bCs/>
          <w:color w:val="000000"/>
          <w:sz w:val="23"/>
          <w:szCs w:val="23"/>
        </w:rPr>
        <w:t xml:space="preserve"> </w:t>
      </w:r>
      <w:r w:rsidRPr="00CF0987">
        <w:rPr>
          <w:rFonts w:ascii="Times New Roman" w:hAnsi="Times New Roman" w:cs="Times New Roman"/>
          <w:b/>
          <w:bCs/>
          <w:color w:val="000000"/>
          <w:sz w:val="16"/>
          <w:szCs w:val="16"/>
        </w:rPr>
        <w:t xml:space="preserve"> </w:t>
      </w:r>
      <w:r w:rsidRPr="00CF0987">
        <w:rPr>
          <w:rFonts w:ascii="Times New Roman" w:hAnsi="Times New Roman" w:cs="Times New Roman"/>
          <w:b/>
          <w:bCs/>
          <w:color w:val="000000"/>
          <w:sz w:val="23"/>
          <w:szCs w:val="23"/>
        </w:rPr>
        <w:t>Sessi</w:t>
      </w:r>
      <w:r>
        <w:rPr>
          <w:rFonts w:ascii="Times New Roman" w:hAnsi="Times New Roman" w:cs="Times New Roman"/>
          <w:b/>
          <w:bCs/>
          <w:color w:val="000000"/>
          <w:sz w:val="23"/>
          <w:szCs w:val="23"/>
        </w:rPr>
        <w:t>on of the Human Rights Council</w:t>
      </w:r>
    </w:p>
    <w:p w14:paraId="0A3636C8" w14:textId="77777777" w:rsidR="00EC3A26" w:rsidRPr="00EC3A26" w:rsidRDefault="00EC3A26" w:rsidP="00EC3A26">
      <w:pPr>
        <w:ind w:firstLine="720"/>
        <w:jc w:val="both"/>
        <w:rPr>
          <w:rFonts w:ascii="Times New Roman" w:hAnsi="Times New Roman" w:cs="Times New Roman"/>
        </w:rPr>
      </w:pPr>
      <w:r w:rsidRPr="00EC3A26">
        <w:rPr>
          <w:rFonts w:ascii="Times New Roman" w:hAnsi="Times New Roman" w:cs="Times New Roman"/>
        </w:rPr>
        <w:t xml:space="preserve">There is significant scientific and testimonial evidence that the use of pesticides has had detrimental effects on not only the environment but also human health, through direct exposure, as well as through contamination of food, air, water and soil. Among several human rights implicated, pesticides may threaten the enjoyment of the right to food by causing long-term damage to agricultural land, water and the ecosystem, including through loss of biodiversity. </w:t>
      </w:r>
    </w:p>
    <w:p w14:paraId="5CE0512C" w14:textId="5A98BBF9" w:rsidR="00EC3A26" w:rsidRPr="00EC3A26" w:rsidRDefault="00EC3A26" w:rsidP="00EC3A26">
      <w:pPr>
        <w:ind w:firstLine="720"/>
        <w:jc w:val="both"/>
        <w:rPr>
          <w:rFonts w:ascii="Times New Roman" w:hAnsi="Times New Roman" w:cs="Times New Roman"/>
        </w:rPr>
      </w:pPr>
      <w:r w:rsidRPr="00EC3A26">
        <w:rPr>
          <w:rFonts w:ascii="Times New Roman" w:hAnsi="Times New Roman" w:cs="Times New Roman"/>
        </w:rPr>
        <w:t xml:space="preserve">The thematic report on </w:t>
      </w:r>
      <w:r w:rsidR="00BF0BD0">
        <w:rPr>
          <w:rFonts w:ascii="Times New Roman" w:hAnsi="Times New Roman" w:cs="Times New Roman"/>
        </w:rPr>
        <w:t>p</w:t>
      </w:r>
      <w:r w:rsidRPr="00EC3A26">
        <w:rPr>
          <w:rFonts w:ascii="Times New Roman" w:hAnsi="Times New Roman" w:cs="Times New Roman"/>
        </w:rPr>
        <w:t>esticides and the right to food will discuss the negative implications of the use of hazardous pesticides in food production, including when used excessively and inappropriately,</w:t>
      </w:r>
      <w:r w:rsidR="00BF0BD0">
        <w:rPr>
          <w:rFonts w:ascii="Times New Roman" w:hAnsi="Times New Roman" w:cs="Times New Roman"/>
        </w:rPr>
        <w:t xml:space="preserve"> </w:t>
      </w:r>
      <w:r w:rsidRPr="00EC3A26">
        <w:rPr>
          <w:rFonts w:ascii="Times New Roman" w:hAnsi="Times New Roman" w:cs="Times New Roman"/>
        </w:rPr>
        <w:t xml:space="preserve">and the impediments their on-going use present to the adoption of safer, more sustainable alternatives, including agro-ecological practices. It will </w:t>
      </w:r>
      <w:r w:rsidRPr="00EC3A26">
        <w:rPr>
          <w:rFonts w:ascii="Times New Roman" w:hAnsi="Times New Roman" w:cs="Times New Roman"/>
          <w:lang w:val="en" w:eastAsia="en-GB"/>
        </w:rPr>
        <w:t xml:space="preserve">highlight the link between the use of pesticides and a wide range of human health and environmental hazards, ranging from short-term to chronic impacts, including cancer, reproductive harm, and endocrine disruption. In particular, it will </w:t>
      </w:r>
      <w:r w:rsidRPr="00EC3A26">
        <w:rPr>
          <w:rFonts w:ascii="Times New Roman" w:hAnsi="Times New Roman" w:cs="Times New Roman"/>
        </w:rPr>
        <w:t xml:space="preserve">focus on groups especially vulnerable to the effects of pesticides, including (subsistence) farmers and farm workers, children and pregnant women, and in certain cases due to their particular circumstances, indigenous peoples, minorities, migrants and seasonal workers.  </w:t>
      </w:r>
    </w:p>
    <w:p w14:paraId="67523B12" w14:textId="2E1B49A4" w:rsidR="00356EAA" w:rsidRDefault="00F76008" w:rsidP="003460CC">
      <w:pPr>
        <w:rPr>
          <w:rFonts w:ascii="Times New Roman" w:hAnsi="Times New Roman" w:cs="Times New Roman"/>
        </w:rPr>
      </w:pPr>
      <w:r w:rsidRPr="00EC3A26">
        <w:rPr>
          <w:rFonts w:ascii="Times New Roman" w:hAnsi="Times New Roman" w:cs="Times New Roman"/>
        </w:rPr>
        <w:tab/>
        <w:t xml:space="preserve">The purpose of this questionnaire is to help ascertain </w:t>
      </w:r>
      <w:r w:rsidR="00804D7B" w:rsidRPr="00EC3A26">
        <w:rPr>
          <w:rFonts w:ascii="Times New Roman" w:hAnsi="Times New Roman" w:cs="Times New Roman"/>
        </w:rPr>
        <w:t xml:space="preserve">how </w:t>
      </w:r>
      <w:r w:rsidRPr="00EC3A26">
        <w:rPr>
          <w:rFonts w:ascii="Times New Roman" w:hAnsi="Times New Roman" w:cs="Times New Roman"/>
        </w:rPr>
        <w:t>the right to food inform</w:t>
      </w:r>
      <w:r w:rsidR="00804D7B" w:rsidRPr="00EC3A26">
        <w:rPr>
          <w:rFonts w:ascii="Times New Roman" w:hAnsi="Times New Roman" w:cs="Times New Roman"/>
        </w:rPr>
        <w:t>s</w:t>
      </w:r>
      <w:r w:rsidRPr="00EC3A26">
        <w:rPr>
          <w:rFonts w:ascii="Times New Roman" w:hAnsi="Times New Roman" w:cs="Times New Roman"/>
        </w:rPr>
        <w:t xml:space="preserve"> government policies</w:t>
      </w:r>
      <w:r w:rsidR="00EF3958">
        <w:rPr>
          <w:rFonts w:ascii="Times New Roman" w:hAnsi="Times New Roman" w:cs="Times New Roman"/>
        </w:rPr>
        <w:t xml:space="preserve"> and industries’ responsibility</w:t>
      </w:r>
      <w:r w:rsidR="00EC3A26" w:rsidRPr="00EC3A26">
        <w:rPr>
          <w:rFonts w:ascii="Times New Roman" w:hAnsi="Times New Roman" w:cs="Times New Roman"/>
        </w:rPr>
        <w:t xml:space="preserve"> </w:t>
      </w:r>
      <w:r w:rsidR="00804D7B" w:rsidRPr="00EC3A26">
        <w:rPr>
          <w:rFonts w:ascii="Times New Roman" w:hAnsi="Times New Roman" w:cs="Times New Roman"/>
        </w:rPr>
        <w:t xml:space="preserve">with regard to the use </w:t>
      </w:r>
      <w:r w:rsidRPr="00EC3A26">
        <w:rPr>
          <w:rFonts w:ascii="Times New Roman" w:hAnsi="Times New Roman" w:cs="Times New Roman"/>
        </w:rPr>
        <w:t>of pesticides. We would be grateful for your input on the following questions:</w:t>
      </w:r>
    </w:p>
    <w:p w14:paraId="28A32B2C" w14:textId="4501414D" w:rsidR="00451217" w:rsidRPr="00451217" w:rsidRDefault="00451217" w:rsidP="003460CC">
      <w:pPr>
        <w:rPr>
          <w:rFonts w:ascii="Times New Roman" w:hAnsi="Times New Roman" w:cs="Times New Roman"/>
          <w:b/>
          <w:color w:val="0070C0"/>
        </w:rPr>
      </w:pPr>
      <w:r w:rsidRPr="00451217">
        <w:rPr>
          <w:rFonts w:ascii="Times New Roman" w:hAnsi="Times New Roman" w:cs="Times New Roman"/>
          <w:b/>
          <w:color w:val="0070C0"/>
        </w:rPr>
        <w:t>Situation of use of and risk from pesticides in Bolivia (Centre for Development and Environment, University of Bern, Switzerland, and Probioma, Bolivia)</w:t>
      </w:r>
    </w:p>
    <w:p w14:paraId="229C636F" w14:textId="6E57F6AE" w:rsidR="007064B9" w:rsidRPr="00892B9C" w:rsidRDefault="00357B73" w:rsidP="003460CC">
      <w:pPr>
        <w:rPr>
          <w:rFonts w:ascii="Times New Roman" w:hAnsi="Times New Roman" w:cs="Times New Roman"/>
          <w:color w:val="0070C0"/>
          <w:lang w:val="en-US"/>
        </w:rPr>
      </w:pPr>
      <w:r>
        <w:rPr>
          <w:rFonts w:ascii="Times New Roman" w:hAnsi="Times New Roman" w:cs="Times New Roman"/>
          <w:color w:val="0070C0"/>
        </w:rPr>
        <w:t xml:space="preserve">Centre for Development and Environment / University of Bern: </w:t>
      </w:r>
      <w:r w:rsidR="007064B9" w:rsidRPr="007064B9">
        <w:rPr>
          <w:rFonts w:ascii="Times New Roman" w:hAnsi="Times New Roman" w:cs="Times New Roman"/>
          <w:color w:val="0070C0"/>
        </w:rPr>
        <w:t>We answer the questionnaire for Bolivia using indications from our current research project “Towards Food Sustainability: Reshaping the coexistence of different food systems in South America and Africa”</w:t>
      </w:r>
      <w:r w:rsidR="00892B9C">
        <w:rPr>
          <w:rFonts w:ascii="Times New Roman" w:hAnsi="Times New Roman" w:cs="Times New Roman"/>
          <w:color w:val="0070C0"/>
        </w:rPr>
        <w:t xml:space="preserve"> (</w:t>
      </w:r>
      <w:r w:rsidR="00892B9C" w:rsidRPr="00892B9C">
        <w:rPr>
          <w:rFonts w:ascii="Times New Roman" w:hAnsi="Times New Roman" w:cs="Times New Roman"/>
          <w:color w:val="0070C0"/>
        </w:rPr>
        <w:t>http://www.r4d.ch/modules/food-security/food-sustainability</w:t>
      </w:r>
      <w:r w:rsidR="00892B9C">
        <w:rPr>
          <w:rFonts w:ascii="Times New Roman" w:hAnsi="Times New Roman" w:cs="Times New Roman"/>
          <w:color w:val="0070C0"/>
        </w:rPr>
        <w:t>)</w:t>
      </w:r>
      <w:r w:rsidR="007064B9" w:rsidRPr="007064B9">
        <w:rPr>
          <w:rFonts w:ascii="Times New Roman" w:hAnsi="Times New Roman" w:cs="Times New Roman"/>
          <w:color w:val="0070C0"/>
        </w:rPr>
        <w:t xml:space="preserve">, </w:t>
      </w:r>
      <w:r w:rsidR="00892B9C">
        <w:rPr>
          <w:rFonts w:ascii="Times New Roman" w:hAnsi="Times New Roman" w:cs="Times New Roman"/>
          <w:color w:val="0070C0"/>
        </w:rPr>
        <w:t>noting</w:t>
      </w:r>
      <w:r w:rsidR="007064B9" w:rsidRPr="007064B9">
        <w:rPr>
          <w:rFonts w:ascii="Times New Roman" w:hAnsi="Times New Roman" w:cs="Times New Roman"/>
          <w:color w:val="0070C0"/>
        </w:rPr>
        <w:t xml:space="preserve"> that we did no specific data sampling on pesticides so far. However, the topic </w:t>
      </w:r>
      <w:r w:rsidR="007064B9">
        <w:rPr>
          <w:rFonts w:ascii="Times New Roman" w:hAnsi="Times New Roman" w:cs="Times New Roman"/>
          <w:color w:val="0070C0"/>
        </w:rPr>
        <w:t>keeps coming</w:t>
      </w:r>
      <w:r w:rsidR="007064B9" w:rsidRPr="007064B9">
        <w:rPr>
          <w:rFonts w:ascii="Times New Roman" w:hAnsi="Times New Roman" w:cs="Times New Roman"/>
          <w:color w:val="0070C0"/>
        </w:rPr>
        <w:t xml:space="preserve"> up</w:t>
      </w:r>
      <w:r w:rsidR="007064B9">
        <w:rPr>
          <w:rFonts w:ascii="Times New Roman" w:hAnsi="Times New Roman" w:cs="Times New Roman"/>
          <w:color w:val="0070C0"/>
        </w:rPr>
        <w:t xml:space="preserve"> throughout the research process at different levels (farmers, consumers, politicians, NGOs…).</w:t>
      </w:r>
      <w:r w:rsidR="007064B9" w:rsidRPr="007064B9">
        <w:rPr>
          <w:rFonts w:ascii="Times New Roman" w:hAnsi="Times New Roman" w:cs="Times New Roman"/>
          <w:color w:val="0070C0"/>
        </w:rPr>
        <w:t xml:space="preserve"> </w:t>
      </w:r>
      <w:r w:rsidR="00F715BE" w:rsidRPr="00892B9C">
        <w:rPr>
          <w:rFonts w:ascii="Times New Roman" w:hAnsi="Times New Roman" w:cs="Times New Roman"/>
          <w:color w:val="0070C0"/>
          <w:lang w:val="en-US"/>
        </w:rPr>
        <w:t>We also cite relevant literature on the topic.</w:t>
      </w:r>
      <w:r w:rsidR="00892B9C" w:rsidRPr="00892B9C">
        <w:rPr>
          <w:rFonts w:ascii="Times New Roman" w:hAnsi="Times New Roman" w:cs="Times New Roman"/>
          <w:color w:val="0070C0"/>
          <w:lang w:val="en-US"/>
        </w:rPr>
        <w:t xml:space="preserve"> Further, we received an</w:t>
      </w:r>
      <w:r w:rsidR="00892B9C">
        <w:rPr>
          <w:rFonts w:ascii="Times New Roman" w:hAnsi="Times New Roman" w:cs="Times New Roman"/>
          <w:color w:val="0070C0"/>
          <w:lang w:val="en-US"/>
        </w:rPr>
        <w:t>s</w:t>
      </w:r>
      <w:r w:rsidR="00892B9C" w:rsidRPr="00892B9C">
        <w:rPr>
          <w:rFonts w:ascii="Times New Roman" w:hAnsi="Times New Roman" w:cs="Times New Roman"/>
          <w:color w:val="0070C0"/>
          <w:lang w:val="en-US"/>
        </w:rPr>
        <w:t>wers to the questions from the Bolivian NGO Probioma</w:t>
      </w:r>
      <w:r w:rsidR="00892B9C">
        <w:rPr>
          <w:rFonts w:ascii="Times New Roman" w:hAnsi="Times New Roman" w:cs="Times New Roman"/>
          <w:color w:val="0070C0"/>
          <w:lang w:val="en-US"/>
        </w:rPr>
        <w:t xml:space="preserve"> (</w:t>
      </w:r>
      <w:r w:rsidR="00892B9C" w:rsidRPr="00892B9C">
        <w:rPr>
          <w:rFonts w:ascii="Times New Roman" w:hAnsi="Times New Roman" w:cs="Times New Roman"/>
          <w:color w:val="0070C0"/>
          <w:lang w:val="en-US"/>
        </w:rPr>
        <w:t>http://web.probioma.org.bo/</w:t>
      </w:r>
      <w:r w:rsidR="00892B9C">
        <w:rPr>
          <w:rFonts w:ascii="Times New Roman" w:hAnsi="Times New Roman" w:cs="Times New Roman"/>
          <w:color w:val="0070C0"/>
          <w:lang w:val="en-US"/>
        </w:rPr>
        <w:t>)</w:t>
      </w:r>
      <w:r w:rsidR="00892B9C" w:rsidRPr="00892B9C">
        <w:rPr>
          <w:rFonts w:ascii="Times New Roman" w:hAnsi="Times New Roman" w:cs="Times New Roman"/>
          <w:color w:val="0070C0"/>
          <w:lang w:val="en-US"/>
        </w:rPr>
        <w:t>, who has been working more t</w:t>
      </w:r>
      <w:r w:rsidR="00892B9C">
        <w:rPr>
          <w:rFonts w:ascii="Times New Roman" w:hAnsi="Times New Roman" w:cs="Times New Roman"/>
          <w:color w:val="0070C0"/>
          <w:lang w:val="en-US"/>
        </w:rPr>
        <w:t>h</w:t>
      </w:r>
      <w:r w:rsidR="00892B9C" w:rsidRPr="00892B9C">
        <w:rPr>
          <w:rFonts w:ascii="Times New Roman" w:hAnsi="Times New Roman" w:cs="Times New Roman"/>
          <w:color w:val="0070C0"/>
          <w:lang w:val="en-US"/>
        </w:rPr>
        <w:t>an 20 years on environmental topics in the Santa Cruz Department of Bolivia.</w:t>
      </w:r>
    </w:p>
    <w:p w14:paraId="6AEC5DC6" w14:textId="60BC2110" w:rsidR="00451217" w:rsidRPr="00451217" w:rsidRDefault="00F31682" w:rsidP="003460CC">
      <w:pPr>
        <w:rPr>
          <w:rFonts w:ascii="Times New Roman" w:hAnsi="Times New Roman" w:cs="Times New Roman"/>
          <w:color w:val="0070C0"/>
        </w:rPr>
      </w:pPr>
      <w:r w:rsidRPr="00451217">
        <w:rPr>
          <w:rFonts w:ascii="Times New Roman" w:hAnsi="Times New Roman" w:cs="Times New Roman"/>
          <w:color w:val="0070C0"/>
        </w:rPr>
        <w:t xml:space="preserve">Probioma: </w:t>
      </w:r>
      <w:r w:rsidR="00451217" w:rsidRPr="00451217">
        <w:rPr>
          <w:rFonts w:ascii="Times New Roman" w:hAnsi="Times New Roman" w:cs="Times New Roman"/>
          <w:color w:val="0070C0"/>
        </w:rPr>
        <w:t>Our answers are informed by the reality of our everyday-work. It is a reflection about the social-</w:t>
      </w:r>
      <w:r w:rsidR="00A27416" w:rsidRPr="00451217">
        <w:rPr>
          <w:rFonts w:ascii="Times New Roman" w:hAnsi="Times New Roman" w:cs="Times New Roman"/>
          <w:color w:val="0070C0"/>
        </w:rPr>
        <w:t>environmental</w:t>
      </w:r>
      <w:r w:rsidR="00451217" w:rsidRPr="00451217">
        <w:rPr>
          <w:rFonts w:ascii="Times New Roman" w:hAnsi="Times New Roman" w:cs="Times New Roman"/>
          <w:color w:val="0070C0"/>
        </w:rPr>
        <w:t xml:space="preserve"> disaster of </w:t>
      </w:r>
      <w:r w:rsidR="00A27416">
        <w:rPr>
          <w:rFonts w:ascii="Times New Roman" w:hAnsi="Times New Roman" w:cs="Times New Roman"/>
          <w:color w:val="0070C0"/>
        </w:rPr>
        <w:t>wa</w:t>
      </w:r>
      <w:r w:rsidR="00451217" w:rsidRPr="00451217">
        <w:rPr>
          <w:rFonts w:ascii="Times New Roman" w:hAnsi="Times New Roman" w:cs="Times New Roman"/>
          <w:color w:val="0070C0"/>
        </w:rPr>
        <w:t>ter now (Nov/Dec 2016) taking place in more t</w:t>
      </w:r>
      <w:r w:rsidR="00A27416">
        <w:rPr>
          <w:rFonts w:ascii="Times New Roman" w:hAnsi="Times New Roman" w:cs="Times New Roman"/>
          <w:color w:val="0070C0"/>
        </w:rPr>
        <w:t>h</w:t>
      </w:r>
      <w:r w:rsidR="00451217" w:rsidRPr="00451217">
        <w:rPr>
          <w:rFonts w:ascii="Times New Roman" w:hAnsi="Times New Roman" w:cs="Times New Roman"/>
          <w:color w:val="0070C0"/>
        </w:rPr>
        <w:t>an 65% of our national territory, with highest impacts on the cities of La Paz and El Alto, which is also a consequence of deforestation of more than 3.5 million hectares of forest between 2005 and 2015, due to agricultural expansion for agribusiness and extensive cattle rearing. Many of those activities are taking place in form of agricultural colonization projects planned by the government in the Chiquitanía, Amazon, and Chaco regions. Meanwhile, how the Bolivian press mentioned some days ago, we import more than 150 different types of food which we used to produce in Bolivia before.</w:t>
      </w:r>
      <w:r w:rsidR="00A27416">
        <w:rPr>
          <w:rFonts w:ascii="Times New Roman" w:hAnsi="Times New Roman" w:cs="Times New Roman"/>
          <w:color w:val="0070C0"/>
        </w:rPr>
        <w:t xml:space="preserve"> </w:t>
      </w:r>
      <w:r w:rsidR="00451217" w:rsidRPr="00451217">
        <w:rPr>
          <w:rFonts w:ascii="Times New Roman" w:hAnsi="Times New Roman" w:cs="Times New Roman"/>
          <w:color w:val="0070C0"/>
        </w:rPr>
        <w:t>In these topics, there is a large involvement of the Bolivian government, i.e. the central, departamental and municipal governments.</w:t>
      </w:r>
    </w:p>
    <w:p w14:paraId="58B10CFC" w14:textId="10D1F183" w:rsidR="003460CC" w:rsidRDefault="005E7DF2" w:rsidP="002A5F9D">
      <w:pPr>
        <w:pStyle w:val="ListParagraph"/>
        <w:numPr>
          <w:ilvl w:val="0"/>
          <w:numId w:val="2"/>
        </w:numPr>
        <w:jc w:val="both"/>
        <w:rPr>
          <w:rFonts w:ascii="Times New Roman" w:hAnsi="Times New Roman" w:cs="Times New Roman"/>
        </w:rPr>
      </w:pPr>
      <w:r w:rsidRPr="002A5F9D">
        <w:rPr>
          <w:rFonts w:ascii="Times New Roman" w:hAnsi="Times New Roman" w:cs="Times New Roman"/>
        </w:rPr>
        <w:t>The use of pesticides</w:t>
      </w:r>
      <w:r w:rsidR="00B72C66" w:rsidRPr="002A5F9D">
        <w:rPr>
          <w:rFonts w:ascii="Times New Roman" w:hAnsi="Times New Roman" w:cs="Times New Roman"/>
        </w:rPr>
        <w:t xml:space="preserve"> </w:t>
      </w:r>
      <w:r w:rsidRPr="002A5F9D">
        <w:rPr>
          <w:rFonts w:ascii="Times New Roman" w:hAnsi="Times New Roman" w:cs="Times New Roman"/>
        </w:rPr>
        <w:t xml:space="preserve">has </w:t>
      </w:r>
      <w:r w:rsidR="00356EAA" w:rsidRPr="002A5F9D">
        <w:rPr>
          <w:rFonts w:ascii="Times New Roman" w:hAnsi="Times New Roman" w:cs="Times New Roman"/>
        </w:rPr>
        <w:t xml:space="preserve">had </w:t>
      </w:r>
      <w:r w:rsidR="007A5518" w:rsidRPr="002A5F9D">
        <w:rPr>
          <w:rFonts w:ascii="Times New Roman" w:hAnsi="Times New Roman" w:cs="Times New Roman"/>
        </w:rPr>
        <w:t>detrimental effects</w:t>
      </w:r>
      <w:r w:rsidRPr="002A5F9D">
        <w:rPr>
          <w:rFonts w:ascii="Times New Roman" w:hAnsi="Times New Roman" w:cs="Times New Roman"/>
        </w:rPr>
        <w:t xml:space="preserve"> not only </w:t>
      </w:r>
      <w:r w:rsidR="007A5518" w:rsidRPr="002A5F9D">
        <w:rPr>
          <w:rFonts w:ascii="Times New Roman" w:hAnsi="Times New Roman" w:cs="Times New Roman"/>
        </w:rPr>
        <w:t xml:space="preserve">on </w:t>
      </w:r>
      <w:r w:rsidRPr="002A5F9D">
        <w:rPr>
          <w:rFonts w:ascii="Times New Roman" w:hAnsi="Times New Roman" w:cs="Times New Roman"/>
        </w:rPr>
        <w:t>the environment but also</w:t>
      </w:r>
      <w:r w:rsidR="007A5518" w:rsidRPr="002A5F9D">
        <w:rPr>
          <w:rFonts w:ascii="Times New Roman" w:hAnsi="Times New Roman" w:cs="Times New Roman"/>
        </w:rPr>
        <w:t xml:space="preserve"> on</w:t>
      </w:r>
      <w:r w:rsidRPr="002A5F9D">
        <w:rPr>
          <w:rFonts w:ascii="Times New Roman" w:hAnsi="Times New Roman" w:cs="Times New Roman"/>
        </w:rPr>
        <w:t xml:space="preserve"> human health</w:t>
      </w:r>
      <w:r w:rsidR="00804D7B" w:rsidRPr="002A5F9D">
        <w:rPr>
          <w:rFonts w:ascii="Times New Roman" w:hAnsi="Times New Roman" w:cs="Times New Roman"/>
        </w:rPr>
        <w:t>,</w:t>
      </w:r>
      <w:r w:rsidR="00356EAA" w:rsidRPr="002A5F9D">
        <w:rPr>
          <w:rFonts w:ascii="Times New Roman" w:hAnsi="Times New Roman" w:cs="Times New Roman"/>
        </w:rPr>
        <w:t xml:space="preserve"> both from direct and indirect exposure</w:t>
      </w:r>
      <w:r w:rsidR="006315A6" w:rsidRPr="002A5F9D">
        <w:rPr>
          <w:rFonts w:ascii="Times New Roman" w:hAnsi="Times New Roman" w:cs="Times New Roman"/>
        </w:rPr>
        <w:t xml:space="preserve">. </w:t>
      </w:r>
      <w:r w:rsidR="007A5518" w:rsidRPr="002A5F9D">
        <w:rPr>
          <w:rFonts w:ascii="Times New Roman" w:hAnsi="Times New Roman" w:cs="Times New Roman"/>
        </w:rPr>
        <w:t xml:space="preserve">What are the </w:t>
      </w:r>
      <w:r w:rsidR="00657F67" w:rsidRPr="002A5F9D">
        <w:rPr>
          <w:rFonts w:ascii="Times New Roman" w:hAnsi="Times New Roman" w:cs="Times New Roman"/>
        </w:rPr>
        <w:t xml:space="preserve">successful and </w:t>
      </w:r>
      <w:r w:rsidR="00657F67" w:rsidRPr="002A5F9D">
        <w:rPr>
          <w:rFonts w:ascii="Times New Roman" w:hAnsi="Times New Roman" w:cs="Times New Roman"/>
        </w:rPr>
        <w:lastRenderedPageBreak/>
        <w:t xml:space="preserve">unsuccessful </w:t>
      </w:r>
      <w:r w:rsidR="007A5518" w:rsidRPr="002A5F9D">
        <w:rPr>
          <w:rFonts w:ascii="Times New Roman" w:hAnsi="Times New Roman" w:cs="Times New Roman"/>
        </w:rPr>
        <w:t>measures taken</w:t>
      </w:r>
      <w:r w:rsidR="001C3B8D" w:rsidRPr="002A5F9D">
        <w:rPr>
          <w:rFonts w:ascii="Times New Roman" w:hAnsi="Times New Roman" w:cs="Times New Roman"/>
        </w:rPr>
        <w:t xml:space="preserve"> by Governments and businesses to </w:t>
      </w:r>
      <w:r w:rsidR="00657F67" w:rsidRPr="002A5F9D">
        <w:rPr>
          <w:rFonts w:ascii="Times New Roman" w:hAnsi="Times New Roman" w:cs="Times New Roman"/>
        </w:rPr>
        <w:t xml:space="preserve">prohibit, </w:t>
      </w:r>
      <w:r w:rsidR="003D06D5" w:rsidRPr="002A5F9D">
        <w:rPr>
          <w:rFonts w:ascii="Times New Roman" w:hAnsi="Times New Roman" w:cs="Times New Roman"/>
        </w:rPr>
        <w:t xml:space="preserve">ban, restrict and phase out </w:t>
      </w:r>
      <w:r w:rsidR="001C3B8D" w:rsidRPr="002A5F9D">
        <w:rPr>
          <w:rFonts w:ascii="Times New Roman" w:hAnsi="Times New Roman" w:cs="Times New Roman"/>
        </w:rPr>
        <w:t xml:space="preserve">pesticides that are harmful </w:t>
      </w:r>
      <w:r w:rsidR="003D06D5" w:rsidRPr="002A5F9D">
        <w:rPr>
          <w:rFonts w:ascii="Times New Roman" w:hAnsi="Times New Roman" w:cs="Times New Roman"/>
        </w:rPr>
        <w:t>to</w:t>
      </w:r>
      <w:r w:rsidR="001C3B8D" w:rsidRPr="002A5F9D">
        <w:rPr>
          <w:rFonts w:ascii="Times New Roman" w:hAnsi="Times New Roman" w:cs="Times New Roman"/>
        </w:rPr>
        <w:t xml:space="preserve"> human health? </w:t>
      </w:r>
    </w:p>
    <w:p w14:paraId="15512CCE" w14:textId="1CE92F6B" w:rsidR="00E3468D" w:rsidRDefault="0025480A" w:rsidP="001109CD">
      <w:pPr>
        <w:jc w:val="both"/>
        <w:rPr>
          <w:rFonts w:ascii="Times New Roman" w:hAnsi="Times New Roman" w:cs="Times New Roman"/>
          <w:color w:val="0070C0"/>
        </w:rPr>
      </w:pPr>
      <w:r>
        <w:rPr>
          <w:rFonts w:ascii="Times New Roman" w:hAnsi="Times New Roman" w:cs="Times New Roman"/>
          <w:color w:val="0070C0"/>
        </w:rPr>
        <w:t xml:space="preserve">In Bolivia, </w:t>
      </w:r>
      <w:r w:rsidR="001109CD">
        <w:rPr>
          <w:rFonts w:ascii="Times New Roman" w:hAnsi="Times New Roman" w:cs="Times New Roman"/>
          <w:color w:val="0070C0"/>
        </w:rPr>
        <w:t>import of chemical fertilizers has risen 518%, chemical fungicides 1361%, chemical insecticides 322%, chemical herbicide</w:t>
      </w:r>
      <w:r w:rsidR="00646442">
        <w:rPr>
          <w:rFonts w:ascii="Times New Roman" w:hAnsi="Times New Roman" w:cs="Times New Roman"/>
          <w:color w:val="0070C0"/>
        </w:rPr>
        <w:t>s 204% (Probioma, data</w:t>
      </w:r>
      <w:r w:rsidR="00060173">
        <w:rPr>
          <w:rFonts w:ascii="Times New Roman" w:hAnsi="Times New Roman" w:cs="Times New Roman"/>
          <w:color w:val="0070C0"/>
        </w:rPr>
        <w:t xml:space="preserve"> </w:t>
      </w:r>
      <w:r w:rsidR="00646442">
        <w:rPr>
          <w:rFonts w:ascii="Times New Roman" w:hAnsi="Times New Roman" w:cs="Times New Roman"/>
          <w:color w:val="0070C0"/>
        </w:rPr>
        <w:t xml:space="preserve">obtained from the </w:t>
      </w:r>
      <w:r w:rsidR="001109CD">
        <w:rPr>
          <w:rFonts w:ascii="Times New Roman" w:hAnsi="Times New Roman" w:cs="Times New Roman"/>
          <w:color w:val="0070C0"/>
        </w:rPr>
        <w:t>National Institute of Statistics)</w:t>
      </w:r>
      <w:r>
        <w:rPr>
          <w:rFonts w:ascii="Times New Roman" w:hAnsi="Times New Roman" w:cs="Times New Roman"/>
          <w:color w:val="0070C0"/>
        </w:rPr>
        <w:t xml:space="preserve"> during the last 16 years </w:t>
      </w:r>
      <w:r w:rsidR="00ED0AAC">
        <w:rPr>
          <w:rFonts w:ascii="Times New Roman" w:hAnsi="Times New Roman" w:cs="Times New Roman"/>
          <w:color w:val="0070C0"/>
        </w:rPr>
        <w:t>(1999-2015).</w:t>
      </w:r>
      <w:r w:rsidR="001109CD">
        <w:rPr>
          <w:rFonts w:ascii="Times New Roman" w:hAnsi="Times New Roman" w:cs="Times New Roman"/>
          <w:color w:val="0070C0"/>
        </w:rPr>
        <w:t xml:space="preserve"> The planned reduction of the use of chemical fertilizers and pesticides is mentioned in laws and development plans, but in practice the “green revolution” model is being implemented. </w:t>
      </w:r>
      <w:r w:rsidR="00124769" w:rsidRPr="00124769">
        <w:rPr>
          <w:rFonts w:ascii="Times New Roman" w:hAnsi="Times New Roman" w:cs="Times New Roman"/>
          <w:color w:val="0070C0"/>
          <w:lang w:val="en-US"/>
        </w:rPr>
        <w:t>This increase has been a challenge</w:t>
      </w:r>
      <w:r w:rsidR="00124769">
        <w:rPr>
          <w:rFonts w:ascii="Times New Roman" w:hAnsi="Times New Roman" w:cs="Times New Roman"/>
          <w:color w:val="0070C0"/>
          <w:lang w:val="en-US"/>
        </w:rPr>
        <w:t xml:space="preserve"> </w:t>
      </w:r>
      <w:r w:rsidR="00124769" w:rsidRPr="00124769">
        <w:rPr>
          <w:rFonts w:ascii="Times New Roman" w:hAnsi="Times New Roman" w:cs="Times New Roman"/>
          <w:color w:val="0070C0"/>
          <w:lang w:val="en-US"/>
        </w:rPr>
        <w:t>for the Ministry of Agriculture in managing pesticide handling and usage.</w:t>
      </w:r>
      <w:r w:rsidR="00124769" w:rsidRPr="00124769">
        <w:rPr>
          <w:rFonts w:ascii="Times New Roman" w:hAnsi="Times New Roman" w:cs="Times New Roman"/>
          <w:color w:val="0070C0"/>
        </w:rPr>
        <w:t xml:space="preserve"> </w:t>
      </w:r>
      <w:r w:rsidR="007A14BA">
        <w:rPr>
          <w:rFonts w:ascii="Times New Roman" w:hAnsi="Times New Roman" w:cs="Times New Roman"/>
          <w:color w:val="0070C0"/>
          <w:lang w:val="en-US"/>
        </w:rPr>
        <w:t>R</w:t>
      </w:r>
      <w:r w:rsidR="00653FF5" w:rsidRPr="00653FF5">
        <w:rPr>
          <w:rFonts w:ascii="Times New Roman" w:hAnsi="Times New Roman" w:cs="Times New Roman"/>
          <w:color w:val="0070C0"/>
          <w:lang w:val="en-US"/>
        </w:rPr>
        <w:t>esearch show</w:t>
      </w:r>
      <w:r w:rsidR="007A14BA">
        <w:rPr>
          <w:rFonts w:ascii="Times New Roman" w:hAnsi="Times New Roman" w:cs="Times New Roman"/>
          <w:color w:val="0070C0"/>
          <w:lang w:val="en-US"/>
        </w:rPr>
        <w:t>s</w:t>
      </w:r>
      <w:r w:rsidR="00653FF5" w:rsidRPr="00653FF5">
        <w:rPr>
          <w:rFonts w:ascii="Times New Roman" w:hAnsi="Times New Roman" w:cs="Times New Roman"/>
          <w:color w:val="0070C0"/>
          <w:lang w:val="en-US"/>
        </w:rPr>
        <w:t xml:space="preserve"> that the regulation of pesticide imports and</w:t>
      </w:r>
      <w:r w:rsidR="00653FF5">
        <w:rPr>
          <w:rFonts w:ascii="Times New Roman" w:hAnsi="Times New Roman" w:cs="Times New Roman"/>
          <w:color w:val="0070C0"/>
          <w:lang w:val="en-US"/>
        </w:rPr>
        <w:t xml:space="preserve"> </w:t>
      </w:r>
      <w:r w:rsidR="00653FF5" w:rsidRPr="00653FF5">
        <w:rPr>
          <w:rFonts w:ascii="Times New Roman" w:hAnsi="Times New Roman" w:cs="Times New Roman"/>
          <w:color w:val="0070C0"/>
          <w:lang w:val="en-US"/>
        </w:rPr>
        <w:t xml:space="preserve">sales is poor, that </w:t>
      </w:r>
      <w:r w:rsidR="007A14BA">
        <w:rPr>
          <w:rFonts w:ascii="Times New Roman" w:hAnsi="Times New Roman" w:cs="Times New Roman"/>
          <w:color w:val="0070C0"/>
          <w:lang w:val="en-US"/>
        </w:rPr>
        <w:t xml:space="preserve">there is </w:t>
      </w:r>
      <w:r w:rsidR="00653FF5" w:rsidRPr="00653FF5">
        <w:rPr>
          <w:rFonts w:ascii="Times New Roman" w:hAnsi="Times New Roman" w:cs="Times New Roman"/>
          <w:color w:val="0070C0"/>
          <w:lang w:val="en-US"/>
        </w:rPr>
        <w:t xml:space="preserve">little knowledge of safe pesticide use </w:t>
      </w:r>
      <w:r w:rsidR="007A14BA">
        <w:rPr>
          <w:rFonts w:ascii="Times New Roman" w:hAnsi="Times New Roman" w:cs="Times New Roman"/>
          <w:color w:val="0070C0"/>
          <w:lang w:val="en-US"/>
        </w:rPr>
        <w:t>among traders and farmers</w:t>
      </w:r>
      <w:r w:rsidR="00653FF5" w:rsidRPr="00653FF5">
        <w:rPr>
          <w:rFonts w:ascii="Times New Roman" w:hAnsi="Times New Roman" w:cs="Times New Roman"/>
          <w:color w:val="0070C0"/>
          <w:lang w:val="en-US"/>
        </w:rPr>
        <w:t xml:space="preserve">, and </w:t>
      </w:r>
      <w:r w:rsidR="00646442">
        <w:rPr>
          <w:rFonts w:ascii="Times New Roman" w:hAnsi="Times New Roman" w:cs="Times New Roman"/>
          <w:color w:val="0070C0"/>
          <w:lang w:val="en-US"/>
        </w:rPr>
        <w:t>an</w:t>
      </w:r>
      <w:r w:rsidR="00653FF5" w:rsidRPr="00653FF5">
        <w:rPr>
          <w:rFonts w:ascii="Times New Roman" w:hAnsi="Times New Roman" w:cs="Times New Roman"/>
          <w:color w:val="0070C0"/>
          <w:lang w:val="en-US"/>
        </w:rPr>
        <w:t xml:space="preserve"> inadequate use</w:t>
      </w:r>
      <w:r w:rsidR="00653FF5">
        <w:rPr>
          <w:rFonts w:ascii="Times New Roman" w:hAnsi="Times New Roman" w:cs="Times New Roman"/>
          <w:color w:val="0070C0"/>
          <w:lang w:val="en-US"/>
        </w:rPr>
        <w:t xml:space="preserve"> </w:t>
      </w:r>
      <w:r w:rsidR="00653FF5" w:rsidRPr="00653FF5">
        <w:rPr>
          <w:rFonts w:ascii="Times New Roman" w:hAnsi="Times New Roman" w:cs="Times New Roman"/>
          <w:color w:val="0070C0"/>
          <w:lang w:val="en-US"/>
        </w:rPr>
        <w:t>of personal protective equipment among farmers in Bolivia</w:t>
      </w:r>
      <w:r w:rsidR="00653FF5" w:rsidRPr="00653FF5">
        <w:rPr>
          <w:rFonts w:ascii="Times New Roman" w:hAnsi="Times New Roman" w:cs="Times New Roman"/>
          <w:color w:val="0070C0"/>
        </w:rPr>
        <w:t xml:space="preserve"> </w:t>
      </w:r>
      <w:r w:rsidR="003F4444">
        <w:rPr>
          <w:rFonts w:ascii="Times New Roman" w:hAnsi="Times New Roman" w:cs="Times New Roman"/>
          <w:color w:val="0070C0"/>
        </w:rPr>
        <w:t>(Haj-Younes et al. 2015).</w:t>
      </w:r>
      <w:r w:rsidR="001A6E04">
        <w:rPr>
          <w:rFonts w:ascii="Times New Roman" w:hAnsi="Times New Roman" w:cs="Times New Roman"/>
          <w:color w:val="0070C0"/>
        </w:rPr>
        <w:t xml:space="preserve"> 12.5% of all pesticides </w:t>
      </w:r>
      <w:r w:rsidR="00F715BE">
        <w:rPr>
          <w:rFonts w:ascii="Times New Roman" w:hAnsi="Times New Roman" w:cs="Times New Roman"/>
          <w:color w:val="0070C0"/>
        </w:rPr>
        <w:t xml:space="preserve">found on farms </w:t>
      </w:r>
      <w:r w:rsidR="00646442">
        <w:rPr>
          <w:rFonts w:ascii="Times New Roman" w:hAnsi="Times New Roman" w:cs="Times New Roman"/>
          <w:color w:val="0070C0"/>
        </w:rPr>
        <w:t>during</w:t>
      </w:r>
      <w:r w:rsidR="007A14BA">
        <w:rPr>
          <w:rFonts w:ascii="Times New Roman" w:hAnsi="Times New Roman" w:cs="Times New Roman"/>
          <w:color w:val="0070C0"/>
        </w:rPr>
        <w:t xml:space="preserve"> that study </w:t>
      </w:r>
      <w:r w:rsidR="001A6E04">
        <w:rPr>
          <w:rFonts w:ascii="Times New Roman" w:hAnsi="Times New Roman" w:cs="Times New Roman"/>
          <w:color w:val="0070C0"/>
        </w:rPr>
        <w:t>were banned in Bolivia and one third lacked the necessary Ministry of Agriculture stamp for authori</w:t>
      </w:r>
      <w:r w:rsidR="00B64691">
        <w:rPr>
          <w:rFonts w:ascii="Times New Roman" w:hAnsi="Times New Roman" w:cs="Times New Roman"/>
          <w:color w:val="0070C0"/>
        </w:rPr>
        <w:t>z</w:t>
      </w:r>
      <w:r w:rsidR="001A6E04">
        <w:rPr>
          <w:rFonts w:ascii="Times New Roman" w:hAnsi="Times New Roman" w:cs="Times New Roman"/>
          <w:color w:val="0070C0"/>
        </w:rPr>
        <w:t>ation. 43.9% of the pesticides found on farms belonged to WHO class I (Highly hazardous).</w:t>
      </w:r>
      <w:r w:rsidR="00B64691">
        <w:rPr>
          <w:rFonts w:ascii="Times New Roman" w:hAnsi="Times New Roman" w:cs="Times New Roman"/>
          <w:color w:val="0070C0"/>
        </w:rPr>
        <w:t xml:space="preserve"> 60% of the pesticides were obsolete (expired, prohibited, or not stored in original container).</w:t>
      </w:r>
      <w:r w:rsidR="009F3ED3">
        <w:rPr>
          <w:rFonts w:ascii="Times New Roman" w:hAnsi="Times New Roman" w:cs="Times New Roman"/>
          <w:color w:val="0070C0"/>
        </w:rPr>
        <w:t xml:space="preserve"> </w:t>
      </w:r>
      <w:r w:rsidR="00176FA7">
        <w:rPr>
          <w:rFonts w:ascii="Times New Roman" w:hAnsi="Times New Roman" w:cs="Times New Roman"/>
          <w:color w:val="0070C0"/>
        </w:rPr>
        <w:t>SENASAG</w:t>
      </w:r>
      <w:r w:rsidR="007A14BA">
        <w:rPr>
          <w:rFonts w:ascii="Times New Roman" w:hAnsi="Times New Roman" w:cs="Times New Roman"/>
          <w:color w:val="0070C0"/>
        </w:rPr>
        <w:t>, the National Service</w:t>
      </w:r>
      <w:r w:rsidR="00176FA7">
        <w:rPr>
          <w:rFonts w:ascii="Times New Roman" w:hAnsi="Times New Roman" w:cs="Times New Roman"/>
          <w:color w:val="0070C0"/>
        </w:rPr>
        <w:t xml:space="preserve"> </w:t>
      </w:r>
      <w:r w:rsidR="007A14BA">
        <w:rPr>
          <w:rFonts w:ascii="Times New Roman" w:hAnsi="Times New Roman" w:cs="Times New Roman"/>
          <w:color w:val="0070C0"/>
        </w:rPr>
        <w:t xml:space="preserve">for Agricultural Health and Food Safety, </w:t>
      </w:r>
      <w:r w:rsidR="00176FA7">
        <w:rPr>
          <w:rFonts w:ascii="Times New Roman" w:hAnsi="Times New Roman" w:cs="Times New Roman"/>
          <w:color w:val="0070C0"/>
        </w:rPr>
        <w:t>found obsolete</w:t>
      </w:r>
      <w:r w:rsidR="00937920">
        <w:rPr>
          <w:rFonts w:ascii="Times New Roman" w:hAnsi="Times New Roman" w:cs="Times New Roman"/>
          <w:color w:val="0070C0"/>
        </w:rPr>
        <w:t xml:space="preserve"> (prohibited, deteriorated or unknown)</w:t>
      </w:r>
      <w:r w:rsidR="00176FA7">
        <w:rPr>
          <w:rFonts w:ascii="Times New Roman" w:hAnsi="Times New Roman" w:cs="Times New Roman"/>
          <w:color w:val="0070C0"/>
        </w:rPr>
        <w:t xml:space="preserve"> pesticides in 99% of the 343 investigated households (SENASAG 2013).</w:t>
      </w:r>
      <w:r w:rsidR="001B3BCA">
        <w:rPr>
          <w:rFonts w:ascii="Times New Roman" w:hAnsi="Times New Roman" w:cs="Times New Roman"/>
          <w:color w:val="0070C0"/>
        </w:rPr>
        <w:t xml:space="preserve"> Bolivia has ratified </w:t>
      </w:r>
      <w:r w:rsidR="00DC5C44">
        <w:rPr>
          <w:rFonts w:ascii="Times New Roman" w:hAnsi="Times New Roman" w:cs="Times New Roman"/>
          <w:color w:val="0070C0"/>
        </w:rPr>
        <w:t xml:space="preserve">international treaties on the use of pesticides (Stockholm Convention, Rotterdam Convention, International Code of Conduct on the Distribution </w:t>
      </w:r>
      <w:r w:rsidR="001109CD">
        <w:rPr>
          <w:rFonts w:ascii="Times New Roman" w:hAnsi="Times New Roman" w:cs="Times New Roman"/>
          <w:color w:val="0070C0"/>
        </w:rPr>
        <w:t>and Use of Pesticides).</w:t>
      </w:r>
      <w:r w:rsidR="00DC5C44">
        <w:rPr>
          <w:rFonts w:ascii="Times New Roman" w:hAnsi="Times New Roman" w:cs="Times New Roman"/>
          <w:color w:val="0070C0"/>
        </w:rPr>
        <w:t xml:space="preserve"> </w:t>
      </w:r>
      <w:r w:rsidR="00F966BC">
        <w:rPr>
          <w:rFonts w:ascii="Times New Roman" w:hAnsi="Times New Roman" w:cs="Times New Roman"/>
          <w:color w:val="0070C0"/>
          <w:lang w:val="en-US"/>
        </w:rPr>
        <w:t>However,</w:t>
      </w:r>
      <w:r w:rsidR="00F966BC">
        <w:rPr>
          <w:rFonts w:ascii="Times New Roman" w:hAnsi="Times New Roman" w:cs="Times New Roman"/>
          <w:color w:val="0070C0"/>
        </w:rPr>
        <w:t xml:space="preserve"> Jors 2006 found </w:t>
      </w:r>
      <w:r w:rsidR="00A27416">
        <w:rPr>
          <w:rFonts w:ascii="Times New Roman" w:hAnsi="Times New Roman" w:cs="Times New Roman"/>
          <w:color w:val="0070C0"/>
          <w:lang w:val="en-US"/>
        </w:rPr>
        <w:t>Aldrin, D</w:t>
      </w:r>
      <w:r w:rsidR="00F966BC" w:rsidRPr="009F3ED3">
        <w:rPr>
          <w:rFonts w:ascii="Times New Roman" w:hAnsi="Times New Roman" w:cs="Times New Roman"/>
          <w:color w:val="0070C0"/>
          <w:lang w:val="en-US"/>
        </w:rPr>
        <w:t>imethoate</w:t>
      </w:r>
      <w:r w:rsidR="00F966BC">
        <w:rPr>
          <w:rFonts w:ascii="Times New Roman" w:hAnsi="Times New Roman" w:cs="Times New Roman"/>
          <w:color w:val="0070C0"/>
          <w:lang w:val="en-US"/>
        </w:rPr>
        <w:t xml:space="preserve"> </w:t>
      </w:r>
      <w:r w:rsidR="00A27416">
        <w:rPr>
          <w:rFonts w:ascii="Times New Roman" w:hAnsi="Times New Roman" w:cs="Times New Roman"/>
          <w:color w:val="0070C0"/>
          <w:lang w:val="en-US"/>
        </w:rPr>
        <w:t>and P</w:t>
      </w:r>
      <w:r w:rsidR="00F966BC" w:rsidRPr="009F3ED3">
        <w:rPr>
          <w:rFonts w:ascii="Times New Roman" w:hAnsi="Times New Roman" w:cs="Times New Roman"/>
          <w:color w:val="0070C0"/>
          <w:lang w:val="en-US"/>
        </w:rPr>
        <w:t>arathion</w:t>
      </w:r>
      <w:r w:rsidR="00F966BC">
        <w:rPr>
          <w:rFonts w:ascii="Times New Roman" w:hAnsi="Times New Roman" w:cs="Times New Roman"/>
          <w:color w:val="0070C0"/>
          <w:lang w:val="en-US"/>
        </w:rPr>
        <w:t xml:space="preserve"> being frequently used although banned in Bolivia.</w:t>
      </w:r>
      <w:r w:rsidR="00F715BE">
        <w:rPr>
          <w:rFonts w:ascii="Times New Roman" w:hAnsi="Times New Roman" w:cs="Times New Roman"/>
          <w:color w:val="0070C0"/>
          <w:lang w:val="en-US"/>
        </w:rPr>
        <w:t xml:space="preserve"> Parathion is classi</w:t>
      </w:r>
      <w:r w:rsidR="00F966BC">
        <w:rPr>
          <w:rFonts w:ascii="Times New Roman" w:hAnsi="Times New Roman" w:cs="Times New Roman"/>
          <w:color w:val="0070C0"/>
          <w:lang w:val="en-US"/>
        </w:rPr>
        <w:t>fied as highly hazardous by the WHO and was found to be used by 23% of farmers interviewed (Jors 2006).</w:t>
      </w:r>
      <w:r w:rsidR="001109CD">
        <w:rPr>
          <w:rFonts w:ascii="Times New Roman" w:hAnsi="Times New Roman" w:cs="Times New Roman"/>
          <w:color w:val="0070C0"/>
        </w:rPr>
        <w:t xml:space="preserve"> </w:t>
      </w:r>
      <w:r w:rsidR="00F966BC">
        <w:rPr>
          <w:rFonts w:ascii="Times New Roman" w:hAnsi="Times New Roman" w:cs="Times New Roman"/>
          <w:color w:val="0070C0"/>
        </w:rPr>
        <w:t>P</w:t>
      </w:r>
      <w:r w:rsidR="00E3468D" w:rsidRPr="00E3468D">
        <w:rPr>
          <w:rFonts w:ascii="Times New Roman" w:hAnsi="Times New Roman" w:cs="Times New Roman"/>
          <w:color w:val="0070C0"/>
        </w:rPr>
        <w:t>opular</w:t>
      </w:r>
      <w:r w:rsidR="001109CD">
        <w:rPr>
          <w:rFonts w:ascii="Times New Roman" w:hAnsi="Times New Roman" w:cs="Times New Roman"/>
          <w:color w:val="0070C0"/>
        </w:rPr>
        <w:t xml:space="preserve"> agrochemicals like</w:t>
      </w:r>
      <w:r w:rsidR="001E620E">
        <w:rPr>
          <w:rFonts w:ascii="Times New Roman" w:hAnsi="Times New Roman" w:cs="Times New Roman"/>
          <w:color w:val="0070C0"/>
        </w:rPr>
        <w:t xml:space="preserve"> R</w:t>
      </w:r>
      <w:r w:rsidR="00E3468D" w:rsidRPr="00E3468D">
        <w:rPr>
          <w:rFonts w:ascii="Times New Roman" w:hAnsi="Times New Roman" w:cs="Times New Roman"/>
          <w:color w:val="0070C0"/>
        </w:rPr>
        <w:t>oundup have a green certificate (“not harmful”)</w:t>
      </w:r>
      <w:r w:rsidR="00892439">
        <w:rPr>
          <w:rFonts w:ascii="Times New Roman" w:hAnsi="Times New Roman" w:cs="Times New Roman"/>
          <w:color w:val="0070C0"/>
        </w:rPr>
        <w:t xml:space="preserve">. Several hazardous pesticides banned elsewhere </w:t>
      </w:r>
      <w:r w:rsidR="00E3468D">
        <w:rPr>
          <w:rFonts w:ascii="Times New Roman" w:hAnsi="Times New Roman" w:cs="Times New Roman"/>
          <w:color w:val="0070C0"/>
        </w:rPr>
        <w:t xml:space="preserve">are commonly sold and used in Bolivia (e.g. “Paraquat”). </w:t>
      </w:r>
    </w:p>
    <w:p w14:paraId="1F2E19A0" w14:textId="66449270" w:rsidR="00EC3A26" w:rsidRDefault="00EC3A26" w:rsidP="00EC3A26">
      <w:pPr>
        <w:numPr>
          <w:ilvl w:val="0"/>
          <w:numId w:val="2"/>
        </w:numPr>
        <w:contextualSpacing/>
        <w:jc w:val="both"/>
        <w:rPr>
          <w:rFonts w:ascii="Times New Roman" w:hAnsi="Times New Roman" w:cs="Times New Roman"/>
        </w:rPr>
      </w:pPr>
      <w:r w:rsidRPr="00EC3A26">
        <w:rPr>
          <w:rFonts w:ascii="Times New Roman" w:hAnsi="Times New Roman" w:cs="Times New Roman"/>
        </w:rPr>
        <w:t xml:space="preserve">Do you believe that is possible to shift from industrial agriculture systems to agro-ecological methods? </w:t>
      </w:r>
    </w:p>
    <w:p w14:paraId="60DD439A" w14:textId="77777777" w:rsidR="00E3468D" w:rsidRDefault="00E3468D" w:rsidP="00E3468D">
      <w:pPr>
        <w:ind w:left="720"/>
        <w:contextualSpacing/>
        <w:jc w:val="both"/>
        <w:rPr>
          <w:rFonts w:ascii="Times New Roman" w:hAnsi="Times New Roman" w:cs="Times New Roman"/>
        </w:rPr>
      </w:pPr>
    </w:p>
    <w:p w14:paraId="73C9CCBA" w14:textId="211B740C" w:rsidR="00E3468D" w:rsidRPr="00E3468D" w:rsidRDefault="00E3468D" w:rsidP="001109CD">
      <w:pPr>
        <w:contextualSpacing/>
        <w:jc w:val="both"/>
        <w:rPr>
          <w:rFonts w:ascii="Times New Roman" w:hAnsi="Times New Roman" w:cs="Times New Roman"/>
          <w:color w:val="0070C0"/>
        </w:rPr>
      </w:pPr>
      <w:r w:rsidRPr="00E3468D">
        <w:rPr>
          <w:rFonts w:ascii="Times New Roman" w:hAnsi="Times New Roman" w:cs="Times New Roman"/>
          <w:color w:val="0070C0"/>
        </w:rPr>
        <w:t>Certainly</w:t>
      </w:r>
      <w:r w:rsidR="001E1B06">
        <w:rPr>
          <w:rFonts w:ascii="Times New Roman" w:hAnsi="Times New Roman" w:cs="Times New Roman"/>
          <w:color w:val="0070C0"/>
        </w:rPr>
        <w:t>, but agroecological methods are not enough. Agroecology is a science, a practice and a social movement</w:t>
      </w:r>
      <w:r w:rsidR="00F679C2">
        <w:rPr>
          <w:rFonts w:ascii="Times New Roman" w:hAnsi="Times New Roman" w:cs="Times New Roman"/>
          <w:color w:val="0070C0"/>
        </w:rPr>
        <w:t>,</w:t>
      </w:r>
      <w:r w:rsidR="001E1B06">
        <w:rPr>
          <w:rFonts w:ascii="Times New Roman" w:hAnsi="Times New Roman" w:cs="Times New Roman"/>
          <w:color w:val="0070C0"/>
        </w:rPr>
        <w:t xml:space="preserve"> and cannot be depoliticized. </w:t>
      </w:r>
      <w:r w:rsidR="00F679C2">
        <w:rPr>
          <w:rFonts w:ascii="Times New Roman" w:hAnsi="Times New Roman" w:cs="Times New Roman"/>
          <w:color w:val="0070C0"/>
        </w:rPr>
        <w:t>Agroecology</w:t>
      </w:r>
      <w:r w:rsidRPr="00E3468D">
        <w:rPr>
          <w:rFonts w:ascii="Times New Roman" w:hAnsi="Times New Roman" w:cs="Times New Roman"/>
          <w:color w:val="0070C0"/>
        </w:rPr>
        <w:t xml:space="preserve"> </w:t>
      </w:r>
      <w:r>
        <w:rPr>
          <w:rFonts w:ascii="Times New Roman" w:hAnsi="Times New Roman" w:cs="Times New Roman"/>
          <w:color w:val="0070C0"/>
        </w:rPr>
        <w:t xml:space="preserve">is a need and it </w:t>
      </w:r>
      <w:r w:rsidRPr="00E3468D">
        <w:rPr>
          <w:rFonts w:ascii="Times New Roman" w:hAnsi="Times New Roman" w:cs="Times New Roman"/>
          <w:color w:val="0070C0"/>
        </w:rPr>
        <w:t xml:space="preserve">will be beneficial for everyone </w:t>
      </w:r>
      <w:r w:rsidR="007A28A4">
        <w:rPr>
          <w:rFonts w:ascii="Times New Roman" w:hAnsi="Times New Roman" w:cs="Times New Roman"/>
          <w:color w:val="0070C0"/>
        </w:rPr>
        <w:t>in a democratic, just and sustainable way</w:t>
      </w:r>
      <w:r w:rsidRPr="00E3468D">
        <w:rPr>
          <w:rFonts w:ascii="Times New Roman" w:hAnsi="Times New Roman" w:cs="Times New Roman"/>
          <w:color w:val="0070C0"/>
        </w:rPr>
        <w:t>.</w:t>
      </w:r>
    </w:p>
    <w:p w14:paraId="4F62BD57" w14:textId="77777777" w:rsidR="003460CC" w:rsidRDefault="003460CC" w:rsidP="003460CC">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Some particularly exposed or vulnerable </w:t>
      </w:r>
      <w:r w:rsidR="00804D7B" w:rsidRPr="00EC3A26">
        <w:rPr>
          <w:rFonts w:ascii="Times New Roman" w:hAnsi="Times New Roman" w:cs="Times New Roman"/>
        </w:rPr>
        <w:t>groups</w:t>
      </w:r>
      <w:r w:rsidR="000561EA" w:rsidRPr="00EC3A26">
        <w:rPr>
          <w:rFonts w:ascii="Times New Roman" w:hAnsi="Times New Roman" w:cs="Times New Roman"/>
        </w:rPr>
        <w:t xml:space="preserve"> such as children,</w:t>
      </w:r>
      <w:r w:rsidR="00C556A6" w:rsidRPr="00EC3A26">
        <w:rPr>
          <w:rFonts w:ascii="Times New Roman" w:hAnsi="Times New Roman" w:cs="Times New Roman"/>
        </w:rPr>
        <w:t xml:space="preserve"> </w:t>
      </w:r>
      <w:r w:rsidRPr="00EC3A26">
        <w:rPr>
          <w:rFonts w:ascii="Times New Roman" w:hAnsi="Times New Roman" w:cs="Times New Roman"/>
        </w:rPr>
        <w:t xml:space="preserve">pregnant women, farmers, farm workers, indigenous peoples and migrant workers, are at greater risk </w:t>
      </w:r>
      <w:r w:rsidR="003D06D5" w:rsidRPr="00EC3A26">
        <w:rPr>
          <w:rFonts w:ascii="Times New Roman" w:hAnsi="Times New Roman" w:cs="Times New Roman"/>
        </w:rPr>
        <w:t xml:space="preserve">to the effects of </w:t>
      </w:r>
      <w:r w:rsidR="00C556A6" w:rsidRPr="00EC3A26">
        <w:rPr>
          <w:rFonts w:ascii="Times New Roman" w:hAnsi="Times New Roman" w:cs="Times New Roman"/>
        </w:rPr>
        <w:t xml:space="preserve">pesticides </w:t>
      </w:r>
      <w:r w:rsidR="00E557E5" w:rsidRPr="00EC3A26">
        <w:rPr>
          <w:rFonts w:ascii="Times New Roman" w:hAnsi="Times New Roman" w:cs="Times New Roman"/>
        </w:rPr>
        <w:t xml:space="preserve">due to </w:t>
      </w:r>
      <w:r w:rsidRPr="00EC3A26">
        <w:rPr>
          <w:rFonts w:ascii="Times New Roman" w:hAnsi="Times New Roman" w:cs="Times New Roman"/>
        </w:rPr>
        <w:t>higher exposure or increased sensitivity. Please explain the efforts undertaken by Governments and businesses to prevent and mitigate detrimental impact</w:t>
      </w:r>
      <w:r w:rsidR="003D06D5" w:rsidRPr="00EC3A26">
        <w:rPr>
          <w:rFonts w:ascii="Times New Roman" w:hAnsi="Times New Roman" w:cs="Times New Roman"/>
        </w:rPr>
        <w:t>s</w:t>
      </w:r>
      <w:r w:rsidRPr="00EC3A26">
        <w:rPr>
          <w:rFonts w:ascii="Times New Roman" w:hAnsi="Times New Roman" w:cs="Times New Roman"/>
        </w:rPr>
        <w:t xml:space="preserve"> of pesticides on the health of these vulnerable groups. </w:t>
      </w:r>
    </w:p>
    <w:p w14:paraId="23774B74" w14:textId="201ADCAC" w:rsidR="00E3468D" w:rsidRDefault="00E3468D" w:rsidP="001109CD">
      <w:pPr>
        <w:jc w:val="both"/>
        <w:rPr>
          <w:rFonts w:ascii="Times New Roman" w:hAnsi="Times New Roman" w:cs="Times New Roman"/>
          <w:color w:val="0070C0"/>
        </w:rPr>
      </w:pPr>
      <w:r w:rsidRPr="00F971AD">
        <w:rPr>
          <w:rFonts w:ascii="Times New Roman" w:hAnsi="Times New Roman" w:cs="Times New Roman"/>
          <w:color w:val="0070C0"/>
        </w:rPr>
        <w:t xml:space="preserve">We </w:t>
      </w:r>
      <w:r w:rsidR="001109CD">
        <w:rPr>
          <w:rFonts w:ascii="Times New Roman" w:hAnsi="Times New Roman" w:cs="Times New Roman"/>
          <w:color w:val="0070C0"/>
        </w:rPr>
        <w:t>could not find evidence</w:t>
      </w:r>
      <w:r w:rsidRPr="00F971AD">
        <w:rPr>
          <w:rFonts w:ascii="Times New Roman" w:hAnsi="Times New Roman" w:cs="Times New Roman"/>
          <w:color w:val="0070C0"/>
        </w:rPr>
        <w:t xml:space="preserve"> of any such programs in Bolivia.</w:t>
      </w:r>
      <w:r>
        <w:rPr>
          <w:rFonts w:ascii="Times New Roman" w:hAnsi="Times New Roman" w:cs="Times New Roman"/>
          <w:color w:val="0070C0"/>
        </w:rPr>
        <w:t xml:space="preserve"> The risks from pesticides are </w:t>
      </w:r>
      <w:r w:rsidR="00646442">
        <w:rPr>
          <w:rFonts w:ascii="Times New Roman" w:hAnsi="Times New Roman" w:cs="Times New Roman"/>
          <w:color w:val="0070C0"/>
        </w:rPr>
        <w:t>rather being ignored or</w:t>
      </w:r>
      <w:r>
        <w:rPr>
          <w:rFonts w:ascii="Times New Roman" w:hAnsi="Times New Roman" w:cs="Times New Roman"/>
          <w:color w:val="0070C0"/>
        </w:rPr>
        <w:t xml:space="preserve"> downplayed and we see people –including children- everywhere mixing and applying them without any protective methods</w:t>
      </w:r>
      <w:r w:rsidR="00DB6ED2">
        <w:rPr>
          <w:rFonts w:ascii="Times New Roman" w:hAnsi="Times New Roman" w:cs="Times New Roman"/>
          <w:color w:val="0070C0"/>
        </w:rPr>
        <w:t xml:space="preserve">. Even DDT has been detected being used in agriculture in </w:t>
      </w:r>
      <w:r w:rsidR="00646442">
        <w:rPr>
          <w:rFonts w:ascii="Times New Roman" w:hAnsi="Times New Roman" w:cs="Times New Roman"/>
          <w:color w:val="0070C0"/>
        </w:rPr>
        <w:t xml:space="preserve">the Altiplano of Bolivia </w:t>
      </w:r>
      <w:r w:rsidR="00DB6ED2">
        <w:rPr>
          <w:rFonts w:ascii="Times New Roman" w:hAnsi="Times New Roman" w:cs="Times New Roman"/>
          <w:color w:val="0070C0"/>
        </w:rPr>
        <w:t xml:space="preserve">(interview </w:t>
      </w:r>
      <w:r w:rsidR="0099109A">
        <w:rPr>
          <w:rFonts w:ascii="Times New Roman" w:hAnsi="Times New Roman" w:cs="Times New Roman"/>
          <w:color w:val="0070C0"/>
        </w:rPr>
        <w:t xml:space="preserve">with CNAPE </w:t>
      </w:r>
      <w:r w:rsidR="00646442">
        <w:rPr>
          <w:rFonts w:ascii="Times New Roman" w:hAnsi="Times New Roman" w:cs="Times New Roman"/>
          <w:color w:val="0070C0"/>
        </w:rPr>
        <w:t>2014), and was found in elevated levels in blood samples of agricultural workers in East Bolivia (Mercado et al. 2013).</w:t>
      </w:r>
    </w:p>
    <w:p w14:paraId="24E88B3A" w14:textId="3EC9FB3A" w:rsidR="00A13385" w:rsidRDefault="00A13385" w:rsidP="001109CD">
      <w:pPr>
        <w:jc w:val="both"/>
        <w:rPr>
          <w:rFonts w:ascii="Times New Roman" w:hAnsi="Times New Roman" w:cs="Times New Roman"/>
          <w:color w:val="0070C0"/>
          <w:lang w:val="en-US"/>
        </w:rPr>
      </w:pPr>
      <w:r w:rsidRPr="00A13385">
        <w:rPr>
          <w:rFonts w:ascii="Times New Roman" w:hAnsi="Times New Roman" w:cs="Times New Roman"/>
          <w:color w:val="0070C0"/>
          <w:lang w:val="en-US"/>
        </w:rPr>
        <w:t>In Bolivia, self-poisoning with pesticides is the</w:t>
      </w:r>
      <w:r>
        <w:rPr>
          <w:rFonts w:ascii="Times New Roman" w:hAnsi="Times New Roman" w:cs="Times New Roman"/>
          <w:color w:val="0070C0"/>
          <w:lang w:val="en-US"/>
        </w:rPr>
        <w:t xml:space="preserve"> </w:t>
      </w:r>
      <w:r w:rsidRPr="00A13385">
        <w:rPr>
          <w:rFonts w:ascii="Times New Roman" w:hAnsi="Times New Roman" w:cs="Times New Roman"/>
          <w:color w:val="0070C0"/>
          <w:lang w:val="en-US"/>
        </w:rPr>
        <w:t xml:space="preserve">leading method for committing suicidal attempts </w:t>
      </w:r>
      <w:r w:rsidR="00ED0AAC">
        <w:rPr>
          <w:rFonts w:ascii="Times New Roman" w:hAnsi="Times New Roman" w:cs="Times New Roman"/>
          <w:color w:val="0070C0"/>
          <w:lang w:val="en-US"/>
        </w:rPr>
        <w:t xml:space="preserve">and suicides, </w:t>
      </w:r>
      <w:r w:rsidRPr="00A13385">
        <w:rPr>
          <w:rFonts w:ascii="Times New Roman" w:hAnsi="Times New Roman" w:cs="Times New Roman"/>
          <w:color w:val="0070C0"/>
          <w:lang w:val="en-US"/>
        </w:rPr>
        <w:t>and is most numerous among adolescents (Jors</w:t>
      </w:r>
      <w:r>
        <w:rPr>
          <w:rFonts w:ascii="Times New Roman" w:hAnsi="Times New Roman" w:cs="Times New Roman"/>
          <w:color w:val="0070C0"/>
          <w:lang w:val="en-US"/>
        </w:rPr>
        <w:t xml:space="preserve"> </w:t>
      </w:r>
      <w:r w:rsidRPr="00A13385">
        <w:rPr>
          <w:rFonts w:ascii="Times New Roman" w:hAnsi="Times New Roman" w:cs="Times New Roman"/>
          <w:color w:val="0070C0"/>
          <w:lang w:val="en-US"/>
        </w:rPr>
        <w:t>et al., 2014)</w:t>
      </w:r>
      <w:r w:rsidR="00B64691">
        <w:rPr>
          <w:rFonts w:ascii="Times New Roman" w:hAnsi="Times New Roman" w:cs="Times New Roman"/>
          <w:color w:val="0070C0"/>
          <w:lang w:val="en-US"/>
        </w:rPr>
        <w:t>.</w:t>
      </w:r>
    </w:p>
    <w:p w14:paraId="01AB87F6" w14:textId="5AF4558A" w:rsidR="00EC3A26" w:rsidRPr="00E74CEF" w:rsidRDefault="001109CD" w:rsidP="001109CD">
      <w:pPr>
        <w:jc w:val="both"/>
        <w:rPr>
          <w:rFonts w:ascii="Times New Roman" w:hAnsi="Times New Roman" w:cs="Times New Roman"/>
          <w:color w:val="0070C0"/>
          <w:lang w:val="en-US"/>
        </w:rPr>
      </w:pPr>
      <w:r>
        <w:rPr>
          <w:rFonts w:ascii="Times New Roman" w:hAnsi="Times New Roman" w:cs="Times New Roman"/>
          <w:color w:val="0070C0"/>
          <w:lang w:val="en-US"/>
        </w:rPr>
        <w:t xml:space="preserve">Probioma </w:t>
      </w:r>
      <w:r w:rsidR="00A27416">
        <w:rPr>
          <w:rFonts w:ascii="Times New Roman" w:hAnsi="Times New Roman" w:cs="Times New Roman"/>
          <w:color w:val="0070C0"/>
          <w:lang w:val="en-US"/>
        </w:rPr>
        <w:t>adds</w:t>
      </w:r>
      <w:r w:rsidR="003B40BF">
        <w:rPr>
          <w:rFonts w:ascii="Times New Roman" w:hAnsi="Times New Roman" w:cs="Times New Roman"/>
          <w:color w:val="0070C0"/>
          <w:lang w:val="en-US"/>
        </w:rPr>
        <w:t xml:space="preserve"> the information</w:t>
      </w:r>
      <w:r>
        <w:rPr>
          <w:rFonts w:ascii="Times New Roman" w:hAnsi="Times New Roman" w:cs="Times New Roman"/>
          <w:color w:val="0070C0"/>
          <w:lang w:val="en-US"/>
        </w:rPr>
        <w:t xml:space="preserve"> that t</w:t>
      </w:r>
      <w:r w:rsidR="00F971AD">
        <w:rPr>
          <w:rFonts w:ascii="Times New Roman" w:hAnsi="Times New Roman" w:cs="Times New Roman"/>
          <w:color w:val="0070C0"/>
          <w:lang w:val="en-US"/>
        </w:rPr>
        <w:t>here is no such effort</w:t>
      </w:r>
      <w:r w:rsidR="003B40BF">
        <w:rPr>
          <w:rFonts w:ascii="Times New Roman" w:hAnsi="Times New Roman" w:cs="Times New Roman"/>
          <w:color w:val="0070C0"/>
          <w:lang w:val="en-US"/>
        </w:rPr>
        <w:t xml:space="preserve"> as suggested by the question</w:t>
      </w:r>
      <w:r w:rsidR="00F971AD">
        <w:rPr>
          <w:rFonts w:ascii="Times New Roman" w:hAnsi="Times New Roman" w:cs="Times New Roman"/>
          <w:color w:val="0070C0"/>
          <w:lang w:val="en-US"/>
        </w:rPr>
        <w:t xml:space="preserve">, and no interest has been stated by the Bolivian state to gather information about pesticides impacts on </w:t>
      </w:r>
      <w:r w:rsidR="00F971AD">
        <w:rPr>
          <w:rFonts w:ascii="Times New Roman" w:hAnsi="Times New Roman" w:cs="Times New Roman"/>
          <w:color w:val="0070C0"/>
          <w:lang w:val="en-US"/>
        </w:rPr>
        <w:lastRenderedPageBreak/>
        <w:t>vulnerable groups. Providing enterprises of hazardous agrochemicals focus on their promotion and commercialization.</w:t>
      </w:r>
    </w:p>
    <w:p w14:paraId="083B439B" w14:textId="5F311F1A" w:rsidR="006F35E2" w:rsidRDefault="006F35E2" w:rsidP="006F35E2">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Is there any study that has been </w:t>
      </w:r>
      <w:r w:rsidR="00EC3A26" w:rsidRPr="00EC3A26">
        <w:rPr>
          <w:rFonts w:ascii="Times New Roman" w:hAnsi="Times New Roman" w:cs="Times New Roman"/>
        </w:rPr>
        <w:t xml:space="preserve">conducted </w:t>
      </w:r>
      <w:r w:rsidRPr="00EC3A26">
        <w:rPr>
          <w:rFonts w:ascii="Times New Roman" w:hAnsi="Times New Roman" w:cs="Times New Roman"/>
        </w:rPr>
        <w:t>by your organization</w:t>
      </w:r>
      <w:r w:rsidR="00BF0BD0">
        <w:rPr>
          <w:rFonts w:ascii="Times New Roman" w:hAnsi="Times New Roman" w:cs="Times New Roman"/>
        </w:rPr>
        <w:t xml:space="preserve"> using </w:t>
      </w:r>
      <w:r w:rsidRPr="00EC3A26">
        <w:rPr>
          <w:rFonts w:ascii="Times New Roman" w:hAnsi="Times New Roman" w:cs="Times New Roman"/>
        </w:rPr>
        <w:t xml:space="preserve">disaggregated data to differentiate and detect impacts on above mentioned vulnerable groups?    </w:t>
      </w:r>
    </w:p>
    <w:p w14:paraId="02CBC905" w14:textId="77F48817" w:rsidR="003460CC" w:rsidRPr="00E74CEF" w:rsidRDefault="00E74CEF" w:rsidP="001109CD">
      <w:pPr>
        <w:jc w:val="both"/>
        <w:rPr>
          <w:rFonts w:ascii="Times New Roman" w:hAnsi="Times New Roman" w:cs="Times New Roman"/>
          <w:color w:val="0070C0"/>
        </w:rPr>
      </w:pPr>
      <w:r>
        <w:rPr>
          <w:rFonts w:ascii="Times New Roman" w:hAnsi="Times New Roman" w:cs="Times New Roman"/>
          <w:color w:val="0070C0"/>
        </w:rPr>
        <w:t>We conducted</w:t>
      </w:r>
      <w:r w:rsidR="00E54BF3" w:rsidRPr="00E54BF3">
        <w:rPr>
          <w:rFonts w:ascii="Times New Roman" w:hAnsi="Times New Roman" w:cs="Times New Roman"/>
          <w:color w:val="0070C0"/>
        </w:rPr>
        <w:t xml:space="preserve"> a study on perceptions of health impacts of different food systems in</w:t>
      </w:r>
      <w:r w:rsidR="00E54BF3">
        <w:rPr>
          <w:rFonts w:ascii="Times New Roman" w:hAnsi="Times New Roman" w:cs="Times New Roman"/>
          <w:color w:val="0070C0"/>
        </w:rPr>
        <w:t xml:space="preserve"> the Santa Cruz Department. Local families interviewed </w:t>
      </w:r>
      <w:r w:rsidR="00E54BF3" w:rsidRPr="00E54BF3">
        <w:rPr>
          <w:rFonts w:ascii="Times New Roman" w:hAnsi="Times New Roman" w:cs="Times New Roman"/>
          <w:color w:val="0070C0"/>
        </w:rPr>
        <w:t>mentioned negative health impacts from agrochemicals, especially associated with soy production (areal fumigation with glyphosate and others).</w:t>
      </w:r>
      <w:r>
        <w:rPr>
          <w:rFonts w:ascii="Times New Roman" w:hAnsi="Times New Roman" w:cs="Times New Roman"/>
          <w:color w:val="0070C0"/>
        </w:rPr>
        <w:t xml:space="preserve"> Interestingly, many interviewees stated that they would never eat what they produce because of the high chemical inputs and transgenic nature of crops.</w:t>
      </w:r>
    </w:p>
    <w:p w14:paraId="5EEB784A" w14:textId="77777777" w:rsidR="00A93A92" w:rsidRDefault="00A46DFA" w:rsidP="003460CC">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States have an obligation and businesses a responsibility to implement the right to information on hazardous substances. </w:t>
      </w:r>
      <w:r w:rsidR="001C3B8D" w:rsidRPr="00EC3A26">
        <w:rPr>
          <w:rFonts w:ascii="Times New Roman" w:hAnsi="Times New Roman" w:cs="Times New Roman"/>
        </w:rPr>
        <w:t>How are Government</w:t>
      </w:r>
      <w:r w:rsidR="00356EAA" w:rsidRPr="00EC3A26">
        <w:rPr>
          <w:rFonts w:ascii="Times New Roman" w:hAnsi="Times New Roman" w:cs="Times New Roman"/>
        </w:rPr>
        <w:t>s</w:t>
      </w:r>
      <w:r w:rsidR="001C3B8D" w:rsidRPr="00EC3A26">
        <w:rPr>
          <w:rFonts w:ascii="Times New Roman" w:hAnsi="Times New Roman" w:cs="Times New Roman"/>
        </w:rPr>
        <w:t xml:space="preserve"> and businesses </w:t>
      </w:r>
      <w:r w:rsidR="006315A6" w:rsidRPr="00EC3A26">
        <w:rPr>
          <w:rFonts w:ascii="Times New Roman" w:hAnsi="Times New Roman" w:cs="Times New Roman"/>
        </w:rPr>
        <w:t xml:space="preserve">ensuring that </w:t>
      </w:r>
      <w:r w:rsidR="00657F67" w:rsidRPr="00EC3A26">
        <w:rPr>
          <w:rFonts w:ascii="Times New Roman" w:hAnsi="Times New Roman" w:cs="Times New Roman"/>
        </w:rPr>
        <w:t xml:space="preserve">pesticide users and </w:t>
      </w:r>
      <w:r w:rsidR="006315A6" w:rsidRPr="00EC3A26">
        <w:rPr>
          <w:rFonts w:ascii="Times New Roman" w:hAnsi="Times New Roman" w:cs="Times New Roman"/>
        </w:rPr>
        <w:t xml:space="preserve">consumers are informed of the </w:t>
      </w:r>
      <w:r w:rsidR="00657F67" w:rsidRPr="00EC3A26">
        <w:rPr>
          <w:rFonts w:ascii="Times New Roman" w:hAnsi="Times New Roman" w:cs="Times New Roman"/>
        </w:rPr>
        <w:t xml:space="preserve">hazards and risks of </w:t>
      </w:r>
      <w:r w:rsidR="006315A6" w:rsidRPr="00EC3A26">
        <w:rPr>
          <w:rFonts w:ascii="Times New Roman" w:hAnsi="Times New Roman" w:cs="Times New Roman"/>
        </w:rPr>
        <w:t>pesticides used in food production</w:t>
      </w:r>
      <w:r w:rsidR="00A93A92" w:rsidRPr="00EC3A26">
        <w:rPr>
          <w:rFonts w:ascii="Times New Roman" w:hAnsi="Times New Roman" w:cs="Times New Roman"/>
        </w:rPr>
        <w:t>?</w:t>
      </w:r>
      <w:r w:rsidRPr="00EC3A26">
        <w:rPr>
          <w:rFonts w:ascii="Times New Roman" w:hAnsi="Times New Roman" w:cs="Times New Roman"/>
        </w:rPr>
        <w:t xml:space="preserve"> </w:t>
      </w:r>
    </w:p>
    <w:p w14:paraId="0A72A6ED" w14:textId="15ED9871" w:rsidR="00A93A92" w:rsidRDefault="00380C17" w:rsidP="001109CD">
      <w:pPr>
        <w:jc w:val="both"/>
        <w:rPr>
          <w:rFonts w:ascii="Times New Roman" w:hAnsi="Times New Roman" w:cs="Times New Roman"/>
          <w:color w:val="0070C0"/>
        </w:rPr>
      </w:pPr>
      <w:r w:rsidRPr="00380C17">
        <w:rPr>
          <w:rFonts w:ascii="Times New Roman" w:hAnsi="Times New Roman" w:cs="Times New Roman"/>
          <w:color w:val="0070C0"/>
        </w:rPr>
        <w:t xml:space="preserve">From the state we are not aware of any such program. Corporations </w:t>
      </w:r>
      <w:r>
        <w:rPr>
          <w:rFonts w:ascii="Times New Roman" w:hAnsi="Times New Roman" w:cs="Times New Roman"/>
          <w:color w:val="0070C0"/>
        </w:rPr>
        <w:t>have technical staff, however, they work mainly with medium- to large-scale producers and to a much lesser extent with small-scale producers, who are the groups that we most see applying chemicals without any protective</w:t>
      </w:r>
      <w:r w:rsidR="00F715BE">
        <w:rPr>
          <w:rFonts w:ascii="Times New Roman" w:hAnsi="Times New Roman" w:cs="Times New Roman"/>
          <w:color w:val="0070C0"/>
        </w:rPr>
        <w:t xml:space="preserve"> measures and often also with very little</w:t>
      </w:r>
      <w:r>
        <w:rPr>
          <w:rFonts w:ascii="Times New Roman" w:hAnsi="Times New Roman" w:cs="Times New Roman"/>
          <w:color w:val="0070C0"/>
        </w:rPr>
        <w:t xml:space="preserve"> know</w:t>
      </w:r>
      <w:r w:rsidR="00F715BE">
        <w:rPr>
          <w:rFonts w:ascii="Times New Roman" w:hAnsi="Times New Roman" w:cs="Times New Roman"/>
          <w:color w:val="0070C0"/>
        </w:rPr>
        <w:t>ledge</w:t>
      </w:r>
      <w:r>
        <w:rPr>
          <w:rFonts w:ascii="Times New Roman" w:hAnsi="Times New Roman" w:cs="Times New Roman"/>
          <w:color w:val="0070C0"/>
        </w:rPr>
        <w:t xml:space="preserve"> what they are actually applying, e.g. herbicide on lettuce, or mixing </w:t>
      </w:r>
      <w:r w:rsidR="007064B9">
        <w:rPr>
          <w:rFonts w:ascii="Times New Roman" w:hAnsi="Times New Roman" w:cs="Times New Roman"/>
          <w:color w:val="0070C0"/>
        </w:rPr>
        <w:t xml:space="preserve">up to </w:t>
      </w:r>
      <w:r>
        <w:rPr>
          <w:rFonts w:ascii="Times New Roman" w:hAnsi="Times New Roman" w:cs="Times New Roman"/>
          <w:color w:val="0070C0"/>
        </w:rPr>
        <w:t>10 different agrochemicals, and when asked, responding</w:t>
      </w:r>
      <w:r w:rsidR="005C2127">
        <w:rPr>
          <w:rFonts w:ascii="Times New Roman" w:hAnsi="Times New Roman" w:cs="Times New Roman"/>
          <w:color w:val="0070C0"/>
        </w:rPr>
        <w:t xml:space="preserve"> in the sense of</w:t>
      </w:r>
      <w:r>
        <w:rPr>
          <w:rFonts w:ascii="Times New Roman" w:hAnsi="Times New Roman" w:cs="Times New Roman"/>
          <w:color w:val="0070C0"/>
        </w:rPr>
        <w:t xml:space="preserve"> “the more different substances, the better”.</w:t>
      </w:r>
      <w:r w:rsidR="001D5ECE">
        <w:rPr>
          <w:rFonts w:ascii="Times New Roman" w:hAnsi="Times New Roman" w:cs="Times New Roman"/>
          <w:color w:val="0070C0"/>
        </w:rPr>
        <w:t xml:space="preserve"> We </w:t>
      </w:r>
      <w:r w:rsidR="005C2127">
        <w:rPr>
          <w:rFonts w:ascii="Times New Roman" w:hAnsi="Times New Roman" w:cs="Times New Roman"/>
          <w:color w:val="0070C0"/>
        </w:rPr>
        <w:t>assume</w:t>
      </w:r>
      <w:r w:rsidR="001D5ECE">
        <w:rPr>
          <w:rFonts w:ascii="Times New Roman" w:hAnsi="Times New Roman" w:cs="Times New Roman"/>
          <w:color w:val="0070C0"/>
        </w:rPr>
        <w:t xml:space="preserve"> that there is a severe lack of information and even misinformation because propaganda for pesticides is everywhere along the streets in and around Santa Cruz de la Sierra.</w:t>
      </w:r>
    </w:p>
    <w:p w14:paraId="2329AF45" w14:textId="39AD31B9" w:rsidR="006E2FA1" w:rsidRPr="00D850A5" w:rsidRDefault="001109CD" w:rsidP="00BC1697">
      <w:pPr>
        <w:jc w:val="both"/>
        <w:rPr>
          <w:rFonts w:ascii="Times New Roman" w:hAnsi="Times New Roman" w:cs="Times New Roman"/>
          <w:color w:val="0070C0"/>
        </w:rPr>
      </w:pPr>
      <w:r>
        <w:rPr>
          <w:rFonts w:ascii="Times New Roman" w:hAnsi="Times New Roman" w:cs="Times New Roman"/>
          <w:color w:val="0070C0"/>
        </w:rPr>
        <w:t>Probioma states that t</w:t>
      </w:r>
      <w:r w:rsidR="00503B0F" w:rsidRPr="00503B0F">
        <w:rPr>
          <w:rFonts w:ascii="Times New Roman" w:hAnsi="Times New Roman" w:cs="Times New Roman"/>
          <w:color w:val="0070C0"/>
        </w:rPr>
        <w:t>he Bolivian government has not being conducting any campaign to inform or raise awareness on possible health impacts of pesticides. Some enterprises have information programs, however, these are rather promotion events of their products than sensibilization about possible health impacts and safe use.</w:t>
      </w:r>
    </w:p>
    <w:p w14:paraId="6B7A75C3" w14:textId="60FF61CC" w:rsidR="006315A6" w:rsidRDefault="00A93A92" w:rsidP="00A93A92">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Please provide your views on good practices by Governments </w:t>
      </w:r>
      <w:r w:rsidR="00D100EB">
        <w:rPr>
          <w:rFonts w:ascii="Times New Roman" w:hAnsi="Times New Roman" w:cs="Times New Roman"/>
        </w:rPr>
        <w:t xml:space="preserve">and business </w:t>
      </w:r>
      <w:r w:rsidRPr="00EC3A26">
        <w:rPr>
          <w:rFonts w:ascii="Times New Roman" w:hAnsi="Times New Roman" w:cs="Times New Roman"/>
        </w:rPr>
        <w:t>to assess</w:t>
      </w:r>
      <w:r w:rsidR="00753602">
        <w:rPr>
          <w:rFonts w:ascii="Times New Roman" w:hAnsi="Times New Roman" w:cs="Times New Roman"/>
        </w:rPr>
        <w:t xml:space="preserve">, monitor, prevent and mitigate </w:t>
      </w:r>
      <w:r w:rsidRPr="00EC3A26">
        <w:rPr>
          <w:rFonts w:ascii="Times New Roman" w:hAnsi="Times New Roman" w:cs="Times New Roman"/>
        </w:rPr>
        <w:t>the risks of exposure to hazardous pesticides</w:t>
      </w:r>
      <w:r w:rsidR="00804D7B" w:rsidRPr="00EC3A26">
        <w:rPr>
          <w:rFonts w:ascii="Times New Roman" w:hAnsi="Times New Roman" w:cs="Times New Roman"/>
        </w:rPr>
        <w:t xml:space="preserve">, and </w:t>
      </w:r>
      <w:r w:rsidR="00753602">
        <w:rPr>
          <w:rFonts w:ascii="Times New Roman" w:hAnsi="Times New Roman" w:cs="Times New Roman"/>
        </w:rPr>
        <w:t>what further steps could be taken</w:t>
      </w:r>
      <w:r w:rsidR="00BF0BD0">
        <w:rPr>
          <w:rFonts w:ascii="Times New Roman" w:hAnsi="Times New Roman" w:cs="Times New Roman"/>
        </w:rPr>
        <w:t>.</w:t>
      </w:r>
      <w:r w:rsidRPr="00EC3A26">
        <w:rPr>
          <w:rFonts w:ascii="Times New Roman" w:hAnsi="Times New Roman" w:cs="Times New Roman"/>
        </w:rPr>
        <w:t xml:space="preserve"> Answers may focus on systems present at the national, regional and/or the global level.</w:t>
      </w:r>
    </w:p>
    <w:p w14:paraId="36D2C4A9" w14:textId="1B5C51FB" w:rsidR="00E0764A" w:rsidRDefault="003B40BF" w:rsidP="001109CD">
      <w:pPr>
        <w:jc w:val="both"/>
        <w:rPr>
          <w:rFonts w:ascii="Times New Roman" w:hAnsi="Times New Roman" w:cs="Times New Roman"/>
          <w:color w:val="0070C0"/>
        </w:rPr>
      </w:pPr>
      <w:r>
        <w:rPr>
          <w:rFonts w:ascii="Times New Roman" w:hAnsi="Times New Roman" w:cs="Times New Roman"/>
          <w:color w:val="0070C0"/>
        </w:rPr>
        <w:t xml:space="preserve">The only </w:t>
      </w:r>
      <w:r w:rsidR="00E0764A">
        <w:rPr>
          <w:rFonts w:ascii="Times New Roman" w:hAnsi="Times New Roman" w:cs="Times New Roman"/>
          <w:color w:val="0070C0"/>
        </w:rPr>
        <w:t>good practice we were able to identify during our research on the agro-industrial food system in the Santa Cruz-Department of Bolivia was the “</w:t>
      </w:r>
      <w:r w:rsidR="007A0C5A">
        <w:rPr>
          <w:rFonts w:ascii="Times New Roman" w:hAnsi="Times New Roman" w:cs="Times New Roman"/>
          <w:color w:val="0070C0"/>
        </w:rPr>
        <w:t>Campo L</w:t>
      </w:r>
      <w:r w:rsidR="00E0764A">
        <w:rPr>
          <w:rFonts w:ascii="Times New Roman" w:hAnsi="Times New Roman" w:cs="Times New Roman"/>
          <w:color w:val="0070C0"/>
        </w:rPr>
        <w:t>impio”</w:t>
      </w:r>
      <w:r w:rsidR="007A0C5A">
        <w:rPr>
          <w:rFonts w:ascii="Times New Roman" w:hAnsi="Times New Roman" w:cs="Times New Roman"/>
          <w:color w:val="0070C0"/>
        </w:rPr>
        <w:t xml:space="preserve"> program by Crop Life, which c</w:t>
      </w:r>
      <w:r w:rsidR="00E0764A">
        <w:rPr>
          <w:rFonts w:ascii="Times New Roman" w:hAnsi="Times New Roman" w:cs="Times New Roman"/>
          <w:color w:val="0070C0"/>
        </w:rPr>
        <w:t>onsists of providing incentives to farmers to return empty pesticide bottles. A widespread problem is that bottles are th</w:t>
      </w:r>
      <w:r w:rsidR="00850E9D">
        <w:rPr>
          <w:rFonts w:ascii="Times New Roman" w:hAnsi="Times New Roman" w:cs="Times New Roman"/>
          <w:color w:val="0070C0"/>
        </w:rPr>
        <w:t>r</w:t>
      </w:r>
      <w:r w:rsidR="00E0764A">
        <w:rPr>
          <w:rFonts w:ascii="Times New Roman" w:hAnsi="Times New Roman" w:cs="Times New Roman"/>
          <w:color w:val="0070C0"/>
        </w:rPr>
        <w:t>own into wat</w:t>
      </w:r>
      <w:r w:rsidR="00692912">
        <w:rPr>
          <w:rFonts w:ascii="Times New Roman" w:hAnsi="Times New Roman" w:cs="Times New Roman"/>
          <w:color w:val="0070C0"/>
        </w:rPr>
        <w:t>er bodies or simply on the grou</w:t>
      </w:r>
      <w:r w:rsidR="00E0764A">
        <w:rPr>
          <w:rFonts w:ascii="Times New Roman" w:hAnsi="Times New Roman" w:cs="Times New Roman"/>
          <w:color w:val="0070C0"/>
        </w:rPr>
        <w:t xml:space="preserve">nd after use. According to La Razon, one of </w:t>
      </w:r>
      <w:r w:rsidR="00870B4B">
        <w:rPr>
          <w:rFonts w:ascii="Times New Roman" w:hAnsi="Times New Roman" w:cs="Times New Roman"/>
          <w:color w:val="0070C0"/>
        </w:rPr>
        <w:t>Bolivia’s major newspapers, 200 tons of pesticide bottles have been collected in 2015 (</w:t>
      </w:r>
      <w:r w:rsidR="00F715BE" w:rsidRPr="00E40324">
        <w:rPr>
          <w:rFonts w:ascii="Times New Roman" w:hAnsi="Times New Roman" w:cs="Times New Roman"/>
          <w:color w:val="0070C0"/>
        </w:rPr>
        <w:t>http://www.la-razon.com/index.php?_url=/sociedad/reciclaje-agroquimicos-plastico-200_toneladas_0_2454354620.html</w:t>
      </w:r>
      <w:r w:rsidR="00870B4B">
        <w:rPr>
          <w:rFonts w:ascii="Times New Roman" w:hAnsi="Times New Roman" w:cs="Times New Roman"/>
          <w:color w:val="0070C0"/>
        </w:rPr>
        <w:t>).</w:t>
      </w:r>
      <w:r w:rsidR="00F715BE">
        <w:rPr>
          <w:rFonts w:ascii="Times New Roman" w:hAnsi="Times New Roman" w:cs="Times New Roman"/>
          <w:color w:val="0070C0"/>
        </w:rPr>
        <w:t xml:space="preserve"> However, the initiative is not</w:t>
      </w:r>
      <w:r w:rsidR="00E40324">
        <w:rPr>
          <w:rFonts w:ascii="Times New Roman" w:hAnsi="Times New Roman" w:cs="Times New Roman"/>
          <w:color w:val="0070C0"/>
        </w:rPr>
        <w:t xml:space="preserve"> likely to lead </w:t>
      </w:r>
      <w:r w:rsidR="00F715BE">
        <w:rPr>
          <w:rFonts w:ascii="Times New Roman" w:hAnsi="Times New Roman" w:cs="Times New Roman"/>
          <w:color w:val="0070C0"/>
        </w:rPr>
        <w:t>to a reduction of the use of hazardous pesticides.</w:t>
      </w:r>
    </w:p>
    <w:p w14:paraId="597AAFE7" w14:textId="6833DD19" w:rsidR="003072E4" w:rsidRDefault="00A27416" w:rsidP="001109CD">
      <w:pPr>
        <w:jc w:val="both"/>
        <w:rPr>
          <w:rFonts w:ascii="Times New Roman" w:hAnsi="Times New Roman" w:cs="Times New Roman"/>
          <w:color w:val="0070C0"/>
        </w:rPr>
      </w:pPr>
      <w:r>
        <w:rPr>
          <w:rFonts w:ascii="Times New Roman" w:hAnsi="Times New Roman" w:cs="Times New Roman"/>
          <w:color w:val="0070C0"/>
        </w:rPr>
        <w:t>An important step would be the rigorous application of</w:t>
      </w:r>
      <w:r w:rsidR="003072E4" w:rsidRPr="003072E4">
        <w:rPr>
          <w:rFonts w:ascii="Times New Roman" w:hAnsi="Times New Roman" w:cs="Times New Roman"/>
          <w:color w:val="0070C0"/>
        </w:rPr>
        <w:t xml:space="preserve"> the precautionary principle</w:t>
      </w:r>
      <w:r w:rsidR="007064B9">
        <w:rPr>
          <w:rFonts w:ascii="Times New Roman" w:hAnsi="Times New Roman" w:cs="Times New Roman"/>
          <w:color w:val="0070C0"/>
        </w:rPr>
        <w:t>: A substance should not be allowed to be imported, produced, sold or applied until proven safe and harmless for human and environmental health.</w:t>
      </w:r>
    </w:p>
    <w:p w14:paraId="7348170A" w14:textId="321C9262" w:rsidR="00993662" w:rsidRDefault="00993662" w:rsidP="001109CD">
      <w:pPr>
        <w:jc w:val="both"/>
        <w:rPr>
          <w:rFonts w:ascii="Times New Roman" w:hAnsi="Times New Roman" w:cs="Times New Roman"/>
          <w:color w:val="0070C0"/>
        </w:rPr>
      </w:pPr>
      <w:r>
        <w:rPr>
          <w:rFonts w:ascii="Times New Roman" w:hAnsi="Times New Roman" w:cs="Times New Roman"/>
          <w:color w:val="0070C0"/>
        </w:rPr>
        <w:t xml:space="preserve">Prohibited and obsolete pesticides could be recollected from farms and stores and treated as toxic waste. </w:t>
      </w:r>
      <w:r w:rsidR="00A82F7B">
        <w:rPr>
          <w:rFonts w:ascii="Times New Roman" w:hAnsi="Times New Roman" w:cs="Times New Roman"/>
          <w:color w:val="0070C0"/>
        </w:rPr>
        <w:t xml:space="preserve">Pesticide regulations need to be enforced. </w:t>
      </w:r>
      <w:r>
        <w:rPr>
          <w:rFonts w:ascii="Times New Roman" w:hAnsi="Times New Roman" w:cs="Times New Roman"/>
          <w:color w:val="0070C0"/>
        </w:rPr>
        <w:t xml:space="preserve">Smuggling, sale and use of prohibited pesticides </w:t>
      </w:r>
      <w:r>
        <w:rPr>
          <w:rFonts w:ascii="Times New Roman" w:hAnsi="Times New Roman" w:cs="Times New Roman"/>
          <w:color w:val="0070C0"/>
        </w:rPr>
        <w:lastRenderedPageBreak/>
        <w:t>should be prosecuted. Country borders need to be controlled for pesticide smuggling, and labels need to be verified (also in the stores).</w:t>
      </w:r>
    </w:p>
    <w:p w14:paraId="5148AD70" w14:textId="3AC27F0C" w:rsidR="00356EAA" w:rsidRPr="00D850A5" w:rsidRDefault="00C434CB" w:rsidP="00BC1697">
      <w:pPr>
        <w:jc w:val="both"/>
        <w:rPr>
          <w:rFonts w:ascii="Times New Roman" w:hAnsi="Times New Roman" w:cs="Times New Roman"/>
          <w:color w:val="0070C0"/>
        </w:rPr>
      </w:pPr>
      <w:r w:rsidRPr="00D850A5">
        <w:rPr>
          <w:rFonts w:ascii="Times New Roman" w:hAnsi="Times New Roman" w:cs="Times New Roman"/>
          <w:color w:val="0070C0"/>
        </w:rPr>
        <w:t>Prob</w:t>
      </w:r>
      <w:r w:rsidR="001109CD">
        <w:rPr>
          <w:rFonts w:ascii="Times New Roman" w:hAnsi="Times New Roman" w:cs="Times New Roman"/>
          <w:color w:val="0070C0"/>
        </w:rPr>
        <w:t>ioma adds that t</w:t>
      </w:r>
      <w:r w:rsidR="00D850A5" w:rsidRPr="00D850A5">
        <w:rPr>
          <w:rFonts w:ascii="Times New Roman" w:hAnsi="Times New Roman" w:cs="Times New Roman"/>
          <w:color w:val="0070C0"/>
        </w:rPr>
        <w:t>he risks of pesticide use has maximized, but there are no programs to assess, monitor, prevent and mitigate risks form agrochemicals.</w:t>
      </w:r>
      <w:r w:rsidR="00D850A5">
        <w:rPr>
          <w:rFonts w:ascii="Times New Roman" w:hAnsi="Times New Roman" w:cs="Times New Roman"/>
          <w:color w:val="0070C0"/>
        </w:rPr>
        <w:t xml:space="preserve"> </w:t>
      </w:r>
    </w:p>
    <w:p w14:paraId="6C32748E" w14:textId="00261887" w:rsidR="003460CC" w:rsidRDefault="00C91CC2" w:rsidP="008103F0">
      <w:pPr>
        <w:pStyle w:val="ListParagraph"/>
        <w:numPr>
          <w:ilvl w:val="0"/>
          <w:numId w:val="2"/>
        </w:numPr>
        <w:jc w:val="both"/>
        <w:rPr>
          <w:rFonts w:ascii="Times New Roman" w:hAnsi="Times New Roman" w:cs="Times New Roman"/>
        </w:rPr>
      </w:pPr>
      <w:r w:rsidRPr="00EC3A26">
        <w:rPr>
          <w:rFonts w:ascii="Times New Roman" w:hAnsi="Times New Roman" w:cs="Times New Roman"/>
        </w:rPr>
        <w:t>Gaps and weaknesses in international and national regulatory systems allow the use of pesticides that are unsafe, even when used legally and per instruction, on the market.</w:t>
      </w:r>
      <w:r w:rsidR="00356EAA" w:rsidRPr="00EC3A26">
        <w:rPr>
          <w:rFonts w:ascii="Times New Roman" w:hAnsi="Times New Roman" w:cs="Times New Roman"/>
        </w:rPr>
        <w:t xml:space="preserve"> </w:t>
      </w:r>
      <w:r w:rsidRPr="00EC3A26">
        <w:rPr>
          <w:rFonts w:ascii="Times New Roman" w:hAnsi="Times New Roman" w:cs="Times New Roman"/>
        </w:rPr>
        <w:t xml:space="preserve">Please provide examples of regulatory gaps </w:t>
      </w:r>
      <w:r w:rsidR="007868B5" w:rsidRPr="00EC3A26">
        <w:rPr>
          <w:rFonts w:ascii="Times New Roman" w:hAnsi="Times New Roman" w:cs="Times New Roman"/>
        </w:rPr>
        <w:t>(</w:t>
      </w:r>
      <w:r w:rsidR="00BF0BD0">
        <w:rPr>
          <w:rFonts w:ascii="Times New Roman" w:hAnsi="Times New Roman" w:cs="Times New Roman"/>
        </w:rPr>
        <w:t xml:space="preserve">e.g. </w:t>
      </w:r>
      <w:r w:rsidR="007868B5" w:rsidRPr="00EC3A26">
        <w:rPr>
          <w:rFonts w:ascii="Times New Roman" w:hAnsi="Times New Roman" w:cs="Times New Roman"/>
        </w:rPr>
        <w:t>flaws in the registration process of pesticide products, lack of rigorous testing and safety standards, and lack of full disclosure to the public</w:t>
      </w:r>
      <w:r w:rsidR="009E3544" w:rsidRPr="00EC3A26">
        <w:rPr>
          <w:rFonts w:ascii="Times New Roman" w:hAnsi="Times New Roman" w:cs="Times New Roman"/>
        </w:rPr>
        <w:t xml:space="preserve">) and </w:t>
      </w:r>
      <w:r w:rsidRPr="00EC3A26">
        <w:rPr>
          <w:rFonts w:ascii="Times New Roman" w:hAnsi="Times New Roman" w:cs="Times New Roman"/>
        </w:rPr>
        <w:t>good practices in building effective protection frameworks governing the production and use of pesticides.</w:t>
      </w:r>
    </w:p>
    <w:p w14:paraId="0B4F8314" w14:textId="4D48E77A" w:rsidR="003072E4" w:rsidRDefault="007064B9" w:rsidP="001109CD">
      <w:pPr>
        <w:jc w:val="both"/>
        <w:rPr>
          <w:rFonts w:ascii="Times New Roman" w:hAnsi="Times New Roman" w:cs="Times New Roman"/>
          <w:color w:val="0070C0"/>
        </w:rPr>
      </w:pPr>
      <w:r>
        <w:rPr>
          <w:rFonts w:ascii="Times New Roman" w:hAnsi="Times New Roman" w:cs="Times New Roman"/>
          <w:color w:val="0070C0"/>
        </w:rPr>
        <w:t>A problem mentioned by various interviewees in our research on food system sustainability is</w:t>
      </w:r>
      <w:r w:rsidR="003072E4" w:rsidRPr="003072E4">
        <w:rPr>
          <w:rFonts w:ascii="Times New Roman" w:hAnsi="Times New Roman" w:cs="Times New Roman"/>
          <w:color w:val="0070C0"/>
        </w:rPr>
        <w:t xml:space="preserve"> that many substances enter the country illegally and uncontrolled.</w:t>
      </w:r>
      <w:r w:rsidR="003072E4">
        <w:rPr>
          <w:rFonts w:ascii="Times New Roman" w:hAnsi="Times New Roman" w:cs="Times New Roman"/>
          <w:color w:val="0070C0"/>
        </w:rPr>
        <w:t xml:space="preserve"> We have heard many reports that the green (not harmful) to red (very harmful) labels are put on the bottles by the </w:t>
      </w:r>
      <w:r w:rsidR="00BE6B62">
        <w:rPr>
          <w:rFonts w:ascii="Times New Roman" w:hAnsi="Times New Roman" w:cs="Times New Roman"/>
          <w:color w:val="0070C0"/>
        </w:rPr>
        <w:t>smugglers</w:t>
      </w:r>
      <w:r w:rsidR="003072E4">
        <w:rPr>
          <w:rFonts w:ascii="Times New Roman" w:hAnsi="Times New Roman" w:cs="Times New Roman"/>
          <w:color w:val="0070C0"/>
        </w:rPr>
        <w:t xml:space="preserve"> and </w:t>
      </w:r>
      <w:r w:rsidR="00BE6B62">
        <w:rPr>
          <w:rFonts w:ascii="Times New Roman" w:hAnsi="Times New Roman" w:cs="Times New Roman"/>
          <w:color w:val="0070C0"/>
        </w:rPr>
        <w:t xml:space="preserve">are </w:t>
      </w:r>
      <w:r w:rsidR="003072E4">
        <w:rPr>
          <w:rFonts w:ascii="Times New Roman" w:hAnsi="Times New Roman" w:cs="Times New Roman"/>
          <w:color w:val="0070C0"/>
        </w:rPr>
        <w:t xml:space="preserve">therefore </w:t>
      </w:r>
      <w:r w:rsidR="00BE6B62">
        <w:rPr>
          <w:rFonts w:ascii="Times New Roman" w:hAnsi="Times New Roman" w:cs="Times New Roman"/>
          <w:color w:val="0070C0"/>
        </w:rPr>
        <w:t>not reliable</w:t>
      </w:r>
      <w:r w:rsidR="003072E4">
        <w:rPr>
          <w:rFonts w:ascii="Times New Roman" w:hAnsi="Times New Roman" w:cs="Times New Roman"/>
          <w:color w:val="0070C0"/>
        </w:rPr>
        <w:t>. In theory, SENASAG controls agrochemicals that enter the country, but different interviewees told us that they are not.</w:t>
      </w:r>
    </w:p>
    <w:p w14:paraId="46180C7C" w14:textId="1EFA26DF" w:rsidR="00577745" w:rsidRPr="00577745" w:rsidRDefault="001109CD" w:rsidP="00BC1697">
      <w:pPr>
        <w:jc w:val="both"/>
        <w:rPr>
          <w:rFonts w:ascii="Times New Roman" w:hAnsi="Times New Roman" w:cs="Times New Roman"/>
          <w:color w:val="0070C0"/>
        </w:rPr>
      </w:pPr>
      <w:r>
        <w:rPr>
          <w:rFonts w:ascii="Times New Roman" w:hAnsi="Times New Roman" w:cs="Times New Roman"/>
          <w:color w:val="0070C0"/>
        </w:rPr>
        <w:t>Probioma states that t</w:t>
      </w:r>
      <w:r w:rsidR="00577745" w:rsidRPr="00577745">
        <w:rPr>
          <w:rFonts w:ascii="Times New Roman" w:hAnsi="Times New Roman" w:cs="Times New Roman"/>
          <w:color w:val="0070C0"/>
        </w:rPr>
        <w:t>he processes of introduction of pesticides into the Bolivian market are very flexible. Also, the responsible institution for inspection (SENASAG) receives a major part of its income via permits for agrochemicals. There are only three inspectors for the whole Department of Santa Cruz. Under these circumstances, there is a great institutional weakness to implement rigorous control of imported and sold pesticides. Furthermore, there is a vacuum in monitoring pesticide residues in food.</w:t>
      </w:r>
    </w:p>
    <w:p w14:paraId="66AE67BD" w14:textId="77777777" w:rsidR="003460CC" w:rsidRPr="00060173" w:rsidRDefault="003460CC" w:rsidP="003460CC">
      <w:pPr>
        <w:pStyle w:val="ListParagraph"/>
        <w:rPr>
          <w:rFonts w:ascii="Times New Roman" w:hAnsi="Times New Roman" w:cs="Times New Roman"/>
          <w:lang w:val="en-US"/>
        </w:rPr>
      </w:pPr>
    </w:p>
    <w:p w14:paraId="3BBE5748" w14:textId="2451BB20" w:rsidR="00EC3A26" w:rsidRDefault="00804D7B" w:rsidP="00EC3A26">
      <w:pPr>
        <w:pStyle w:val="ListParagraph"/>
        <w:numPr>
          <w:ilvl w:val="0"/>
          <w:numId w:val="2"/>
        </w:numPr>
        <w:jc w:val="both"/>
        <w:rPr>
          <w:rFonts w:ascii="Times New Roman" w:hAnsi="Times New Roman" w:cs="Times New Roman"/>
        </w:rPr>
      </w:pPr>
      <w:r w:rsidRPr="00EC3A26">
        <w:rPr>
          <w:rFonts w:ascii="Times New Roman" w:hAnsi="Times New Roman" w:cs="Times New Roman"/>
        </w:rPr>
        <w:t xml:space="preserve">Please provide examples of successful efforts </w:t>
      </w:r>
      <w:r w:rsidR="003D06D5" w:rsidRPr="00EC3A26">
        <w:rPr>
          <w:rFonts w:ascii="Times New Roman" w:hAnsi="Times New Roman" w:cs="Times New Roman"/>
        </w:rPr>
        <w:t xml:space="preserve">(supported and incentivized by Governments) </w:t>
      </w:r>
      <w:r w:rsidRPr="00EC3A26">
        <w:rPr>
          <w:rFonts w:ascii="Times New Roman" w:hAnsi="Times New Roman" w:cs="Times New Roman"/>
        </w:rPr>
        <w:t xml:space="preserve">to </w:t>
      </w:r>
      <w:r w:rsidR="000561EA" w:rsidRPr="00EC3A26">
        <w:rPr>
          <w:rFonts w:ascii="Times New Roman" w:hAnsi="Times New Roman" w:cs="Times New Roman"/>
        </w:rPr>
        <w:t xml:space="preserve">reduce </w:t>
      </w:r>
      <w:r w:rsidRPr="00EC3A26">
        <w:rPr>
          <w:rFonts w:ascii="Times New Roman" w:hAnsi="Times New Roman" w:cs="Times New Roman"/>
        </w:rPr>
        <w:t xml:space="preserve">the use of pesticides in agricultural food production, including </w:t>
      </w:r>
      <w:r w:rsidR="003D06D5" w:rsidRPr="00EC3A26">
        <w:rPr>
          <w:rFonts w:ascii="Times New Roman" w:hAnsi="Times New Roman" w:cs="Times New Roman"/>
        </w:rPr>
        <w:t>ecological methods o</w:t>
      </w:r>
      <w:r w:rsidR="00EE34C8">
        <w:rPr>
          <w:rFonts w:ascii="Times New Roman" w:hAnsi="Times New Roman" w:cs="Times New Roman"/>
        </w:rPr>
        <w:t>f pest control and agro-ecology.</w:t>
      </w:r>
    </w:p>
    <w:p w14:paraId="19E293ED" w14:textId="54E7ED80" w:rsidR="00EE34C8" w:rsidRDefault="005C2127" w:rsidP="001109CD">
      <w:pPr>
        <w:tabs>
          <w:tab w:val="left" w:pos="0"/>
        </w:tabs>
        <w:jc w:val="both"/>
        <w:rPr>
          <w:rFonts w:ascii="Times New Roman" w:hAnsi="Times New Roman" w:cs="Times New Roman"/>
          <w:color w:val="0070C0"/>
          <w:lang w:val="en-US"/>
        </w:rPr>
      </w:pPr>
      <w:r>
        <w:rPr>
          <w:rFonts w:ascii="Times New Roman" w:hAnsi="Times New Roman" w:cs="Times New Roman"/>
          <w:color w:val="0070C0"/>
          <w:lang w:val="en-US"/>
        </w:rPr>
        <w:t>The National Council for Ecological Production (</w:t>
      </w:r>
      <w:r w:rsidR="00EE34C8" w:rsidRPr="00EE34C8">
        <w:rPr>
          <w:rFonts w:ascii="Times New Roman" w:hAnsi="Times New Roman" w:cs="Times New Roman"/>
          <w:color w:val="0070C0"/>
          <w:lang w:val="en-US"/>
        </w:rPr>
        <w:t>CNAPE</w:t>
      </w:r>
      <w:r>
        <w:rPr>
          <w:rFonts w:ascii="Times New Roman" w:hAnsi="Times New Roman" w:cs="Times New Roman"/>
          <w:color w:val="0070C0"/>
          <w:lang w:val="en-US"/>
        </w:rPr>
        <w:t>), in charge of</w:t>
      </w:r>
      <w:r w:rsidR="00EE34C8">
        <w:rPr>
          <w:rFonts w:ascii="Times New Roman" w:hAnsi="Times New Roman" w:cs="Times New Roman"/>
          <w:color w:val="0070C0"/>
          <w:lang w:val="en-US"/>
        </w:rPr>
        <w:t xml:space="preserve"> the national Partici</w:t>
      </w:r>
      <w:r>
        <w:rPr>
          <w:rFonts w:ascii="Times New Roman" w:hAnsi="Times New Roman" w:cs="Times New Roman"/>
          <w:color w:val="0070C0"/>
          <w:lang w:val="en-US"/>
        </w:rPr>
        <w:t>patory Guarantee System</w:t>
      </w:r>
      <w:r w:rsidR="00EE34C8" w:rsidRPr="00EE34C8">
        <w:rPr>
          <w:rFonts w:ascii="Times New Roman" w:hAnsi="Times New Roman" w:cs="Times New Roman"/>
          <w:color w:val="0070C0"/>
          <w:lang w:val="en-US"/>
        </w:rPr>
        <w:t xml:space="preserve">, </w:t>
      </w:r>
      <w:r w:rsidR="00EE34C8">
        <w:rPr>
          <w:rFonts w:ascii="Times New Roman" w:hAnsi="Times New Roman" w:cs="Times New Roman"/>
          <w:color w:val="0070C0"/>
          <w:lang w:val="en-US"/>
        </w:rPr>
        <w:t>a Master’s program in agroecology,</w:t>
      </w:r>
      <w:r w:rsidR="003B40BF">
        <w:rPr>
          <w:rFonts w:ascii="Times New Roman" w:hAnsi="Times New Roman" w:cs="Times New Roman"/>
          <w:color w:val="0070C0"/>
          <w:lang w:val="en-US"/>
        </w:rPr>
        <w:t xml:space="preserve"> and</w:t>
      </w:r>
      <w:r w:rsidR="00EE34C8">
        <w:rPr>
          <w:rFonts w:ascii="Times New Roman" w:hAnsi="Times New Roman" w:cs="Times New Roman"/>
          <w:color w:val="0070C0"/>
          <w:lang w:val="en-US"/>
        </w:rPr>
        <w:t xml:space="preserve"> a Master’s program in agroforestry</w:t>
      </w:r>
      <w:r w:rsidR="00EE34C8" w:rsidRPr="00EE34C8">
        <w:rPr>
          <w:rFonts w:ascii="Times New Roman" w:hAnsi="Times New Roman" w:cs="Times New Roman"/>
          <w:color w:val="0070C0"/>
          <w:lang w:val="en-US"/>
        </w:rPr>
        <w:t>, but these initiati</w:t>
      </w:r>
      <w:r w:rsidR="00D97D09">
        <w:rPr>
          <w:rFonts w:ascii="Times New Roman" w:hAnsi="Times New Roman" w:cs="Times New Roman"/>
          <w:color w:val="0070C0"/>
          <w:lang w:val="en-US"/>
        </w:rPr>
        <w:t xml:space="preserve">ves are few and very small, and </w:t>
      </w:r>
      <w:r w:rsidR="00BF2431">
        <w:rPr>
          <w:rFonts w:ascii="Times New Roman" w:hAnsi="Times New Roman" w:cs="Times New Roman"/>
          <w:color w:val="0070C0"/>
          <w:lang w:val="en-US"/>
        </w:rPr>
        <w:t>certification</w:t>
      </w:r>
      <w:r w:rsidR="003B40BF">
        <w:rPr>
          <w:rFonts w:ascii="Times New Roman" w:hAnsi="Times New Roman" w:cs="Times New Roman"/>
          <w:color w:val="0070C0"/>
          <w:lang w:val="en-US"/>
        </w:rPr>
        <w:t xml:space="preserve"> is</w:t>
      </w:r>
      <w:r w:rsidR="00D97D09">
        <w:rPr>
          <w:rFonts w:ascii="Times New Roman" w:hAnsi="Times New Roman" w:cs="Times New Roman"/>
          <w:color w:val="0070C0"/>
          <w:lang w:val="en-US"/>
        </w:rPr>
        <w:t xml:space="preserve"> said to be </w:t>
      </w:r>
      <w:r w:rsidR="00BF2431">
        <w:rPr>
          <w:rFonts w:ascii="Times New Roman" w:hAnsi="Times New Roman" w:cs="Times New Roman"/>
          <w:color w:val="0070C0"/>
          <w:lang w:val="en-US"/>
        </w:rPr>
        <w:t>rather</w:t>
      </w:r>
      <w:r w:rsidR="00D97D09">
        <w:rPr>
          <w:rFonts w:ascii="Times New Roman" w:hAnsi="Times New Roman" w:cs="Times New Roman"/>
          <w:color w:val="0070C0"/>
          <w:lang w:val="en-US"/>
        </w:rPr>
        <w:t xml:space="preserve"> bureaucratic for</w:t>
      </w:r>
      <w:r w:rsidR="00EE34C8" w:rsidRPr="00EE34C8">
        <w:rPr>
          <w:rFonts w:ascii="Times New Roman" w:hAnsi="Times New Roman" w:cs="Times New Roman"/>
          <w:color w:val="0070C0"/>
          <w:lang w:val="en-US"/>
        </w:rPr>
        <w:t xml:space="preserve"> </w:t>
      </w:r>
      <w:r w:rsidR="00D97D09">
        <w:rPr>
          <w:rFonts w:ascii="Times New Roman" w:hAnsi="Times New Roman" w:cs="Times New Roman"/>
          <w:color w:val="0070C0"/>
          <w:lang w:val="en-US"/>
        </w:rPr>
        <w:t>small farmers.</w:t>
      </w:r>
    </w:p>
    <w:p w14:paraId="47EFCFA9" w14:textId="75D9F9C1" w:rsidR="00885B6A" w:rsidRPr="00885B6A" w:rsidRDefault="001109CD" w:rsidP="00BC1697">
      <w:pPr>
        <w:jc w:val="both"/>
        <w:rPr>
          <w:rFonts w:ascii="Times New Roman" w:hAnsi="Times New Roman" w:cs="Times New Roman"/>
          <w:color w:val="0070C0"/>
          <w:lang w:val="en-US"/>
        </w:rPr>
      </w:pPr>
      <w:r>
        <w:rPr>
          <w:rFonts w:ascii="Times New Roman" w:hAnsi="Times New Roman" w:cs="Times New Roman"/>
          <w:color w:val="0070C0"/>
          <w:lang w:val="en-US"/>
        </w:rPr>
        <w:t>Probioma adds that t</w:t>
      </w:r>
      <w:r w:rsidR="00885B6A" w:rsidRPr="00885B6A">
        <w:rPr>
          <w:rFonts w:ascii="Times New Roman" w:hAnsi="Times New Roman" w:cs="Times New Roman"/>
          <w:color w:val="0070C0"/>
          <w:lang w:val="en-US"/>
        </w:rPr>
        <w:t xml:space="preserve">he government has elaborated laws and programs on ecological production (e.g. law 3525), but they have had almost no impact, because of a severe lack of the assignation of financial means and political will to their implementation and a transformation of the agrarian model. Some non-profit-organizations have projects on minimizing the use of agrochemicals, for example Probioma has contributed to the replacement of 303 000 liters of agrochemicals </w:t>
      </w:r>
      <w:r w:rsidR="003B40BF">
        <w:rPr>
          <w:rFonts w:ascii="Times New Roman" w:hAnsi="Times New Roman" w:cs="Times New Roman"/>
          <w:color w:val="0070C0"/>
          <w:lang w:val="en-US"/>
        </w:rPr>
        <w:t>with ecological</w:t>
      </w:r>
      <w:r w:rsidR="00885B6A" w:rsidRPr="00885B6A">
        <w:rPr>
          <w:rFonts w:ascii="Times New Roman" w:hAnsi="Times New Roman" w:cs="Times New Roman"/>
          <w:color w:val="0070C0"/>
          <w:lang w:val="en-US"/>
        </w:rPr>
        <w:t xml:space="preserve"> products between 1998 and 2015.</w:t>
      </w:r>
    </w:p>
    <w:p w14:paraId="4A0ACC71" w14:textId="77777777" w:rsidR="00EC3A26" w:rsidRPr="00885B6A" w:rsidRDefault="00EC3A26" w:rsidP="00EC3A26">
      <w:pPr>
        <w:pStyle w:val="ListParagraph"/>
        <w:rPr>
          <w:rFonts w:ascii="Times New Roman" w:hAnsi="Times New Roman" w:cs="Times New Roman"/>
          <w:lang w:val="en-US"/>
        </w:rPr>
      </w:pPr>
    </w:p>
    <w:p w14:paraId="59014827" w14:textId="1237F95D" w:rsidR="00EC3A26" w:rsidRDefault="00EC3A26" w:rsidP="00EC3A26">
      <w:pPr>
        <w:pStyle w:val="ListParagraph"/>
        <w:numPr>
          <w:ilvl w:val="0"/>
          <w:numId w:val="2"/>
        </w:numPr>
        <w:jc w:val="both"/>
        <w:rPr>
          <w:rFonts w:ascii="Times New Roman" w:hAnsi="Times New Roman" w:cs="Times New Roman"/>
        </w:rPr>
      </w:pPr>
      <w:r w:rsidRPr="00EC3A26">
        <w:rPr>
          <w:rFonts w:ascii="Times New Roman" w:hAnsi="Times New Roman" w:cs="Times New Roman"/>
        </w:rPr>
        <w:t>Please share any information regarding court decisions or on-going litigation in relation to the de</w:t>
      </w:r>
      <w:r w:rsidR="00BF0BD0">
        <w:rPr>
          <w:rFonts w:ascii="Times New Roman" w:hAnsi="Times New Roman" w:cs="Times New Roman"/>
        </w:rPr>
        <w:t>trimental effects of pesticides, in particular in relation to the right to food.</w:t>
      </w:r>
      <w:r w:rsidRPr="00EC3A26">
        <w:rPr>
          <w:rFonts w:ascii="Times New Roman" w:hAnsi="Times New Roman" w:cs="Times New Roman"/>
        </w:rPr>
        <w:t xml:space="preserve"> </w:t>
      </w:r>
    </w:p>
    <w:p w14:paraId="0DB776E4" w14:textId="2D860311" w:rsidR="003460CC" w:rsidRPr="0025480A" w:rsidRDefault="001109CD" w:rsidP="00BC1697">
      <w:pPr>
        <w:jc w:val="both"/>
        <w:rPr>
          <w:rFonts w:ascii="Times New Roman" w:hAnsi="Times New Roman" w:cs="Times New Roman"/>
          <w:color w:val="0070C0"/>
          <w:lang w:val="en-US"/>
        </w:rPr>
      </w:pPr>
      <w:r>
        <w:rPr>
          <w:rFonts w:ascii="Times New Roman" w:hAnsi="Times New Roman" w:cs="Times New Roman"/>
          <w:color w:val="0070C0"/>
          <w:lang w:val="en-US"/>
        </w:rPr>
        <w:t>According to Probioma, f</w:t>
      </w:r>
      <w:r w:rsidR="00AE56C2" w:rsidRPr="00AE56C2">
        <w:rPr>
          <w:rFonts w:ascii="Times New Roman" w:hAnsi="Times New Roman" w:cs="Times New Roman"/>
          <w:color w:val="0070C0"/>
          <w:lang w:val="en-US"/>
        </w:rPr>
        <w:t>ood-related activities of the state are concentrated on processing and hygiene of food. Regarding pesticides, there have been no court decisions known to the public.</w:t>
      </w:r>
    </w:p>
    <w:p w14:paraId="7B4C6C2B" w14:textId="6E8298DC" w:rsidR="003D62D5" w:rsidRPr="0025480A" w:rsidRDefault="008103F0" w:rsidP="0025480A">
      <w:pPr>
        <w:pStyle w:val="ListParagraph"/>
        <w:numPr>
          <w:ilvl w:val="0"/>
          <w:numId w:val="2"/>
        </w:numPr>
        <w:jc w:val="both"/>
        <w:rPr>
          <w:rFonts w:ascii="Times New Roman" w:hAnsi="Times New Roman" w:cs="Times New Roman"/>
        </w:rPr>
      </w:pPr>
      <w:r w:rsidRPr="00EC3A26">
        <w:rPr>
          <w:rFonts w:ascii="Times New Roman" w:hAnsi="Times New Roman" w:cs="Times New Roman"/>
        </w:rPr>
        <w:lastRenderedPageBreak/>
        <w:t>Please provide any additional information you believe would be useful to understand challenges confronting Government</w:t>
      </w:r>
      <w:r w:rsidR="009E432F" w:rsidRPr="00EC3A26">
        <w:rPr>
          <w:rFonts w:ascii="Times New Roman" w:hAnsi="Times New Roman" w:cs="Times New Roman"/>
        </w:rPr>
        <w:t>s</w:t>
      </w:r>
      <w:r w:rsidRPr="00EC3A26">
        <w:rPr>
          <w:rFonts w:ascii="Times New Roman" w:hAnsi="Times New Roman" w:cs="Times New Roman"/>
        </w:rPr>
        <w:t xml:space="preserve"> and businesses in their efforts to </w:t>
      </w:r>
      <w:r w:rsidR="005E7DF2" w:rsidRPr="00EC3A26">
        <w:rPr>
          <w:rFonts w:ascii="Times New Roman" w:hAnsi="Times New Roman" w:cs="Times New Roman"/>
        </w:rPr>
        <w:t>prevent and mitigate adverse impact of pes</w:t>
      </w:r>
      <w:r w:rsidR="003460CC" w:rsidRPr="00EC3A26">
        <w:rPr>
          <w:rFonts w:ascii="Times New Roman" w:hAnsi="Times New Roman" w:cs="Times New Roman"/>
        </w:rPr>
        <w:t>ticides on human health</w:t>
      </w:r>
      <w:r w:rsidR="00E14394" w:rsidRPr="00EC3A26">
        <w:rPr>
          <w:rFonts w:ascii="Times New Roman" w:hAnsi="Times New Roman" w:cs="Times New Roman"/>
        </w:rPr>
        <w:t>, right to food</w:t>
      </w:r>
      <w:r w:rsidR="003460CC" w:rsidRPr="00EC3A26">
        <w:rPr>
          <w:rFonts w:ascii="Times New Roman" w:hAnsi="Times New Roman" w:cs="Times New Roman"/>
        </w:rPr>
        <w:t xml:space="preserve"> and the </w:t>
      </w:r>
      <w:r w:rsidR="005E7DF2" w:rsidRPr="00EC3A26">
        <w:rPr>
          <w:rFonts w:ascii="Times New Roman" w:hAnsi="Times New Roman" w:cs="Times New Roman"/>
        </w:rPr>
        <w:t xml:space="preserve">environment.  </w:t>
      </w:r>
    </w:p>
    <w:p w14:paraId="289FEFD4" w14:textId="317E253C" w:rsidR="00357B73" w:rsidRPr="00357B73" w:rsidRDefault="00357B73" w:rsidP="00BC1697">
      <w:pPr>
        <w:jc w:val="both"/>
        <w:rPr>
          <w:rFonts w:ascii="Times New Roman" w:hAnsi="Times New Roman" w:cs="Times New Roman"/>
          <w:color w:val="0070C0"/>
          <w:lang w:val="en-US"/>
        </w:rPr>
      </w:pPr>
      <w:r>
        <w:rPr>
          <w:rFonts w:ascii="Times New Roman" w:hAnsi="Times New Roman" w:cs="Times New Roman"/>
          <w:color w:val="0070C0"/>
        </w:rPr>
        <w:t>Our research indicates that there is p</w:t>
      </w:r>
      <w:r w:rsidR="003D62D5" w:rsidRPr="003D62D5">
        <w:rPr>
          <w:rFonts w:ascii="Times New Roman" w:hAnsi="Times New Roman" w:cs="Times New Roman"/>
          <w:color w:val="0070C0"/>
        </w:rPr>
        <w:t>ressure from agribusinesses and vendors of agrochemicals</w:t>
      </w:r>
      <w:r w:rsidR="008D1CE6">
        <w:rPr>
          <w:rFonts w:ascii="Times New Roman" w:hAnsi="Times New Roman" w:cs="Times New Roman"/>
          <w:color w:val="0070C0"/>
        </w:rPr>
        <w:t xml:space="preserve"> </w:t>
      </w:r>
      <w:r w:rsidR="003D62D5">
        <w:rPr>
          <w:rFonts w:ascii="Times New Roman" w:hAnsi="Times New Roman" w:cs="Times New Roman"/>
          <w:color w:val="0070C0"/>
        </w:rPr>
        <w:t xml:space="preserve">backed by farmers who are told that </w:t>
      </w:r>
      <w:r w:rsidR="00B72B20">
        <w:rPr>
          <w:rFonts w:ascii="Times New Roman" w:hAnsi="Times New Roman" w:cs="Times New Roman"/>
          <w:color w:val="0070C0"/>
        </w:rPr>
        <w:t>more and better inputs are</w:t>
      </w:r>
      <w:r w:rsidR="003D62D5">
        <w:rPr>
          <w:rFonts w:ascii="Times New Roman" w:hAnsi="Times New Roman" w:cs="Times New Roman"/>
          <w:color w:val="0070C0"/>
        </w:rPr>
        <w:t xml:space="preserve"> the only</w:t>
      </w:r>
      <w:r w:rsidR="00B72B20">
        <w:rPr>
          <w:rFonts w:ascii="Times New Roman" w:hAnsi="Times New Roman" w:cs="Times New Roman"/>
          <w:color w:val="0070C0"/>
        </w:rPr>
        <w:t xml:space="preserve"> way of modernizing</w:t>
      </w:r>
      <w:r w:rsidR="003D62D5">
        <w:rPr>
          <w:rFonts w:ascii="Times New Roman" w:hAnsi="Times New Roman" w:cs="Times New Roman"/>
          <w:color w:val="0070C0"/>
        </w:rPr>
        <w:t xml:space="preserve"> the weak farming sector</w:t>
      </w:r>
      <w:r w:rsidR="003D62D5" w:rsidRPr="003D62D5">
        <w:rPr>
          <w:rFonts w:ascii="Times New Roman" w:hAnsi="Times New Roman" w:cs="Times New Roman"/>
          <w:color w:val="0070C0"/>
        </w:rPr>
        <w:t>;</w:t>
      </w:r>
      <w:r w:rsidR="003D62D5">
        <w:rPr>
          <w:rFonts w:ascii="Times New Roman" w:hAnsi="Times New Roman" w:cs="Times New Roman"/>
          <w:color w:val="0070C0"/>
        </w:rPr>
        <w:t xml:space="preserve"> lack of visibility of alternativ</w:t>
      </w:r>
      <w:r w:rsidR="008D1CE6">
        <w:rPr>
          <w:rFonts w:ascii="Times New Roman" w:hAnsi="Times New Roman" w:cs="Times New Roman"/>
          <w:color w:val="0070C0"/>
        </w:rPr>
        <w:t>e</w:t>
      </w:r>
      <w:r w:rsidR="003D62D5">
        <w:rPr>
          <w:rFonts w:ascii="Times New Roman" w:hAnsi="Times New Roman" w:cs="Times New Roman"/>
          <w:color w:val="0070C0"/>
        </w:rPr>
        <w:t>s make even small scale farmers’ groups pressure for cheap pesticides and green revolution technologies.</w:t>
      </w:r>
      <w:r w:rsidR="003D62D5" w:rsidRPr="003D62D5">
        <w:rPr>
          <w:rFonts w:ascii="Times New Roman" w:hAnsi="Times New Roman" w:cs="Times New Roman"/>
          <w:color w:val="0070C0"/>
        </w:rPr>
        <w:t xml:space="preserve"> </w:t>
      </w:r>
      <w:r w:rsidR="00060173">
        <w:rPr>
          <w:rFonts w:ascii="Times New Roman" w:hAnsi="Times New Roman" w:cs="Times New Roman"/>
          <w:color w:val="0070C0"/>
          <w:lang w:val="en-US"/>
        </w:rPr>
        <w:t>For example, an</w:t>
      </w:r>
      <w:r w:rsidRPr="00357B73">
        <w:rPr>
          <w:rFonts w:ascii="Times New Roman" w:hAnsi="Times New Roman" w:cs="Times New Roman"/>
          <w:color w:val="0070C0"/>
          <w:lang w:val="en-US"/>
        </w:rPr>
        <w:t xml:space="preserve"> interviewee from </w:t>
      </w:r>
      <w:r w:rsidR="00060173">
        <w:rPr>
          <w:rFonts w:ascii="Times New Roman" w:hAnsi="Times New Roman" w:cs="Times New Roman"/>
          <w:color w:val="0070C0"/>
          <w:lang w:val="en-US"/>
        </w:rPr>
        <w:t>a major transnational pesticide company</w:t>
      </w:r>
      <w:r w:rsidRPr="00357B73">
        <w:rPr>
          <w:rFonts w:ascii="Times New Roman" w:hAnsi="Times New Roman" w:cs="Times New Roman"/>
          <w:color w:val="0070C0"/>
          <w:lang w:val="en-US"/>
        </w:rPr>
        <w:t xml:space="preserve"> said in an interview in </w:t>
      </w:r>
      <w:r w:rsidR="001B3BCA">
        <w:rPr>
          <w:rFonts w:ascii="Times New Roman" w:hAnsi="Times New Roman" w:cs="Times New Roman"/>
          <w:color w:val="0070C0"/>
          <w:lang w:val="en-US"/>
        </w:rPr>
        <w:t>April</w:t>
      </w:r>
      <w:r w:rsidR="003B40BF">
        <w:rPr>
          <w:rFonts w:ascii="Times New Roman" w:hAnsi="Times New Roman" w:cs="Times New Roman"/>
          <w:color w:val="0070C0"/>
          <w:lang w:val="en-US"/>
        </w:rPr>
        <w:t xml:space="preserve"> 2016 that</w:t>
      </w:r>
      <w:r w:rsidR="003B40BF" w:rsidRPr="003B40BF">
        <w:rPr>
          <w:rFonts w:ascii="Times New Roman" w:hAnsi="Times New Roman" w:cs="Times New Roman"/>
          <w:color w:val="0070C0"/>
          <w:lang w:val="en-US"/>
        </w:rPr>
        <w:t xml:space="preserve"> p</w:t>
      </w:r>
      <w:r w:rsidRPr="003B40BF">
        <w:rPr>
          <w:rFonts w:ascii="Times New Roman" w:hAnsi="Times New Roman" w:cs="Times New Roman"/>
          <w:color w:val="0070C0"/>
          <w:lang w:val="en-US"/>
        </w:rPr>
        <w:t xml:space="preserve">rincipally, Thimathoxam, </w:t>
      </w:r>
      <w:r w:rsidR="0060753B">
        <w:rPr>
          <w:rFonts w:ascii="Times New Roman" w:hAnsi="Times New Roman" w:cs="Times New Roman"/>
          <w:color w:val="0070C0"/>
          <w:lang w:val="en-US"/>
        </w:rPr>
        <w:t xml:space="preserve">other </w:t>
      </w:r>
      <w:r w:rsidRPr="003B40BF">
        <w:rPr>
          <w:rFonts w:ascii="Times New Roman" w:hAnsi="Times New Roman" w:cs="Times New Roman"/>
          <w:color w:val="0070C0"/>
          <w:lang w:val="en-US"/>
        </w:rPr>
        <w:t>Neo</w:t>
      </w:r>
      <w:r w:rsidR="003B40BF" w:rsidRPr="003B40BF">
        <w:rPr>
          <w:rFonts w:ascii="Times New Roman" w:hAnsi="Times New Roman" w:cs="Times New Roman"/>
          <w:color w:val="0070C0"/>
          <w:lang w:val="en-US"/>
        </w:rPr>
        <w:t>nicotinoids and Himedatrapin were</w:t>
      </w:r>
      <w:r w:rsidRPr="003B40BF">
        <w:rPr>
          <w:rFonts w:ascii="Times New Roman" w:hAnsi="Times New Roman" w:cs="Times New Roman"/>
          <w:color w:val="0070C0"/>
          <w:lang w:val="en-US"/>
        </w:rPr>
        <w:t xml:space="preserve"> used against pests. </w:t>
      </w:r>
      <w:r w:rsidR="003B40BF" w:rsidRPr="003B40BF">
        <w:rPr>
          <w:rFonts w:ascii="Times New Roman" w:hAnsi="Times New Roman" w:cs="Times New Roman"/>
          <w:color w:val="0070C0"/>
          <w:lang w:val="en-US"/>
        </w:rPr>
        <w:t>He also said that to</w:t>
      </w:r>
      <w:r w:rsidRPr="003B40BF">
        <w:rPr>
          <w:rFonts w:ascii="Times New Roman" w:hAnsi="Times New Roman" w:cs="Times New Roman"/>
          <w:color w:val="0070C0"/>
          <w:lang w:val="en-US"/>
        </w:rPr>
        <w:t xml:space="preserve"> tackle </w:t>
      </w:r>
      <w:r w:rsidR="001B3BCA" w:rsidRPr="003B40BF">
        <w:rPr>
          <w:rFonts w:ascii="Times New Roman" w:hAnsi="Times New Roman" w:cs="Times New Roman"/>
          <w:color w:val="0070C0"/>
          <w:lang w:val="en-US"/>
        </w:rPr>
        <w:t>the increasing</w:t>
      </w:r>
      <w:r w:rsidRPr="003B40BF">
        <w:rPr>
          <w:rFonts w:ascii="Times New Roman" w:hAnsi="Times New Roman" w:cs="Times New Roman"/>
          <w:color w:val="0070C0"/>
          <w:lang w:val="en-US"/>
        </w:rPr>
        <w:t xml:space="preserve"> problems with pests, </w:t>
      </w:r>
      <w:r w:rsidR="0060753B">
        <w:rPr>
          <w:rFonts w:ascii="Times New Roman" w:hAnsi="Times New Roman" w:cs="Times New Roman"/>
          <w:color w:val="0070C0"/>
          <w:lang w:val="en-US"/>
        </w:rPr>
        <w:t>the company</w:t>
      </w:r>
      <w:r w:rsidRPr="003B40BF">
        <w:rPr>
          <w:rFonts w:ascii="Times New Roman" w:hAnsi="Times New Roman" w:cs="Times New Roman"/>
          <w:color w:val="0070C0"/>
          <w:lang w:val="en-US"/>
        </w:rPr>
        <w:t xml:space="preserve"> would like to use Metamidophos and Endosulfan, but </w:t>
      </w:r>
      <w:r w:rsidR="003B40BF" w:rsidRPr="003B40BF">
        <w:rPr>
          <w:rFonts w:ascii="Times New Roman" w:hAnsi="Times New Roman" w:cs="Times New Roman"/>
          <w:color w:val="0070C0"/>
          <w:lang w:val="en-US"/>
        </w:rPr>
        <w:t xml:space="preserve">that </w:t>
      </w:r>
      <w:r w:rsidRPr="003B40BF">
        <w:rPr>
          <w:rFonts w:ascii="Times New Roman" w:hAnsi="Times New Roman" w:cs="Times New Roman"/>
          <w:color w:val="0070C0"/>
          <w:lang w:val="en-US"/>
        </w:rPr>
        <w:t xml:space="preserve">they </w:t>
      </w:r>
      <w:r w:rsidR="003B40BF" w:rsidRPr="003B40BF">
        <w:rPr>
          <w:rFonts w:ascii="Times New Roman" w:hAnsi="Times New Roman" w:cs="Times New Roman"/>
          <w:color w:val="0070C0"/>
          <w:lang w:val="en-US"/>
        </w:rPr>
        <w:t>were prohibited, and therefore, it would be very difficult</w:t>
      </w:r>
      <w:r w:rsidRPr="003B40BF">
        <w:rPr>
          <w:rFonts w:ascii="Times New Roman" w:hAnsi="Times New Roman" w:cs="Times New Roman"/>
          <w:color w:val="0070C0"/>
          <w:lang w:val="en-US"/>
        </w:rPr>
        <w:t xml:space="preserve"> to combat pests</w:t>
      </w:r>
      <w:r w:rsidR="003B40BF">
        <w:rPr>
          <w:rFonts w:ascii="Times New Roman" w:hAnsi="Times New Roman" w:cs="Times New Roman"/>
          <w:color w:val="0070C0"/>
          <w:lang w:val="en-US"/>
        </w:rPr>
        <w:t xml:space="preserve"> in the future</w:t>
      </w:r>
      <w:r w:rsidR="001109CD" w:rsidRPr="003B40BF">
        <w:rPr>
          <w:rFonts w:ascii="Times New Roman" w:hAnsi="Times New Roman" w:cs="Times New Roman"/>
          <w:color w:val="0070C0"/>
          <w:lang w:val="en-US"/>
        </w:rPr>
        <w:t>.</w:t>
      </w:r>
    </w:p>
    <w:p w14:paraId="3AFBBEED" w14:textId="169F199B" w:rsidR="0055522F" w:rsidRPr="00357B73" w:rsidRDefault="001109CD" w:rsidP="00BC1697">
      <w:pPr>
        <w:jc w:val="both"/>
        <w:rPr>
          <w:rFonts w:ascii="Times New Roman" w:hAnsi="Times New Roman" w:cs="Times New Roman"/>
          <w:color w:val="0070C0"/>
        </w:rPr>
      </w:pPr>
      <w:r>
        <w:rPr>
          <w:rFonts w:ascii="Times New Roman" w:hAnsi="Times New Roman" w:cs="Times New Roman"/>
          <w:color w:val="0070C0"/>
        </w:rPr>
        <w:t>Probioma states that</w:t>
      </w:r>
      <w:r w:rsidR="0055522F" w:rsidRPr="00357B73">
        <w:rPr>
          <w:rFonts w:ascii="Times New Roman" w:hAnsi="Times New Roman" w:cs="Times New Roman"/>
          <w:color w:val="0070C0"/>
        </w:rPr>
        <w:t xml:space="preserve"> </w:t>
      </w:r>
      <w:r>
        <w:rPr>
          <w:rFonts w:ascii="Times New Roman" w:hAnsi="Times New Roman" w:cs="Times New Roman"/>
          <w:color w:val="0070C0"/>
        </w:rPr>
        <w:t>t</w:t>
      </w:r>
      <w:r w:rsidR="00AE56C2" w:rsidRPr="00357B73">
        <w:rPr>
          <w:rFonts w:ascii="Times New Roman" w:hAnsi="Times New Roman" w:cs="Times New Roman"/>
          <w:color w:val="0070C0"/>
        </w:rPr>
        <w:t>her</w:t>
      </w:r>
      <w:r w:rsidR="003B40BF">
        <w:rPr>
          <w:rFonts w:ascii="Times New Roman" w:hAnsi="Times New Roman" w:cs="Times New Roman"/>
          <w:color w:val="0070C0"/>
        </w:rPr>
        <w:t>e are no efforts from the state (referring to</w:t>
      </w:r>
      <w:r w:rsidR="00AE56C2" w:rsidRPr="00357B73">
        <w:rPr>
          <w:rFonts w:ascii="Times New Roman" w:hAnsi="Times New Roman" w:cs="Times New Roman"/>
          <w:color w:val="0070C0"/>
        </w:rPr>
        <w:t xml:space="preserve"> the national</w:t>
      </w:r>
      <w:r w:rsidR="00357B73" w:rsidRPr="00357B73">
        <w:rPr>
          <w:rFonts w:ascii="Times New Roman" w:hAnsi="Times New Roman" w:cs="Times New Roman"/>
          <w:color w:val="0070C0"/>
        </w:rPr>
        <w:t>, departamental and municipal</w:t>
      </w:r>
      <w:r w:rsidR="00AE56C2" w:rsidRPr="00357B73">
        <w:rPr>
          <w:rFonts w:ascii="Times New Roman" w:hAnsi="Times New Roman" w:cs="Times New Roman"/>
          <w:color w:val="0070C0"/>
        </w:rPr>
        <w:t xml:space="preserve"> government</w:t>
      </w:r>
      <w:r w:rsidR="003B40BF">
        <w:rPr>
          <w:rFonts w:ascii="Times New Roman" w:hAnsi="Times New Roman" w:cs="Times New Roman"/>
          <w:color w:val="0070C0"/>
        </w:rPr>
        <w:t>)</w:t>
      </w:r>
      <w:r w:rsidR="00AE56C2" w:rsidRPr="00357B73">
        <w:rPr>
          <w:rFonts w:ascii="Times New Roman" w:hAnsi="Times New Roman" w:cs="Times New Roman"/>
          <w:color w:val="0070C0"/>
        </w:rPr>
        <w:t xml:space="preserve"> </w:t>
      </w:r>
      <w:r w:rsidR="003B40BF">
        <w:rPr>
          <w:rFonts w:ascii="Times New Roman" w:hAnsi="Times New Roman" w:cs="Times New Roman"/>
          <w:color w:val="0070C0"/>
        </w:rPr>
        <w:t>for</w:t>
      </w:r>
      <w:r w:rsidR="00357B73">
        <w:rPr>
          <w:rFonts w:ascii="Times New Roman" w:hAnsi="Times New Roman" w:cs="Times New Roman"/>
          <w:color w:val="0070C0"/>
        </w:rPr>
        <w:t xml:space="preserve"> mitigating adverse impacts of pesticides on human health, the right to food and the environment.</w:t>
      </w:r>
    </w:p>
    <w:p w14:paraId="1A1CB098" w14:textId="59AF73D6" w:rsidR="0055522F" w:rsidRPr="00357B73" w:rsidRDefault="0055522F" w:rsidP="003D62D5">
      <w:pPr>
        <w:jc w:val="both"/>
        <w:rPr>
          <w:rFonts w:ascii="Times New Roman" w:hAnsi="Times New Roman" w:cs="Times New Roman"/>
          <w:color w:val="0070C0"/>
          <w:lang w:val="en-US"/>
        </w:rPr>
      </w:pPr>
    </w:p>
    <w:p w14:paraId="3467698A" w14:textId="2A1D9F99" w:rsidR="003460CC" w:rsidRDefault="00551CB9" w:rsidP="00551CB9">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References:</w:t>
      </w:r>
    </w:p>
    <w:p w14:paraId="79A78170" w14:textId="3F6963B1" w:rsidR="00551CB9" w:rsidRPr="00060173" w:rsidRDefault="00551CB9" w:rsidP="00B9260C">
      <w:pPr>
        <w:autoSpaceDE w:val="0"/>
        <w:autoSpaceDN w:val="0"/>
        <w:adjustRightInd w:val="0"/>
        <w:spacing w:after="0" w:line="240" w:lineRule="auto"/>
        <w:rPr>
          <w:rFonts w:ascii="Times New Roman" w:hAnsi="Times New Roman" w:cs="Times New Roman"/>
          <w:lang w:val="en-US"/>
        </w:rPr>
      </w:pPr>
      <w:r w:rsidRPr="00A27416">
        <w:rPr>
          <w:rFonts w:ascii="Times New Roman" w:hAnsi="Times New Roman" w:cs="Times New Roman"/>
          <w:lang w:val="en-US"/>
        </w:rPr>
        <w:t>Food and Agriculture Organization of the United Nations.</w:t>
      </w:r>
      <w:r w:rsidR="00B9260C" w:rsidRPr="00A27416">
        <w:rPr>
          <w:rFonts w:ascii="Times New Roman" w:hAnsi="Times New Roman" w:cs="Times New Roman"/>
          <w:lang w:val="en-US"/>
        </w:rPr>
        <w:t xml:space="preserve"> </w:t>
      </w:r>
      <w:r w:rsidRPr="00A27416">
        <w:rPr>
          <w:rFonts w:ascii="Times New Roman" w:hAnsi="Times New Roman" w:cs="Times New Roman"/>
          <w:lang w:val="en-US"/>
        </w:rPr>
        <w:t xml:space="preserve">(2013). </w:t>
      </w:r>
      <w:r w:rsidRPr="00A27416">
        <w:rPr>
          <w:rFonts w:ascii="Times New Roman" w:hAnsi="Times New Roman" w:cs="Times New Roman"/>
          <w:i/>
          <w:iCs/>
          <w:lang w:val="en-US"/>
        </w:rPr>
        <w:t>Estimated tons of obsolete pesticides in major</w:t>
      </w:r>
      <w:r w:rsidR="00B9260C" w:rsidRPr="00A27416">
        <w:rPr>
          <w:rFonts w:ascii="Times New Roman" w:hAnsi="Times New Roman" w:cs="Times New Roman"/>
          <w:i/>
          <w:iCs/>
          <w:lang w:val="en-US"/>
        </w:rPr>
        <w:t xml:space="preserve"> </w:t>
      </w:r>
      <w:r w:rsidRPr="00A27416">
        <w:rPr>
          <w:rFonts w:ascii="Times New Roman" w:hAnsi="Times New Roman" w:cs="Times New Roman"/>
          <w:i/>
          <w:iCs/>
          <w:lang w:val="en-US"/>
        </w:rPr>
        <w:t>storage sites in Bolivia</w:t>
      </w:r>
      <w:r w:rsidRPr="00A27416">
        <w:rPr>
          <w:rFonts w:ascii="Times New Roman" w:hAnsi="Times New Roman" w:cs="Times New Roman"/>
          <w:lang w:val="en-US"/>
        </w:rPr>
        <w:t xml:space="preserve">. </w:t>
      </w:r>
      <w:r w:rsidRPr="00060173">
        <w:rPr>
          <w:rFonts w:ascii="Times New Roman" w:hAnsi="Times New Roman" w:cs="Times New Roman"/>
          <w:lang w:val="en-US"/>
        </w:rPr>
        <w:t>Table presented at 2do. Congreso</w:t>
      </w:r>
      <w:r w:rsidR="00B9260C" w:rsidRPr="00060173">
        <w:rPr>
          <w:rFonts w:ascii="Times New Roman" w:hAnsi="Times New Roman" w:cs="Times New Roman"/>
          <w:lang w:val="en-US"/>
        </w:rPr>
        <w:t xml:space="preserve"> </w:t>
      </w:r>
      <w:r w:rsidRPr="00060173">
        <w:rPr>
          <w:rFonts w:ascii="Times New Roman" w:hAnsi="Times New Roman" w:cs="Times New Roman"/>
          <w:lang w:val="en-US"/>
        </w:rPr>
        <w:t>Internacional Plaguicidas y Alternativas, SENASAG.</w:t>
      </w:r>
      <w:r w:rsidR="00B9260C" w:rsidRPr="00060173">
        <w:rPr>
          <w:rFonts w:ascii="Times New Roman" w:hAnsi="Times New Roman" w:cs="Times New Roman"/>
          <w:lang w:val="en-US"/>
        </w:rPr>
        <w:t xml:space="preserve"> </w:t>
      </w:r>
      <w:r w:rsidRPr="00060173">
        <w:rPr>
          <w:rFonts w:ascii="Times New Roman" w:hAnsi="Times New Roman" w:cs="Times New Roman"/>
          <w:lang w:val="en-US"/>
        </w:rPr>
        <w:t xml:space="preserve">Retrieved June 23, 2014, from </w:t>
      </w:r>
      <w:hyperlink r:id="rId12" w:history="1">
        <w:r w:rsidR="00B9260C" w:rsidRPr="00060173">
          <w:rPr>
            <w:rStyle w:val="Hyperlink"/>
            <w:rFonts w:ascii="Times New Roman" w:hAnsi="Times New Roman" w:cs="Times New Roman"/>
            <w:color w:val="auto"/>
            <w:lang w:val="en-US"/>
          </w:rPr>
          <w:t>http://www.senasag.gob.bo/</w:t>
        </w:r>
      </w:hyperlink>
    </w:p>
    <w:p w14:paraId="5F0709B3" w14:textId="77777777" w:rsidR="00B9260C" w:rsidRPr="00060173" w:rsidRDefault="00B9260C" w:rsidP="00B9260C">
      <w:pPr>
        <w:autoSpaceDE w:val="0"/>
        <w:autoSpaceDN w:val="0"/>
        <w:adjustRightInd w:val="0"/>
        <w:spacing w:after="0" w:line="240" w:lineRule="auto"/>
        <w:rPr>
          <w:rFonts w:ascii="Times New Roman" w:hAnsi="Times New Roman" w:cs="Times New Roman"/>
          <w:lang w:val="en-US"/>
        </w:rPr>
      </w:pPr>
    </w:p>
    <w:p w14:paraId="3E67AC5D" w14:textId="5401A6A9" w:rsidR="0025480A" w:rsidRDefault="0025480A" w:rsidP="00FB189F">
      <w:pPr>
        <w:autoSpaceDE w:val="0"/>
        <w:autoSpaceDN w:val="0"/>
        <w:adjustRightInd w:val="0"/>
        <w:spacing w:after="0" w:line="240" w:lineRule="auto"/>
        <w:rPr>
          <w:rFonts w:ascii="Times New Roman" w:hAnsi="Times New Roman" w:cs="Times New Roman"/>
          <w:lang w:val="en-US"/>
        </w:rPr>
      </w:pPr>
      <w:r w:rsidRPr="0025480A">
        <w:rPr>
          <w:rFonts w:ascii="Times New Roman" w:hAnsi="Times New Roman" w:cs="Times New Roman"/>
          <w:lang w:val="en-US"/>
        </w:rPr>
        <w:t xml:space="preserve">Haj-Younes, J, Huici, O., and Jors, E. </w:t>
      </w:r>
      <w:r>
        <w:rPr>
          <w:rFonts w:ascii="Times New Roman" w:hAnsi="Times New Roman" w:cs="Times New Roman"/>
          <w:lang w:val="en-US"/>
        </w:rPr>
        <w:t>2015. Sale, storage and use of legal, illegal and obsolete pesticides in Bolivia. Cogent Food and Agriculture 1: 1008860,</w:t>
      </w:r>
      <w:r w:rsidRPr="0025480A">
        <w:rPr>
          <w:rFonts w:ascii="SourceSansPro-Regular" w:hAnsi="SourceSansPro-Regular" w:cs="SourceSansPro-Regular"/>
          <w:color w:val="555555"/>
          <w:sz w:val="14"/>
          <w:szCs w:val="14"/>
          <w:lang w:val="en-US"/>
        </w:rPr>
        <w:t xml:space="preserve"> </w:t>
      </w:r>
      <w:r w:rsidRPr="0025480A">
        <w:rPr>
          <w:rFonts w:ascii="Times New Roman" w:hAnsi="Times New Roman" w:cs="Times New Roman"/>
          <w:lang w:val="en-US"/>
        </w:rPr>
        <w:t xml:space="preserve">DOI: </w:t>
      </w:r>
      <w:r>
        <w:rPr>
          <w:rFonts w:ascii="Times New Roman" w:hAnsi="Times New Roman" w:cs="Times New Roman"/>
          <w:lang w:val="en-US"/>
        </w:rPr>
        <w:t xml:space="preserve"> 1</w:t>
      </w:r>
      <w:r w:rsidRPr="0025480A">
        <w:rPr>
          <w:rFonts w:ascii="Times New Roman" w:hAnsi="Times New Roman" w:cs="Times New Roman"/>
          <w:lang w:val="en-US"/>
        </w:rPr>
        <w:t>0.1080/23311932.2015.1008860</w:t>
      </w:r>
    </w:p>
    <w:p w14:paraId="4D30BF2D" w14:textId="77777777" w:rsidR="0025480A" w:rsidRDefault="0025480A" w:rsidP="00FB189F">
      <w:pPr>
        <w:autoSpaceDE w:val="0"/>
        <w:autoSpaceDN w:val="0"/>
        <w:adjustRightInd w:val="0"/>
        <w:spacing w:after="0" w:line="240" w:lineRule="auto"/>
        <w:rPr>
          <w:rFonts w:ascii="Times New Roman" w:hAnsi="Times New Roman" w:cs="Times New Roman"/>
          <w:lang w:val="en-US"/>
        </w:rPr>
      </w:pPr>
    </w:p>
    <w:p w14:paraId="70F1AA4A" w14:textId="50873DE0" w:rsidR="0025480A" w:rsidRDefault="0025480A" w:rsidP="0025480A">
      <w:pPr>
        <w:autoSpaceDE w:val="0"/>
        <w:autoSpaceDN w:val="0"/>
        <w:adjustRightInd w:val="0"/>
        <w:spacing w:after="0" w:line="240" w:lineRule="auto"/>
        <w:rPr>
          <w:rFonts w:ascii="Times New Roman" w:hAnsi="Times New Roman" w:cs="Times New Roman"/>
          <w:lang w:val="en-US"/>
        </w:rPr>
      </w:pPr>
      <w:r w:rsidRPr="00060173">
        <w:rPr>
          <w:rFonts w:ascii="Times New Roman" w:hAnsi="Times New Roman" w:cs="Times New Roman"/>
          <w:lang w:val="en-US"/>
        </w:rPr>
        <w:t xml:space="preserve">Jors, E., Morant, R. C., Aguilar, G. C., Huici, O., Lander, F., Balum, J., &amp; Konradsen, F. (2006). </w:t>
      </w:r>
      <w:r w:rsidRPr="0025480A">
        <w:rPr>
          <w:rFonts w:ascii="Times New Roman" w:hAnsi="Times New Roman" w:cs="Times New Roman"/>
          <w:lang w:val="en-US"/>
        </w:rPr>
        <w:t>Occupational</w:t>
      </w:r>
      <w:r>
        <w:rPr>
          <w:rFonts w:ascii="Times New Roman" w:hAnsi="Times New Roman" w:cs="Times New Roman"/>
          <w:lang w:val="en-US"/>
        </w:rPr>
        <w:t xml:space="preserve"> </w:t>
      </w:r>
      <w:r w:rsidRPr="0025480A">
        <w:rPr>
          <w:rFonts w:ascii="Times New Roman" w:hAnsi="Times New Roman" w:cs="Times New Roman"/>
          <w:lang w:val="en-US"/>
        </w:rPr>
        <w:t>pesticide intoxications among farmers in Bolivia: A</w:t>
      </w:r>
      <w:r>
        <w:rPr>
          <w:rFonts w:ascii="Times New Roman" w:hAnsi="Times New Roman" w:cs="Times New Roman"/>
          <w:lang w:val="en-US"/>
        </w:rPr>
        <w:t xml:space="preserve"> </w:t>
      </w:r>
      <w:r w:rsidRPr="0025480A">
        <w:rPr>
          <w:rFonts w:ascii="Times New Roman" w:hAnsi="Times New Roman" w:cs="Times New Roman"/>
          <w:lang w:val="en-US"/>
        </w:rPr>
        <w:t xml:space="preserve">cross-sectional study. </w:t>
      </w:r>
      <w:r>
        <w:rPr>
          <w:rFonts w:ascii="Times New Roman" w:hAnsi="Times New Roman" w:cs="Times New Roman"/>
          <w:lang w:val="en-US"/>
        </w:rPr>
        <w:t xml:space="preserve"> E</w:t>
      </w:r>
      <w:r w:rsidRPr="0025480A">
        <w:rPr>
          <w:rFonts w:ascii="Times New Roman" w:hAnsi="Times New Roman" w:cs="Times New Roman"/>
          <w:i/>
          <w:iCs/>
          <w:lang w:val="en-US"/>
        </w:rPr>
        <w:t>nvironmental Health: A Global</w:t>
      </w:r>
      <w:r>
        <w:rPr>
          <w:rFonts w:ascii="Times New Roman" w:hAnsi="Times New Roman" w:cs="Times New Roman"/>
          <w:i/>
          <w:iCs/>
          <w:lang w:val="en-US"/>
        </w:rPr>
        <w:t xml:space="preserve"> </w:t>
      </w:r>
      <w:r w:rsidRPr="0025480A">
        <w:rPr>
          <w:rFonts w:ascii="Times New Roman" w:hAnsi="Times New Roman" w:cs="Times New Roman"/>
          <w:i/>
          <w:iCs/>
          <w:lang w:val="en-US"/>
        </w:rPr>
        <w:t>Access Science Source, 5</w:t>
      </w:r>
      <w:r w:rsidRPr="0025480A">
        <w:rPr>
          <w:rFonts w:ascii="Times New Roman" w:hAnsi="Times New Roman" w:cs="Times New Roman"/>
          <w:lang w:val="en-US"/>
        </w:rPr>
        <w:t>, p. 10.</w:t>
      </w:r>
      <w:r>
        <w:rPr>
          <w:rFonts w:ascii="Times New Roman" w:hAnsi="Times New Roman" w:cs="Times New Roman"/>
          <w:lang w:val="en-US"/>
        </w:rPr>
        <w:t xml:space="preserve"> </w:t>
      </w:r>
      <w:r w:rsidRPr="0025480A">
        <w:rPr>
          <w:rFonts w:ascii="Times New Roman" w:hAnsi="Times New Roman" w:cs="Times New Roman"/>
          <w:lang w:val="en-US"/>
        </w:rPr>
        <w:t>http://dx.doi.org/10.1186/1476-069X-5-10</w:t>
      </w:r>
    </w:p>
    <w:p w14:paraId="5353139D" w14:textId="77777777" w:rsidR="0025480A" w:rsidRPr="0025480A" w:rsidRDefault="0025480A" w:rsidP="00FB189F">
      <w:pPr>
        <w:autoSpaceDE w:val="0"/>
        <w:autoSpaceDN w:val="0"/>
        <w:adjustRightInd w:val="0"/>
        <w:spacing w:after="0" w:line="240" w:lineRule="auto"/>
        <w:rPr>
          <w:rFonts w:ascii="Times New Roman" w:hAnsi="Times New Roman" w:cs="Times New Roman"/>
          <w:lang w:val="en-US"/>
        </w:rPr>
      </w:pPr>
    </w:p>
    <w:p w14:paraId="3D1A54E7" w14:textId="0A682702" w:rsidR="00FB189F" w:rsidRDefault="00FB189F" w:rsidP="00FB189F">
      <w:pPr>
        <w:autoSpaceDE w:val="0"/>
        <w:autoSpaceDN w:val="0"/>
        <w:adjustRightInd w:val="0"/>
        <w:spacing w:after="0" w:line="240" w:lineRule="auto"/>
        <w:rPr>
          <w:rFonts w:ascii="Times New Roman" w:hAnsi="Times New Roman" w:cs="Times New Roman"/>
          <w:lang w:val="en-US"/>
        </w:rPr>
      </w:pPr>
      <w:r w:rsidRPr="00FB189F">
        <w:rPr>
          <w:rFonts w:ascii="Times New Roman" w:hAnsi="Times New Roman" w:cs="Times New Roman"/>
          <w:lang w:val="de-DE"/>
        </w:rPr>
        <w:t>Jors, E., Christoffersen, M., Veirum, N. H., Aquilar, G. C., Morant,</w:t>
      </w:r>
      <w:r>
        <w:rPr>
          <w:rFonts w:ascii="Times New Roman" w:hAnsi="Times New Roman" w:cs="Times New Roman"/>
          <w:lang w:val="de-DE"/>
        </w:rPr>
        <w:t xml:space="preserve"> </w:t>
      </w:r>
      <w:r w:rsidRPr="00FB189F">
        <w:rPr>
          <w:rFonts w:ascii="Times New Roman" w:hAnsi="Times New Roman" w:cs="Times New Roman"/>
          <w:lang w:val="de-DE"/>
        </w:rPr>
        <w:t xml:space="preserve">R. C., &amp; Konradsen, F. (2014). </w:t>
      </w:r>
      <w:r w:rsidRPr="00FB189F">
        <w:rPr>
          <w:rFonts w:ascii="Times New Roman" w:hAnsi="Times New Roman" w:cs="Times New Roman"/>
          <w:lang w:val="en-US"/>
        </w:rPr>
        <w:t>Suicide attempts and</w:t>
      </w:r>
      <w:r>
        <w:rPr>
          <w:rFonts w:ascii="Times New Roman" w:hAnsi="Times New Roman" w:cs="Times New Roman"/>
          <w:lang w:val="en-US"/>
        </w:rPr>
        <w:t xml:space="preserve"> </w:t>
      </w:r>
      <w:r w:rsidRPr="00FB189F">
        <w:rPr>
          <w:rFonts w:ascii="Times New Roman" w:hAnsi="Times New Roman" w:cs="Times New Roman"/>
          <w:lang w:val="en-US"/>
        </w:rPr>
        <w:t>suicides in Bolivia from 2007 to 2012: Pesticides are</w:t>
      </w:r>
      <w:r>
        <w:rPr>
          <w:rFonts w:ascii="Times New Roman" w:hAnsi="Times New Roman" w:cs="Times New Roman"/>
          <w:lang w:val="en-US"/>
        </w:rPr>
        <w:t xml:space="preserve"> </w:t>
      </w:r>
      <w:r w:rsidRPr="00FB189F">
        <w:rPr>
          <w:rFonts w:ascii="Times New Roman" w:hAnsi="Times New Roman" w:cs="Times New Roman"/>
          <w:lang w:val="en-US"/>
        </w:rPr>
        <w:t>the preferred method—Females try but males commit</w:t>
      </w:r>
      <w:r>
        <w:rPr>
          <w:rFonts w:ascii="Times New Roman" w:hAnsi="Times New Roman" w:cs="Times New Roman"/>
          <w:lang w:val="en-US"/>
        </w:rPr>
        <w:t xml:space="preserve"> </w:t>
      </w:r>
      <w:r w:rsidRPr="00FB189F">
        <w:rPr>
          <w:rFonts w:ascii="Times New Roman" w:hAnsi="Times New Roman" w:cs="Times New Roman"/>
          <w:lang w:val="en-US"/>
        </w:rPr>
        <w:t xml:space="preserve">suicide! </w:t>
      </w:r>
      <w:r w:rsidRPr="00FB189F">
        <w:rPr>
          <w:rFonts w:ascii="Times New Roman" w:hAnsi="Times New Roman" w:cs="Times New Roman"/>
          <w:i/>
          <w:iCs/>
          <w:lang w:val="en-US"/>
        </w:rPr>
        <w:t>International Jo</w:t>
      </w:r>
      <w:r w:rsidR="00646442">
        <w:rPr>
          <w:rFonts w:ascii="Times New Roman" w:hAnsi="Times New Roman" w:cs="Times New Roman"/>
          <w:i/>
          <w:iCs/>
          <w:lang w:val="en-US"/>
        </w:rPr>
        <w:t xml:space="preserve">urnal of Adolescent Medicine and </w:t>
      </w:r>
      <w:r w:rsidRPr="00FB189F">
        <w:rPr>
          <w:rFonts w:ascii="Times New Roman" w:hAnsi="Times New Roman" w:cs="Times New Roman"/>
          <w:i/>
          <w:iCs/>
          <w:lang w:val="en-US"/>
        </w:rPr>
        <w:t>Health, 26</w:t>
      </w:r>
      <w:r w:rsidRPr="00FB189F">
        <w:rPr>
          <w:rFonts w:ascii="Times New Roman" w:hAnsi="Times New Roman" w:cs="Times New Roman"/>
          <w:lang w:val="en-US"/>
        </w:rPr>
        <w:t>, 361–367. doi:10.1515/ijamh-2013-0309</w:t>
      </w:r>
    </w:p>
    <w:p w14:paraId="58AD3DDC" w14:textId="77777777" w:rsidR="00646442" w:rsidRDefault="00646442" w:rsidP="00FB189F">
      <w:pPr>
        <w:autoSpaceDE w:val="0"/>
        <w:autoSpaceDN w:val="0"/>
        <w:adjustRightInd w:val="0"/>
        <w:spacing w:after="0" w:line="240" w:lineRule="auto"/>
        <w:rPr>
          <w:rFonts w:ascii="Times New Roman" w:hAnsi="Times New Roman" w:cs="Times New Roman"/>
          <w:lang w:val="en-US"/>
        </w:rPr>
      </w:pPr>
    </w:p>
    <w:p w14:paraId="3382C0FB" w14:textId="012C9800" w:rsidR="003A572D" w:rsidRPr="003A572D" w:rsidRDefault="00646442" w:rsidP="003A572D">
      <w:pPr>
        <w:autoSpaceDE w:val="0"/>
        <w:autoSpaceDN w:val="0"/>
        <w:adjustRightInd w:val="0"/>
        <w:spacing w:after="0" w:line="240" w:lineRule="auto"/>
        <w:rPr>
          <w:rFonts w:ascii="Times New Roman" w:hAnsi="Times New Roman" w:cs="Times New Roman"/>
          <w:lang w:val="en-US"/>
        </w:rPr>
      </w:pPr>
      <w:r w:rsidRPr="00060173">
        <w:rPr>
          <w:rFonts w:ascii="Times New Roman" w:hAnsi="Times New Roman" w:cs="Times New Roman"/>
          <w:lang w:val="en-US"/>
        </w:rPr>
        <w:t xml:space="preserve">Mercado, L. A., Freille, S. M., Vaca-Pereira, J. S., Cuellar, M., Flores, L., Mutch, E., Olea, N., Arrebola, J. P. 2013. </w:t>
      </w:r>
      <w:r w:rsidR="003A572D" w:rsidRPr="003A572D">
        <w:rPr>
          <w:rFonts w:ascii="Times New Roman" w:hAnsi="Times New Roman" w:cs="Times New Roman"/>
          <w:lang w:val="en-US"/>
        </w:rPr>
        <w:t>Serum concentrations of p,p</w:t>
      </w:r>
      <w:r w:rsidR="003A572D">
        <w:rPr>
          <w:rFonts w:ascii="Times New Roman" w:hAnsi="Times New Roman" w:cs="Times New Roman"/>
          <w:lang w:val="en-US"/>
        </w:rPr>
        <w:t>’</w:t>
      </w:r>
      <w:r w:rsidR="003A572D" w:rsidRPr="003A572D">
        <w:rPr>
          <w:rFonts w:ascii="Times New Roman" w:hAnsi="Times New Roman" w:cs="Times New Roman"/>
          <w:lang w:val="en-US"/>
        </w:rPr>
        <w:t>-dichlorodiphenyltrichloroethane</w:t>
      </w:r>
    </w:p>
    <w:p w14:paraId="092B06DE" w14:textId="34238244" w:rsidR="00646442" w:rsidRPr="00060173" w:rsidRDefault="003A572D" w:rsidP="003A572D">
      <w:pPr>
        <w:autoSpaceDE w:val="0"/>
        <w:autoSpaceDN w:val="0"/>
        <w:adjustRightInd w:val="0"/>
        <w:spacing w:after="0" w:line="240" w:lineRule="auto"/>
        <w:rPr>
          <w:rFonts w:ascii="Times New Roman" w:hAnsi="Times New Roman" w:cs="Times New Roman"/>
          <w:lang w:val="es-ES"/>
        </w:rPr>
      </w:pPr>
      <w:r w:rsidRPr="003A572D">
        <w:rPr>
          <w:rFonts w:ascii="Times New Roman" w:hAnsi="Times New Roman" w:cs="Times New Roman"/>
          <w:lang w:val="en-US"/>
        </w:rPr>
        <w:t>(p,p</w:t>
      </w:r>
      <w:r>
        <w:rPr>
          <w:rFonts w:ascii="Times New Roman" w:hAnsi="Times New Roman" w:cs="Times New Roman"/>
          <w:lang w:val="en-US"/>
        </w:rPr>
        <w:t>’</w:t>
      </w:r>
      <w:r w:rsidRPr="003A572D">
        <w:rPr>
          <w:rFonts w:ascii="Times New Roman" w:hAnsi="Times New Roman" w:cs="Times New Roman"/>
          <w:lang w:val="en-US"/>
        </w:rPr>
        <w:t>-DDE) in a sample of agricultural workers from Bolivia</w:t>
      </w:r>
      <w:r>
        <w:rPr>
          <w:rFonts w:ascii="Times New Roman" w:hAnsi="Times New Roman" w:cs="Times New Roman"/>
          <w:lang w:val="en-US"/>
        </w:rPr>
        <w:t xml:space="preserve">. </w:t>
      </w:r>
      <w:r w:rsidRPr="00060173">
        <w:rPr>
          <w:rFonts w:ascii="Times New Roman" w:hAnsi="Times New Roman" w:cs="Times New Roman"/>
          <w:lang w:val="es-ES"/>
        </w:rPr>
        <w:t>Chemosphere,  online first.</w:t>
      </w:r>
    </w:p>
    <w:p w14:paraId="242C1657" w14:textId="77777777" w:rsidR="00FB189F" w:rsidRPr="00060173" w:rsidRDefault="00FB189F" w:rsidP="00FB189F">
      <w:pPr>
        <w:autoSpaceDE w:val="0"/>
        <w:autoSpaceDN w:val="0"/>
        <w:adjustRightInd w:val="0"/>
        <w:spacing w:after="0" w:line="240" w:lineRule="auto"/>
        <w:rPr>
          <w:rFonts w:ascii="Times New Roman" w:hAnsi="Times New Roman" w:cs="Times New Roman"/>
          <w:lang w:val="es-ES"/>
        </w:rPr>
      </w:pPr>
    </w:p>
    <w:p w14:paraId="42CF7045" w14:textId="18BD57CC" w:rsidR="00B9260C" w:rsidRPr="00A27416" w:rsidRDefault="00B9260C" w:rsidP="00B9260C">
      <w:pPr>
        <w:autoSpaceDE w:val="0"/>
        <w:autoSpaceDN w:val="0"/>
        <w:adjustRightInd w:val="0"/>
        <w:spacing w:after="0" w:line="240" w:lineRule="auto"/>
        <w:rPr>
          <w:rFonts w:ascii="Times New Roman" w:hAnsi="Times New Roman" w:cs="Times New Roman"/>
          <w:b/>
          <w:bCs/>
          <w:lang w:val="en-US"/>
        </w:rPr>
      </w:pPr>
      <w:r w:rsidRPr="00A27416">
        <w:rPr>
          <w:rFonts w:ascii="Times New Roman" w:hAnsi="Times New Roman" w:cs="Times New Roman"/>
          <w:lang w:val="es-ES"/>
        </w:rPr>
        <w:t xml:space="preserve">SENASAG </w:t>
      </w:r>
      <w:r w:rsidR="00EE4EC7" w:rsidRPr="00A27416">
        <w:rPr>
          <w:rFonts w:ascii="Times New Roman" w:hAnsi="Times New Roman" w:cs="Times New Roman"/>
          <w:lang w:val="es-ES"/>
        </w:rPr>
        <w:t>(</w:t>
      </w:r>
      <w:r w:rsidRPr="00A27416">
        <w:rPr>
          <w:rFonts w:ascii="Times New Roman" w:hAnsi="Times New Roman" w:cs="Times New Roman"/>
          <w:lang w:val="es-ES"/>
        </w:rPr>
        <w:t>2013</w:t>
      </w:r>
      <w:r w:rsidR="00EE4EC7" w:rsidRPr="00A27416">
        <w:rPr>
          <w:rFonts w:ascii="Times New Roman" w:hAnsi="Times New Roman" w:cs="Times New Roman"/>
          <w:lang w:val="es-ES"/>
        </w:rPr>
        <w:t>)</w:t>
      </w:r>
      <w:r w:rsidRPr="00A27416">
        <w:rPr>
          <w:rFonts w:ascii="Times New Roman" w:hAnsi="Times New Roman" w:cs="Times New Roman"/>
          <w:lang w:val="es-ES"/>
        </w:rPr>
        <w:t xml:space="preserve">. </w:t>
      </w:r>
      <w:r w:rsidRPr="00A27416">
        <w:rPr>
          <w:rFonts w:ascii="Times New Roman" w:hAnsi="Times New Roman" w:cs="Times New Roman"/>
          <w:bCs/>
          <w:lang w:val="es-ES"/>
        </w:rPr>
        <w:t>ASISTENCIA TECNICA PARA EL MEJORAMIENTO DE LA GESTIÓN DE PLAGUICIDAS OBSOLETOS EN BOLIVIA</w:t>
      </w:r>
      <w:r w:rsidR="00EE4EC7" w:rsidRPr="00A27416">
        <w:rPr>
          <w:rFonts w:ascii="Times New Roman" w:hAnsi="Times New Roman" w:cs="Times New Roman"/>
          <w:bCs/>
          <w:lang w:val="es-ES"/>
        </w:rPr>
        <w:t xml:space="preserve">. </w:t>
      </w:r>
      <w:r w:rsidR="00EE4EC7" w:rsidRPr="00A27416">
        <w:rPr>
          <w:rFonts w:ascii="Times New Roman" w:hAnsi="Times New Roman" w:cs="Times New Roman"/>
          <w:bCs/>
          <w:lang w:val="en-US"/>
        </w:rPr>
        <w:t>Available at: http://www.senasag.gob.bo/registros-e-insumos-agricolas/plaguicidas-obsoletos.html</w:t>
      </w:r>
    </w:p>
    <w:p w14:paraId="28DB256B" w14:textId="77777777" w:rsidR="00761BA2" w:rsidRPr="00A27416" w:rsidRDefault="00761BA2" w:rsidP="00B9260C">
      <w:pPr>
        <w:autoSpaceDE w:val="0"/>
        <w:autoSpaceDN w:val="0"/>
        <w:adjustRightInd w:val="0"/>
        <w:spacing w:after="0" w:line="240" w:lineRule="auto"/>
        <w:rPr>
          <w:rFonts w:ascii="Times New Roman" w:hAnsi="Times New Roman" w:cs="Times New Roman"/>
          <w:b/>
          <w:bCs/>
          <w:lang w:val="en-US"/>
        </w:rPr>
      </w:pPr>
    </w:p>
    <w:p w14:paraId="2DB3C811" w14:textId="416AE326" w:rsidR="00761BA2" w:rsidRPr="00A27416" w:rsidRDefault="00761BA2" w:rsidP="00761BA2">
      <w:pPr>
        <w:autoSpaceDE w:val="0"/>
        <w:autoSpaceDN w:val="0"/>
        <w:adjustRightInd w:val="0"/>
        <w:spacing w:after="0" w:line="240" w:lineRule="auto"/>
        <w:rPr>
          <w:rFonts w:ascii="Times New Roman" w:hAnsi="Times New Roman" w:cs="Times New Roman"/>
          <w:lang w:val="en-US"/>
        </w:rPr>
      </w:pPr>
      <w:r w:rsidRPr="00A27416">
        <w:rPr>
          <w:rFonts w:ascii="Times New Roman" w:hAnsi="Times New Roman" w:cs="Times New Roman"/>
          <w:lang w:val="en-US"/>
        </w:rPr>
        <w:t>United Nations Environment Programme Chemicals.</w:t>
      </w:r>
      <w:r w:rsidR="00EE4EC7" w:rsidRPr="00A27416">
        <w:rPr>
          <w:rFonts w:ascii="Times New Roman" w:hAnsi="Times New Roman" w:cs="Times New Roman"/>
          <w:lang w:val="en-US"/>
        </w:rPr>
        <w:t xml:space="preserve"> </w:t>
      </w:r>
      <w:r w:rsidRPr="00A27416">
        <w:rPr>
          <w:rFonts w:ascii="Times New Roman" w:hAnsi="Times New Roman" w:cs="Times New Roman"/>
          <w:lang w:val="en-US"/>
        </w:rPr>
        <w:t xml:space="preserve">(2003). </w:t>
      </w:r>
      <w:r w:rsidRPr="00A27416">
        <w:rPr>
          <w:rFonts w:ascii="Times New Roman" w:hAnsi="Times New Roman" w:cs="Times New Roman"/>
          <w:i/>
          <w:iCs/>
          <w:lang w:val="en-US"/>
        </w:rPr>
        <w:t>Regionally based assessment of persistent toxic</w:t>
      </w:r>
      <w:r w:rsidR="00EE4EC7" w:rsidRPr="00A27416">
        <w:rPr>
          <w:rFonts w:ascii="Times New Roman" w:hAnsi="Times New Roman" w:cs="Times New Roman"/>
          <w:i/>
          <w:iCs/>
          <w:lang w:val="en-US"/>
        </w:rPr>
        <w:t xml:space="preserve"> </w:t>
      </w:r>
      <w:r w:rsidRPr="00A27416">
        <w:rPr>
          <w:rFonts w:ascii="Times New Roman" w:hAnsi="Times New Roman" w:cs="Times New Roman"/>
          <w:i/>
          <w:iCs/>
          <w:lang w:val="en-US"/>
        </w:rPr>
        <w:t xml:space="preserve">substances </w:t>
      </w:r>
      <w:r w:rsidRPr="00A27416">
        <w:rPr>
          <w:rFonts w:ascii="Times New Roman" w:hAnsi="Times New Roman" w:cs="Times New Roman"/>
          <w:lang w:val="en-US"/>
        </w:rPr>
        <w:t>(Global Report 2003). Retrieved October 10,</w:t>
      </w:r>
      <w:r w:rsidR="00EE4EC7" w:rsidRPr="00A27416">
        <w:rPr>
          <w:rFonts w:ascii="Times New Roman" w:hAnsi="Times New Roman" w:cs="Times New Roman"/>
          <w:lang w:val="en-US"/>
        </w:rPr>
        <w:t xml:space="preserve"> </w:t>
      </w:r>
      <w:r w:rsidRPr="00A27416">
        <w:rPr>
          <w:rFonts w:ascii="Times New Roman" w:hAnsi="Times New Roman" w:cs="Times New Roman"/>
          <w:lang w:val="en-US"/>
        </w:rPr>
        <w:t xml:space="preserve">2014, from </w:t>
      </w:r>
      <w:hyperlink r:id="rId13" w:history="1">
        <w:r w:rsidR="00DC5C44" w:rsidRPr="00A27416">
          <w:rPr>
            <w:rStyle w:val="Hyperlink"/>
            <w:rFonts w:ascii="Times New Roman" w:hAnsi="Times New Roman" w:cs="Times New Roman"/>
            <w:color w:val="auto"/>
            <w:lang w:val="en-US"/>
          </w:rPr>
          <w:t>http://www.chem.unep.ch/pts/gr/Global_ Report.pdf</w:t>
        </w:r>
      </w:hyperlink>
    </w:p>
    <w:p w14:paraId="30A8C3A3" w14:textId="77777777" w:rsidR="00DC5C44" w:rsidRDefault="00DC5C44" w:rsidP="00761BA2">
      <w:pPr>
        <w:autoSpaceDE w:val="0"/>
        <w:autoSpaceDN w:val="0"/>
        <w:adjustRightInd w:val="0"/>
        <w:spacing w:after="0" w:line="240" w:lineRule="auto"/>
        <w:rPr>
          <w:rFonts w:ascii="Times New Roman" w:hAnsi="Times New Roman" w:cs="Times New Roman"/>
          <w:color w:val="000081"/>
          <w:lang w:val="en-US"/>
        </w:rPr>
      </w:pPr>
    </w:p>
    <w:p w14:paraId="5FA7D179" w14:textId="77777777" w:rsidR="00761BA2" w:rsidRPr="00060173" w:rsidRDefault="00761BA2" w:rsidP="00761BA2">
      <w:pPr>
        <w:autoSpaceDE w:val="0"/>
        <w:autoSpaceDN w:val="0"/>
        <w:adjustRightInd w:val="0"/>
        <w:spacing w:after="0" w:line="240" w:lineRule="auto"/>
        <w:rPr>
          <w:rFonts w:ascii="Times New Roman" w:hAnsi="Times New Roman" w:cs="Times New Roman"/>
          <w:color w:val="000081"/>
          <w:lang w:val="en-US"/>
        </w:rPr>
      </w:pPr>
    </w:p>
    <w:p w14:paraId="49224575" w14:textId="77777777" w:rsidR="00B9260C" w:rsidRPr="00060173" w:rsidRDefault="00B9260C" w:rsidP="00B9260C">
      <w:pPr>
        <w:autoSpaceDE w:val="0"/>
        <w:autoSpaceDN w:val="0"/>
        <w:adjustRightInd w:val="0"/>
        <w:spacing w:after="0" w:line="240" w:lineRule="auto"/>
        <w:rPr>
          <w:rFonts w:ascii="Times New Roman" w:eastAsia="Times New Roman" w:hAnsi="Times New Roman" w:cs="Times New Roman"/>
          <w:lang w:val="en-US" w:eastAsia="en-GB"/>
        </w:rPr>
      </w:pPr>
    </w:p>
    <w:p w14:paraId="7E48A148" w14:textId="3841C5AA" w:rsidR="003460CC" w:rsidRPr="00EC3A26" w:rsidRDefault="003460CC" w:rsidP="003460CC">
      <w:pPr>
        <w:jc w:val="both"/>
        <w:rPr>
          <w:rFonts w:ascii="Times New Roman" w:hAnsi="Times New Roman" w:cs="Times New Roman"/>
        </w:rPr>
      </w:pPr>
      <w:r w:rsidRPr="00EC3A26">
        <w:rPr>
          <w:rFonts w:ascii="Times New Roman" w:eastAsia="Times New Roman" w:hAnsi="Times New Roman" w:cs="Times New Roman"/>
          <w:lang w:val="en-US" w:eastAsia="en-GB"/>
        </w:rPr>
        <w:lastRenderedPageBreak/>
        <w:t>Due to limited capacity for translation, we kindly request that you submit your answers</w:t>
      </w:r>
      <w:r w:rsidR="002A5F9D">
        <w:rPr>
          <w:rFonts w:ascii="Times New Roman" w:eastAsia="Times New Roman" w:hAnsi="Times New Roman" w:cs="Times New Roman"/>
          <w:lang w:val="en-US" w:eastAsia="en-GB"/>
        </w:rPr>
        <w:t xml:space="preserve"> </w:t>
      </w:r>
      <w:r w:rsidRPr="00EC3A26">
        <w:rPr>
          <w:rFonts w:ascii="Times New Roman" w:eastAsia="Times New Roman" w:hAnsi="Times New Roman" w:cs="Times New Roman"/>
          <w:b/>
          <w:bCs/>
          <w:lang w:val="en-US" w:eastAsia="en-GB"/>
        </w:rPr>
        <w:t xml:space="preserve">no later than </w:t>
      </w:r>
      <w:r w:rsidR="00C62ED9">
        <w:rPr>
          <w:rFonts w:ascii="Times New Roman" w:eastAsia="Times New Roman" w:hAnsi="Times New Roman" w:cs="Times New Roman"/>
          <w:b/>
          <w:bCs/>
          <w:lang w:val="en-US" w:eastAsia="en-GB"/>
        </w:rPr>
        <w:t xml:space="preserve">5 December </w:t>
      </w:r>
      <w:r w:rsidRPr="00EC3A26">
        <w:rPr>
          <w:rFonts w:ascii="Times New Roman" w:eastAsia="Times New Roman" w:hAnsi="Times New Roman" w:cs="Times New Roman"/>
          <w:b/>
          <w:bCs/>
          <w:lang w:val="en-US" w:eastAsia="en-GB"/>
        </w:rPr>
        <w:t xml:space="preserve">2016. All responses will be posted </w:t>
      </w:r>
      <w:r w:rsidR="00BF0BD0">
        <w:rPr>
          <w:rFonts w:ascii="Times New Roman" w:eastAsia="Times New Roman" w:hAnsi="Times New Roman" w:cs="Times New Roman"/>
          <w:b/>
          <w:bCs/>
          <w:lang w:val="en-US" w:eastAsia="en-GB"/>
        </w:rPr>
        <w:t>o</w:t>
      </w:r>
      <w:r w:rsidRPr="00EC3A26">
        <w:rPr>
          <w:rFonts w:ascii="Times New Roman" w:eastAsia="Times New Roman" w:hAnsi="Times New Roman" w:cs="Times New Roman"/>
          <w:b/>
          <w:bCs/>
          <w:lang w:val="en-US" w:eastAsia="en-GB"/>
        </w:rPr>
        <w:t>n the web page</w:t>
      </w:r>
      <w:r w:rsidR="00BF0BD0">
        <w:rPr>
          <w:rFonts w:ascii="Times New Roman" w:eastAsia="Times New Roman" w:hAnsi="Times New Roman" w:cs="Times New Roman"/>
          <w:b/>
          <w:bCs/>
          <w:lang w:val="en-US" w:eastAsia="en-GB"/>
        </w:rPr>
        <w:t>s</w:t>
      </w:r>
      <w:r w:rsidRPr="00EC3A26">
        <w:rPr>
          <w:rFonts w:ascii="Times New Roman" w:eastAsia="Times New Roman" w:hAnsi="Times New Roman" w:cs="Times New Roman"/>
          <w:b/>
          <w:bCs/>
          <w:lang w:val="en-US" w:eastAsia="en-GB"/>
        </w:rPr>
        <w:t xml:space="preserve"> of </w:t>
      </w:r>
      <w:r w:rsidR="009566F1" w:rsidRPr="00EC3A26">
        <w:rPr>
          <w:rFonts w:ascii="Times New Roman" w:eastAsia="Times New Roman" w:hAnsi="Times New Roman" w:cs="Times New Roman"/>
          <w:b/>
          <w:bCs/>
          <w:lang w:val="en-US" w:eastAsia="en-GB"/>
        </w:rPr>
        <w:t xml:space="preserve">both </w:t>
      </w:r>
      <w:r w:rsidRPr="00EC3A26">
        <w:rPr>
          <w:rFonts w:ascii="Times New Roman" w:eastAsia="Times New Roman" w:hAnsi="Times New Roman" w:cs="Times New Roman"/>
          <w:b/>
          <w:bCs/>
          <w:lang w:val="en-US" w:eastAsia="en-GB"/>
        </w:rPr>
        <w:t>Rapporteur</w:t>
      </w:r>
      <w:r w:rsidR="009566F1" w:rsidRPr="00EC3A26">
        <w:rPr>
          <w:rFonts w:ascii="Times New Roman" w:eastAsia="Times New Roman" w:hAnsi="Times New Roman" w:cs="Times New Roman"/>
          <w:b/>
          <w:bCs/>
          <w:lang w:val="en-US" w:eastAsia="en-GB"/>
        </w:rPr>
        <w:t>s</w:t>
      </w:r>
      <w:r w:rsidRPr="00EC3A26">
        <w:rPr>
          <w:rFonts w:ascii="Times New Roman" w:eastAsia="Times New Roman" w:hAnsi="Times New Roman" w:cs="Times New Roman"/>
          <w:b/>
          <w:bCs/>
          <w:lang w:val="en-US" w:eastAsia="en-GB"/>
        </w:rPr>
        <w:t xml:space="preserve"> unless you indicate otherwise.</w:t>
      </w:r>
      <w:r w:rsidRPr="00EC3A26">
        <w:rPr>
          <w:rFonts w:ascii="Times New Roman" w:eastAsia="Times New Roman" w:hAnsi="Times New Roman" w:cs="Times New Roman"/>
          <w:lang w:val="en-US" w:eastAsia="en-GB"/>
        </w:rPr>
        <w:t xml:space="preserve"> Please sen</w:t>
      </w:r>
      <w:r w:rsidR="00071AA0">
        <w:rPr>
          <w:rFonts w:ascii="Times New Roman" w:eastAsia="Times New Roman" w:hAnsi="Times New Roman" w:cs="Times New Roman"/>
          <w:lang w:val="en-US" w:eastAsia="en-GB"/>
        </w:rPr>
        <w:t>d</w:t>
      </w:r>
      <w:r w:rsidRPr="00EC3A26">
        <w:rPr>
          <w:rFonts w:ascii="Times New Roman" w:eastAsia="Times New Roman" w:hAnsi="Times New Roman" w:cs="Times New Roman"/>
          <w:lang w:val="en-US" w:eastAsia="en-GB"/>
        </w:rPr>
        <w:t xml:space="preserve"> your responses preferably via email to: </w:t>
      </w:r>
      <w:hyperlink r:id="rId14" w:history="1">
        <w:r w:rsidR="009E432F" w:rsidRPr="00EC3A26">
          <w:rPr>
            <w:rStyle w:val="Hyperlink"/>
            <w:rFonts w:ascii="Times New Roman" w:eastAsia="Times New Roman" w:hAnsi="Times New Roman" w:cs="Times New Roman"/>
            <w:lang w:val="en-US" w:eastAsia="en-GB"/>
          </w:rPr>
          <w:t>srfood@ohchr.org</w:t>
        </w:r>
      </w:hyperlink>
      <w:r w:rsidRPr="00EC3A26">
        <w:rPr>
          <w:rFonts w:ascii="Times New Roman" w:eastAsia="Times New Roman" w:hAnsi="Times New Roman" w:cs="Times New Roman"/>
          <w:lang w:val="en-US" w:eastAsia="en-GB"/>
        </w:rPr>
        <w:t xml:space="preserve">, copying </w:t>
      </w:r>
      <w:hyperlink r:id="rId15" w:history="1">
        <w:r w:rsidRPr="00EC3A26">
          <w:rPr>
            <w:rFonts w:ascii="Times New Roman" w:eastAsia="Times New Roman" w:hAnsi="Times New Roman" w:cs="Times New Roman"/>
            <w:color w:val="0000FF"/>
            <w:u w:val="single"/>
            <w:lang w:val="en-US" w:eastAsia="en-GB"/>
          </w:rPr>
          <w:t>registry@ohchr.org</w:t>
        </w:r>
      </w:hyperlink>
      <w:r w:rsidRPr="00EC3A26">
        <w:rPr>
          <w:rFonts w:ascii="Times New Roman" w:eastAsia="Times New Roman" w:hAnsi="Times New Roman" w:cs="Times New Roman"/>
          <w:lang w:val="en-US" w:eastAsia="en-GB"/>
        </w:rPr>
        <w:t>; or to:</w:t>
      </w:r>
    </w:p>
    <w:p w14:paraId="4360324E" w14:textId="77777777" w:rsidR="003460CC" w:rsidRPr="00EC3A26" w:rsidRDefault="003460CC" w:rsidP="003460CC">
      <w:pPr>
        <w:shd w:val="clear" w:color="auto" w:fill="FFFFFF"/>
        <w:spacing w:after="0" w:line="240" w:lineRule="auto"/>
        <w:rPr>
          <w:rFonts w:ascii="Times New Roman" w:eastAsia="Times New Roman" w:hAnsi="Times New Roman" w:cs="Times New Roman"/>
          <w:lang w:val="en-US" w:eastAsia="en-GB"/>
        </w:rPr>
      </w:pPr>
    </w:p>
    <w:p w14:paraId="2582842C"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 xml:space="preserve">Special Rapporteur on </w:t>
      </w:r>
      <w:r>
        <w:rPr>
          <w:rFonts w:ascii="Times New Roman" w:eastAsia="Times New Roman" w:hAnsi="Times New Roman" w:cs="Times New Roman"/>
          <w:lang w:val="en-US" w:eastAsia="en-GB"/>
        </w:rPr>
        <w:t>the right to food</w:t>
      </w:r>
      <w:r w:rsidRPr="003E75CF">
        <w:rPr>
          <w:rFonts w:ascii="Times New Roman" w:eastAsia="Times New Roman" w:hAnsi="Times New Roman" w:cs="Times New Roman"/>
          <w:lang w:val="en-US" w:eastAsia="en-GB"/>
        </w:rPr>
        <w:t xml:space="preserve"> </w:t>
      </w:r>
    </w:p>
    <w:p w14:paraId="1B15447C"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Sustainable Human Development Section</w:t>
      </w:r>
    </w:p>
    <w:p w14:paraId="19F0FAE0"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Special Procedures Branch</w:t>
      </w:r>
    </w:p>
    <w:p w14:paraId="4CD53532"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OHCHR-UNOG</w:t>
      </w:r>
    </w:p>
    <w:p w14:paraId="2A66A67E"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Office of the High Commissioner for Human Rights</w:t>
      </w:r>
    </w:p>
    <w:p w14:paraId="3F0DF5C2"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Palais Wilson</w:t>
      </w:r>
    </w:p>
    <w:p w14:paraId="1599DFFB"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eastAsia="en-GB"/>
        </w:rPr>
      </w:pPr>
      <w:r w:rsidRPr="003E75CF">
        <w:rPr>
          <w:rFonts w:ascii="Times New Roman" w:eastAsia="Times New Roman" w:hAnsi="Times New Roman" w:cs="Times New Roman"/>
          <w:lang w:eastAsia="en-GB"/>
        </w:rPr>
        <w:t>CH-1211 Geneva 10, Switzerland</w:t>
      </w:r>
    </w:p>
    <w:p w14:paraId="4B32651E" w14:textId="77777777" w:rsidR="00AA4BDD" w:rsidRPr="003E75CF" w:rsidRDefault="00AA4BDD" w:rsidP="00AA4BDD">
      <w:pPr>
        <w:shd w:val="clear" w:color="auto" w:fill="FFFFFF"/>
        <w:spacing w:after="0" w:line="240" w:lineRule="auto"/>
        <w:ind w:left="567"/>
        <w:rPr>
          <w:rFonts w:ascii="Times New Roman" w:eastAsia="Times New Roman" w:hAnsi="Times New Roman" w:cs="Times New Roman"/>
          <w:lang w:val="en-US" w:eastAsia="en-GB"/>
        </w:rPr>
      </w:pPr>
      <w:r w:rsidRPr="003E75CF">
        <w:rPr>
          <w:rFonts w:ascii="Times New Roman" w:eastAsia="Times New Roman" w:hAnsi="Times New Roman" w:cs="Times New Roman"/>
          <w:lang w:val="en-US" w:eastAsia="en-GB"/>
        </w:rPr>
        <w:t>Fax: +41 22 917 9006</w:t>
      </w:r>
    </w:p>
    <w:p w14:paraId="675E0DEE" w14:textId="77777777" w:rsidR="00AA4BDD" w:rsidRPr="003E75CF" w:rsidRDefault="00AA4BDD" w:rsidP="00AA4BDD">
      <w:pPr>
        <w:shd w:val="clear" w:color="auto" w:fill="FFFFFF"/>
        <w:spacing w:after="0" w:line="240" w:lineRule="auto"/>
        <w:rPr>
          <w:rFonts w:ascii="Times New Roman" w:eastAsia="Times New Roman" w:hAnsi="Times New Roman" w:cs="Times New Roman"/>
          <w:lang w:val="en-US" w:eastAsia="en-GB"/>
        </w:rPr>
      </w:pPr>
    </w:p>
    <w:p w14:paraId="54F061F0" w14:textId="77777777" w:rsidR="008103F0" w:rsidRPr="00AA4BDD" w:rsidRDefault="008103F0" w:rsidP="008103F0">
      <w:pPr>
        <w:pStyle w:val="Default"/>
        <w:rPr>
          <w:color w:val="auto"/>
          <w:sz w:val="23"/>
          <w:szCs w:val="23"/>
          <w:lang w:val="en-US"/>
        </w:rPr>
      </w:pPr>
    </w:p>
    <w:sectPr w:rsidR="008103F0" w:rsidRPr="00AA4B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5458F" w14:textId="77777777" w:rsidR="000D6372" w:rsidRDefault="000D6372" w:rsidP="00F971AD">
      <w:pPr>
        <w:spacing w:after="0" w:line="240" w:lineRule="auto"/>
      </w:pPr>
      <w:r>
        <w:separator/>
      </w:r>
    </w:p>
  </w:endnote>
  <w:endnote w:type="continuationSeparator" w:id="0">
    <w:p w14:paraId="0750B7ED" w14:textId="77777777" w:rsidR="000D6372" w:rsidRDefault="000D6372" w:rsidP="00F9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SansPro-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C82D6" w14:textId="77777777" w:rsidR="000D6372" w:rsidRDefault="000D6372" w:rsidP="00F971AD">
      <w:pPr>
        <w:spacing w:after="0" w:line="240" w:lineRule="auto"/>
      </w:pPr>
      <w:r>
        <w:separator/>
      </w:r>
    </w:p>
  </w:footnote>
  <w:footnote w:type="continuationSeparator" w:id="0">
    <w:p w14:paraId="0812A75C" w14:textId="77777777" w:rsidR="000D6372" w:rsidRDefault="000D6372" w:rsidP="00F97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5D89"/>
    <w:multiLevelType w:val="hybridMultilevel"/>
    <w:tmpl w:val="7348F53E"/>
    <w:lvl w:ilvl="0" w:tplc="CD805E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3A483A"/>
    <w:multiLevelType w:val="hybridMultilevel"/>
    <w:tmpl w:val="C2549012"/>
    <w:lvl w:ilvl="0" w:tplc="65E444B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3854CE"/>
    <w:multiLevelType w:val="hybridMultilevel"/>
    <w:tmpl w:val="C8F2A7DA"/>
    <w:lvl w:ilvl="0" w:tplc="81483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94"/>
    <w:rsid w:val="000561EA"/>
    <w:rsid w:val="00060173"/>
    <w:rsid w:val="00071AA0"/>
    <w:rsid w:val="00093134"/>
    <w:rsid w:val="000D6372"/>
    <w:rsid w:val="000F029B"/>
    <w:rsid w:val="001109CD"/>
    <w:rsid w:val="00124769"/>
    <w:rsid w:val="00176FA7"/>
    <w:rsid w:val="001A6E04"/>
    <w:rsid w:val="001B3BCA"/>
    <w:rsid w:val="001C3B8D"/>
    <w:rsid w:val="001D5ECE"/>
    <w:rsid w:val="001E1B06"/>
    <w:rsid w:val="001E620E"/>
    <w:rsid w:val="0025480A"/>
    <w:rsid w:val="002A5F9D"/>
    <w:rsid w:val="003072E4"/>
    <w:rsid w:val="003460CC"/>
    <w:rsid w:val="00356EAA"/>
    <w:rsid w:val="00357B73"/>
    <w:rsid w:val="00380C17"/>
    <w:rsid w:val="003A572D"/>
    <w:rsid w:val="003B40BF"/>
    <w:rsid w:val="003D06D5"/>
    <w:rsid w:val="003D62D5"/>
    <w:rsid w:val="003F4444"/>
    <w:rsid w:val="004376CF"/>
    <w:rsid w:val="00451217"/>
    <w:rsid w:val="004E2931"/>
    <w:rsid w:val="004E5C4E"/>
    <w:rsid w:val="00503B0F"/>
    <w:rsid w:val="005201C7"/>
    <w:rsid w:val="00545D1F"/>
    <w:rsid w:val="00551CB9"/>
    <w:rsid w:val="0055522F"/>
    <w:rsid w:val="00577745"/>
    <w:rsid w:val="005C2127"/>
    <w:rsid w:val="005C5C39"/>
    <w:rsid w:val="005E7DF2"/>
    <w:rsid w:val="0060753B"/>
    <w:rsid w:val="006315A6"/>
    <w:rsid w:val="00646442"/>
    <w:rsid w:val="00653FF5"/>
    <w:rsid w:val="00657F67"/>
    <w:rsid w:val="00692912"/>
    <w:rsid w:val="006E2FA1"/>
    <w:rsid w:val="006F35E2"/>
    <w:rsid w:val="007064B9"/>
    <w:rsid w:val="00713E51"/>
    <w:rsid w:val="00753602"/>
    <w:rsid w:val="00761BA2"/>
    <w:rsid w:val="00781DFF"/>
    <w:rsid w:val="007868B5"/>
    <w:rsid w:val="007A0C5A"/>
    <w:rsid w:val="007A14BA"/>
    <w:rsid w:val="007A28A4"/>
    <w:rsid w:val="007A5518"/>
    <w:rsid w:val="00804D7B"/>
    <w:rsid w:val="008103F0"/>
    <w:rsid w:val="00850E9D"/>
    <w:rsid w:val="00870B4B"/>
    <w:rsid w:val="00885B6A"/>
    <w:rsid w:val="00892439"/>
    <w:rsid w:val="00892B9C"/>
    <w:rsid w:val="008B2940"/>
    <w:rsid w:val="008C24C1"/>
    <w:rsid w:val="008D1CE6"/>
    <w:rsid w:val="008F0F4D"/>
    <w:rsid w:val="00905F79"/>
    <w:rsid w:val="00937920"/>
    <w:rsid w:val="009566F1"/>
    <w:rsid w:val="0099109A"/>
    <w:rsid w:val="00993662"/>
    <w:rsid w:val="009A3EBC"/>
    <w:rsid w:val="009E3544"/>
    <w:rsid w:val="009E432F"/>
    <w:rsid w:val="009F3ED3"/>
    <w:rsid w:val="00A01F43"/>
    <w:rsid w:val="00A13385"/>
    <w:rsid w:val="00A27416"/>
    <w:rsid w:val="00A30654"/>
    <w:rsid w:val="00A46DFA"/>
    <w:rsid w:val="00A82F7B"/>
    <w:rsid w:val="00A86B47"/>
    <w:rsid w:val="00A91A86"/>
    <w:rsid w:val="00A93A92"/>
    <w:rsid w:val="00AA4BDD"/>
    <w:rsid w:val="00AE56C2"/>
    <w:rsid w:val="00AF5094"/>
    <w:rsid w:val="00B64691"/>
    <w:rsid w:val="00B72B20"/>
    <w:rsid w:val="00B72C66"/>
    <w:rsid w:val="00B9260C"/>
    <w:rsid w:val="00BB2BF7"/>
    <w:rsid w:val="00BC1697"/>
    <w:rsid w:val="00BE6B62"/>
    <w:rsid w:val="00BF0BD0"/>
    <w:rsid w:val="00BF2431"/>
    <w:rsid w:val="00C23362"/>
    <w:rsid w:val="00C366D0"/>
    <w:rsid w:val="00C434CB"/>
    <w:rsid w:val="00C523C4"/>
    <w:rsid w:val="00C556A6"/>
    <w:rsid w:val="00C62ED9"/>
    <w:rsid w:val="00C91CC2"/>
    <w:rsid w:val="00D100EB"/>
    <w:rsid w:val="00D73A40"/>
    <w:rsid w:val="00D850A5"/>
    <w:rsid w:val="00D97D09"/>
    <w:rsid w:val="00DB6ED2"/>
    <w:rsid w:val="00DC15E5"/>
    <w:rsid w:val="00DC5C44"/>
    <w:rsid w:val="00E0764A"/>
    <w:rsid w:val="00E14394"/>
    <w:rsid w:val="00E3468D"/>
    <w:rsid w:val="00E40324"/>
    <w:rsid w:val="00E54BF3"/>
    <w:rsid w:val="00E557E5"/>
    <w:rsid w:val="00E74CEF"/>
    <w:rsid w:val="00EA2129"/>
    <w:rsid w:val="00EC0552"/>
    <w:rsid w:val="00EC3A26"/>
    <w:rsid w:val="00ED0AAC"/>
    <w:rsid w:val="00EE34C8"/>
    <w:rsid w:val="00EE4EC7"/>
    <w:rsid w:val="00EF3958"/>
    <w:rsid w:val="00F16A61"/>
    <w:rsid w:val="00F31682"/>
    <w:rsid w:val="00F4756B"/>
    <w:rsid w:val="00F679C2"/>
    <w:rsid w:val="00F715BE"/>
    <w:rsid w:val="00F76008"/>
    <w:rsid w:val="00F96023"/>
    <w:rsid w:val="00F966BC"/>
    <w:rsid w:val="00F971AD"/>
    <w:rsid w:val="00FB189F"/>
    <w:rsid w:val="00FB5021"/>
    <w:rsid w:val="00FD04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character" w:styleId="Hyperlink">
    <w:name w:val="Hyperlink"/>
    <w:basedOn w:val="DefaultParagraphFont"/>
    <w:uiPriority w:val="99"/>
    <w:unhideWhenUsed/>
    <w:rsid w:val="009E432F"/>
    <w:rPr>
      <w:color w:val="0000FF" w:themeColor="hyperlink"/>
      <w:u w:val="single"/>
    </w:rPr>
  </w:style>
  <w:style w:type="paragraph" w:styleId="Header">
    <w:name w:val="header"/>
    <w:basedOn w:val="Normal"/>
    <w:link w:val="HeaderChar"/>
    <w:uiPriority w:val="99"/>
    <w:unhideWhenUsed/>
    <w:rsid w:val="00F971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F971AD"/>
  </w:style>
  <w:style w:type="paragraph" w:styleId="Footer">
    <w:name w:val="footer"/>
    <w:basedOn w:val="Normal"/>
    <w:link w:val="FooterChar"/>
    <w:uiPriority w:val="99"/>
    <w:unhideWhenUsed/>
    <w:rsid w:val="00F971A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971AD"/>
  </w:style>
  <w:style w:type="character" w:styleId="FollowedHyperlink">
    <w:name w:val="FollowedHyperlink"/>
    <w:basedOn w:val="DefaultParagraphFont"/>
    <w:uiPriority w:val="99"/>
    <w:semiHidden/>
    <w:unhideWhenUsed/>
    <w:rsid w:val="00DC5C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character" w:styleId="Hyperlink">
    <w:name w:val="Hyperlink"/>
    <w:basedOn w:val="DefaultParagraphFont"/>
    <w:uiPriority w:val="99"/>
    <w:unhideWhenUsed/>
    <w:rsid w:val="009E432F"/>
    <w:rPr>
      <w:color w:val="0000FF" w:themeColor="hyperlink"/>
      <w:u w:val="single"/>
    </w:rPr>
  </w:style>
  <w:style w:type="paragraph" w:styleId="Header">
    <w:name w:val="header"/>
    <w:basedOn w:val="Normal"/>
    <w:link w:val="HeaderChar"/>
    <w:uiPriority w:val="99"/>
    <w:unhideWhenUsed/>
    <w:rsid w:val="00F971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F971AD"/>
  </w:style>
  <w:style w:type="paragraph" w:styleId="Footer">
    <w:name w:val="footer"/>
    <w:basedOn w:val="Normal"/>
    <w:link w:val="FooterChar"/>
    <w:uiPriority w:val="99"/>
    <w:unhideWhenUsed/>
    <w:rsid w:val="00F971A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971AD"/>
  </w:style>
  <w:style w:type="character" w:styleId="FollowedHyperlink">
    <w:name w:val="FollowedHyperlink"/>
    <w:basedOn w:val="DefaultParagraphFont"/>
    <w:uiPriority w:val="99"/>
    <w:semiHidden/>
    <w:unhideWhenUsed/>
    <w:rsid w:val="00DC5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3927">
      <w:bodyDiv w:val="1"/>
      <w:marLeft w:val="0"/>
      <w:marRight w:val="0"/>
      <w:marTop w:val="0"/>
      <w:marBottom w:val="0"/>
      <w:divBdr>
        <w:top w:val="none" w:sz="0" w:space="0" w:color="auto"/>
        <w:left w:val="none" w:sz="0" w:space="0" w:color="auto"/>
        <w:bottom w:val="none" w:sz="0" w:space="0" w:color="auto"/>
        <w:right w:val="none" w:sz="0" w:space="0" w:color="auto"/>
      </w:divBdr>
    </w:div>
    <w:div w:id="6679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em.unep.ch/pts/gr/Global_%20Report.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enasag.gob.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egistry@ohchr.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rfood@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C1486-BC7A-4835-BA9B-9B59B41E5B54}"/>
</file>

<file path=customXml/itemProps2.xml><?xml version="1.0" encoding="utf-8"?>
<ds:datastoreItem xmlns:ds="http://schemas.openxmlformats.org/officeDocument/2006/customXml" ds:itemID="{3AECB4EE-3C0E-41FF-88D6-9BDF8D7350D8}"/>
</file>

<file path=customXml/itemProps3.xml><?xml version="1.0" encoding="utf-8"?>
<ds:datastoreItem xmlns:ds="http://schemas.openxmlformats.org/officeDocument/2006/customXml" ds:itemID="{9309B5F5-5F33-42D8-8DDF-87D02B39A0D6}"/>
</file>

<file path=customXml/itemProps4.xml><?xml version="1.0" encoding="utf-8"?>
<ds:datastoreItem xmlns:ds="http://schemas.openxmlformats.org/officeDocument/2006/customXml" ds:itemID="{931F72DA-E6D3-4A18-AC83-076CC13FFF93}"/>
</file>

<file path=docProps/app.xml><?xml version="1.0" encoding="utf-8"?>
<Properties xmlns="http://schemas.openxmlformats.org/officeDocument/2006/extended-properties" xmlns:vt="http://schemas.openxmlformats.org/officeDocument/2006/docPropsVTypes">
  <Template>Normal.dotm</Template>
  <TotalTime>1</TotalTime>
  <Pages>6</Pages>
  <Words>2660</Words>
  <Characters>15166</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Varela</dc:creator>
  <cp:lastModifiedBy>Fredericke Jansonius</cp:lastModifiedBy>
  <cp:revision>2</cp:revision>
  <cp:lastPrinted>2016-10-13T08:46:00Z</cp:lastPrinted>
  <dcterms:created xsi:type="dcterms:W3CDTF">2017-02-07T10:13:00Z</dcterms:created>
  <dcterms:modified xsi:type="dcterms:W3CDTF">2017-02-07T10:13:00Z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