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F9" w:rsidRDefault="00086EF9" w:rsidP="00086EF9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MEDIENMITTEILUNG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Gefährliche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Stoffe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und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Abfälle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 UNO-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Menschenrechtsexperte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auf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erstem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offiziellen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Besuch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in Deutschland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GENF (30.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November 2015) –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Sonderberichterstatter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Vereinten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Nationen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über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gefährliche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Stoffe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Abfälle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Baskut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Tuncak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begann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heute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seinen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ersten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offiziellen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Besuch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Deutschland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30.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November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bis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7.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Dezember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2015) 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beurteilen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das Land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schützt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Herstellung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bis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endgültigen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Entsorgung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gefährlicher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Stoffe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Abfälle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einschließlich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Produkten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beispielsweise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Pflanzenschutzmitteln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Autos, die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andere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Länder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exportiert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Realisierung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verschiedenen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einschließlich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Rechte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Gesundheit und auf Information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Beteiligung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sowie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Rechts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gerechte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günstige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Arbeitsbedingungen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hängt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umweltverträglichen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Umgang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gefährlichen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Stoffen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Abfällen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ab",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sagte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unabhängige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UNO-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Menschenrechtsrat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beauftragt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Auswirkungen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gefährlichen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Stoffen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Abfällen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weltweit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überwachen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darüber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Bericht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erstatten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"Deutschland,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Heimat von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vielen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weltweit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größten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Chemieunternehmen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einzigartig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positioniert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um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weltweiten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Bemühungen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besseren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Schutz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giftigen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Chemikalien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anzuführen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sowohl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Ausland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,"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betonte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Herr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Tuncak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Während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seines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sechstägigen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Besuchs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UNO-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Informationen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über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Richtlinien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sammeln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bewährte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Praktiken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ermitteln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Industrieaktivitäten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diskutieren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Schutze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Wahrung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gefährlichen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Stoffen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Abfällen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relevant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besondere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Aufmerksamkeit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gilt den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Maßnahmen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ergriffen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um Kinder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gefährlichen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Stoffen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schützen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sowie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Schwierigkeiten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Ausstieg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Atom-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Kohlekraft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und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Ausfuhr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gefährlicher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Pestizide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Industriechemikalien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Länder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weniger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robusten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Vorkehrungen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Chemikalienmanagement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sagte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UNO-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Sonderberichterstatter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der das Land auf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Einladung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Bundesregierung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besucht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Vertretern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Wirtschaft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Verbänden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Gewerkschaften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sowie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Nichtregierungsorganisationen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Berlin, Bonn, Frankfurt, Leverkusen, Ludwigshafen und Frankfurt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treffen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freue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Gelegenheit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Behörden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Unternehmen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Zivilgesellschaft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Deutschland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Menschenrechtsfragen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Mandat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relevant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diskutieren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insbesondere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potenziellen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Auswirkungen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gefährlichen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Stoffen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Abfällen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verhindert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abgemildert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beseitigt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können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erklärte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seines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Länder-Besuchs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UNO-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vorläufigen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Ergebnisse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Pressekonferenz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am Montag, den 7.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Dezember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um 11.00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Uhr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Informationsamt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Bundesregierung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Besucherzentrum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Reichstagufer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14, 10117 Berlin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mitteilen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Zugang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Pressekonferenz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strikt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Journalisten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beschränkt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Sonderberichterstatter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Menschenrechtsrat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September 2016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umfassenden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Bericht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über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menschenrechtliche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Beurteilung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Bezug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den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Umgang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gefährlichen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Stoffen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Abfällen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Deutschland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vorlegen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der seine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Ergebnisse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Empfehlungen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deutschen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Behörden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enthalten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ENDE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Baskut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Tuncak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Türkei</w:t>
      </w:r>
      <w:proofErr w:type="spellEnd"/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wurde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vom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Menschenrechtsrat</w:t>
      </w:r>
      <w:proofErr w:type="spellEnd"/>
      <w:r>
        <w:rPr>
          <w:rFonts w:ascii="Arial" w:hAnsi="Arial" w:cs="Arial"/>
          <w:i/>
          <w:iCs/>
          <w:color w:val="000000"/>
        </w:rPr>
        <w:t xml:space="preserve"> der </w:t>
      </w:r>
      <w:proofErr w:type="spellStart"/>
      <w:r>
        <w:rPr>
          <w:rFonts w:ascii="Arial" w:hAnsi="Arial" w:cs="Arial"/>
          <w:i/>
          <w:iCs/>
          <w:color w:val="000000"/>
        </w:rPr>
        <w:t>Vereinten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Nationen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Jahr</w:t>
      </w:r>
      <w:proofErr w:type="spellEnd"/>
      <w:r>
        <w:rPr>
          <w:rFonts w:ascii="Arial" w:hAnsi="Arial" w:cs="Arial"/>
          <w:i/>
          <w:iCs/>
          <w:color w:val="000000"/>
        </w:rPr>
        <w:t xml:space="preserve"> 2014 </w:t>
      </w:r>
      <w:proofErr w:type="spellStart"/>
      <w:r>
        <w:rPr>
          <w:rFonts w:ascii="Arial" w:hAnsi="Arial" w:cs="Arial"/>
          <w:i/>
          <w:iCs/>
          <w:color w:val="000000"/>
        </w:rPr>
        <w:t>als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Sonderberichterstatter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über</w:t>
      </w:r>
      <w:proofErr w:type="spellEnd"/>
      <w:r>
        <w:rPr>
          <w:rFonts w:ascii="Arial" w:hAnsi="Arial" w:cs="Arial"/>
          <w:i/>
          <w:iCs/>
          <w:color w:val="000000"/>
        </w:rPr>
        <w:t xml:space="preserve"> die </w:t>
      </w:r>
      <w:proofErr w:type="spellStart"/>
      <w:r>
        <w:rPr>
          <w:rFonts w:ascii="Arial" w:hAnsi="Arial" w:cs="Arial"/>
          <w:i/>
          <w:iCs/>
          <w:color w:val="000000"/>
        </w:rPr>
        <w:t>menschenrechtlichen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Implikationen</w:t>
      </w:r>
      <w:proofErr w:type="spellEnd"/>
      <w:r>
        <w:rPr>
          <w:rFonts w:ascii="Arial" w:hAnsi="Arial" w:cs="Arial"/>
          <w:i/>
          <w:iCs/>
          <w:color w:val="000000"/>
        </w:rPr>
        <w:t xml:space="preserve"> von </w:t>
      </w:r>
      <w:proofErr w:type="spellStart"/>
      <w:r>
        <w:rPr>
          <w:rFonts w:ascii="Arial" w:hAnsi="Arial" w:cs="Arial"/>
          <w:i/>
          <w:iCs/>
          <w:color w:val="000000"/>
        </w:rPr>
        <w:t>umweltgerechter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Behandlung</w:t>
      </w:r>
      <w:proofErr w:type="spellEnd"/>
      <w:r>
        <w:rPr>
          <w:rFonts w:ascii="Arial" w:hAnsi="Arial" w:cs="Arial"/>
          <w:i/>
          <w:iCs/>
          <w:color w:val="000000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</w:rPr>
        <w:t>Entsorgung</w:t>
      </w:r>
      <w:proofErr w:type="spellEnd"/>
      <w:r>
        <w:rPr>
          <w:rFonts w:ascii="Arial" w:hAnsi="Arial" w:cs="Arial"/>
          <w:i/>
          <w:iCs/>
          <w:color w:val="000000"/>
        </w:rPr>
        <w:t xml:space="preserve"> von </w:t>
      </w:r>
      <w:proofErr w:type="spellStart"/>
      <w:r>
        <w:rPr>
          <w:rFonts w:ascii="Arial" w:hAnsi="Arial" w:cs="Arial"/>
          <w:i/>
          <w:iCs/>
          <w:color w:val="000000"/>
        </w:rPr>
        <w:t>gefährlichen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Stoffen</w:t>
      </w:r>
      <w:proofErr w:type="spellEnd"/>
      <w:r>
        <w:rPr>
          <w:rFonts w:ascii="Arial" w:hAnsi="Arial" w:cs="Arial"/>
          <w:i/>
          <w:iCs/>
          <w:color w:val="000000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</w:rPr>
        <w:t>Abfällen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ernannt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Weitere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Informationen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finden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unter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5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http://www.ohchr.org/EN/Issues/Environment/ToxicWastes/Pages/SRToxicWastesIndex.aspx</w:t>
        </w:r>
      </w:hyperlink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Die </w:t>
      </w:r>
      <w:proofErr w:type="spellStart"/>
      <w:r>
        <w:rPr>
          <w:rFonts w:ascii="Arial" w:hAnsi="Arial" w:cs="Arial"/>
          <w:i/>
          <w:iCs/>
          <w:color w:val="000000"/>
        </w:rPr>
        <w:t>Sonderberichterstatter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sind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Teil</w:t>
      </w:r>
      <w:proofErr w:type="spellEnd"/>
      <w:r>
        <w:rPr>
          <w:rFonts w:ascii="Arial" w:hAnsi="Arial" w:cs="Arial"/>
          <w:i/>
          <w:iCs/>
          <w:color w:val="000000"/>
        </w:rPr>
        <w:t xml:space="preserve"> der </w:t>
      </w:r>
      <w:proofErr w:type="spellStart"/>
      <w:r>
        <w:rPr>
          <w:rFonts w:ascii="Arial" w:hAnsi="Arial" w:cs="Arial"/>
          <w:i/>
          <w:iCs/>
          <w:color w:val="000000"/>
        </w:rPr>
        <w:t>Sonderverfahren</w:t>
      </w:r>
      <w:proofErr w:type="spellEnd"/>
      <w:r>
        <w:rPr>
          <w:rFonts w:ascii="Arial" w:hAnsi="Arial" w:cs="Arial"/>
          <w:i/>
          <w:iCs/>
          <w:color w:val="000000"/>
        </w:rPr>
        <w:t xml:space="preserve"> des </w:t>
      </w:r>
      <w:proofErr w:type="spellStart"/>
      <w:r>
        <w:rPr>
          <w:rFonts w:ascii="Arial" w:hAnsi="Arial" w:cs="Arial"/>
          <w:i/>
          <w:iCs/>
          <w:color w:val="000000"/>
        </w:rPr>
        <w:t>Menschenrechtsrates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Sonderverfahren</w:t>
      </w:r>
      <w:proofErr w:type="spellEnd"/>
      <w:r>
        <w:rPr>
          <w:rFonts w:ascii="Arial" w:hAnsi="Arial" w:cs="Arial"/>
          <w:i/>
          <w:iCs/>
          <w:color w:val="000000"/>
        </w:rPr>
        <w:t xml:space="preserve">, der </w:t>
      </w:r>
      <w:proofErr w:type="spellStart"/>
      <w:r>
        <w:rPr>
          <w:rFonts w:ascii="Arial" w:hAnsi="Arial" w:cs="Arial"/>
          <w:i/>
          <w:iCs/>
          <w:color w:val="000000"/>
        </w:rPr>
        <w:t>größte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Mechanismus</w:t>
      </w:r>
      <w:proofErr w:type="spellEnd"/>
      <w:r>
        <w:rPr>
          <w:rFonts w:ascii="Arial" w:hAnsi="Arial" w:cs="Arial"/>
          <w:i/>
          <w:iCs/>
          <w:color w:val="000000"/>
        </w:rPr>
        <w:t xml:space="preserve"> von </w:t>
      </w:r>
      <w:proofErr w:type="spellStart"/>
      <w:r>
        <w:rPr>
          <w:rFonts w:ascii="Arial" w:hAnsi="Arial" w:cs="Arial"/>
          <w:i/>
          <w:iCs/>
          <w:color w:val="000000"/>
        </w:rPr>
        <w:t>unabhängigen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Experten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Menschenrechtssystem</w:t>
      </w:r>
      <w:proofErr w:type="spellEnd"/>
      <w:r>
        <w:rPr>
          <w:rFonts w:ascii="Arial" w:hAnsi="Arial" w:cs="Arial"/>
          <w:i/>
          <w:iCs/>
          <w:color w:val="000000"/>
        </w:rPr>
        <w:t xml:space="preserve"> der </w:t>
      </w:r>
      <w:proofErr w:type="spellStart"/>
      <w:r>
        <w:rPr>
          <w:rFonts w:ascii="Arial" w:hAnsi="Arial" w:cs="Arial"/>
          <w:i/>
          <w:iCs/>
          <w:color w:val="000000"/>
        </w:rPr>
        <w:t>Vereinten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Nationen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ist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die </w:t>
      </w:r>
      <w:proofErr w:type="spellStart"/>
      <w:r>
        <w:rPr>
          <w:rFonts w:ascii="Arial" w:hAnsi="Arial" w:cs="Arial"/>
          <w:i/>
          <w:iCs/>
          <w:color w:val="000000"/>
        </w:rPr>
        <w:t>allgemeine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Bezeichnung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für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unabhängige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Erkundungs</w:t>
      </w:r>
      <w:proofErr w:type="spellEnd"/>
      <w:r>
        <w:rPr>
          <w:rFonts w:ascii="Arial" w:hAnsi="Arial" w:cs="Arial"/>
          <w:i/>
          <w:iCs/>
          <w:color w:val="000000"/>
        </w:rPr>
        <w:t xml:space="preserve">- und </w:t>
      </w:r>
      <w:proofErr w:type="spellStart"/>
      <w:r>
        <w:rPr>
          <w:rFonts w:ascii="Arial" w:hAnsi="Arial" w:cs="Arial"/>
          <w:i/>
          <w:iCs/>
          <w:color w:val="000000"/>
        </w:rPr>
        <w:t>Überwachungsmechanismen</w:t>
      </w:r>
      <w:proofErr w:type="spellEnd"/>
      <w:r>
        <w:rPr>
          <w:rFonts w:ascii="Arial" w:hAnsi="Arial" w:cs="Arial"/>
          <w:i/>
          <w:iCs/>
          <w:color w:val="000000"/>
        </w:rPr>
        <w:t xml:space="preserve"> des </w:t>
      </w:r>
      <w:proofErr w:type="spellStart"/>
      <w:r>
        <w:rPr>
          <w:rFonts w:ascii="Arial" w:hAnsi="Arial" w:cs="Arial"/>
          <w:i/>
          <w:iCs/>
          <w:color w:val="000000"/>
        </w:rPr>
        <w:t>Menschenrechtsrates</w:t>
      </w:r>
      <w:proofErr w:type="spellEnd"/>
      <w:r>
        <w:rPr>
          <w:rFonts w:ascii="Arial" w:hAnsi="Arial" w:cs="Arial"/>
          <w:i/>
          <w:iCs/>
          <w:color w:val="000000"/>
        </w:rPr>
        <w:t xml:space="preserve">, die </w:t>
      </w:r>
      <w:proofErr w:type="spellStart"/>
      <w:r>
        <w:rPr>
          <w:rFonts w:ascii="Arial" w:hAnsi="Arial" w:cs="Arial"/>
          <w:i/>
          <w:iCs/>
          <w:color w:val="000000"/>
        </w:rPr>
        <w:t>entweder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bestimmte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Ländersituationen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oder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thematische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Fragen</w:t>
      </w:r>
      <w:proofErr w:type="spellEnd"/>
      <w:r>
        <w:rPr>
          <w:rFonts w:ascii="Arial" w:hAnsi="Arial" w:cs="Arial"/>
          <w:i/>
          <w:iCs/>
          <w:color w:val="000000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</w:rPr>
        <w:t>allen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Teilen</w:t>
      </w:r>
      <w:proofErr w:type="spellEnd"/>
      <w:r>
        <w:rPr>
          <w:rFonts w:ascii="Arial" w:hAnsi="Arial" w:cs="Arial"/>
          <w:i/>
          <w:iCs/>
          <w:color w:val="000000"/>
        </w:rPr>
        <w:t xml:space="preserve"> der Welt </w:t>
      </w:r>
      <w:proofErr w:type="spellStart"/>
      <w:r>
        <w:rPr>
          <w:rFonts w:ascii="Arial" w:hAnsi="Arial" w:cs="Arial"/>
          <w:i/>
          <w:iCs/>
          <w:color w:val="000000"/>
        </w:rPr>
        <w:t>betreffen</w:t>
      </w:r>
      <w:proofErr w:type="spellEnd"/>
      <w:r>
        <w:rPr>
          <w:rFonts w:ascii="Arial" w:hAnsi="Arial" w:cs="Arial"/>
          <w:i/>
          <w:iCs/>
          <w:color w:val="000000"/>
        </w:rPr>
        <w:t xml:space="preserve">. Die </w:t>
      </w:r>
      <w:proofErr w:type="spellStart"/>
      <w:r>
        <w:rPr>
          <w:rFonts w:ascii="Arial" w:hAnsi="Arial" w:cs="Arial"/>
          <w:i/>
          <w:iCs/>
          <w:color w:val="000000"/>
        </w:rPr>
        <w:t>Experten</w:t>
      </w:r>
      <w:proofErr w:type="spellEnd"/>
      <w:r>
        <w:rPr>
          <w:rFonts w:ascii="Arial" w:hAnsi="Arial" w:cs="Arial"/>
          <w:i/>
          <w:iCs/>
          <w:color w:val="000000"/>
        </w:rPr>
        <w:t xml:space="preserve"> der </w:t>
      </w:r>
      <w:proofErr w:type="spellStart"/>
      <w:r>
        <w:rPr>
          <w:rFonts w:ascii="Arial" w:hAnsi="Arial" w:cs="Arial"/>
          <w:i/>
          <w:iCs/>
          <w:color w:val="000000"/>
        </w:rPr>
        <w:t>Sonderverfahren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arbeiten</w:t>
      </w:r>
      <w:proofErr w:type="spellEnd"/>
      <w:r>
        <w:rPr>
          <w:rFonts w:ascii="Arial" w:hAnsi="Arial" w:cs="Arial"/>
          <w:i/>
          <w:iCs/>
          <w:color w:val="000000"/>
        </w:rPr>
        <w:t xml:space="preserve"> auf </w:t>
      </w:r>
      <w:proofErr w:type="spellStart"/>
      <w:r>
        <w:rPr>
          <w:rFonts w:ascii="Arial" w:hAnsi="Arial" w:cs="Arial"/>
          <w:i/>
          <w:iCs/>
          <w:color w:val="000000"/>
        </w:rPr>
        <w:t>freiwilliger</w:t>
      </w:r>
      <w:proofErr w:type="spellEnd"/>
      <w:r>
        <w:rPr>
          <w:rFonts w:ascii="Arial" w:hAnsi="Arial" w:cs="Arial"/>
          <w:i/>
          <w:iCs/>
          <w:color w:val="000000"/>
        </w:rPr>
        <w:t xml:space="preserve"> Basis; </w:t>
      </w:r>
      <w:proofErr w:type="spellStart"/>
      <w:r>
        <w:rPr>
          <w:rFonts w:ascii="Arial" w:hAnsi="Arial" w:cs="Arial"/>
          <w:i/>
          <w:iCs/>
          <w:color w:val="000000"/>
        </w:rPr>
        <w:t>sie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sind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nicht</w:t>
      </w:r>
      <w:proofErr w:type="spellEnd"/>
      <w:r>
        <w:rPr>
          <w:rFonts w:ascii="Arial" w:hAnsi="Arial" w:cs="Arial"/>
          <w:i/>
          <w:iCs/>
          <w:color w:val="000000"/>
        </w:rPr>
        <w:t xml:space="preserve"> UNO-</w:t>
      </w:r>
      <w:proofErr w:type="spellStart"/>
      <w:r>
        <w:rPr>
          <w:rFonts w:ascii="Arial" w:hAnsi="Arial" w:cs="Arial"/>
          <w:i/>
          <w:iCs/>
          <w:color w:val="000000"/>
        </w:rPr>
        <w:t>Mitarbeiter</w:t>
      </w:r>
      <w:proofErr w:type="spellEnd"/>
      <w:r>
        <w:rPr>
          <w:rFonts w:ascii="Arial" w:hAnsi="Arial" w:cs="Arial"/>
          <w:i/>
          <w:iCs/>
          <w:color w:val="000000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</w:rPr>
        <w:t>erhalten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kein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Gehalt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für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ihre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Tätigkeit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Sie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sind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von </w:t>
      </w:r>
      <w:proofErr w:type="spellStart"/>
      <w:r>
        <w:rPr>
          <w:rFonts w:ascii="Arial" w:hAnsi="Arial" w:cs="Arial"/>
          <w:i/>
          <w:iCs/>
          <w:color w:val="000000"/>
        </w:rPr>
        <w:t>jeglicher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Regierung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oder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Organisation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unabhängig</w:t>
      </w:r>
      <w:proofErr w:type="spellEnd"/>
      <w:r>
        <w:rPr>
          <w:rFonts w:ascii="Arial" w:hAnsi="Arial" w:cs="Arial"/>
          <w:i/>
          <w:iCs/>
          <w:color w:val="000000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</w:rPr>
        <w:t>handeln</w:t>
      </w:r>
      <w:proofErr w:type="spellEnd"/>
      <w:r>
        <w:rPr>
          <w:rFonts w:ascii="Arial" w:hAnsi="Arial" w:cs="Arial"/>
          <w:i/>
          <w:iCs/>
          <w:color w:val="000000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</w:rPr>
        <w:t>ihrer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persönlichen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Kapazität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Siehe</w:t>
      </w:r>
      <w:proofErr w:type="spellEnd"/>
      <w:r>
        <w:rPr>
          <w:rFonts w:ascii="Arial" w:hAnsi="Arial" w:cs="Arial"/>
          <w:i/>
          <w:iCs/>
          <w:color w:val="000000"/>
        </w:rPr>
        <w:t xml:space="preserve"> UNO-</w:t>
      </w:r>
      <w:proofErr w:type="spellStart"/>
      <w:r>
        <w:rPr>
          <w:rFonts w:ascii="Arial" w:hAnsi="Arial" w:cs="Arial"/>
          <w:i/>
          <w:iCs/>
          <w:color w:val="000000"/>
        </w:rPr>
        <w:t>Menschenrechtshochkommissariat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Länderseite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Bundesrepublik</w:t>
      </w:r>
      <w:proofErr w:type="spellEnd"/>
      <w:r>
        <w:rPr>
          <w:rFonts w:ascii="Arial" w:hAnsi="Arial" w:cs="Arial"/>
          <w:i/>
          <w:iCs/>
          <w:color w:val="000000"/>
        </w:rPr>
        <w:t xml:space="preserve"> Deutschland: </w:t>
      </w: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http://www.ohchr.org/EN/countries/ENACARegion/Pages/DEIndex.aspx</w:t>
        </w:r>
      </w:hyperlink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Für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weitere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Informationen</w:t>
      </w:r>
      <w:proofErr w:type="spellEnd"/>
      <w:r>
        <w:rPr>
          <w:rFonts w:ascii="Arial" w:hAnsi="Arial" w:cs="Arial"/>
          <w:i/>
          <w:iCs/>
          <w:color w:val="000000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</w:rPr>
        <w:t>Presseanfragen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kontaktieren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bitte</w:t>
      </w:r>
      <w:proofErr w:type="spellEnd"/>
      <w:r>
        <w:rPr>
          <w:rFonts w:ascii="Arial" w:hAnsi="Arial" w:cs="Arial"/>
          <w:i/>
          <w:iCs/>
          <w:color w:val="000000"/>
        </w:rPr>
        <w:t>: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In Deutschland (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während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des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Besuchs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):</w:t>
      </w:r>
      <w:r>
        <w:rPr>
          <w:rFonts w:ascii="Arial" w:hAnsi="Arial" w:cs="Arial"/>
          <w:i/>
          <w:iCs/>
          <w:color w:val="000000"/>
        </w:rPr>
        <w:t xml:space="preserve"> Melinda Ching-Simon (+41 79 444 4917 / </w:t>
      </w:r>
      <w:hyperlink r:id="rId7" w:history="1">
        <w:r>
          <w:rPr>
            <w:rFonts w:ascii="Arial" w:hAnsi="Arial" w:cs="Arial"/>
            <w:i/>
            <w:iCs/>
            <w:color w:val="0000FF"/>
            <w:u w:val="single"/>
          </w:rPr>
          <w:t>mchingsimon@ohchr.org</w:t>
        </w:r>
      </w:hyperlink>
      <w:r>
        <w:rPr>
          <w:rFonts w:ascii="Arial" w:hAnsi="Arial" w:cs="Arial"/>
          <w:i/>
          <w:iCs/>
          <w:color w:val="000000"/>
        </w:rPr>
        <w:t>)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In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Genf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nach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dem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Besuch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):</w:t>
      </w:r>
      <w:r>
        <w:rPr>
          <w:rFonts w:ascii="Arial" w:hAnsi="Arial" w:cs="Arial"/>
          <w:i/>
          <w:iCs/>
          <w:color w:val="000000"/>
        </w:rPr>
        <w:t xml:space="preserve"> Melinda Ching-Simon (</w:t>
      </w:r>
      <w:hyperlink r:id="rId8" w:history="1">
        <w:r>
          <w:rPr>
            <w:rFonts w:ascii="Arial" w:hAnsi="Arial" w:cs="Arial"/>
            <w:i/>
            <w:iCs/>
            <w:color w:val="0000FF"/>
            <w:u w:val="single"/>
          </w:rPr>
          <w:t>mchingsimon@ohchr.org</w:t>
        </w:r>
      </w:hyperlink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oder</w:t>
      </w:r>
      <w:proofErr w:type="spellEnd"/>
      <w:proofErr w:type="gramEnd"/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Ahreum</w:t>
      </w:r>
      <w:proofErr w:type="spellEnd"/>
      <w:r>
        <w:rPr>
          <w:rFonts w:ascii="Arial" w:hAnsi="Arial" w:cs="Arial"/>
          <w:i/>
          <w:iCs/>
          <w:color w:val="000000"/>
        </w:rPr>
        <w:t xml:space="preserve"> Lee (+41 79 917 9391 / </w:t>
      </w:r>
      <w:hyperlink r:id="rId9" w:history="1">
        <w:r>
          <w:rPr>
            <w:rFonts w:ascii="Arial" w:hAnsi="Arial" w:cs="Arial"/>
            <w:i/>
            <w:iCs/>
            <w:color w:val="0000FF"/>
            <w:u w:val="single"/>
          </w:rPr>
          <w:t>ahreumlee@ohchr.org</w:t>
        </w:r>
      </w:hyperlink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oder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schreiben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Sie</w:t>
      </w:r>
      <w:proofErr w:type="spellEnd"/>
      <w:r>
        <w:rPr>
          <w:rFonts w:ascii="Arial" w:hAnsi="Arial" w:cs="Arial"/>
          <w:i/>
          <w:iCs/>
          <w:color w:val="000000"/>
        </w:rPr>
        <w:t xml:space="preserve"> an </w:t>
      </w:r>
      <w:hyperlink r:id="rId10" w:history="1">
        <w:r>
          <w:rPr>
            <w:rFonts w:ascii="Arial" w:hAnsi="Arial" w:cs="Arial"/>
            <w:i/>
            <w:iCs/>
            <w:color w:val="0000FF"/>
            <w:u w:val="single"/>
          </w:rPr>
          <w:t>srtoxicwaste@ohchr.org</w:t>
        </w:r>
      </w:hyperlink>
      <w:r>
        <w:rPr>
          <w:rFonts w:ascii="Arial" w:hAnsi="Arial" w:cs="Arial"/>
          <w:i/>
          <w:iCs/>
          <w:color w:val="000000"/>
        </w:rPr>
        <w:t xml:space="preserve"> 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Für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Medienanfragen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unabhängigen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UNO-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Experten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Celaya, UNO-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Menschenrechtshochkommissariat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Medienstelle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(+ 41 22 917 9383 /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6EF9" w:rsidRDefault="00086EF9" w:rsidP="00086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Für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Ihre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Nachrichten-Webseiten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und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soziale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Medien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Kernaussagen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über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unsere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Presse-Informationen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stehen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auf den social media-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Kanälen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des UNO-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Hochkommissariats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zur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Verfügung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862DF4" w:rsidRPr="00086EF9" w:rsidRDefault="00086EF9" w:rsidP="00086EF9"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Twitter: </w:t>
      </w:r>
      <w:hyperlink r:id="rId12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UNrightswire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Facebook: </w:t>
      </w:r>
      <w:hyperlink r:id="rId13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Google+: </w:t>
      </w:r>
      <w:hyperlink r:id="rId14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5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  <w:bookmarkStart w:id="0" w:name="_GoBack"/>
      <w:bookmarkEnd w:id="0"/>
    </w:p>
    <w:sectPr w:rsidR="00862DF4" w:rsidRPr="00086EF9" w:rsidSect="00431E7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C3"/>
    <w:rsid w:val="00086EF9"/>
    <w:rsid w:val="00176F79"/>
    <w:rsid w:val="00355BD0"/>
    <w:rsid w:val="0058459A"/>
    <w:rsid w:val="005C79C3"/>
    <w:rsid w:val="00C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ingsimon@ohchr.org" TargetMode="External"/><Relationship Id="rId13" Type="http://schemas.openxmlformats.org/officeDocument/2006/relationships/hyperlink" Target="http://www.facebook.com/unitednationshumanrights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chingsimon@ohchr.org" TargetMode="External"/><Relationship Id="rId12" Type="http://schemas.openxmlformats.org/officeDocument/2006/relationships/hyperlink" Target="http://twitter.com/UNrightswir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ohchr.org/EN/countries/ENACARegion/Pages/DEIndex.aspx" TargetMode="External"/><Relationship Id="rId11" Type="http://schemas.openxmlformats.org/officeDocument/2006/relationships/hyperlink" Target="mailto:xcelaya@ohchr.org" TargetMode="External"/><Relationship Id="rId5" Type="http://schemas.openxmlformats.org/officeDocument/2006/relationships/hyperlink" Target="http://www.ohchr.org/EN/Issues/Environment/ToxicWastes/Pages/SRToxicWastesIndex.aspx" TargetMode="External"/><Relationship Id="rId15" Type="http://schemas.openxmlformats.org/officeDocument/2006/relationships/hyperlink" Target="https://www.youtube.com/user/UNOHCHR" TargetMode="External"/><Relationship Id="rId10" Type="http://schemas.openxmlformats.org/officeDocument/2006/relationships/hyperlink" Target="mailto:srtoxicwaste@ohchr.org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ahreumlee@ohchr.org" TargetMode="External"/><Relationship Id="rId14" Type="http://schemas.openxmlformats.org/officeDocument/2006/relationships/hyperlink" Target="http://www.google.com/+unitednationshuman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D0E93-B3ED-4C56-8306-F0C4F34ACB7C}"/>
</file>

<file path=customXml/itemProps2.xml><?xml version="1.0" encoding="utf-8"?>
<ds:datastoreItem xmlns:ds="http://schemas.openxmlformats.org/officeDocument/2006/customXml" ds:itemID="{23F0E0F4-1654-4002-BB2B-9191ED59F52C}"/>
</file>

<file path=customXml/itemProps3.xml><?xml version="1.0" encoding="utf-8"?>
<ds:datastoreItem xmlns:ds="http://schemas.openxmlformats.org/officeDocument/2006/customXml" ds:itemID="{1B0F46BD-4738-49A2-8650-23CA736E8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Waste visit to Germany, November 2015</dc:title>
  <dc:creator>Miriam</dc:creator>
  <cp:lastModifiedBy>Miriam</cp:lastModifiedBy>
  <cp:revision>1</cp:revision>
  <dcterms:created xsi:type="dcterms:W3CDTF">2015-12-01T08:00:00Z</dcterms:created>
  <dcterms:modified xsi:type="dcterms:W3CDTF">2015-12-01T09:01:00Z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3248500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