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691F46" w14:textId="41CAD1D9" w:rsidR="00204C31" w:rsidRDefault="001B3B11" w:rsidP="001B3B11">
      <w:pPr>
        <w:jc w:val="center"/>
        <w:rPr>
          <w:b/>
          <w:bCs/>
          <w:noProof/>
        </w:rPr>
      </w:pPr>
      <w:bookmarkStart w:id="0" w:name="_GoBack"/>
      <w:bookmarkEnd w:id="0"/>
      <w:r w:rsidRPr="001B3B11">
        <w:rPr>
          <w:b/>
          <w:bCs/>
          <w:noProof/>
        </w:rPr>
        <w:t>Relator Especial sobre los derechos humanos al agua potable y al saneamiento</w:t>
      </w:r>
    </w:p>
    <w:p w14:paraId="1CE13917" w14:textId="77777777" w:rsidR="001B3B11" w:rsidRPr="003D6889" w:rsidRDefault="001B3B11" w:rsidP="00204C31">
      <w:pPr>
        <w:rPr>
          <w:sz w:val="24"/>
          <w:szCs w:val="24"/>
        </w:rPr>
      </w:pPr>
    </w:p>
    <w:p w14:paraId="0803E996" w14:textId="77777777" w:rsidR="00486D45" w:rsidRPr="00636DD3" w:rsidRDefault="00486D45" w:rsidP="00486D45">
      <w:pPr>
        <w:jc w:val="center"/>
        <w:rPr>
          <w:b/>
          <w:bCs/>
          <w:sz w:val="24"/>
          <w:szCs w:val="24"/>
          <w:lang w:val="fr-CH"/>
        </w:rPr>
      </w:pPr>
      <w:r w:rsidRPr="00636DD3">
        <w:rPr>
          <w:b/>
          <w:bCs/>
          <w:sz w:val="24"/>
          <w:szCs w:val="24"/>
          <w:lang w:val="fr-CH"/>
        </w:rPr>
        <w:t>Llamamiento de alerta del Relator Especial para los derechos humanos al agua potable y al saneamiento</w:t>
      </w:r>
    </w:p>
    <w:p w14:paraId="1924CAA7" w14:textId="77777777" w:rsidR="00486D45" w:rsidRPr="00636DD3" w:rsidRDefault="00486D45" w:rsidP="00486D45">
      <w:pPr>
        <w:rPr>
          <w:sz w:val="24"/>
          <w:szCs w:val="24"/>
          <w:lang w:val="fr-CH"/>
        </w:rPr>
      </w:pPr>
    </w:p>
    <w:p w14:paraId="337F341F" w14:textId="77777777" w:rsidR="00486D45" w:rsidRPr="00486D45" w:rsidRDefault="00486D45" w:rsidP="00486D45">
      <w:pPr>
        <w:rPr>
          <w:sz w:val="24"/>
          <w:szCs w:val="24"/>
        </w:rPr>
      </w:pPr>
      <w:r w:rsidRPr="00636DD3">
        <w:rPr>
          <w:sz w:val="24"/>
          <w:szCs w:val="24"/>
          <w:lang w:val="fr-CH"/>
        </w:rPr>
        <w:t xml:space="preserve">Recientemente se ha anunciado que el agua empieza a cotizar en el mercado de futuros de Wall Street. El espacio de futuros es un espacio propicio para promover estrategias financieras especulativas sobre recursos vitales que son las necesidades básicas de las personas, como el agua, la energía o la alimentación. </w:t>
      </w:r>
      <w:proofErr w:type="spellStart"/>
      <w:r w:rsidRPr="00486D45">
        <w:rPr>
          <w:sz w:val="24"/>
          <w:szCs w:val="24"/>
        </w:rPr>
        <w:t>Esto</w:t>
      </w:r>
      <w:proofErr w:type="spellEnd"/>
      <w:r w:rsidRPr="00486D45">
        <w:rPr>
          <w:sz w:val="24"/>
          <w:szCs w:val="24"/>
        </w:rPr>
        <w:t xml:space="preserve">, a </w:t>
      </w:r>
      <w:proofErr w:type="spellStart"/>
      <w:r w:rsidRPr="00486D45">
        <w:rPr>
          <w:sz w:val="24"/>
          <w:szCs w:val="24"/>
        </w:rPr>
        <w:t>su</w:t>
      </w:r>
      <w:proofErr w:type="spellEnd"/>
      <w:r w:rsidRPr="00486D45">
        <w:rPr>
          <w:sz w:val="24"/>
          <w:szCs w:val="24"/>
        </w:rPr>
        <w:t xml:space="preserve"> </w:t>
      </w:r>
      <w:proofErr w:type="spellStart"/>
      <w:r w:rsidRPr="00486D45">
        <w:rPr>
          <w:sz w:val="24"/>
          <w:szCs w:val="24"/>
        </w:rPr>
        <w:t>vez</w:t>
      </w:r>
      <w:proofErr w:type="spellEnd"/>
      <w:r w:rsidRPr="00486D45">
        <w:rPr>
          <w:sz w:val="24"/>
          <w:szCs w:val="24"/>
        </w:rPr>
        <w:t xml:space="preserve">, genera </w:t>
      </w:r>
      <w:proofErr w:type="spellStart"/>
      <w:r w:rsidRPr="00486D45">
        <w:rPr>
          <w:sz w:val="24"/>
          <w:szCs w:val="24"/>
        </w:rPr>
        <w:t>oportunidades</w:t>
      </w:r>
      <w:proofErr w:type="spellEnd"/>
      <w:r w:rsidRPr="00486D45">
        <w:rPr>
          <w:sz w:val="24"/>
          <w:szCs w:val="24"/>
        </w:rPr>
        <w:t xml:space="preserve"> de </w:t>
      </w:r>
      <w:proofErr w:type="spellStart"/>
      <w:r w:rsidRPr="00486D45">
        <w:rPr>
          <w:sz w:val="24"/>
          <w:szCs w:val="24"/>
        </w:rPr>
        <w:t>negocio</w:t>
      </w:r>
      <w:proofErr w:type="spellEnd"/>
      <w:r w:rsidRPr="00486D45">
        <w:rPr>
          <w:sz w:val="24"/>
          <w:szCs w:val="24"/>
        </w:rPr>
        <w:t xml:space="preserve">, </w:t>
      </w:r>
      <w:proofErr w:type="spellStart"/>
      <w:r w:rsidRPr="00486D45">
        <w:rPr>
          <w:sz w:val="24"/>
          <w:szCs w:val="24"/>
        </w:rPr>
        <w:t>pero</w:t>
      </w:r>
      <w:proofErr w:type="spellEnd"/>
      <w:r w:rsidRPr="00486D45">
        <w:rPr>
          <w:sz w:val="24"/>
          <w:szCs w:val="24"/>
        </w:rPr>
        <w:t xml:space="preserve">, al </w:t>
      </w:r>
      <w:proofErr w:type="spellStart"/>
      <w:r w:rsidRPr="00486D45">
        <w:rPr>
          <w:sz w:val="24"/>
          <w:szCs w:val="24"/>
        </w:rPr>
        <w:t>mismo</w:t>
      </w:r>
      <w:proofErr w:type="spellEnd"/>
      <w:r w:rsidRPr="00486D45">
        <w:rPr>
          <w:sz w:val="24"/>
          <w:szCs w:val="24"/>
        </w:rPr>
        <w:t xml:space="preserve"> </w:t>
      </w:r>
      <w:proofErr w:type="spellStart"/>
      <w:r w:rsidRPr="00486D45">
        <w:rPr>
          <w:sz w:val="24"/>
          <w:szCs w:val="24"/>
        </w:rPr>
        <w:t>tiempo</w:t>
      </w:r>
      <w:proofErr w:type="spellEnd"/>
      <w:r w:rsidRPr="00486D45">
        <w:rPr>
          <w:sz w:val="24"/>
          <w:szCs w:val="24"/>
        </w:rPr>
        <w:t xml:space="preserve">, genera graves </w:t>
      </w:r>
      <w:proofErr w:type="spellStart"/>
      <w:r w:rsidRPr="00486D45">
        <w:rPr>
          <w:sz w:val="24"/>
          <w:szCs w:val="24"/>
        </w:rPr>
        <w:t>afecciones</w:t>
      </w:r>
      <w:proofErr w:type="spellEnd"/>
      <w:r w:rsidRPr="00486D45">
        <w:rPr>
          <w:sz w:val="24"/>
          <w:szCs w:val="24"/>
        </w:rPr>
        <w:t xml:space="preserve"> a las personas </w:t>
      </w:r>
      <w:proofErr w:type="spellStart"/>
      <w:r w:rsidRPr="00486D45">
        <w:rPr>
          <w:sz w:val="24"/>
          <w:szCs w:val="24"/>
        </w:rPr>
        <w:t>más</w:t>
      </w:r>
      <w:proofErr w:type="spellEnd"/>
      <w:r w:rsidRPr="00486D45">
        <w:rPr>
          <w:sz w:val="24"/>
          <w:szCs w:val="24"/>
        </w:rPr>
        <w:t xml:space="preserve"> </w:t>
      </w:r>
      <w:proofErr w:type="spellStart"/>
      <w:r w:rsidRPr="00486D45">
        <w:rPr>
          <w:sz w:val="24"/>
          <w:szCs w:val="24"/>
        </w:rPr>
        <w:t>vulnerables</w:t>
      </w:r>
      <w:proofErr w:type="spellEnd"/>
      <w:r w:rsidRPr="00486D45">
        <w:rPr>
          <w:sz w:val="24"/>
          <w:szCs w:val="24"/>
        </w:rPr>
        <w:t xml:space="preserve"> y a las </w:t>
      </w:r>
      <w:proofErr w:type="spellStart"/>
      <w:r w:rsidRPr="00486D45">
        <w:rPr>
          <w:sz w:val="24"/>
          <w:szCs w:val="24"/>
        </w:rPr>
        <w:t>generaciones</w:t>
      </w:r>
      <w:proofErr w:type="spellEnd"/>
      <w:r w:rsidRPr="00486D45">
        <w:rPr>
          <w:sz w:val="24"/>
          <w:szCs w:val="24"/>
        </w:rPr>
        <w:t xml:space="preserve"> </w:t>
      </w:r>
      <w:proofErr w:type="spellStart"/>
      <w:r w:rsidRPr="00486D45">
        <w:rPr>
          <w:sz w:val="24"/>
          <w:szCs w:val="24"/>
        </w:rPr>
        <w:t>futuras</w:t>
      </w:r>
      <w:proofErr w:type="spellEnd"/>
      <w:r w:rsidRPr="00486D45">
        <w:rPr>
          <w:sz w:val="24"/>
          <w:szCs w:val="24"/>
        </w:rPr>
        <w:t>.</w:t>
      </w:r>
    </w:p>
    <w:p w14:paraId="31FF5FBB" w14:textId="77777777" w:rsidR="00486D45" w:rsidRPr="00486D45" w:rsidRDefault="00486D45" w:rsidP="00486D45">
      <w:pPr>
        <w:rPr>
          <w:sz w:val="24"/>
          <w:szCs w:val="24"/>
        </w:rPr>
      </w:pPr>
    </w:p>
    <w:p w14:paraId="2D0853F0" w14:textId="77777777" w:rsidR="00486D45" w:rsidRPr="00636DD3" w:rsidRDefault="00486D45" w:rsidP="00486D45">
      <w:pPr>
        <w:rPr>
          <w:sz w:val="24"/>
          <w:szCs w:val="24"/>
          <w:lang w:val="fr-CH"/>
        </w:rPr>
      </w:pPr>
      <w:r w:rsidRPr="00636DD3">
        <w:rPr>
          <w:sz w:val="24"/>
          <w:szCs w:val="24"/>
          <w:lang w:val="fr-CH"/>
        </w:rPr>
        <w:t xml:space="preserve">Ante esta noticia, debo destacar que el agua es el alma azul de la vida. </w:t>
      </w:r>
    </w:p>
    <w:p w14:paraId="3388F136" w14:textId="77777777" w:rsidR="00486D45" w:rsidRPr="00636DD3" w:rsidRDefault="00486D45" w:rsidP="00486D45">
      <w:pPr>
        <w:rPr>
          <w:sz w:val="24"/>
          <w:szCs w:val="24"/>
          <w:lang w:val="fr-CH"/>
        </w:rPr>
      </w:pPr>
    </w:p>
    <w:p w14:paraId="279A61FC" w14:textId="77777777" w:rsidR="00486D45" w:rsidRPr="00636DD3" w:rsidRDefault="00486D45" w:rsidP="00486D45">
      <w:pPr>
        <w:rPr>
          <w:sz w:val="24"/>
          <w:szCs w:val="24"/>
          <w:lang w:val="fr-CH"/>
        </w:rPr>
      </w:pPr>
      <w:r w:rsidRPr="00636DD3">
        <w:rPr>
          <w:sz w:val="24"/>
          <w:szCs w:val="24"/>
          <w:lang w:val="fr-CH"/>
        </w:rPr>
        <w:t xml:space="preserve">El agua es esencial para la vida humana y es una necesidad básica para las personas, el motivo de sobra conocido que llevó a las Naciones Unidas a declarar el acceso al agua potable y al saneamiento como derechos humanos. </w:t>
      </w:r>
    </w:p>
    <w:p w14:paraId="68ADD151" w14:textId="77777777" w:rsidR="00486D45" w:rsidRPr="00636DD3" w:rsidRDefault="00486D45" w:rsidP="00486D45">
      <w:pPr>
        <w:rPr>
          <w:sz w:val="24"/>
          <w:szCs w:val="24"/>
          <w:lang w:val="fr-CH"/>
        </w:rPr>
      </w:pPr>
    </w:p>
    <w:p w14:paraId="6F440948" w14:textId="77777777" w:rsidR="00486D45" w:rsidRPr="00636DD3" w:rsidRDefault="00486D45" w:rsidP="00486D45">
      <w:pPr>
        <w:rPr>
          <w:sz w:val="24"/>
          <w:szCs w:val="24"/>
          <w:lang w:val="fr-CH"/>
        </w:rPr>
      </w:pPr>
      <w:r w:rsidRPr="00636DD3">
        <w:rPr>
          <w:sz w:val="24"/>
          <w:szCs w:val="24"/>
          <w:lang w:val="fr-CH"/>
        </w:rPr>
        <w:t xml:space="preserve">Es una pieza básica de la salud pública, como demuestra hoy el papel vital que desempeña el acceso al agua en la lucha contra la pandemia de COVID-19. </w:t>
      </w:r>
    </w:p>
    <w:p w14:paraId="20250ED6" w14:textId="77777777" w:rsidR="00486D45" w:rsidRPr="00636DD3" w:rsidRDefault="00486D45" w:rsidP="00486D45">
      <w:pPr>
        <w:rPr>
          <w:sz w:val="24"/>
          <w:szCs w:val="24"/>
          <w:lang w:val="fr-CH"/>
        </w:rPr>
      </w:pPr>
    </w:p>
    <w:p w14:paraId="48B6EF00" w14:textId="77777777" w:rsidR="00486D45" w:rsidRPr="00636DD3" w:rsidRDefault="00486D45" w:rsidP="00486D45">
      <w:pPr>
        <w:rPr>
          <w:sz w:val="24"/>
          <w:szCs w:val="24"/>
          <w:lang w:val="fr-CH"/>
        </w:rPr>
      </w:pPr>
      <w:r w:rsidRPr="00636DD3">
        <w:rPr>
          <w:sz w:val="24"/>
          <w:szCs w:val="24"/>
          <w:lang w:val="fr-CH"/>
        </w:rPr>
        <w:t xml:space="preserve">Es un elemento clave para el sustento de las personas y el bienestar social, fundamental para el funcionamiento de la familia, la comunidad y la sociedad y para la democracia en general.  </w:t>
      </w:r>
    </w:p>
    <w:p w14:paraId="2CFBA2E0" w14:textId="77777777" w:rsidR="00486D45" w:rsidRPr="00636DD3" w:rsidRDefault="00486D45" w:rsidP="00486D45">
      <w:pPr>
        <w:rPr>
          <w:sz w:val="24"/>
          <w:szCs w:val="24"/>
          <w:lang w:val="fr-CH"/>
        </w:rPr>
      </w:pPr>
    </w:p>
    <w:p w14:paraId="4CA436FA" w14:textId="77777777" w:rsidR="00486D45" w:rsidRPr="00486D45" w:rsidRDefault="00486D45" w:rsidP="00486D45">
      <w:pPr>
        <w:rPr>
          <w:sz w:val="24"/>
          <w:szCs w:val="24"/>
        </w:rPr>
      </w:pPr>
      <w:r w:rsidRPr="00636DD3">
        <w:rPr>
          <w:sz w:val="24"/>
          <w:szCs w:val="24"/>
          <w:lang w:val="fr-CH"/>
        </w:rPr>
        <w:t xml:space="preserve">También es un recurso fundamental para los sectores económicos vulnerables, especialmente en la agricultura, considerada de interés general para la sociedad. </w:t>
      </w:r>
      <w:proofErr w:type="spellStart"/>
      <w:r w:rsidRPr="00486D45">
        <w:rPr>
          <w:sz w:val="24"/>
          <w:szCs w:val="24"/>
        </w:rPr>
        <w:t>Además</w:t>
      </w:r>
      <w:proofErr w:type="spellEnd"/>
      <w:r w:rsidRPr="00486D45">
        <w:rPr>
          <w:sz w:val="24"/>
          <w:szCs w:val="24"/>
        </w:rPr>
        <w:t xml:space="preserve"> de </w:t>
      </w:r>
      <w:proofErr w:type="spellStart"/>
      <w:r w:rsidRPr="00486D45">
        <w:rPr>
          <w:sz w:val="24"/>
          <w:szCs w:val="24"/>
        </w:rPr>
        <w:t>su</w:t>
      </w:r>
      <w:proofErr w:type="spellEnd"/>
      <w:r w:rsidRPr="00486D45">
        <w:rPr>
          <w:sz w:val="24"/>
          <w:szCs w:val="24"/>
        </w:rPr>
        <w:t xml:space="preserve"> </w:t>
      </w:r>
      <w:proofErr w:type="spellStart"/>
      <w:r w:rsidRPr="00486D45">
        <w:rPr>
          <w:sz w:val="24"/>
          <w:szCs w:val="24"/>
        </w:rPr>
        <w:t>valor</w:t>
      </w:r>
      <w:proofErr w:type="spellEnd"/>
      <w:r w:rsidRPr="00486D45">
        <w:rPr>
          <w:sz w:val="24"/>
          <w:szCs w:val="24"/>
        </w:rPr>
        <w:t xml:space="preserve"> </w:t>
      </w:r>
      <w:proofErr w:type="spellStart"/>
      <w:r w:rsidRPr="00486D45">
        <w:rPr>
          <w:sz w:val="24"/>
          <w:szCs w:val="24"/>
        </w:rPr>
        <w:t>como</w:t>
      </w:r>
      <w:proofErr w:type="spellEnd"/>
      <w:r w:rsidRPr="00486D45">
        <w:rPr>
          <w:sz w:val="24"/>
          <w:szCs w:val="24"/>
        </w:rPr>
        <w:t xml:space="preserve"> </w:t>
      </w:r>
      <w:proofErr w:type="spellStart"/>
      <w:r w:rsidRPr="00486D45">
        <w:rPr>
          <w:sz w:val="24"/>
          <w:szCs w:val="24"/>
        </w:rPr>
        <w:t>recurso</w:t>
      </w:r>
      <w:proofErr w:type="spellEnd"/>
      <w:r w:rsidRPr="00486D45">
        <w:rPr>
          <w:sz w:val="24"/>
          <w:szCs w:val="24"/>
        </w:rPr>
        <w:t xml:space="preserve">, el </w:t>
      </w:r>
      <w:proofErr w:type="spellStart"/>
      <w:r w:rsidRPr="00486D45">
        <w:rPr>
          <w:sz w:val="24"/>
          <w:szCs w:val="24"/>
        </w:rPr>
        <w:t>agua</w:t>
      </w:r>
      <w:proofErr w:type="spellEnd"/>
      <w:r w:rsidRPr="00486D45">
        <w:rPr>
          <w:sz w:val="24"/>
          <w:szCs w:val="24"/>
        </w:rPr>
        <w:t xml:space="preserve"> </w:t>
      </w:r>
      <w:proofErr w:type="spellStart"/>
      <w:r w:rsidRPr="00486D45">
        <w:rPr>
          <w:sz w:val="24"/>
          <w:szCs w:val="24"/>
        </w:rPr>
        <w:t>funciona</w:t>
      </w:r>
      <w:proofErr w:type="spellEnd"/>
      <w:r w:rsidRPr="00486D45">
        <w:rPr>
          <w:sz w:val="24"/>
          <w:szCs w:val="24"/>
        </w:rPr>
        <w:t xml:space="preserve"> </w:t>
      </w:r>
      <w:proofErr w:type="spellStart"/>
      <w:r w:rsidRPr="00486D45">
        <w:rPr>
          <w:sz w:val="24"/>
          <w:szCs w:val="24"/>
        </w:rPr>
        <w:t>como</w:t>
      </w:r>
      <w:proofErr w:type="spellEnd"/>
      <w:r w:rsidRPr="00486D45">
        <w:rPr>
          <w:sz w:val="24"/>
          <w:szCs w:val="24"/>
        </w:rPr>
        <w:t xml:space="preserve"> la </w:t>
      </w:r>
      <w:proofErr w:type="spellStart"/>
      <w:r w:rsidRPr="00486D45">
        <w:rPr>
          <w:sz w:val="24"/>
          <w:szCs w:val="24"/>
        </w:rPr>
        <w:t>columna</w:t>
      </w:r>
      <w:proofErr w:type="spellEnd"/>
      <w:r w:rsidRPr="00486D45">
        <w:rPr>
          <w:sz w:val="24"/>
          <w:szCs w:val="24"/>
        </w:rPr>
        <w:t xml:space="preserve"> vertebral de </w:t>
      </w:r>
      <w:proofErr w:type="spellStart"/>
      <w:r w:rsidRPr="00486D45">
        <w:rPr>
          <w:sz w:val="24"/>
          <w:szCs w:val="24"/>
        </w:rPr>
        <w:t>los</w:t>
      </w:r>
      <w:proofErr w:type="spellEnd"/>
      <w:r w:rsidRPr="00486D45">
        <w:rPr>
          <w:sz w:val="24"/>
          <w:szCs w:val="24"/>
        </w:rPr>
        <w:t xml:space="preserve"> </w:t>
      </w:r>
      <w:proofErr w:type="spellStart"/>
      <w:r w:rsidRPr="00486D45">
        <w:rPr>
          <w:sz w:val="24"/>
          <w:szCs w:val="24"/>
        </w:rPr>
        <w:t>territorios</w:t>
      </w:r>
      <w:proofErr w:type="spellEnd"/>
      <w:r w:rsidRPr="00486D45">
        <w:rPr>
          <w:sz w:val="24"/>
          <w:szCs w:val="24"/>
        </w:rPr>
        <w:t xml:space="preserve"> a </w:t>
      </w:r>
      <w:proofErr w:type="spellStart"/>
      <w:r w:rsidRPr="00486D45">
        <w:rPr>
          <w:sz w:val="24"/>
          <w:szCs w:val="24"/>
        </w:rPr>
        <w:t>través</w:t>
      </w:r>
      <w:proofErr w:type="spellEnd"/>
      <w:r w:rsidRPr="00486D45">
        <w:rPr>
          <w:sz w:val="24"/>
          <w:szCs w:val="24"/>
        </w:rPr>
        <w:t xml:space="preserve"> de </w:t>
      </w:r>
      <w:proofErr w:type="spellStart"/>
      <w:r w:rsidRPr="00486D45">
        <w:rPr>
          <w:sz w:val="24"/>
          <w:szCs w:val="24"/>
        </w:rPr>
        <w:t>ríos</w:t>
      </w:r>
      <w:proofErr w:type="spellEnd"/>
      <w:r w:rsidRPr="00486D45">
        <w:rPr>
          <w:sz w:val="24"/>
          <w:szCs w:val="24"/>
        </w:rPr>
        <w:t xml:space="preserve">, </w:t>
      </w:r>
      <w:proofErr w:type="spellStart"/>
      <w:r w:rsidRPr="00486D45">
        <w:rPr>
          <w:sz w:val="24"/>
          <w:szCs w:val="24"/>
        </w:rPr>
        <w:t>humedales</w:t>
      </w:r>
      <w:proofErr w:type="spellEnd"/>
      <w:r w:rsidRPr="00486D45">
        <w:rPr>
          <w:sz w:val="24"/>
          <w:szCs w:val="24"/>
        </w:rPr>
        <w:t xml:space="preserve">, </w:t>
      </w:r>
      <w:proofErr w:type="spellStart"/>
      <w:r w:rsidRPr="00486D45">
        <w:rPr>
          <w:sz w:val="24"/>
          <w:szCs w:val="24"/>
        </w:rPr>
        <w:t>lagos</w:t>
      </w:r>
      <w:proofErr w:type="spellEnd"/>
      <w:r w:rsidRPr="00486D45">
        <w:rPr>
          <w:sz w:val="24"/>
          <w:szCs w:val="24"/>
        </w:rPr>
        <w:t xml:space="preserve"> y </w:t>
      </w:r>
      <w:proofErr w:type="spellStart"/>
      <w:r w:rsidRPr="00486D45">
        <w:rPr>
          <w:sz w:val="24"/>
          <w:szCs w:val="24"/>
        </w:rPr>
        <w:t>acuíferos</w:t>
      </w:r>
      <w:proofErr w:type="spellEnd"/>
      <w:r w:rsidRPr="00486D45">
        <w:rPr>
          <w:sz w:val="24"/>
          <w:szCs w:val="24"/>
        </w:rPr>
        <w:t xml:space="preserve">, de </w:t>
      </w:r>
      <w:proofErr w:type="spellStart"/>
      <w:r w:rsidRPr="00486D45">
        <w:rPr>
          <w:sz w:val="24"/>
          <w:szCs w:val="24"/>
        </w:rPr>
        <w:t>cuya</w:t>
      </w:r>
      <w:proofErr w:type="spellEnd"/>
      <w:r w:rsidRPr="00486D45">
        <w:rPr>
          <w:sz w:val="24"/>
          <w:szCs w:val="24"/>
        </w:rPr>
        <w:t xml:space="preserve"> </w:t>
      </w:r>
      <w:proofErr w:type="spellStart"/>
      <w:r w:rsidRPr="00486D45">
        <w:rPr>
          <w:sz w:val="24"/>
          <w:szCs w:val="24"/>
        </w:rPr>
        <w:t>sostenibilidad</w:t>
      </w:r>
      <w:proofErr w:type="spellEnd"/>
      <w:r w:rsidRPr="00486D45">
        <w:rPr>
          <w:sz w:val="24"/>
          <w:szCs w:val="24"/>
        </w:rPr>
        <w:t xml:space="preserve"> </w:t>
      </w:r>
      <w:proofErr w:type="spellStart"/>
      <w:r w:rsidRPr="00486D45">
        <w:rPr>
          <w:sz w:val="24"/>
          <w:szCs w:val="24"/>
        </w:rPr>
        <w:t>depende</w:t>
      </w:r>
      <w:proofErr w:type="spellEnd"/>
      <w:r w:rsidRPr="00486D45">
        <w:rPr>
          <w:sz w:val="24"/>
          <w:szCs w:val="24"/>
        </w:rPr>
        <w:t xml:space="preserve"> hoy </w:t>
      </w:r>
      <w:proofErr w:type="spellStart"/>
      <w:r w:rsidRPr="00486D45">
        <w:rPr>
          <w:sz w:val="24"/>
          <w:szCs w:val="24"/>
        </w:rPr>
        <w:t>más</w:t>
      </w:r>
      <w:proofErr w:type="spellEnd"/>
      <w:r w:rsidRPr="00486D45">
        <w:rPr>
          <w:sz w:val="24"/>
          <w:szCs w:val="24"/>
        </w:rPr>
        <w:t xml:space="preserve"> que </w:t>
      </w:r>
      <w:proofErr w:type="spellStart"/>
      <w:r w:rsidRPr="00486D45">
        <w:rPr>
          <w:sz w:val="24"/>
          <w:szCs w:val="24"/>
        </w:rPr>
        <w:t>nunca</w:t>
      </w:r>
      <w:proofErr w:type="spellEnd"/>
      <w:r w:rsidRPr="00486D45">
        <w:rPr>
          <w:sz w:val="24"/>
          <w:szCs w:val="24"/>
        </w:rPr>
        <w:t xml:space="preserve"> </w:t>
      </w:r>
      <w:proofErr w:type="spellStart"/>
      <w:r w:rsidRPr="00486D45">
        <w:rPr>
          <w:sz w:val="24"/>
          <w:szCs w:val="24"/>
        </w:rPr>
        <w:t>nuestra</w:t>
      </w:r>
      <w:proofErr w:type="spellEnd"/>
      <w:r w:rsidRPr="00486D45">
        <w:rPr>
          <w:sz w:val="24"/>
          <w:szCs w:val="24"/>
        </w:rPr>
        <w:t xml:space="preserve"> </w:t>
      </w:r>
      <w:proofErr w:type="spellStart"/>
      <w:r w:rsidRPr="00486D45">
        <w:rPr>
          <w:sz w:val="24"/>
          <w:szCs w:val="24"/>
        </w:rPr>
        <w:t>vida</w:t>
      </w:r>
      <w:proofErr w:type="spellEnd"/>
      <w:r w:rsidRPr="00486D45">
        <w:rPr>
          <w:sz w:val="24"/>
          <w:szCs w:val="24"/>
        </w:rPr>
        <w:t xml:space="preserve"> </w:t>
      </w:r>
      <w:proofErr w:type="spellStart"/>
      <w:r w:rsidRPr="00486D45">
        <w:rPr>
          <w:sz w:val="24"/>
          <w:szCs w:val="24"/>
        </w:rPr>
        <w:t>en</w:t>
      </w:r>
      <w:proofErr w:type="spellEnd"/>
      <w:r w:rsidRPr="00486D45">
        <w:rPr>
          <w:sz w:val="24"/>
          <w:szCs w:val="24"/>
        </w:rPr>
        <w:t xml:space="preserve"> </w:t>
      </w:r>
      <w:proofErr w:type="spellStart"/>
      <w:r w:rsidRPr="00486D45">
        <w:rPr>
          <w:sz w:val="24"/>
          <w:szCs w:val="24"/>
        </w:rPr>
        <w:t>los</w:t>
      </w:r>
      <w:proofErr w:type="spellEnd"/>
      <w:r w:rsidRPr="00486D45">
        <w:rPr>
          <w:sz w:val="24"/>
          <w:szCs w:val="24"/>
        </w:rPr>
        <w:t xml:space="preserve"> </w:t>
      </w:r>
      <w:proofErr w:type="spellStart"/>
      <w:r w:rsidRPr="00486D45">
        <w:rPr>
          <w:sz w:val="24"/>
          <w:szCs w:val="24"/>
        </w:rPr>
        <w:t>escenarios</w:t>
      </w:r>
      <w:proofErr w:type="spellEnd"/>
      <w:r w:rsidRPr="00486D45">
        <w:rPr>
          <w:sz w:val="24"/>
          <w:szCs w:val="24"/>
        </w:rPr>
        <w:t xml:space="preserve"> que </w:t>
      </w:r>
      <w:proofErr w:type="spellStart"/>
      <w:r w:rsidRPr="00486D45">
        <w:rPr>
          <w:sz w:val="24"/>
          <w:szCs w:val="24"/>
        </w:rPr>
        <w:t>plantea</w:t>
      </w:r>
      <w:proofErr w:type="spellEnd"/>
      <w:r w:rsidRPr="00486D45">
        <w:rPr>
          <w:sz w:val="24"/>
          <w:szCs w:val="24"/>
        </w:rPr>
        <w:t xml:space="preserve"> el actual </w:t>
      </w:r>
      <w:proofErr w:type="spellStart"/>
      <w:r w:rsidRPr="00486D45">
        <w:rPr>
          <w:sz w:val="24"/>
          <w:szCs w:val="24"/>
        </w:rPr>
        <w:t>cambio</w:t>
      </w:r>
      <w:proofErr w:type="spellEnd"/>
      <w:r w:rsidRPr="00486D45">
        <w:rPr>
          <w:sz w:val="24"/>
          <w:szCs w:val="24"/>
        </w:rPr>
        <w:t xml:space="preserve"> </w:t>
      </w:r>
      <w:proofErr w:type="spellStart"/>
      <w:r w:rsidRPr="00486D45">
        <w:rPr>
          <w:sz w:val="24"/>
          <w:szCs w:val="24"/>
        </w:rPr>
        <w:t>climático</w:t>
      </w:r>
      <w:proofErr w:type="spellEnd"/>
      <w:r w:rsidRPr="00486D45">
        <w:rPr>
          <w:sz w:val="24"/>
          <w:szCs w:val="24"/>
        </w:rPr>
        <w:t xml:space="preserve">. </w:t>
      </w:r>
    </w:p>
    <w:p w14:paraId="52DDF939" w14:textId="77777777" w:rsidR="00486D45" w:rsidRPr="00486D45" w:rsidRDefault="00486D45" w:rsidP="00486D45">
      <w:pPr>
        <w:rPr>
          <w:sz w:val="24"/>
          <w:szCs w:val="24"/>
        </w:rPr>
      </w:pPr>
    </w:p>
    <w:p w14:paraId="28AEE8D5" w14:textId="77777777" w:rsidR="00486D45" w:rsidRPr="00636DD3" w:rsidRDefault="00486D45" w:rsidP="00486D45">
      <w:pPr>
        <w:rPr>
          <w:sz w:val="24"/>
          <w:szCs w:val="24"/>
          <w:lang w:val="fr-CH"/>
        </w:rPr>
      </w:pPr>
      <w:r w:rsidRPr="00636DD3">
        <w:rPr>
          <w:sz w:val="24"/>
          <w:szCs w:val="24"/>
          <w:lang w:val="fr-CH"/>
        </w:rPr>
        <w:t>En resumen, el agua tiene un conjunto de valores vitales para nuestras sociedades que la lógica del mercado no reconoce y que, por lo tanto, no puede gestionar adecuadamente, y mucho menos en un espacio financiero tan propenso a la especulación.</w:t>
      </w:r>
    </w:p>
    <w:p w14:paraId="59270726" w14:textId="77777777" w:rsidR="00486D45" w:rsidRPr="00636DD3" w:rsidRDefault="00486D45" w:rsidP="00486D45">
      <w:pPr>
        <w:rPr>
          <w:sz w:val="24"/>
          <w:szCs w:val="24"/>
          <w:lang w:val="fr-CH"/>
        </w:rPr>
      </w:pPr>
    </w:p>
    <w:p w14:paraId="494A197E" w14:textId="77777777" w:rsidR="00486D45" w:rsidRPr="00486D45" w:rsidRDefault="00486D45" w:rsidP="00486D45">
      <w:pPr>
        <w:rPr>
          <w:sz w:val="24"/>
          <w:szCs w:val="24"/>
        </w:rPr>
      </w:pPr>
      <w:proofErr w:type="spellStart"/>
      <w:r w:rsidRPr="00486D45">
        <w:rPr>
          <w:sz w:val="24"/>
          <w:szCs w:val="24"/>
        </w:rPr>
        <w:t>Por</w:t>
      </w:r>
      <w:proofErr w:type="spellEnd"/>
      <w:r w:rsidRPr="00486D45">
        <w:rPr>
          <w:sz w:val="24"/>
          <w:szCs w:val="24"/>
        </w:rPr>
        <w:t xml:space="preserve"> </w:t>
      </w:r>
      <w:proofErr w:type="spellStart"/>
      <w:r w:rsidRPr="00486D45">
        <w:rPr>
          <w:sz w:val="24"/>
          <w:szCs w:val="24"/>
        </w:rPr>
        <w:t>todo</w:t>
      </w:r>
      <w:proofErr w:type="spellEnd"/>
      <w:r w:rsidRPr="00486D45">
        <w:rPr>
          <w:sz w:val="24"/>
          <w:szCs w:val="24"/>
        </w:rPr>
        <w:t xml:space="preserve"> </w:t>
      </w:r>
      <w:proofErr w:type="spellStart"/>
      <w:r w:rsidRPr="00486D45">
        <w:rPr>
          <w:sz w:val="24"/>
          <w:szCs w:val="24"/>
        </w:rPr>
        <w:t>ello</w:t>
      </w:r>
      <w:proofErr w:type="spellEnd"/>
      <w:r w:rsidRPr="00486D45">
        <w:rPr>
          <w:sz w:val="24"/>
          <w:szCs w:val="24"/>
        </w:rPr>
        <w:t xml:space="preserve">, </w:t>
      </w:r>
      <w:proofErr w:type="spellStart"/>
      <w:r w:rsidRPr="00486D45">
        <w:rPr>
          <w:sz w:val="24"/>
          <w:szCs w:val="24"/>
        </w:rPr>
        <w:t>hago</w:t>
      </w:r>
      <w:proofErr w:type="spellEnd"/>
      <w:r w:rsidRPr="00486D45">
        <w:rPr>
          <w:sz w:val="24"/>
          <w:szCs w:val="24"/>
        </w:rPr>
        <w:t xml:space="preserve"> un </w:t>
      </w:r>
      <w:proofErr w:type="spellStart"/>
      <w:r w:rsidRPr="00486D45">
        <w:rPr>
          <w:sz w:val="24"/>
          <w:szCs w:val="24"/>
        </w:rPr>
        <w:t>llamamiento</w:t>
      </w:r>
      <w:proofErr w:type="spellEnd"/>
      <w:r w:rsidRPr="00486D45">
        <w:rPr>
          <w:sz w:val="24"/>
          <w:szCs w:val="24"/>
        </w:rPr>
        <w:t xml:space="preserve"> a </w:t>
      </w:r>
      <w:proofErr w:type="spellStart"/>
      <w:r w:rsidRPr="00486D45">
        <w:rPr>
          <w:sz w:val="24"/>
          <w:szCs w:val="24"/>
        </w:rPr>
        <w:t>todos</w:t>
      </w:r>
      <w:proofErr w:type="spellEnd"/>
      <w:r w:rsidRPr="00486D45">
        <w:rPr>
          <w:sz w:val="24"/>
          <w:szCs w:val="24"/>
        </w:rPr>
        <w:t xml:space="preserve"> y a </w:t>
      </w:r>
      <w:proofErr w:type="spellStart"/>
      <w:r w:rsidRPr="00486D45">
        <w:rPr>
          <w:sz w:val="24"/>
          <w:szCs w:val="24"/>
        </w:rPr>
        <w:t>todas</w:t>
      </w:r>
      <w:proofErr w:type="spellEnd"/>
      <w:r w:rsidRPr="00486D45">
        <w:rPr>
          <w:sz w:val="24"/>
          <w:szCs w:val="24"/>
        </w:rPr>
        <w:t xml:space="preserve"> a </w:t>
      </w:r>
      <w:proofErr w:type="spellStart"/>
      <w:r w:rsidRPr="00486D45">
        <w:rPr>
          <w:sz w:val="24"/>
          <w:szCs w:val="24"/>
        </w:rPr>
        <w:t>iniciar</w:t>
      </w:r>
      <w:proofErr w:type="spellEnd"/>
      <w:r w:rsidRPr="00486D45">
        <w:rPr>
          <w:sz w:val="24"/>
          <w:szCs w:val="24"/>
        </w:rPr>
        <w:t xml:space="preserve"> ese gran debate global </w:t>
      </w:r>
      <w:proofErr w:type="spellStart"/>
      <w:r w:rsidRPr="00486D45">
        <w:rPr>
          <w:sz w:val="24"/>
          <w:szCs w:val="24"/>
        </w:rPr>
        <w:t>sobre</w:t>
      </w:r>
      <w:proofErr w:type="spellEnd"/>
      <w:r w:rsidRPr="00486D45">
        <w:rPr>
          <w:sz w:val="24"/>
          <w:szCs w:val="24"/>
        </w:rPr>
        <w:t xml:space="preserve"> </w:t>
      </w:r>
      <w:proofErr w:type="spellStart"/>
      <w:r w:rsidRPr="00486D45">
        <w:rPr>
          <w:sz w:val="24"/>
          <w:szCs w:val="24"/>
        </w:rPr>
        <w:t>los</w:t>
      </w:r>
      <w:proofErr w:type="spellEnd"/>
      <w:r w:rsidRPr="00486D45">
        <w:rPr>
          <w:sz w:val="24"/>
          <w:szCs w:val="24"/>
        </w:rPr>
        <w:t xml:space="preserve"> </w:t>
      </w:r>
      <w:proofErr w:type="spellStart"/>
      <w:r w:rsidRPr="00486D45">
        <w:rPr>
          <w:i/>
          <w:sz w:val="24"/>
          <w:szCs w:val="24"/>
        </w:rPr>
        <w:t>valores</w:t>
      </w:r>
      <w:proofErr w:type="spellEnd"/>
      <w:r w:rsidRPr="00486D45">
        <w:rPr>
          <w:i/>
          <w:sz w:val="24"/>
          <w:szCs w:val="24"/>
        </w:rPr>
        <w:t xml:space="preserve"> del </w:t>
      </w:r>
      <w:proofErr w:type="spellStart"/>
      <w:r w:rsidRPr="00486D45">
        <w:rPr>
          <w:i/>
          <w:sz w:val="24"/>
          <w:szCs w:val="24"/>
        </w:rPr>
        <w:t>agua</w:t>
      </w:r>
      <w:proofErr w:type="spellEnd"/>
      <w:r w:rsidRPr="00486D45">
        <w:rPr>
          <w:sz w:val="24"/>
          <w:szCs w:val="24"/>
        </w:rPr>
        <w:t xml:space="preserve"> que ONU Agua </w:t>
      </w:r>
      <w:proofErr w:type="spellStart"/>
      <w:r w:rsidRPr="00486D45">
        <w:rPr>
          <w:sz w:val="24"/>
          <w:szCs w:val="24"/>
        </w:rPr>
        <w:t>nos</w:t>
      </w:r>
      <w:proofErr w:type="spellEnd"/>
      <w:r w:rsidRPr="00486D45">
        <w:rPr>
          <w:sz w:val="24"/>
          <w:szCs w:val="24"/>
        </w:rPr>
        <w:t xml:space="preserve"> </w:t>
      </w:r>
      <w:proofErr w:type="spellStart"/>
      <w:r w:rsidRPr="00486D45">
        <w:rPr>
          <w:sz w:val="24"/>
          <w:szCs w:val="24"/>
        </w:rPr>
        <w:t>propone</w:t>
      </w:r>
      <w:proofErr w:type="spellEnd"/>
      <w:r w:rsidRPr="00486D45">
        <w:rPr>
          <w:sz w:val="24"/>
          <w:szCs w:val="24"/>
        </w:rPr>
        <w:t xml:space="preserve"> para el </w:t>
      </w:r>
      <w:proofErr w:type="spellStart"/>
      <w:r w:rsidRPr="00486D45">
        <w:rPr>
          <w:sz w:val="24"/>
          <w:szCs w:val="24"/>
        </w:rPr>
        <w:t>próximo</w:t>
      </w:r>
      <w:proofErr w:type="spellEnd"/>
      <w:r w:rsidRPr="00486D45">
        <w:rPr>
          <w:sz w:val="24"/>
          <w:szCs w:val="24"/>
        </w:rPr>
        <w:t xml:space="preserve"> </w:t>
      </w:r>
      <w:proofErr w:type="spellStart"/>
      <w:r w:rsidRPr="00486D45">
        <w:rPr>
          <w:sz w:val="24"/>
          <w:szCs w:val="24"/>
        </w:rPr>
        <w:t>Día</w:t>
      </w:r>
      <w:proofErr w:type="spellEnd"/>
      <w:r w:rsidRPr="00486D45">
        <w:rPr>
          <w:sz w:val="24"/>
          <w:szCs w:val="24"/>
        </w:rPr>
        <w:t xml:space="preserve"> Mundial del Agua, el 22 de </w:t>
      </w:r>
      <w:proofErr w:type="spellStart"/>
      <w:r w:rsidRPr="00486D45">
        <w:rPr>
          <w:sz w:val="24"/>
          <w:szCs w:val="24"/>
        </w:rPr>
        <w:t>marzo</w:t>
      </w:r>
      <w:proofErr w:type="spellEnd"/>
      <w:r w:rsidRPr="00486D45">
        <w:rPr>
          <w:sz w:val="24"/>
          <w:szCs w:val="24"/>
        </w:rPr>
        <w:t xml:space="preserve"> de 2021, </w:t>
      </w:r>
      <w:proofErr w:type="spellStart"/>
      <w:r w:rsidRPr="00486D45">
        <w:rPr>
          <w:sz w:val="24"/>
          <w:szCs w:val="24"/>
        </w:rPr>
        <w:t>bajo</w:t>
      </w:r>
      <w:proofErr w:type="spellEnd"/>
      <w:r w:rsidRPr="00486D45">
        <w:rPr>
          <w:sz w:val="24"/>
          <w:szCs w:val="24"/>
        </w:rPr>
        <w:t xml:space="preserve"> el </w:t>
      </w:r>
      <w:proofErr w:type="spellStart"/>
      <w:r w:rsidRPr="00486D45">
        <w:rPr>
          <w:sz w:val="24"/>
          <w:szCs w:val="24"/>
        </w:rPr>
        <w:t>lema</w:t>
      </w:r>
      <w:proofErr w:type="spellEnd"/>
      <w:r w:rsidRPr="00486D45">
        <w:rPr>
          <w:sz w:val="24"/>
          <w:szCs w:val="24"/>
        </w:rPr>
        <w:t xml:space="preserve"> #water2me.</w:t>
      </w:r>
    </w:p>
    <w:p w14:paraId="1EC0BE0B" w14:textId="0218999C" w:rsidR="00204C31" w:rsidRPr="003D6889" w:rsidRDefault="00BA2780" w:rsidP="00A22B1B">
      <w:pPr>
        <w:jc w:val="center"/>
        <w:rPr>
          <w:sz w:val="24"/>
          <w:szCs w:val="24"/>
        </w:rPr>
      </w:pPr>
      <w:r>
        <w:rPr>
          <w:noProof/>
          <w:sz w:val="24"/>
          <w:szCs w:val="24"/>
          <w:lang w:eastAsia="en-GB"/>
        </w:rPr>
        <w:drawing>
          <wp:inline distT="0" distB="0" distL="0" distR="0" wp14:anchorId="04C9A27C" wp14:editId="2CAA01B4">
            <wp:extent cx="1221890" cy="78377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ignature Arrojo.JPG"/>
                    <pic:cNvPicPr/>
                  </pic:nvPicPr>
                  <pic:blipFill>
                    <a:blip r:embed="rId11">
                      <a:extLst>
                        <a:ext uri="{28A0092B-C50C-407E-A947-70E740481C1C}">
                          <a14:useLocalDpi xmlns:a14="http://schemas.microsoft.com/office/drawing/2010/main" val="0"/>
                        </a:ext>
                      </a:extLst>
                    </a:blip>
                    <a:stretch>
                      <a:fillRect/>
                    </a:stretch>
                  </pic:blipFill>
                  <pic:spPr>
                    <a:xfrm>
                      <a:off x="0" y="0"/>
                      <a:ext cx="1252902" cy="803664"/>
                    </a:xfrm>
                    <a:prstGeom prst="rect">
                      <a:avLst/>
                    </a:prstGeom>
                  </pic:spPr>
                </pic:pic>
              </a:graphicData>
            </a:graphic>
          </wp:inline>
        </w:drawing>
      </w:r>
    </w:p>
    <w:p w14:paraId="72246324" w14:textId="6C9BB351" w:rsidR="00EE156C" w:rsidRPr="003D6889" w:rsidRDefault="00BA2780" w:rsidP="00EE156C">
      <w:pPr>
        <w:jc w:val="center"/>
      </w:pPr>
      <w:r>
        <w:rPr>
          <w:noProof/>
          <w:sz w:val="24"/>
          <w:szCs w:val="24"/>
        </w:rPr>
        <w:t>Pedro Arrojo-Agudo</w:t>
      </w:r>
    </w:p>
    <w:p w14:paraId="760D3C34" w14:textId="42E5B590" w:rsidR="00471E39" w:rsidRPr="00525C42" w:rsidRDefault="001B3B11" w:rsidP="001B3B11">
      <w:pPr>
        <w:jc w:val="center"/>
        <w:rPr>
          <w:b/>
          <w:sz w:val="24"/>
          <w:szCs w:val="24"/>
        </w:rPr>
      </w:pPr>
      <w:r w:rsidRPr="001B3B11">
        <w:rPr>
          <w:bCs/>
          <w:noProof/>
          <w:sz w:val="24"/>
          <w:szCs w:val="24"/>
        </w:rPr>
        <w:t>Relator Especial sobre los derechos humanos al agua potable y al saneamiento</w:t>
      </w:r>
    </w:p>
    <w:sectPr w:rsidR="00471E39" w:rsidRPr="00525C42" w:rsidSect="009F37AC">
      <w:headerReference w:type="default" r:id="rId12"/>
      <w:footerReference w:type="default" r:id="rId13"/>
      <w:headerReference w:type="first" r:id="rId14"/>
      <w:pgSz w:w="11906" w:h="16838" w:code="9"/>
      <w:pgMar w:top="1134" w:right="1701" w:bottom="1134" w:left="1701" w:header="284" w:footer="567" w:gutter="0"/>
      <w:pgNumType w:start="1"/>
      <w:cols w:space="720"/>
      <w:formProt w:val="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D66B66" w14:textId="77777777" w:rsidR="003E6DE9" w:rsidRDefault="003E6DE9">
      <w:r>
        <w:separator/>
      </w:r>
    </w:p>
  </w:endnote>
  <w:endnote w:type="continuationSeparator" w:id="0">
    <w:p w14:paraId="753822A6" w14:textId="77777777" w:rsidR="003E6DE9" w:rsidRDefault="003E6D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Yu Gothic UI"/>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B73732" w14:textId="77777777" w:rsidR="000D44ED" w:rsidRDefault="00636DD3" w:rsidP="00F80A14">
    <w:pPr>
      <w:pStyle w:val="Footer"/>
      <w:tabs>
        <w:tab w:val="clear" w:pos="4153"/>
        <w:tab w:val="clear" w:pos="8306"/>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CA082C" w14:textId="77777777" w:rsidR="003E6DE9" w:rsidRDefault="003E6DE9">
      <w:r>
        <w:separator/>
      </w:r>
    </w:p>
  </w:footnote>
  <w:footnote w:type="continuationSeparator" w:id="0">
    <w:p w14:paraId="51068B46" w14:textId="77777777" w:rsidR="003E6DE9" w:rsidRDefault="003E6D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29653968"/>
      <w:docPartObj>
        <w:docPartGallery w:val="Page Numbers (Top of Page)"/>
        <w:docPartUnique/>
      </w:docPartObj>
    </w:sdtPr>
    <w:sdtEndPr>
      <w:rPr>
        <w:noProof/>
      </w:rPr>
    </w:sdtEndPr>
    <w:sdtContent>
      <w:p w14:paraId="70ED0FD3" w14:textId="77777777" w:rsidR="00AE569D" w:rsidRDefault="00AE569D" w:rsidP="00AE569D">
        <w:pPr>
          <w:pStyle w:val="Header"/>
          <w:tabs>
            <w:tab w:val="clear" w:pos="4153"/>
            <w:tab w:val="right" w:pos="3686"/>
            <w:tab w:val="left" w:pos="5812"/>
          </w:tabs>
          <w:jc w:val="center"/>
          <w:rPr>
            <w:sz w:val="14"/>
            <w:szCs w:val="14"/>
            <w:lang w:val="fr-CH"/>
          </w:rPr>
        </w:pPr>
        <w:r>
          <w:rPr>
            <w:noProof/>
            <w:sz w:val="14"/>
            <w:szCs w:val="14"/>
            <w:lang w:val="en-GB" w:eastAsia="en-GB"/>
          </w:rPr>
          <w:drawing>
            <wp:inline distT="0" distB="0" distL="0" distR="0" wp14:anchorId="0BD32BAC" wp14:editId="3F3F09AD">
              <wp:extent cx="2842260" cy="1226820"/>
              <wp:effectExtent l="0" t="0" r="0" b="0"/>
              <wp:docPr id="12" name="Picture 1" descr="SP Logo black - span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 Logo black - spanis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42260" cy="1226820"/>
                      </a:xfrm>
                      <a:prstGeom prst="rect">
                        <a:avLst/>
                      </a:prstGeom>
                      <a:noFill/>
                      <a:ln>
                        <a:noFill/>
                      </a:ln>
                    </pic:spPr>
                  </pic:pic>
                </a:graphicData>
              </a:graphic>
            </wp:inline>
          </w:drawing>
        </w:r>
      </w:p>
      <w:p w14:paraId="51850365" w14:textId="77777777" w:rsidR="00AE569D" w:rsidRPr="002745FF" w:rsidRDefault="00AE569D" w:rsidP="00AE569D">
        <w:pPr>
          <w:pStyle w:val="Header"/>
          <w:tabs>
            <w:tab w:val="clear" w:pos="4153"/>
            <w:tab w:val="right" w:pos="3686"/>
            <w:tab w:val="left" w:pos="5812"/>
          </w:tabs>
          <w:jc w:val="center"/>
          <w:rPr>
            <w:sz w:val="14"/>
            <w:szCs w:val="14"/>
            <w:lang w:val="fr-CH"/>
          </w:rPr>
        </w:pPr>
        <w:r w:rsidRPr="002745FF">
          <w:rPr>
            <w:sz w:val="14"/>
            <w:szCs w:val="14"/>
            <w:lang w:val="fr-CH"/>
          </w:rPr>
          <w:t>PALAIS DES NATIONS • 1211 GENEVA 10, SWITZERLAND</w:t>
        </w:r>
      </w:p>
      <w:p w14:paraId="76E00956" w14:textId="77777777" w:rsidR="00AE569D" w:rsidRPr="002745FF" w:rsidRDefault="00AE569D" w:rsidP="00AE569D">
        <w:pPr>
          <w:pStyle w:val="Header"/>
          <w:tabs>
            <w:tab w:val="clear" w:pos="4153"/>
            <w:tab w:val="clear" w:pos="8306"/>
            <w:tab w:val="right" w:pos="3686"/>
            <w:tab w:val="left" w:pos="5812"/>
          </w:tabs>
          <w:spacing w:before="80" w:after="360"/>
          <w:jc w:val="center"/>
          <w:rPr>
            <w:sz w:val="14"/>
            <w:szCs w:val="14"/>
            <w:lang w:val="fr-CH"/>
          </w:rPr>
        </w:pPr>
        <w:r>
          <w:rPr>
            <w:sz w:val="14"/>
            <w:szCs w:val="14"/>
            <w:lang w:val="fr-CH"/>
          </w:rPr>
          <w:t xml:space="preserve">www.ohchr.org • TEL: +41 22 917 9000 • FAX: +41 22 917 9008 • E-MAIL: </w:t>
        </w:r>
        <w:r w:rsidRPr="002745FF">
          <w:rPr>
            <w:sz w:val="14"/>
            <w:szCs w:val="14"/>
            <w:lang w:val="fr-CH"/>
          </w:rPr>
          <w:t>registry@ohchr.org</w:t>
        </w:r>
      </w:p>
      <w:p w14:paraId="1C243170" w14:textId="343A9A27" w:rsidR="000D44ED" w:rsidRPr="009F37AC" w:rsidRDefault="00636DD3" w:rsidP="009F37AC">
        <w:pPr>
          <w:pStyle w:val="Header"/>
          <w:jc w:val="right"/>
        </w:pPr>
      </w:p>
    </w:sdtContent>
  </w:sdt>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607A3F" w14:textId="77777777" w:rsidR="0035125B" w:rsidRDefault="005E59C1" w:rsidP="0003674D">
    <w:pPr>
      <w:pStyle w:val="Header"/>
      <w:tabs>
        <w:tab w:val="clear" w:pos="4153"/>
        <w:tab w:val="right" w:pos="3686"/>
        <w:tab w:val="left" w:pos="5812"/>
      </w:tabs>
      <w:jc w:val="center"/>
      <w:rPr>
        <w:sz w:val="14"/>
        <w:szCs w:val="14"/>
        <w:lang w:val="fr-CH"/>
      </w:rPr>
    </w:pPr>
    <w:r>
      <w:rPr>
        <w:noProof/>
        <w:sz w:val="14"/>
        <w:szCs w:val="14"/>
        <w:lang w:val="en-GB" w:eastAsia="en-GB"/>
      </w:rPr>
      <w:drawing>
        <wp:inline distT="0" distB="0" distL="0" distR="0" wp14:anchorId="676AF861" wp14:editId="0DC78C64">
          <wp:extent cx="2842260" cy="1226820"/>
          <wp:effectExtent l="0" t="0" r="0" b="0"/>
          <wp:docPr id="6" name="Picture 1" descr="SP Logo black - span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 Logo black - spanis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42260" cy="1226820"/>
                  </a:xfrm>
                  <a:prstGeom prst="rect">
                    <a:avLst/>
                  </a:prstGeom>
                  <a:noFill/>
                  <a:ln>
                    <a:noFill/>
                  </a:ln>
                </pic:spPr>
              </pic:pic>
            </a:graphicData>
          </a:graphic>
        </wp:inline>
      </w:drawing>
    </w:r>
  </w:p>
  <w:p w14:paraId="403EC39D" w14:textId="77777777" w:rsidR="0003674D" w:rsidRPr="002745FF" w:rsidRDefault="0003674D" w:rsidP="0003674D">
    <w:pPr>
      <w:pStyle w:val="Header"/>
      <w:tabs>
        <w:tab w:val="clear" w:pos="4153"/>
        <w:tab w:val="right" w:pos="3686"/>
        <w:tab w:val="left" w:pos="5812"/>
      </w:tabs>
      <w:jc w:val="center"/>
      <w:rPr>
        <w:sz w:val="14"/>
        <w:szCs w:val="14"/>
        <w:lang w:val="fr-CH"/>
      </w:rPr>
    </w:pPr>
    <w:r w:rsidRPr="002745FF">
      <w:rPr>
        <w:sz w:val="14"/>
        <w:szCs w:val="14"/>
        <w:lang w:val="fr-CH"/>
      </w:rPr>
      <w:t>PALAIS DES NATIONS • 1211 GENEVA 10, SWITZERLAND</w:t>
    </w:r>
  </w:p>
  <w:p w14:paraId="42E33A46" w14:textId="77777777" w:rsidR="0003674D" w:rsidRPr="002745FF" w:rsidRDefault="005E59C1" w:rsidP="0003674D">
    <w:pPr>
      <w:pStyle w:val="Header"/>
      <w:tabs>
        <w:tab w:val="clear" w:pos="4153"/>
        <w:tab w:val="clear" w:pos="8306"/>
        <w:tab w:val="right" w:pos="3686"/>
        <w:tab w:val="left" w:pos="5812"/>
      </w:tabs>
      <w:spacing w:before="80" w:after="360"/>
      <w:jc w:val="center"/>
      <w:rPr>
        <w:sz w:val="14"/>
        <w:szCs w:val="14"/>
        <w:lang w:val="fr-CH"/>
      </w:rPr>
    </w:pPr>
    <w:r>
      <w:rPr>
        <w:sz w:val="14"/>
        <w:szCs w:val="14"/>
        <w:lang w:val="fr-CH"/>
      </w:rPr>
      <w:t xml:space="preserve">www.ohchr.org • TEL: +41 22 917 9000 • FAX: +41 22 917 9008 • E-MAIL: </w:t>
    </w:r>
    <w:r w:rsidR="0003674D" w:rsidRPr="002745FF">
      <w:rPr>
        <w:sz w:val="14"/>
        <w:szCs w:val="14"/>
        <w:lang w:val="fr-CH"/>
      </w:rPr>
      <w:t>registry@ohchr.org</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50DCB"/>
    <w:multiLevelType w:val="multilevel"/>
    <w:tmpl w:val="A9DE2F84"/>
    <w:lvl w:ilvl="0">
      <w:start w:val="1"/>
      <w:numFmt w:val="decimal"/>
      <w:lvlText w:val="%1."/>
      <w:lvlJc w:val="left"/>
      <w:pPr>
        <w:tabs>
          <w:tab w:val="num" w:pos="1010"/>
        </w:tabs>
        <w:ind w:left="1010" w:hanging="360"/>
      </w:pPr>
      <w:rPr>
        <w:rFonts w:hint="default"/>
      </w:rPr>
    </w:lvl>
    <w:lvl w:ilvl="1">
      <w:start w:val="1"/>
      <w:numFmt w:val="bullet"/>
      <w:lvlText w:val="o"/>
      <w:lvlJc w:val="left"/>
      <w:pPr>
        <w:tabs>
          <w:tab w:val="num" w:pos="1370"/>
        </w:tabs>
        <w:ind w:left="1370" w:hanging="360"/>
      </w:pPr>
      <w:rPr>
        <w:rFonts w:ascii="Courier New" w:hAnsi="Courier New" w:cs="Courier New" w:hint="default"/>
      </w:rPr>
    </w:lvl>
    <w:lvl w:ilvl="2">
      <w:start w:val="1"/>
      <w:numFmt w:val="bullet"/>
      <w:lvlText w:val="§"/>
      <w:lvlJc w:val="left"/>
      <w:pPr>
        <w:tabs>
          <w:tab w:val="num" w:pos="2090"/>
        </w:tabs>
        <w:ind w:left="2090" w:hanging="360"/>
      </w:pPr>
      <w:rPr>
        <w:rFonts w:ascii="Wingdings" w:hAnsi="Wingdings" w:hint="default"/>
      </w:rPr>
    </w:lvl>
    <w:lvl w:ilvl="3">
      <w:start w:val="1"/>
      <w:numFmt w:val="bullet"/>
      <w:lvlText w:val="·"/>
      <w:lvlJc w:val="left"/>
      <w:pPr>
        <w:tabs>
          <w:tab w:val="num" w:pos="2810"/>
        </w:tabs>
        <w:ind w:left="2810" w:hanging="360"/>
      </w:pPr>
      <w:rPr>
        <w:rFonts w:ascii="Symbol" w:hAnsi="Symbol" w:hint="default"/>
      </w:rPr>
    </w:lvl>
    <w:lvl w:ilvl="4">
      <w:start w:val="1"/>
      <w:numFmt w:val="bullet"/>
      <w:lvlText w:val="o"/>
      <w:lvlJc w:val="left"/>
      <w:pPr>
        <w:tabs>
          <w:tab w:val="num" w:pos="3530"/>
        </w:tabs>
        <w:ind w:left="3530" w:hanging="360"/>
      </w:pPr>
      <w:rPr>
        <w:rFonts w:ascii="Courier New" w:hAnsi="Courier New" w:cs="Courier New" w:hint="default"/>
      </w:rPr>
    </w:lvl>
    <w:lvl w:ilvl="5">
      <w:start w:val="1"/>
      <w:numFmt w:val="bullet"/>
      <w:lvlText w:val="§"/>
      <w:lvlJc w:val="left"/>
      <w:pPr>
        <w:tabs>
          <w:tab w:val="num" w:pos="4250"/>
        </w:tabs>
        <w:ind w:left="4250" w:hanging="360"/>
      </w:pPr>
      <w:rPr>
        <w:rFonts w:ascii="Wingdings" w:hAnsi="Wingdings" w:hint="default"/>
      </w:rPr>
    </w:lvl>
    <w:lvl w:ilvl="6">
      <w:start w:val="1"/>
      <w:numFmt w:val="bullet"/>
      <w:lvlText w:val="·"/>
      <w:lvlJc w:val="left"/>
      <w:pPr>
        <w:tabs>
          <w:tab w:val="num" w:pos="4970"/>
        </w:tabs>
        <w:ind w:left="4970" w:hanging="360"/>
      </w:pPr>
      <w:rPr>
        <w:rFonts w:ascii="Symbol" w:hAnsi="Symbol" w:hint="default"/>
      </w:rPr>
    </w:lvl>
    <w:lvl w:ilvl="7">
      <w:start w:val="1"/>
      <w:numFmt w:val="bullet"/>
      <w:lvlText w:val="o"/>
      <w:lvlJc w:val="left"/>
      <w:pPr>
        <w:tabs>
          <w:tab w:val="num" w:pos="5690"/>
        </w:tabs>
        <w:ind w:left="5690" w:hanging="360"/>
      </w:pPr>
      <w:rPr>
        <w:rFonts w:ascii="Courier New" w:hAnsi="Courier New" w:cs="Courier New" w:hint="default"/>
      </w:rPr>
    </w:lvl>
    <w:lvl w:ilvl="8">
      <w:start w:val="1"/>
      <w:numFmt w:val="bullet"/>
      <w:lvlText w:val="§"/>
      <w:lvlJc w:val="left"/>
      <w:pPr>
        <w:tabs>
          <w:tab w:val="num" w:pos="6410"/>
        </w:tabs>
        <w:ind w:left="6410" w:hanging="360"/>
      </w:pPr>
      <w:rPr>
        <w:rFonts w:ascii="Wingdings" w:hAnsi="Wingdings" w:hint="default"/>
      </w:rPr>
    </w:lvl>
  </w:abstractNum>
  <w:abstractNum w:abstractNumId="1" w15:restartNumberingAfterBreak="0">
    <w:nsid w:val="00A45015"/>
    <w:multiLevelType w:val="hybridMultilevel"/>
    <w:tmpl w:val="0260836C"/>
    <w:lvl w:ilvl="0" w:tplc="04090001">
      <w:start w:val="1"/>
      <w:numFmt w:val="bullet"/>
      <w:lvlText w:val="·"/>
      <w:lvlJc w:val="left"/>
      <w:pPr>
        <w:tabs>
          <w:tab w:val="num" w:pos="857"/>
        </w:tabs>
        <w:ind w:left="857" w:hanging="360"/>
      </w:pPr>
      <w:rPr>
        <w:rFonts w:ascii="Symbol" w:hAnsi="Symbol" w:hint="default"/>
      </w:rPr>
    </w:lvl>
    <w:lvl w:ilvl="1" w:tplc="04090003" w:tentative="1">
      <w:start w:val="1"/>
      <w:numFmt w:val="bullet"/>
      <w:lvlText w:val="o"/>
      <w:lvlJc w:val="left"/>
      <w:pPr>
        <w:tabs>
          <w:tab w:val="num" w:pos="1507"/>
        </w:tabs>
        <w:ind w:left="1507" w:hanging="360"/>
      </w:pPr>
      <w:rPr>
        <w:rFonts w:ascii="Courier New" w:hAnsi="Courier New" w:cs="Courier New" w:hint="default"/>
      </w:rPr>
    </w:lvl>
    <w:lvl w:ilvl="2" w:tplc="04090005" w:tentative="1">
      <w:start w:val="1"/>
      <w:numFmt w:val="bullet"/>
      <w:lvlText w:val="§"/>
      <w:lvlJc w:val="left"/>
      <w:pPr>
        <w:tabs>
          <w:tab w:val="num" w:pos="2227"/>
        </w:tabs>
        <w:ind w:left="2227" w:hanging="360"/>
      </w:pPr>
      <w:rPr>
        <w:rFonts w:ascii="Wingdings" w:hAnsi="Wingdings" w:hint="default"/>
      </w:rPr>
    </w:lvl>
    <w:lvl w:ilvl="3" w:tplc="04090001" w:tentative="1">
      <w:start w:val="1"/>
      <w:numFmt w:val="bullet"/>
      <w:lvlText w:val="·"/>
      <w:lvlJc w:val="left"/>
      <w:pPr>
        <w:tabs>
          <w:tab w:val="num" w:pos="2947"/>
        </w:tabs>
        <w:ind w:left="2947" w:hanging="360"/>
      </w:pPr>
      <w:rPr>
        <w:rFonts w:ascii="Symbol" w:hAnsi="Symbol" w:hint="default"/>
      </w:rPr>
    </w:lvl>
    <w:lvl w:ilvl="4" w:tplc="04090003" w:tentative="1">
      <w:start w:val="1"/>
      <w:numFmt w:val="bullet"/>
      <w:lvlText w:val="o"/>
      <w:lvlJc w:val="left"/>
      <w:pPr>
        <w:tabs>
          <w:tab w:val="num" w:pos="3667"/>
        </w:tabs>
        <w:ind w:left="3667" w:hanging="360"/>
      </w:pPr>
      <w:rPr>
        <w:rFonts w:ascii="Courier New" w:hAnsi="Courier New" w:cs="Courier New" w:hint="default"/>
      </w:rPr>
    </w:lvl>
    <w:lvl w:ilvl="5" w:tplc="04090005" w:tentative="1">
      <w:start w:val="1"/>
      <w:numFmt w:val="bullet"/>
      <w:lvlText w:val="§"/>
      <w:lvlJc w:val="left"/>
      <w:pPr>
        <w:tabs>
          <w:tab w:val="num" w:pos="4387"/>
        </w:tabs>
        <w:ind w:left="4387" w:hanging="360"/>
      </w:pPr>
      <w:rPr>
        <w:rFonts w:ascii="Wingdings" w:hAnsi="Wingdings" w:hint="default"/>
      </w:rPr>
    </w:lvl>
    <w:lvl w:ilvl="6" w:tplc="04090001" w:tentative="1">
      <w:start w:val="1"/>
      <w:numFmt w:val="bullet"/>
      <w:lvlText w:val="·"/>
      <w:lvlJc w:val="left"/>
      <w:pPr>
        <w:tabs>
          <w:tab w:val="num" w:pos="5107"/>
        </w:tabs>
        <w:ind w:left="5107" w:hanging="360"/>
      </w:pPr>
      <w:rPr>
        <w:rFonts w:ascii="Symbol" w:hAnsi="Symbol" w:hint="default"/>
      </w:rPr>
    </w:lvl>
    <w:lvl w:ilvl="7" w:tplc="04090003" w:tentative="1">
      <w:start w:val="1"/>
      <w:numFmt w:val="bullet"/>
      <w:lvlText w:val="o"/>
      <w:lvlJc w:val="left"/>
      <w:pPr>
        <w:tabs>
          <w:tab w:val="num" w:pos="5827"/>
        </w:tabs>
        <w:ind w:left="5827" w:hanging="360"/>
      </w:pPr>
      <w:rPr>
        <w:rFonts w:ascii="Courier New" w:hAnsi="Courier New" w:cs="Courier New" w:hint="default"/>
      </w:rPr>
    </w:lvl>
    <w:lvl w:ilvl="8" w:tplc="04090005" w:tentative="1">
      <w:start w:val="1"/>
      <w:numFmt w:val="bullet"/>
      <w:lvlText w:val="§"/>
      <w:lvlJc w:val="left"/>
      <w:pPr>
        <w:tabs>
          <w:tab w:val="num" w:pos="6547"/>
        </w:tabs>
        <w:ind w:left="6547" w:hanging="360"/>
      </w:pPr>
      <w:rPr>
        <w:rFonts w:ascii="Wingdings" w:hAnsi="Wingdings" w:hint="default"/>
      </w:rPr>
    </w:lvl>
  </w:abstractNum>
  <w:abstractNum w:abstractNumId="2" w15:restartNumberingAfterBreak="0">
    <w:nsid w:val="036D1692"/>
    <w:multiLevelType w:val="hybridMultilevel"/>
    <w:tmpl w:val="2368CF76"/>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6E667A4"/>
    <w:multiLevelType w:val="hybridMultilevel"/>
    <w:tmpl w:val="88C0C8FE"/>
    <w:lvl w:ilvl="0" w:tplc="4BAEB9D8">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8025B47"/>
    <w:multiLevelType w:val="multilevel"/>
    <w:tmpl w:val="32160294"/>
    <w:lvl w:ilvl="0">
      <w:start w:val="1"/>
      <w:numFmt w:val="bullet"/>
      <w:lvlText w:val="-"/>
      <w:lvlJc w:val="left"/>
      <w:pPr>
        <w:tabs>
          <w:tab w:val="num" w:pos="1010"/>
        </w:tabs>
        <w:ind w:left="1010" w:hanging="360"/>
      </w:pPr>
      <w:rPr>
        <w:rFonts w:ascii="Times New Roman" w:hAnsi="Times New Roman" w:cs="Times New Roman" w:hint="default"/>
      </w:rPr>
    </w:lvl>
    <w:lvl w:ilvl="1">
      <w:start w:val="1"/>
      <w:numFmt w:val="bullet"/>
      <w:lvlText w:val="o"/>
      <w:lvlJc w:val="left"/>
      <w:pPr>
        <w:tabs>
          <w:tab w:val="num" w:pos="1370"/>
        </w:tabs>
        <w:ind w:left="1370" w:hanging="360"/>
      </w:pPr>
      <w:rPr>
        <w:rFonts w:ascii="Courier New" w:hAnsi="Courier New" w:cs="Courier New" w:hint="default"/>
      </w:rPr>
    </w:lvl>
    <w:lvl w:ilvl="2">
      <w:start w:val="1"/>
      <w:numFmt w:val="bullet"/>
      <w:lvlText w:val="§"/>
      <w:lvlJc w:val="left"/>
      <w:pPr>
        <w:tabs>
          <w:tab w:val="num" w:pos="2090"/>
        </w:tabs>
        <w:ind w:left="2090" w:hanging="360"/>
      </w:pPr>
      <w:rPr>
        <w:rFonts w:ascii="Wingdings" w:hAnsi="Wingdings" w:hint="default"/>
      </w:rPr>
    </w:lvl>
    <w:lvl w:ilvl="3">
      <w:start w:val="1"/>
      <w:numFmt w:val="bullet"/>
      <w:lvlText w:val="·"/>
      <w:lvlJc w:val="left"/>
      <w:pPr>
        <w:tabs>
          <w:tab w:val="num" w:pos="2810"/>
        </w:tabs>
        <w:ind w:left="2810" w:hanging="360"/>
      </w:pPr>
      <w:rPr>
        <w:rFonts w:ascii="Symbol" w:hAnsi="Symbol" w:hint="default"/>
      </w:rPr>
    </w:lvl>
    <w:lvl w:ilvl="4">
      <w:start w:val="1"/>
      <w:numFmt w:val="bullet"/>
      <w:lvlText w:val="o"/>
      <w:lvlJc w:val="left"/>
      <w:pPr>
        <w:tabs>
          <w:tab w:val="num" w:pos="3530"/>
        </w:tabs>
        <w:ind w:left="3530" w:hanging="360"/>
      </w:pPr>
      <w:rPr>
        <w:rFonts w:ascii="Courier New" w:hAnsi="Courier New" w:cs="Courier New" w:hint="default"/>
      </w:rPr>
    </w:lvl>
    <w:lvl w:ilvl="5">
      <w:start w:val="1"/>
      <w:numFmt w:val="bullet"/>
      <w:lvlText w:val="§"/>
      <w:lvlJc w:val="left"/>
      <w:pPr>
        <w:tabs>
          <w:tab w:val="num" w:pos="4250"/>
        </w:tabs>
        <w:ind w:left="4250" w:hanging="360"/>
      </w:pPr>
      <w:rPr>
        <w:rFonts w:ascii="Wingdings" w:hAnsi="Wingdings" w:hint="default"/>
      </w:rPr>
    </w:lvl>
    <w:lvl w:ilvl="6">
      <w:start w:val="1"/>
      <w:numFmt w:val="bullet"/>
      <w:lvlText w:val="·"/>
      <w:lvlJc w:val="left"/>
      <w:pPr>
        <w:tabs>
          <w:tab w:val="num" w:pos="4970"/>
        </w:tabs>
        <w:ind w:left="4970" w:hanging="360"/>
      </w:pPr>
      <w:rPr>
        <w:rFonts w:ascii="Symbol" w:hAnsi="Symbol" w:hint="default"/>
      </w:rPr>
    </w:lvl>
    <w:lvl w:ilvl="7">
      <w:start w:val="1"/>
      <w:numFmt w:val="bullet"/>
      <w:lvlText w:val="o"/>
      <w:lvlJc w:val="left"/>
      <w:pPr>
        <w:tabs>
          <w:tab w:val="num" w:pos="5690"/>
        </w:tabs>
        <w:ind w:left="5690" w:hanging="360"/>
      </w:pPr>
      <w:rPr>
        <w:rFonts w:ascii="Courier New" w:hAnsi="Courier New" w:cs="Courier New" w:hint="default"/>
      </w:rPr>
    </w:lvl>
    <w:lvl w:ilvl="8">
      <w:start w:val="1"/>
      <w:numFmt w:val="bullet"/>
      <w:lvlText w:val="§"/>
      <w:lvlJc w:val="left"/>
      <w:pPr>
        <w:tabs>
          <w:tab w:val="num" w:pos="6410"/>
        </w:tabs>
        <w:ind w:left="6410" w:hanging="360"/>
      </w:pPr>
      <w:rPr>
        <w:rFonts w:ascii="Wingdings" w:hAnsi="Wingdings" w:hint="default"/>
      </w:rPr>
    </w:lvl>
  </w:abstractNum>
  <w:abstractNum w:abstractNumId="5" w15:restartNumberingAfterBreak="0">
    <w:nsid w:val="10815A74"/>
    <w:multiLevelType w:val="hybridMultilevel"/>
    <w:tmpl w:val="DDEC6958"/>
    <w:lvl w:ilvl="0" w:tplc="C4E2AC30">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10E7A49"/>
    <w:multiLevelType w:val="hybridMultilevel"/>
    <w:tmpl w:val="3B802762"/>
    <w:lvl w:ilvl="0" w:tplc="675E146C">
      <w:start w:val="1"/>
      <w:numFmt w:val="decimal"/>
      <w:lvlText w:val="%1."/>
      <w:lvlJc w:val="left"/>
      <w:pPr>
        <w:tabs>
          <w:tab w:val="num" w:pos="502"/>
        </w:tabs>
        <w:ind w:left="502" w:hanging="360"/>
      </w:pPr>
      <w:rPr>
        <w:lang w:val="en-GB"/>
      </w:rPr>
    </w:lvl>
    <w:lvl w:ilvl="1" w:tplc="04090019" w:tentative="1">
      <w:start w:val="1"/>
      <w:numFmt w:val="lowerLetter"/>
      <w:lvlText w:val="%2."/>
      <w:lvlJc w:val="left"/>
      <w:pPr>
        <w:tabs>
          <w:tab w:val="num" w:pos="1222"/>
        </w:tabs>
        <w:ind w:left="1222" w:hanging="360"/>
      </w:pPr>
    </w:lvl>
    <w:lvl w:ilvl="2" w:tplc="0409001B" w:tentative="1">
      <w:start w:val="1"/>
      <w:numFmt w:val="lowerRoman"/>
      <w:lvlText w:val="%3."/>
      <w:lvlJc w:val="right"/>
      <w:pPr>
        <w:tabs>
          <w:tab w:val="num" w:pos="1942"/>
        </w:tabs>
        <w:ind w:left="1942" w:hanging="180"/>
      </w:pPr>
    </w:lvl>
    <w:lvl w:ilvl="3" w:tplc="0409000F" w:tentative="1">
      <w:start w:val="1"/>
      <w:numFmt w:val="decimal"/>
      <w:lvlText w:val="%4."/>
      <w:lvlJc w:val="left"/>
      <w:pPr>
        <w:tabs>
          <w:tab w:val="num" w:pos="2662"/>
        </w:tabs>
        <w:ind w:left="2662" w:hanging="360"/>
      </w:pPr>
    </w:lvl>
    <w:lvl w:ilvl="4" w:tplc="04090019" w:tentative="1">
      <w:start w:val="1"/>
      <w:numFmt w:val="lowerLetter"/>
      <w:lvlText w:val="%5."/>
      <w:lvlJc w:val="left"/>
      <w:pPr>
        <w:tabs>
          <w:tab w:val="num" w:pos="3382"/>
        </w:tabs>
        <w:ind w:left="3382" w:hanging="360"/>
      </w:pPr>
    </w:lvl>
    <w:lvl w:ilvl="5" w:tplc="0409001B" w:tentative="1">
      <w:start w:val="1"/>
      <w:numFmt w:val="lowerRoman"/>
      <w:lvlText w:val="%6."/>
      <w:lvlJc w:val="right"/>
      <w:pPr>
        <w:tabs>
          <w:tab w:val="num" w:pos="4102"/>
        </w:tabs>
        <w:ind w:left="4102" w:hanging="180"/>
      </w:pPr>
    </w:lvl>
    <w:lvl w:ilvl="6" w:tplc="0409000F" w:tentative="1">
      <w:start w:val="1"/>
      <w:numFmt w:val="decimal"/>
      <w:lvlText w:val="%7."/>
      <w:lvlJc w:val="left"/>
      <w:pPr>
        <w:tabs>
          <w:tab w:val="num" w:pos="4822"/>
        </w:tabs>
        <w:ind w:left="4822" w:hanging="360"/>
      </w:pPr>
    </w:lvl>
    <w:lvl w:ilvl="7" w:tplc="04090019" w:tentative="1">
      <w:start w:val="1"/>
      <w:numFmt w:val="lowerLetter"/>
      <w:lvlText w:val="%8."/>
      <w:lvlJc w:val="left"/>
      <w:pPr>
        <w:tabs>
          <w:tab w:val="num" w:pos="5542"/>
        </w:tabs>
        <w:ind w:left="5542" w:hanging="360"/>
      </w:pPr>
    </w:lvl>
    <w:lvl w:ilvl="8" w:tplc="0409001B" w:tentative="1">
      <w:start w:val="1"/>
      <w:numFmt w:val="lowerRoman"/>
      <w:lvlText w:val="%9."/>
      <w:lvlJc w:val="right"/>
      <w:pPr>
        <w:tabs>
          <w:tab w:val="num" w:pos="6262"/>
        </w:tabs>
        <w:ind w:left="6262" w:hanging="180"/>
      </w:pPr>
    </w:lvl>
  </w:abstractNum>
  <w:abstractNum w:abstractNumId="7" w15:restartNumberingAfterBreak="0">
    <w:nsid w:val="180C2C9A"/>
    <w:multiLevelType w:val="hybridMultilevel"/>
    <w:tmpl w:val="90442A88"/>
    <w:lvl w:ilvl="0" w:tplc="52CE0EBE">
      <w:start w:val="1"/>
      <w:numFmt w:val="lowerLetter"/>
      <w:lvlText w:val="%1."/>
      <w:lvlJc w:val="left"/>
      <w:pPr>
        <w:tabs>
          <w:tab w:val="num" w:pos="397"/>
        </w:tabs>
        <w:ind w:left="397" w:hanging="397"/>
      </w:pPr>
      <w:rPr>
        <w:rFonts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8" w15:restartNumberingAfterBreak="0">
    <w:nsid w:val="1BF251E0"/>
    <w:multiLevelType w:val="hybridMultilevel"/>
    <w:tmpl w:val="A2C873C4"/>
    <w:lvl w:ilvl="0" w:tplc="04090001">
      <w:start w:val="1"/>
      <w:numFmt w:val="bullet"/>
      <w:lvlText w:val="·"/>
      <w:lvlJc w:val="left"/>
      <w:pPr>
        <w:tabs>
          <w:tab w:val="num" w:pos="650"/>
        </w:tabs>
        <w:ind w:left="650" w:hanging="360"/>
      </w:pPr>
      <w:rPr>
        <w:rFonts w:ascii="Symbol" w:hAnsi="Symbol" w:hint="default"/>
      </w:rPr>
    </w:lvl>
    <w:lvl w:ilvl="1" w:tplc="04090019" w:tentative="1">
      <w:start w:val="1"/>
      <w:numFmt w:val="lowerLetter"/>
      <w:lvlText w:val="%2."/>
      <w:lvlJc w:val="left"/>
      <w:pPr>
        <w:tabs>
          <w:tab w:val="num" w:pos="1370"/>
        </w:tabs>
        <w:ind w:left="1370" w:hanging="360"/>
      </w:pPr>
    </w:lvl>
    <w:lvl w:ilvl="2" w:tplc="0409001B" w:tentative="1">
      <w:start w:val="1"/>
      <w:numFmt w:val="lowerRoman"/>
      <w:lvlText w:val="%3."/>
      <w:lvlJc w:val="right"/>
      <w:pPr>
        <w:tabs>
          <w:tab w:val="num" w:pos="2090"/>
        </w:tabs>
        <w:ind w:left="2090" w:hanging="180"/>
      </w:pPr>
    </w:lvl>
    <w:lvl w:ilvl="3" w:tplc="0409000F" w:tentative="1">
      <w:start w:val="1"/>
      <w:numFmt w:val="decimal"/>
      <w:lvlText w:val="%4."/>
      <w:lvlJc w:val="left"/>
      <w:pPr>
        <w:tabs>
          <w:tab w:val="num" w:pos="2810"/>
        </w:tabs>
        <w:ind w:left="2810" w:hanging="360"/>
      </w:pPr>
    </w:lvl>
    <w:lvl w:ilvl="4" w:tplc="04090019" w:tentative="1">
      <w:start w:val="1"/>
      <w:numFmt w:val="lowerLetter"/>
      <w:lvlText w:val="%5."/>
      <w:lvlJc w:val="left"/>
      <w:pPr>
        <w:tabs>
          <w:tab w:val="num" w:pos="3530"/>
        </w:tabs>
        <w:ind w:left="3530" w:hanging="360"/>
      </w:pPr>
    </w:lvl>
    <w:lvl w:ilvl="5" w:tplc="0409001B" w:tentative="1">
      <w:start w:val="1"/>
      <w:numFmt w:val="lowerRoman"/>
      <w:lvlText w:val="%6."/>
      <w:lvlJc w:val="right"/>
      <w:pPr>
        <w:tabs>
          <w:tab w:val="num" w:pos="4250"/>
        </w:tabs>
        <w:ind w:left="4250" w:hanging="180"/>
      </w:pPr>
    </w:lvl>
    <w:lvl w:ilvl="6" w:tplc="0409000F" w:tentative="1">
      <w:start w:val="1"/>
      <w:numFmt w:val="decimal"/>
      <w:lvlText w:val="%7."/>
      <w:lvlJc w:val="left"/>
      <w:pPr>
        <w:tabs>
          <w:tab w:val="num" w:pos="4970"/>
        </w:tabs>
        <w:ind w:left="4970" w:hanging="360"/>
      </w:pPr>
    </w:lvl>
    <w:lvl w:ilvl="7" w:tplc="04090019" w:tentative="1">
      <w:start w:val="1"/>
      <w:numFmt w:val="lowerLetter"/>
      <w:lvlText w:val="%8."/>
      <w:lvlJc w:val="left"/>
      <w:pPr>
        <w:tabs>
          <w:tab w:val="num" w:pos="5690"/>
        </w:tabs>
        <w:ind w:left="5690" w:hanging="360"/>
      </w:pPr>
    </w:lvl>
    <w:lvl w:ilvl="8" w:tplc="0409001B" w:tentative="1">
      <w:start w:val="1"/>
      <w:numFmt w:val="lowerRoman"/>
      <w:lvlText w:val="%9."/>
      <w:lvlJc w:val="right"/>
      <w:pPr>
        <w:tabs>
          <w:tab w:val="num" w:pos="6410"/>
        </w:tabs>
        <w:ind w:left="6410" w:hanging="180"/>
      </w:pPr>
    </w:lvl>
  </w:abstractNum>
  <w:abstractNum w:abstractNumId="9" w15:restartNumberingAfterBreak="0">
    <w:nsid w:val="1F2462D6"/>
    <w:multiLevelType w:val="hybridMultilevel"/>
    <w:tmpl w:val="C9320A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B1A35F7"/>
    <w:multiLevelType w:val="hybridMultilevel"/>
    <w:tmpl w:val="0066CA46"/>
    <w:lvl w:ilvl="0" w:tplc="FBB87434">
      <w:start w:val="1"/>
      <w:numFmt w:val="bullet"/>
      <w:lvlText w:val="-"/>
      <w:lvlJc w:val="left"/>
      <w:pPr>
        <w:tabs>
          <w:tab w:val="num" w:pos="720"/>
        </w:tabs>
        <w:ind w:left="720" w:hanging="360"/>
      </w:pPr>
      <w:rPr>
        <w:rFonts w:ascii="Times New Roman" w:hAnsi="Times New Roman" w:cs="Times New Roman"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8A14341"/>
    <w:multiLevelType w:val="hybridMultilevel"/>
    <w:tmpl w:val="35D807D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C990BBE"/>
    <w:multiLevelType w:val="hybridMultilevel"/>
    <w:tmpl w:val="32160294"/>
    <w:lvl w:ilvl="0" w:tplc="FBB87434">
      <w:start w:val="1"/>
      <w:numFmt w:val="bullet"/>
      <w:lvlText w:val="-"/>
      <w:lvlJc w:val="left"/>
      <w:pPr>
        <w:tabs>
          <w:tab w:val="num" w:pos="1010"/>
        </w:tabs>
        <w:ind w:left="1010" w:hanging="360"/>
      </w:pPr>
      <w:rPr>
        <w:rFonts w:ascii="Times New Roman" w:hAnsi="Times New Roman" w:cs="Times New Roman" w:hint="default"/>
      </w:rPr>
    </w:lvl>
    <w:lvl w:ilvl="1" w:tplc="04090003" w:tentative="1">
      <w:start w:val="1"/>
      <w:numFmt w:val="bullet"/>
      <w:lvlText w:val="o"/>
      <w:lvlJc w:val="left"/>
      <w:pPr>
        <w:tabs>
          <w:tab w:val="num" w:pos="1370"/>
        </w:tabs>
        <w:ind w:left="1370" w:hanging="360"/>
      </w:pPr>
      <w:rPr>
        <w:rFonts w:ascii="Courier New" w:hAnsi="Courier New" w:cs="Courier New" w:hint="default"/>
      </w:rPr>
    </w:lvl>
    <w:lvl w:ilvl="2" w:tplc="04090005" w:tentative="1">
      <w:start w:val="1"/>
      <w:numFmt w:val="bullet"/>
      <w:lvlText w:val="§"/>
      <w:lvlJc w:val="left"/>
      <w:pPr>
        <w:tabs>
          <w:tab w:val="num" w:pos="2090"/>
        </w:tabs>
        <w:ind w:left="2090" w:hanging="360"/>
      </w:pPr>
      <w:rPr>
        <w:rFonts w:ascii="Wingdings" w:hAnsi="Wingdings" w:hint="default"/>
      </w:rPr>
    </w:lvl>
    <w:lvl w:ilvl="3" w:tplc="04090001" w:tentative="1">
      <w:start w:val="1"/>
      <w:numFmt w:val="bullet"/>
      <w:lvlText w:val="·"/>
      <w:lvlJc w:val="left"/>
      <w:pPr>
        <w:tabs>
          <w:tab w:val="num" w:pos="2810"/>
        </w:tabs>
        <w:ind w:left="2810" w:hanging="360"/>
      </w:pPr>
      <w:rPr>
        <w:rFonts w:ascii="Symbol" w:hAnsi="Symbol" w:hint="default"/>
      </w:rPr>
    </w:lvl>
    <w:lvl w:ilvl="4" w:tplc="04090003" w:tentative="1">
      <w:start w:val="1"/>
      <w:numFmt w:val="bullet"/>
      <w:lvlText w:val="o"/>
      <w:lvlJc w:val="left"/>
      <w:pPr>
        <w:tabs>
          <w:tab w:val="num" w:pos="3530"/>
        </w:tabs>
        <w:ind w:left="3530" w:hanging="360"/>
      </w:pPr>
      <w:rPr>
        <w:rFonts w:ascii="Courier New" w:hAnsi="Courier New" w:cs="Courier New" w:hint="default"/>
      </w:rPr>
    </w:lvl>
    <w:lvl w:ilvl="5" w:tplc="04090005" w:tentative="1">
      <w:start w:val="1"/>
      <w:numFmt w:val="bullet"/>
      <w:lvlText w:val="§"/>
      <w:lvlJc w:val="left"/>
      <w:pPr>
        <w:tabs>
          <w:tab w:val="num" w:pos="4250"/>
        </w:tabs>
        <w:ind w:left="4250" w:hanging="360"/>
      </w:pPr>
      <w:rPr>
        <w:rFonts w:ascii="Wingdings" w:hAnsi="Wingdings" w:hint="default"/>
      </w:rPr>
    </w:lvl>
    <w:lvl w:ilvl="6" w:tplc="04090001" w:tentative="1">
      <w:start w:val="1"/>
      <w:numFmt w:val="bullet"/>
      <w:lvlText w:val="·"/>
      <w:lvlJc w:val="left"/>
      <w:pPr>
        <w:tabs>
          <w:tab w:val="num" w:pos="4970"/>
        </w:tabs>
        <w:ind w:left="4970" w:hanging="360"/>
      </w:pPr>
      <w:rPr>
        <w:rFonts w:ascii="Symbol" w:hAnsi="Symbol" w:hint="default"/>
      </w:rPr>
    </w:lvl>
    <w:lvl w:ilvl="7" w:tplc="04090003" w:tentative="1">
      <w:start w:val="1"/>
      <w:numFmt w:val="bullet"/>
      <w:lvlText w:val="o"/>
      <w:lvlJc w:val="left"/>
      <w:pPr>
        <w:tabs>
          <w:tab w:val="num" w:pos="5690"/>
        </w:tabs>
        <w:ind w:left="5690" w:hanging="360"/>
      </w:pPr>
      <w:rPr>
        <w:rFonts w:ascii="Courier New" w:hAnsi="Courier New" w:cs="Courier New" w:hint="default"/>
      </w:rPr>
    </w:lvl>
    <w:lvl w:ilvl="8" w:tplc="04090005" w:tentative="1">
      <w:start w:val="1"/>
      <w:numFmt w:val="bullet"/>
      <w:lvlText w:val="§"/>
      <w:lvlJc w:val="left"/>
      <w:pPr>
        <w:tabs>
          <w:tab w:val="num" w:pos="6410"/>
        </w:tabs>
        <w:ind w:left="6410" w:hanging="360"/>
      </w:pPr>
      <w:rPr>
        <w:rFonts w:ascii="Wingdings" w:hAnsi="Wingdings" w:hint="default"/>
      </w:rPr>
    </w:lvl>
  </w:abstractNum>
  <w:abstractNum w:abstractNumId="13" w15:restartNumberingAfterBreak="0">
    <w:nsid w:val="3E946B97"/>
    <w:multiLevelType w:val="hybridMultilevel"/>
    <w:tmpl w:val="81A2B1A0"/>
    <w:lvl w:ilvl="0" w:tplc="097655DE">
      <w:start w:val="5"/>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F537B46"/>
    <w:multiLevelType w:val="hybridMultilevel"/>
    <w:tmpl w:val="FADA2474"/>
    <w:lvl w:ilvl="0" w:tplc="04090001">
      <w:start w:val="1"/>
      <w:numFmt w:val="bullet"/>
      <w:lvlText w:val="·"/>
      <w:lvlJc w:val="left"/>
      <w:pPr>
        <w:tabs>
          <w:tab w:val="num" w:pos="650"/>
        </w:tabs>
        <w:ind w:left="650" w:hanging="360"/>
      </w:pPr>
      <w:rPr>
        <w:rFonts w:ascii="Symbol" w:hAnsi="Symbol" w:hint="default"/>
      </w:rPr>
    </w:lvl>
    <w:lvl w:ilvl="1" w:tplc="04090019" w:tentative="1">
      <w:start w:val="1"/>
      <w:numFmt w:val="lowerLetter"/>
      <w:lvlText w:val="%2."/>
      <w:lvlJc w:val="left"/>
      <w:pPr>
        <w:tabs>
          <w:tab w:val="num" w:pos="1370"/>
        </w:tabs>
        <w:ind w:left="1370" w:hanging="360"/>
      </w:pPr>
    </w:lvl>
    <w:lvl w:ilvl="2" w:tplc="0409001B" w:tentative="1">
      <w:start w:val="1"/>
      <w:numFmt w:val="lowerRoman"/>
      <w:lvlText w:val="%3."/>
      <w:lvlJc w:val="right"/>
      <w:pPr>
        <w:tabs>
          <w:tab w:val="num" w:pos="2090"/>
        </w:tabs>
        <w:ind w:left="2090" w:hanging="180"/>
      </w:pPr>
    </w:lvl>
    <w:lvl w:ilvl="3" w:tplc="0409000F" w:tentative="1">
      <w:start w:val="1"/>
      <w:numFmt w:val="decimal"/>
      <w:lvlText w:val="%4."/>
      <w:lvlJc w:val="left"/>
      <w:pPr>
        <w:tabs>
          <w:tab w:val="num" w:pos="2810"/>
        </w:tabs>
        <w:ind w:left="2810" w:hanging="360"/>
      </w:pPr>
    </w:lvl>
    <w:lvl w:ilvl="4" w:tplc="04090019" w:tentative="1">
      <w:start w:val="1"/>
      <w:numFmt w:val="lowerLetter"/>
      <w:lvlText w:val="%5."/>
      <w:lvlJc w:val="left"/>
      <w:pPr>
        <w:tabs>
          <w:tab w:val="num" w:pos="3530"/>
        </w:tabs>
        <w:ind w:left="3530" w:hanging="360"/>
      </w:pPr>
    </w:lvl>
    <w:lvl w:ilvl="5" w:tplc="0409001B" w:tentative="1">
      <w:start w:val="1"/>
      <w:numFmt w:val="lowerRoman"/>
      <w:lvlText w:val="%6."/>
      <w:lvlJc w:val="right"/>
      <w:pPr>
        <w:tabs>
          <w:tab w:val="num" w:pos="4250"/>
        </w:tabs>
        <w:ind w:left="4250" w:hanging="180"/>
      </w:pPr>
    </w:lvl>
    <w:lvl w:ilvl="6" w:tplc="0409000F" w:tentative="1">
      <w:start w:val="1"/>
      <w:numFmt w:val="decimal"/>
      <w:lvlText w:val="%7."/>
      <w:lvlJc w:val="left"/>
      <w:pPr>
        <w:tabs>
          <w:tab w:val="num" w:pos="4970"/>
        </w:tabs>
        <w:ind w:left="4970" w:hanging="360"/>
      </w:pPr>
    </w:lvl>
    <w:lvl w:ilvl="7" w:tplc="04090019" w:tentative="1">
      <w:start w:val="1"/>
      <w:numFmt w:val="lowerLetter"/>
      <w:lvlText w:val="%8."/>
      <w:lvlJc w:val="left"/>
      <w:pPr>
        <w:tabs>
          <w:tab w:val="num" w:pos="5690"/>
        </w:tabs>
        <w:ind w:left="5690" w:hanging="360"/>
      </w:pPr>
    </w:lvl>
    <w:lvl w:ilvl="8" w:tplc="0409001B" w:tentative="1">
      <w:start w:val="1"/>
      <w:numFmt w:val="lowerRoman"/>
      <w:lvlText w:val="%9."/>
      <w:lvlJc w:val="right"/>
      <w:pPr>
        <w:tabs>
          <w:tab w:val="num" w:pos="6410"/>
        </w:tabs>
        <w:ind w:left="6410" w:hanging="180"/>
      </w:pPr>
    </w:lvl>
  </w:abstractNum>
  <w:abstractNum w:abstractNumId="15" w15:restartNumberingAfterBreak="0">
    <w:nsid w:val="524D1BE3"/>
    <w:multiLevelType w:val="hybridMultilevel"/>
    <w:tmpl w:val="1BE6ADEE"/>
    <w:lvl w:ilvl="0" w:tplc="FBB87434">
      <w:start w:val="1"/>
      <w:numFmt w:val="bullet"/>
      <w:lvlText w:val="-"/>
      <w:lvlJc w:val="left"/>
      <w:pPr>
        <w:tabs>
          <w:tab w:val="num" w:pos="1010"/>
        </w:tabs>
        <w:ind w:left="1010" w:hanging="360"/>
      </w:pPr>
      <w:rPr>
        <w:rFonts w:ascii="Times New Roman" w:hAnsi="Times New Roman" w:cs="Times New Roman" w:hint="default"/>
      </w:rPr>
    </w:lvl>
    <w:lvl w:ilvl="1" w:tplc="04090003" w:tentative="1">
      <w:start w:val="1"/>
      <w:numFmt w:val="bullet"/>
      <w:lvlText w:val="o"/>
      <w:lvlJc w:val="left"/>
      <w:pPr>
        <w:tabs>
          <w:tab w:val="num" w:pos="1370"/>
        </w:tabs>
        <w:ind w:left="1370" w:hanging="360"/>
      </w:pPr>
      <w:rPr>
        <w:rFonts w:ascii="Courier New" w:hAnsi="Courier New" w:cs="Courier New" w:hint="default"/>
      </w:rPr>
    </w:lvl>
    <w:lvl w:ilvl="2" w:tplc="04090005" w:tentative="1">
      <w:start w:val="1"/>
      <w:numFmt w:val="bullet"/>
      <w:lvlText w:val="§"/>
      <w:lvlJc w:val="left"/>
      <w:pPr>
        <w:tabs>
          <w:tab w:val="num" w:pos="2090"/>
        </w:tabs>
        <w:ind w:left="2090" w:hanging="360"/>
      </w:pPr>
      <w:rPr>
        <w:rFonts w:ascii="Wingdings" w:hAnsi="Wingdings" w:hint="default"/>
      </w:rPr>
    </w:lvl>
    <w:lvl w:ilvl="3" w:tplc="04090001" w:tentative="1">
      <w:start w:val="1"/>
      <w:numFmt w:val="bullet"/>
      <w:lvlText w:val="·"/>
      <w:lvlJc w:val="left"/>
      <w:pPr>
        <w:tabs>
          <w:tab w:val="num" w:pos="2810"/>
        </w:tabs>
        <w:ind w:left="2810" w:hanging="360"/>
      </w:pPr>
      <w:rPr>
        <w:rFonts w:ascii="Symbol" w:hAnsi="Symbol" w:hint="default"/>
      </w:rPr>
    </w:lvl>
    <w:lvl w:ilvl="4" w:tplc="04090003" w:tentative="1">
      <w:start w:val="1"/>
      <w:numFmt w:val="bullet"/>
      <w:lvlText w:val="o"/>
      <w:lvlJc w:val="left"/>
      <w:pPr>
        <w:tabs>
          <w:tab w:val="num" w:pos="3530"/>
        </w:tabs>
        <w:ind w:left="3530" w:hanging="360"/>
      </w:pPr>
      <w:rPr>
        <w:rFonts w:ascii="Courier New" w:hAnsi="Courier New" w:cs="Courier New" w:hint="default"/>
      </w:rPr>
    </w:lvl>
    <w:lvl w:ilvl="5" w:tplc="04090005" w:tentative="1">
      <w:start w:val="1"/>
      <w:numFmt w:val="bullet"/>
      <w:lvlText w:val="§"/>
      <w:lvlJc w:val="left"/>
      <w:pPr>
        <w:tabs>
          <w:tab w:val="num" w:pos="4250"/>
        </w:tabs>
        <w:ind w:left="4250" w:hanging="360"/>
      </w:pPr>
      <w:rPr>
        <w:rFonts w:ascii="Wingdings" w:hAnsi="Wingdings" w:hint="default"/>
      </w:rPr>
    </w:lvl>
    <w:lvl w:ilvl="6" w:tplc="04090001" w:tentative="1">
      <w:start w:val="1"/>
      <w:numFmt w:val="bullet"/>
      <w:lvlText w:val="·"/>
      <w:lvlJc w:val="left"/>
      <w:pPr>
        <w:tabs>
          <w:tab w:val="num" w:pos="4970"/>
        </w:tabs>
        <w:ind w:left="4970" w:hanging="360"/>
      </w:pPr>
      <w:rPr>
        <w:rFonts w:ascii="Symbol" w:hAnsi="Symbol" w:hint="default"/>
      </w:rPr>
    </w:lvl>
    <w:lvl w:ilvl="7" w:tplc="04090003" w:tentative="1">
      <w:start w:val="1"/>
      <w:numFmt w:val="bullet"/>
      <w:lvlText w:val="o"/>
      <w:lvlJc w:val="left"/>
      <w:pPr>
        <w:tabs>
          <w:tab w:val="num" w:pos="5690"/>
        </w:tabs>
        <w:ind w:left="5690" w:hanging="360"/>
      </w:pPr>
      <w:rPr>
        <w:rFonts w:ascii="Courier New" w:hAnsi="Courier New" w:cs="Courier New" w:hint="default"/>
      </w:rPr>
    </w:lvl>
    <w:lvl w:ilvl="8" w:tplc="04090005" w:tentative="1">
      <w:start w:val="1"/>
      <w:numFmt w:val="bullet"/>
      <w:lvlText w:val="§"/>
      <w:lvlJc w:val="left"/>
      <w:pPr>
        <w:tabs>
          <w:tab w:val="num" w:pos="6410"/>
        </w:tabs>
        <w:ind w:left="6410" w:hanging="360"/>
      </w:pPr>
      <w:rPr>
        <w:rFonts w:ascii="Wingdings" w:hAnsi="Wingdings" w:hint="default"/>
      </w:rPr>
    </w:lvl>
  </w:abstractNum>
  <w:abstractNum w:abstractNumId="16" w15:restartNumberingAfterBreak="0">
    <w:nsid w:val="56066BF2"/>
    <w:multiLevelType w:val="hybridMultilevel"/>
    <w:tmpl w:val="140459A0"/>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6490853"/>
    <w:multiLevelType w:val="hybridMultilevel"/>
    <w:tmpl w:val="096A8A86"/>
    <w:lvl w:ilvl="0" w:tplc="B76C4C84">
      <w:start w:val="1"/>
      <w:numFmt w:val="bullet"/>
      <w:lvlText w:val="·"/>
      <w:lvlJc w:val="left"/>
      <w:pPr>
        <w:tabs>
          <w:tab w:val="num" w:pos="510"/>
        </w:tabs>
        <w:ind w:left="510" w:hanging="51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75F23AA"/>
    <w:multiLevelType w:val="hybridMultilevel"/>
    <w:tmpl w:val="A57AD8A4"/>
    <w:lvl w:ilvl="0" w:tplc="D800F1FA">
      <w:start w:val="1"/>
      <w:numFmt w:val="lowerLetter"/>
      <w:lvlText w:val="(%1)"/>
      <w:lvlJc w:val="left"/>
      <w:pPr>
        <w:tabs>
          <w:tab w:val="num" w:pos="502"/>
        </w:tabs>
        <w:ind w:left="502" w:hanging="360"/>
      </w:pPr>
      <w:rPr>
        <w:rFonts w:hint="default"/>
      </w:rPr>
    </w:lvl>
    <w:lvl w:ilvl="1" w:tplc="04090019">
      <w:start w:val="1"/>
      <w:numFmt w:val="lowerLetter"/>
      <w:lvlText w:val="%2."/>
      <w:lvlJc w:val="left"/>
      <w:pPr>
        <w:tabs>
          <w:tab w:val="num" w:pos="1222"/>
        </w:tabs>
        <w:ind w:left="1222" w:hanging="360"/>
      </w:pPr>
    </w:lvl>
    <w:lvl w:ilvl="2" w:tplc="0409001B" w:tentative="1">
      <w:start w:val="1"/>
      <w:numFmt w:val="lowerRoman"/>
      <w:lvlText w:val="%3."/>
      <w:lvlJc w:val="right"/>
      <w:pPr>
        <w:tabs>
          <w:tab w:val="num" w:pos="1942"/>
        </w:tabs>
        <w:ind w:left="1942" w:hanging="180"/>
      </w:pPr>
    </w:lvl>
    <w:lvl w:ilvl="3" w:tplc="0409000F" w:tentative="1">
      <w:start w:val="1"/>
      <w:numFmt w:val="decimal"/>
      <w:lvlText w:val="%4."/>
      <w:lvlJc w:val="left"/>
      <w:pPr>
        <w:tabs>
          <w:tab w:val="num" w:pos="2662"/>
        </w:tabs>
        <w:ind w:left="2662" w:hanging="360"/>
      </w:pPr>
    </w:lvl>
    <w:lvl w:ilvl="4" w:tplc="04090019" w:tentative="1">
      <w:start w:val="1"/>
      <w:numFmt w:val="lowerLetter"/>
      <w:lvlText w:val="%5."/>
      <w:lvlJc w:val="left"/>
      <w:pPr>
        <w:tabs>
          <w:tab w:val="num" w:pos="3382"/>
        </w:tabs>
        <w:ind w:left="3382" w:hanging="360"/>
      </w:pPr>
    </w:lvl>
    <w:lvl w:ilvl="5" w:tplc="0409001B" w:tentative="1">
      <w:start w:val="1"/>
      <w:numFmt w:val="lowerRoman"/>
      <w:lvlText w:val="%6."/>
      <w:lvlJc w:val="right"/>
      <w:pPr>
        <w:tabs>
          <w:tab w:val="num" w:pos="4102"/>
        </w:tabs>
        <w:ind w:left="4102" w:hanging="180"/>
      </w:pPr>
    </w:lvl>
    <w:lvl w:ilvl="6" w:tplc="0409000F" w:tentative="1">
      <w:start w:val="1"/>
      <w:numFmt w:val="decimal"/>
      <w:lvlText w:val="%7."/>
      <w:lvlJc w:val="left"/>
      <w:pPr>
        <w:tabs>
          <w:tab w:val="num" w:pos="4822"/>
        </w:tabs>
        <w:ind w:left="4822" w:hanging="360"/>
      </w:pPr>
    </w:lvl>
    <w:lvl w:ilvl="7" w:tplc="04090019" w:tentative="1">
      <w:start w:val="1"/>
      <w:numFmt w:val="lowerLetter"/>
      <w:lvlText w:val="%8."/>
      <w:lvlJc w:val="left"/>
      <w:pPr>
        <w:tabs>
          <w:tab w:val="num" w:pos="5542"/>
        </w:tabs>
        <w:ind w:left="5542" w:hanging="360"/>
      </w:pPr>
    </w:lvl>
    <w:lvl w:ilvl="8" w:tplc="0409001B" w:tentative="1">
      <w:start w:val="1"/>
      <w:numFmt w:val="lowerRoman"/>
      <w:lvlText w:val="%9."/>
      <w:lvlJc w:val="right"/>
      <w:pPr>
        <w:tabs>
          <w:tab w:val="num" w:pos="6262"/>
        </w:tabs>
        <w:ind w:left="6262" w:hanging="180"/>
      </w:pPr>
    </w:lvl>
  </w:abstractNum>
  <w:abstractNum w:abstractNumId="19" w15:restartNumberingAfterBreak="0">
    <w:nsid w:val="59112136"/>
    <w:multiLevelType w:val="hybridMultilevel"/>
    <w:tmpl w:val="B8E6DBE8"/>
    <w:name w:val="TOC3"/>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59F72E5F"/>
    <w:multiLevelType w:val="hybridMultilevel"/>
    <w:tmpl w:val="40405AC0"/>
    <w:lvl w:ilvl="0" w:tplc="AE6283A6">
      <w:start w:val="1"/>
      <w:numFmt w:val="lowerLetter"/>
      <w:lvlText w:val="(%1)"/>
      <w:lvlJc w:val="left"/>
      <w:pPr>
        <w:tabs>
          <w:tab w:val="num" w:pos="2160"/>
        </w:tabs>
        <w:ind w:left="2160" w:hanging="720"/>
      </w:pPr>
      <w:rPr>
        <w:rFonts w:hint="default"/>
        <w:b w:val="0"/>
        <w:u w:val="none"/>
      </w:rPr>
    </w:lvl>
    <w:lvl w:ilvl="1" w:tplc="0B8A055A">
      <w:start w:val="1"/>
      <w:numFmt w:val="bullet"/>
      <w:lvlText w:val="-"/>
      <w:lvlJc w:val="left"/>
      <w:pPr>
        <w:tabs>
          <w:tab w:val="num" w:pos="2880"/>
        </w:tabs>
        <w:ind w:left="2880" w:hanging="720"/>
      </w:pPr>
      <w:rPr>
        <w:rFonts w:ascii="Times New Roman" w:eastAsia="SimSun" w:hAnsi="Times New Roman" w:cs="Times New Roman"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1" w15:restartNumberingAfterBreak="0">
    <w:nsid w:val="5AA370F2"/>
    <w:multiLevelType w:val="hybridMultilevel"/>
    <w:tmpl w:val="0B16B110"/>
    <w:lvl w:ilvl="0" w:tplc="0409000F">
      <w:start w:val="1"/>
      <w:numFmt w:val="decimal"/>
      <w:lvlText w:val="%1."/>
      <w:lvlJc w:val="left"/>
      <w:pPr>
        <w:tabs>
          <w:tab w:val="num" w:pos="650"/>
        </w:tabs>
        <w:ind w:left="650" w:hanging="360"/>
      </w:pPr>
    </w:lvl>
    <w:lvl w:ilvl="1" w:tplc="BA5AAF96">
      <w:start w:val="1"/>
      <w:numFmt w:val="decimal"/>
      <w:lvlText w:val="%2."/>
      <w:lvlJc w:val="left"/>
      <w:pPr>
        <w:tabs>
          <w:tab w:val="num" w:pos="1350"/>
        </w:tabs>
        <w:ind w:left="1350" w:hanging="340"/>
      </w:pPr>
      <w:rPr>
        <w:rFonts w:hint="default"/>
      </w:rPr>
    </w:lvl>
    <w:lvl w:ilvl="2" w:tplc="0409001B" w:tentative="1">
      <w:start w:val="1"/>
      <w:numFmt w:val="lowerRoman"/>
      <w:lvlText w:val="%3."/>
      <w:lvlJc w:val="right"/>
      <w:pPr>
        <w:tabs>
          <w:tab w:val="num" w:pos="2090"/>
        </w:tabs>
        <w:ind w:left="2090" w:hanging="180"/>
      </w:pPr>
    </w:lvl>
    <w:lvl w:ilvl="3" w:tplc="0409000F" w:tentative="1">
      <w:start w:val="1"/>
      <w:numFmt w:val="decimal"/>
      <w:lvlText w:val="%4."/>
      <w:lvlJc w:val="left"/>
      <w:pPr>
        <w:tabs>
          <w:tab w:val="num" w:pos="2810"/>
        </w:tabs>
        <w:ind w:left="2810" w:hanging="360"/>
      </w:pPr>
    </w:lvl>
    <w:lvl w:ilvl="4" w:tplc="04090019" w:tentative="1">
      <w:start w:val="1"/>
      <w:numFmt w:val="lowerLetter"/>
      <w:lvlText w:val="%5."/>
      <w:lvlJc w:val="left"/>
      <w:pPr>
        <w:tabs>
          <w:tab w:val="num" w:pos="3530"/>
        </w:tabs>
        <w:ind w:left="3530" w:hanging="360"/>
      </w:pPr>
    </w:lvl>
    <w:lvl w:ilvl="5" w:tplc="0409001B" w:tentative="1">
      <w:start w:val="1"/>
      <w:numFmt w:val="lowerRoman"/>
      <w:lvlText w:val="%6."/>
      <w:lvlJc w:val="right"/>
      <w:pPr>
        <w:tabs>
          <w:tab w:val="num" w:pos="4250"/>
        </w:tabs>
        <w:ind w:left="4250" w:hanging="180"/>
      </w:pPr>
    </w:lvl>
    <w:lvl w:ilvl="6" w:tplc="0409000F" w:tentative="1">
      <w:start w:val="1"/>
      <w:numFmt w:val="decimal"/>
      <w:lvlText w:val="%7."/>
      <w:lvlJc w:val="left"/>
      <w:pPr>
        <w:tabs>
          <w:tab w:val="num" w:pos="4970"/>
        </w:tabs>
        <w:ind w:left="4970" w:hanging="360"/>
      </w:pPr>
    </w:lvl>
    <w:lvl w:ilvl="7" w:tplc="04090019" w:tentative="1">
      <w:start w:val="1"/>
      <w:numFmt w:val="lowerLetter"/>
      <w:lvlText w:val="%8."/>
      <w:lvlJc w:val="left"/>
      <w:pPr>
        <w:tabs>
          <w:tab w:val="num" w:pos="5690"/>
        </w:tabs>
        <w:ind w:left="5690" w:hanging="360"/>
      </w:pPr>
    </w:lvl>
    <w:lvl w:ilvl="8" w:tplc="0409001B" w:tentative="1">
      <w:start w:val="1"/>
      <w:numFmt w:val="lowerRoman"/>
      <w:lvlText w:val="%9."/>
      <w:lvlJc w:val="right"/>
      <w:pPr>
        <w:tabs>
          <w:tab w:val="num" w:pos="6410"/>
        </w:tabs>
        <w:ind w:left="6410" w:hanging="180"/>
      </w:pPr>
    </w:lvl>
  </w:abstractNum>
  <w:abstractNum w:abstractNumId="22" w15:restartNumberingAfterBreak="0">
    <w:nsid w:val="5C114861"/>
    <w:multiLevelType w:val="hybridMultilevel"/>
    <w:tmpl w:val="CBECB002"/>
    <w:lvl w:ilvl="0" w:tplc="0409000F">
      <w:start w:val="1"/>
      <w:numFmt w:val="decimal"/>
      <w:lvlText w:val="%1."/>
      <w:lvlJc w:val="left"/>
      <w:pPr>
        <w:tabs>
          <w:tab w:val="num" w:pos="650"/>
        </w:tabs>
        <w:ind w:left="650" w:hanging="360"/>
      </w:pPr>
    </w:lvl>
    <w:lvl w:ilvl="1" w:tplc="04090019" w:tentative="1">
      <w:start w:val="1"/>
      <w:numFmt w:val="lowerLetter"/>
      <w:lvlText w:val="%2."/>
      <w:lvlJc w:val="left"/>
      <w:pPr>
        <w:tabs>
          <w:tab w:val="num" w:pos="1370"/>
        </w:tabs>
        <w:ind w:left="1370" w:hanging="360"/>
      </w:pPr>
    </w:lvl>
    <w:lvl w:ilvl="2" w:tplc="0409001B" w:tentative="1">
      <w:start w:val="1"/>
      <w:numFmt w:val="lowerRoman"/>
      <w:lvlText w:val="%3."/>
      <w:lvlJc w:val="right"/>
      <w:pPr>
        <w:tabs>
          <w:tab w:val="num" w:pos="2090"/>
        </w:tabs>
        <w:ind w:left="2090" w:hanging="180"/>
      </w:pPr>
    </w:lvl>
    <w:lvl w:ilvl="3" w:tplc="0409000F" w:tentative="1">
      <w:start w:val="1"/>
      <w:numFmt w:val="decimal"/>
      <w:lvlText w:val="%4."/>
      <w:lvlJc w:val="left"/>
      <w:pPr>
        <w:tabs>
          <w:tab w:val="num" w:pos="2810"/>
        </w:tabs>
        <w:ind w:left="2810" w:hanging="360"/>
      </w:pPr>
    </w:lvl>
    <w:lvl w:ilvl="4" w:tplc="04090019" w:tentative="1">
      <w:start w:val="1"/>
      <w:numFmt w:val="lowerLetter"/>
      <w:lvlText w:val="%5."/>
      <w:lvlJc w:val="left"/>
      <w:pPr>
        <w:tabs>
          <w:tab w:val="num" w:pos="3530"/>
        </w:tabs>
        <w:ind w:left="3530" w:hanging="360"/>
      </w:pPr>
    </w:lvl>
    <w:lvl w:ilvl="5" w:tplc="0409001B" w:tentative="1">
      <w:start w:val="1"/>
      <w:numFmt w:val="lowerRoman"/>
      <w:lvlText w:val="%6."/>
      <w:lvlJc w:val="right"/>
      <w:pPr>
        <w:tabs>
          <w:tab w:val="num" w:pos="4250"/>
        </w:tabs>
        <w:ind w:left="4250" w:hanging="180"/>
      </w:pPr>
    </w:lvl>
    <w:lvl w:ilvl="6" w:tplc="0409000F" w:tentative="1">
      <w:start w:val="1"/>
      <w:numFmt w:val="decimal"/>
      <w:lvlText w:val="%7."/>
      <w:lvlJc w:val="left"/>
      <w:pPr>
        <w:tabs>
          <w:tab w:val="num" w:pos="4970"/>
        </w:tabs>
        <w:ind w:left="4970" w:hanging="360"/>
      </w:pPr>
    </w:lvl>
    <w:lvl w:ilvl="7" w:tplc="04090019" w:tentative="1">
      <w:start w:val="1"/>
      <w:numFmt w:val="lowerLetter"/>
      <w:lvlText w:val="%8."/>
      <w:lvlJc w:val="left"/>
      <w:pPr>
        <w:tabs>
          <w:tab w:val="num" w:pos="5690"/>
        </w:tabs>
        <w:ind w:left="5690" w:hanging="360"/>
      </w:pPr>
    </w:lvl>
    <w:lvl w:ilvl="8" w:tplc="0409001B" w:tentative="1">
      <w:start w:val="1"/>
      <w:numFmt w:val="lowerRoman"/>
      <w:lvlText w:val="%9."/>
      <w:lvlJc w:val="right"/>
      <w:pPr>
        <w:tabs>
          <w:tab w:val="num" w:pos="6410"/>
        </w:tabs>
        <w:ind w:left="6410" w:hanging="180"/>
      </w:pPr>
    </w:lvl>
  </w:abstractNum>
  <w:abstractNum w:abstractNumId="23" w15:restartNumberingAfterBreak="0">
    <w:nsid w:val="5C2845A6"/>
    <w:multiLevelType w:val="hybridMultilevel"/>
    <w:tmpl w:val="881284C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6B241B4D"/>
    <w:multiLevelType w:val="hybridMultilevel"/>
    <w:tmpl w:val="DD3AB1AC"/>
    <w:lvl w:ilvl="0" w:tplc="FBC8E064">
      <w:start w:val="1"/>
      <w:numFmt w:val="lowerLetter"/>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5" w15:restartNumberingAfterBreak="0">
    <w:nsid w:val="6E701B10"/>
    <w:multiLevelType w:val="hybridMultilevel"/>
    <w:tmpl w:val="39782390"/>
    <w:lvl w:ilvl="0" w:tplc="08090013">
      <w:start w:val="1"/>
      <w:numFmt w:val="upperRoman"/>
      <w:lvlText w:val="%1."/>
      <w:lvlJc w:val="right"/>
      <w:pPr>
        <w:ind w:left="2204"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6B25141"/>
    <w:multiLevelType w:val="hybridMultilevel"/>
    <w:tmpl w:val="FD72B90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7B926FDC"/>
    <w:multiLevelType w:val="hybridMultilevel"/>
    <w:tmpl w:val="54887CC2"/>
    <w:lvl w:ilvl="0" w:tplc="08090019">
      <w:start w:val="1"/>
      <w:numFmt w:val="lowerLetter"/>
      <w:lvlText w:val="%1."/>
      <w:lvlJc w:val="left"/>
      <w:pPr>
        <w:ind w:left="1800" w:hanging="360"/>
      </w:pPr>
      <w:rPr>
        <w:rFonts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8" w15:restartNumberingAfterBreak="0">
    <w:nsid w:val="7C1620CA"/>
    <w:multiLevelType w:val="hybridMultilevel"/>
    <w:tmpl w:val="3F6EADF6"/>
    <w:lvl w:ilvl="0" w:tplc="69D2177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E5C540F"/>
    <w:multiLevelType w:val="hybridMultilevel"/>
    <w:tmpl w:val="F0A0D3BA"/>
    <w:lvl w:ilvl="0" w:tplc="0809000F">
      <w:start w:val="1"/>
      <w:numFmt w:val="decimal"/>
      <w:lvlText w:val="%1."/>
      <w:lvlJc w:val="left"/>
      <w:pPr>
        <w:ind w:left="360" w:hanging="360"/>
      </w:pPr>
    </w:lvl>
    <w:lvl w:ilvl="1" w:tplc="08090019">
      <w:start w:val="1"/>
      <w:numFmt w:val="lowerLetter"/>
      <w:lvlText w:val="%2."/>
      <w:lvlJc w:val="left"/>
      <w:pPr>
        <w:ind w:left="-404" w:hanging="360"/>
      </w:pPr>
    </w:lvl>
    <w:lvl w:ilvl="2" w:tplc="0809001B" w:tentative="1">
      <w:start w:val="1"/>
      <w:numFmt w:val="lowerRoman"/>
      <w:lvlText w:val="%3."/>
      <w:lvlJc w:val="right"/>
      <w:pPr>
        <w:ind w:left="316" w:hanging="180"/>
      </w:pPr>
    </w:lvl>
    <w:lvl w:ilvl="3" w:tplc="0809000F" w:tentative="1">
      <w:start w:val="1"/>
      <w:numFmt w:val="decimal"/>
      <w:lvlText w:val="%4."/>
      <w:lvlJc w:val="left"/>
      <w:pPr>
        <w:ind w:left="1036" w:hanging="360"/>
      </w:pPr>
    </w:lvl>
    <w:lvl w:ilvl="4" w:tplc="08090019" w:tentative="1">
      <w:start w:val="1"/>
      <w:numFmt w:val="lowerLetter"/>
      <w:lvlText w:val="%5."/>
      <w:lvlJc w:val="left"/>
      <w:pPr>
        <w:ind w:left="1756" w:hanging="360"/>
      </w:pPr>
    </w:lvl>
    <w:lvl w:ilvl="5" w:tplc="0809001B" w:tentative="1">
      <w:start w:val="1"/>
      <w:numFmt w:val="lowerRoman"/>
      <w:lvlText w:val="%6."/>
      <w:lvlJc w:val="right"/>
      <w:pPr>
        <w:ind w:left="2476" w:hanging="180"/>
      </w:pPr>
    </w:lvl>
    <w:lvl w:ilvl="6" w:tplc="0809000F" w:tentative="1">
      <w:start w:val="1"/>
      <w:numFmt w:val="decimal"/>
      <w:lvlText w:val="%7."/>
      <w:lvlJc w:val="left"/>
      <w:pPr>
        <w:ind w:left="3196" w:hanging="360"/>
      </w:pPr>
    </w:lvl>
    <w:lvl w:ilvl="7" w:tplc="08090019" w:tentative="1">
      <w:start w:val="1"/>
      <w:numFmt w:val="lowerLetter"/>
      <w:lvlText w:val="%8."/>
      <w:lvlJc w:val="left"/>
      <w:pPr>
        <w:ind w:left="3916" w:hanging="360"/>
      </w:pPr>
    </w:lvl>
    <w:lvl w:ilvl="8" w:tplc="0809001B" w:tentative="1">
      <w:start w:val="1"/>
      <w:numFmt w:val="lowerRoman"/>
      <w:lvlText w:val="%9."/>
      <w:lvlJc w:val="right"/>
      <w:pPr>
        <w:ind w:left="4636" w:hanging="180"/>
      </w:pPr>
    </w:lvl>
  </w:abstractNum>
  <w:num w:numId="1">
    <w:abstractNumId w:val="17"/>
  </w:num>
  <w:num w:numId="2">
    <w:abstractNumId w:val="28"/>
  </w:num>
  <w:num w:numId="3">
    <w:abstractNumId w:val="19"/>
  </w:num>
  <w:num w:numId="4">
    <w:abstractNumId w:val="9"/>
  </w:num>
  <w:num w:numId="5">
    <w:abstractNumId w:val="20"/>
  </w:num>
  <w:num w:numId="6">
    <w:abstractNumId w:val="11"/>
  </w:num>
  <w:num w:numId="7">
    <w:abstractNumId w:val="2"/>
  </w:num>
  <w:num w:numId="8">
    <w:abstractNumId w:val="12"/>
  </w:num>
  <w:num w:numId="9">
    <w:abstractNumId w:val="4"/>
  </w:num>
  <w:num w:numId="10">
    <w:abstractNumId w:val="1"/>
  </w:num>
  <w:num w:numId="11">
    <w:abstractNumId w:val="10"/>
  </w:num>
  <w:num w:numId="12">
    <w:abstractNumId w:val="24"/>
  </w:num>
  <w:num w:numId="13">
    <w:abstractNumId w:val="26"/>
  </w:num>
  <w:num w:numId="14">
    <w:abstractNumId w:val="15"/>
  </w:num>
  <w:num w:numId="15">
    <w:abstractNumId w:val="7"/>
  </w:num>
  <w:num w:numId="16">
    <w:abstractNumId w:val="0"/>
  </w:num>
  <w:num w:numId="17">
    <w:abstractNumId w:val="22"/>
  </w:num>
  <w:num w:numId="18">
    <w:abstractNumId w:val="8"/>
  </w:num>
  <w:num w:numId="19">
    <w:abstractNumId w:val="14"/>
  </w:num>
  <w:num w:numId="20">
    <w:abstractNumId w:val="6"/>
  </w:num>
  <w:num w:numId="21">
    <w:abstractNumId w:val="21"/>
  </w:num>
  <w:num w:numId="22">
    <w:abstractNumId w:val="18"/>
  </w:num>
  <w:num w:numId="23">
    <w:abstractNumId w:val="13"/>
  </w:num>
  <w:num w:numId="24">
    <w:abstractNumId w:val="29"/>
  </w:num>
  <w:num w:numId="25">
    <w:abstractNumId w:val="27"/>
  </w:num>
  <w:num w:numId="26">
    <w:abstractNumId w:val="25"/>
  </w:num>
  <w:num w:numId="27">
    <w:abstractNumId w:val="16"/>
  </w:num>
  <w:num w:numId="28">
    <w:abstractNumId w:val="23"/>
  </w:num>
  <w:num w:numId="29">
    <w:abstractNumId w:val="3"/>
  </w:num>
  <w:num w:numId="3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4"/>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11C6"/>
    <w:rsid w:val="0000105C"/>
    <w:rsid w:val="000138F6"/>
    <w:rsid w:val="00024CFF"/>
    <w:rsid w:val="00026D1F"/>
    <w:rsid w:val="00026D52"/>
    <w:rsid w:val="00031377"/>
    <w:rsid w:val="0003674D"/>
    <w:rsid w:val="0005390B"/>
    <w:rsid w:val="00063BFD"/>
    <w:rsid w:val="00077294"/>
    <w:rsid w:val="000875C6"/>
    <w:rsid w:val="00091BF0"/>
    <w:rsid w:val="00097430"/>
    <w:rsid w:val="000A2B89"/>
    <w:rsid w:val="000A6F03"/>
    <w:rsid w:val="000B38AF"/>
    <w:rsid w:val="000D210E"/>
    <w:rsid w:val="000D34F2"/>
    <w:rsid w:val="000E1E28"/>
    <w:rsid w:val="000E42EE"/>
    <w:rsid w:val="000F0425"/>
    <w:rsid w:val="000F183C"/>
    <w:rsid w:val="00106F64"/>
    <w:rsid w:val="001146DA"/>
    <w:rsid w:val="00115798"/>
    <w:rsid w:val="001205D6"/>
    <w:rsid w:val="00124668"/>
    <w:rsid w:val="00131DFA"/>
    <w:rsid w:val="001456CB"/>
    <w:rsid w:val="001537CC"/>
    <w:rsid w:val="0015615C"/>
    <w:rsid w:val="00166A78"/>
    <w:rsid w:val="001676BA"/>
    <w:rsid w:val="00171DC8"/>
    <w:rsid w:val="0017560E"/>
    <w:rsid w:val="00194332"/>
    <w:rsid w:val="001B3B11"/>
    <w:rsid w:val="001B7B09"/>
    <w:rsid w:val="001C4360"/>
    <w:rsid w:val="001D3313"/>
    <w:rsid w:val="001E3384"/>
    <w:rsid w:val="001E5478"/>
    <w:rsid w:val="001E7515"/>
    <w:rsid w:val="001F00CA"/>
    <w:rsid w:val="002028A9"/>
    <w:rsid w:val="00204C31"/>
    <w:rsid w:val="0021296A"/>
    <w:rsid w:val="002129D5"/>
    <w:rsid w:val="00212DC2"/>
    <w:rsid w:val="00221893"/>
    <w:rsid w:val="00224386"/>
    <w:rsid w:val="00227E2F"/>
    <w:rsid w:val="00230775"/>
    <w:rsid w:val="00235A1A"/>
    <w:rsid w:val="002431DB"/>
    <w:rsid w:val="00244860"/>
    <w:rsid w:val="0024583B"/>
    <w:rsid w:val="0025174E"/>
    <w:rsid w:val="002571C7"/>
    <w:rsid w:val="00264302"/>
    <w:rsid w:val="00266D70"/>
    <w:rsid w:val="00273554"/>
    <w:rsid w:val="00282E14"/>
    <w:rsid w:val="0028624E"/>
    <w:rsid w:val="002863A2"/>
    <w:rsid w:val="00293243"/>
    <w:rsid w:val="002969BF"/>
    <w:rsid w:val="002C2C0E"/>
    <w:rsid w:val="002E456F"/>
    <w:rsid w:val="002E65F4"/>
    <w:rsid w:val="00305B08"/>
    <w:rsid w:val="003207A5"/>
    <w:rsid w:val="00335FB9"/>
    <w:rsid w:val="00336C3F"/>
    <w:rsid w:val="00353D51"/>
    <w:rsid w:val="00356299"/>
    <w:rsid w:val="003577DB"/>
    <w:rsid w:val="00380489"/>
    <w:rsid w:val="00396E4C"/>
    <w:rsid w:val="003A3957"/>
    <w:rsid w:val="003B4835"/>
    <w:rsid w:val="003C37C3"/>
    <w:rsid w:val="003C4D32"/>
    <w:rsid w:val="003D0C10"/>
    <w:rsid w:val="003D1D22"/>
    <w:rsid w:val="003D3D66"/>
    <w:rsid w:val="003D6889"/>
    <w:rsid w:val="003E552B"/>
    <w:rsid w:val="003E6DE9"/>
    <w:rsid w:val="00401FD2"/>
    <w:rsid w:val="004045F8"/>
    <w:rsid w:val="00410560"/>
    <w:rsid w:val="00413A21"/>
    <w:rsid w:val="004153DE"/>
    <w:rsid w:val="00415EFC"/>
    <w:rsid w:val="00421DD4"/>
    <w:rsid w:val="00433548"/>
    <w:rsid w:val="00440385"/>
    <w:rsid w:val="00440E30"/>
    <w:rsid w:val="00440ED0"/>
    <w:rsid w:val="00443DF5"/>
    <w:rsid w:val="00447412"/>
    <w:rsid w:val="004556DC"/>
    <w:rsid w:val="00455C6D"/>
    <w:rsid w:val="00456419"/>
    <w:rsid w:val="00460258"/>
    <w:rsid w:val="004715DD"/>
    <w:rsid w:val="00471E39"/>
    <w:rsid w:val="00486D45"/>
    <w:rsid w:val="00491BE6"/>
    <w:rsid w:val="004B4CAC"/>
    <w:rsid w:val="004C044F"/>
    <w:rsid w:val="004D21C9"/>
    <w:rsid w:val="004D48CA"/>
    <w:rsid w:val="004D5D19"/>
    <w:rsid w:val="004E0AB6"/>
    <w:rsid w:val="004E109C"/>
    <w:rsid w:val="004E49EC"/>
    <w:rsid w:val="004E4D86"/>
    <w:rsid w:val="004F4DB0"/>
    <w:rsid w:val="00520DCB"/>
    <w:rsid w:val="00524AF2"/>
    <w:rsid w:val="00525C42"/>
    <w:rsid w:val="00530EF5"/>
    <w:rsid w:val="005417E4"/>
    <w:rsid w:val="005455F8"/>
    <w:rsid w:val="005528A3"/>
    <w:rsid w:val="0055573E"/>
    <w:rsid w:val="00562D63"/>
    <w:rsid w:val="00570A1B"/>
    <w:rsid w:val="00570E41"/>
    <w:rsid w:val="00576638"/>
    <w:rsid w:val="005849E6"/>
    <w:rsid w:val="00585F8E"/>
    <w:rsid w:val="005871D9"/>
    <w:rsid w:val="00591F62"/>
    <w:rsid w:val="005957ED"/>
    <w:rsid w:val="005A0F25"/>
    <w:rsid w:val="005C17A6"/>
    <w:rsid w:val="005D4F9E"/>
    <w:rsid w:val="005E59C1"/>
    <w:rsid w:val="005E7C37"/>
    <w:rsid w:val="005F0A9F"/>
    <w:rsid w:val="005F283E"/>
    <w:rsid w:val="0060068B"/>
    <w:rsid w:val="0060785C"/>
    <w:rsid w:val="00614FFD"/>
    <w:rsid w:val="00627A52"/>
    <w:rsid w:val="006304C5"/>
    <w:rsid w:val="0063240F"/>
    <w:rsid w:val="006347BB"/>
    <w:rsid w:val="00635102"/>
    <w:rsid w:val="00636BD7"/>
    <w:rsid w:val="00636DD3"/>
    <w:rsid w:val="006375A5"/>
    <w:rsid w:val="006412EA"/>
    <w:rsid w:val="00645695"/>
    <w:rsid w:val="00650CD4"/>
    <w:rsid w:val="00650D4D"/>
    <w:rsid w:val="006605E5"/>
    <w:rsid w:val="00660EDA"/>
    <w:rsid w:val="006617A4"/>
    <w:rsid w:val="00667227"/>
    <w:rsid w:val="00671485"/>
    <w:rsid w:val="006749F6"/>
    <w:rsid w:val="00682D26"/>
    <w:rsid w:val="00682DDB"/>
    <w:rsid w:val="006834E4"/>
    <w:rsid w:val="00687E4F"/>
    <w:rsid w:val="00695D3E"/>
    <w:rsid w:val="006A7352"/>
    <w:rsid w:val="006B5A71"/>
    <w:rsid w:val="006C7917"/>
    <w:rsid w:val="006E6CC3"/>
    <w:rsid w:val="006F0D4E"/>
    <w:rsid w:val="006F790C"/>
    <w:rsid w:val="00712363"/>
    <w:rsid w:val="00712EFD"/>
    <w:rsid w:val="00716D30"/>
    <w:rsid w:val="007210F6"/>
    <w:rsid w:val="00723438"/>
    <w:rsid w:val="00726ED1"/>
    <w:rsid w:val="00733660"/>
    <w:rsid w:val="00740B2E"/>
    <w:rsid w:val="00741EBC"/>
    <w:rsid w:val="007432E5"/>
    <w:rsid w:val="007450E8"/>
    <w:rsid w:val="00754462"/>
    <w:rsid w:val="00755F62"/>
    <w:rsid w:val="007610CD"/>
    <w:rsid w:val="007625BA"/>
    <w:rsid w:val="00776BDB"/>
    <w:rsid w:val="00790C76"/>
    <w:rsid w:val="00790CBE"/>
    <w:rsid w:val="00792410"/>
    <w:rsid w:val="0079503A"/>
    <w:rsid w:val="00795469"/>
    <w:rsid w:val="00796729"/>
    <w:rsid w:val="00797214"/>
    <w:rsid w:val="007A375D"/>
    <w:rsid w:val="007B01A6"/>
    <w:rsid w:val="007B5929"/>
    <w:rsid w:val="007B60AC"/>
    <w:rsid w:val="007C4483"/>
    <w:rsid w:val="007C4A8E"/>
    <w:rsid w:val="007C5369"/>
    <w:rsid w:val="007D1657"/>
    <w:rsid w:val="007D47FE"/>
    <w:rsid w:val="007D66DE"/>
    <w:rsid w:val="007D707D"/>
    <w:rsid w:val="007E39E1"/>
    <w:rsid w:val="007F4648"/>
    <w:rsid w:val="007F7DA3"/>
    <w:rsid w:val="0081788D"/>
    <w:rsid w:val="00827A9A"/>
    <w:rsid w:val="00833FF3"/>
    <w:rsid w:val="00842120"/>
    <w:rsid w:val="00842220"/>
    <w:rsid w:val="008427AA"/>
    <w:rsid w:val="00846B4A"/>
    <w:rsid w:val="00850B3F"/>
    <w:rsid w:val="00851702"/>
    <w:rsid w:val="008553DE"/>
    <w:rsid w:val="008568EA"/>
    <w:rsid w:val="008656FA"/>
    <w:rsid w:val="00874280"/>
    <w:rsid w:val="008774E3"/>
    <w:rsid w:val="00893220"/>
    <w:rsid w:val="008A2957"/>
    <w:rsid w:val="008A5301"/>
    <w:rsid w:val="008B33E8"/>
    <w:rsid w:val="008B4DD7"/>
    <w:rsid w:val="008B4F3E"/>
    <w:rsid w:val="008C2924"/>
    <w:rsid w:val="008C60C0"/>
    <w:rsid w:val="008D1A3C"/>
    <w:rsid w:val="008D3B8A"/>
    <w:rsid w:val="008E4052"/>
    <w:rsid w:val="008E46C1"/>
    <w:rsid w:val="009240B2"/>
    <w:rsid w:val="00925A9D"/>
    <w:rsid w:val="009337F5"/>
    <w:rsid w:val="009358CD"/>
    <w:rsid w:val="00944040"/>
    <w:rsid w:val="00944E25"/>
    <w:rsid w:val="00945265"/>
    <w:rsid w:val="0094635D"/>
    <w:rsid w:val="009469B5"/>
    <w:rsid w:val="00951601"/>
    <w:rsid w:val="00977C96"/>
    <w:rsid w:val="009818C9"/>
    <w:rsid w:val="00982FCF"/>
    <w:rsid w:val="0098565E"/>
    <w:rsid w:val="00986237"/>
    <w:rsid w:val="00993C39"/>
    <w:rsid w:val="00997618"/>
    <w:rsid w:val="009A1374"/>
    <w:rsid w:val="009A2849"/>
    <w:rsid w:val="009A4B5F"/>
    <w:rsid w:val="009B459A"/>
    <w:rsid w:val="009D4AAC"/>
    <w:rsid w:val="009D76A9"/>
    <w:rsid w:val="009E0073"/>
    <w:rsid w:val="009F18EC"/>
    <w:rsid w:val="009F2043"/>
    <w:rsid w:val="009F37AC"/>
    <w:rsid w:val="009F5421"/>
    <w:rsid w:val="00A01741"/>
    <w:rsid w:val="00A153DB"/>
    <w:rsid w:val="00A21EF1"/>
    <w:rsid w:val="00A22B1B"/>
    <w:rsid w:val="00A23512"/>
    <w:rsid w:val="00A34DA7"/>
    <w:rsid w:val="00A364CF"/>
    <w:rsid w:val="00A3761B"/>
    <w:rsid w:val="00A40490"/>
    <w:rsid w:val="00A41D57"/>
    <w:rsid w:val="00A439B9"/>
    <w:rsid w:val="00A54482"/>
    <w:rsid w:val="00A564C7"/>
    <w:rsid w:val="00A619C0"/>
    <w:rsid w:val="00A61E26"/>
    <w:rsid w:val="00A63977"/>
    <w:rsid w:val="00A86B19"/>
    <w:rsid w:val="00A86E08"/>
    <w:rsid w:val="00A9048E"/>
    <w:rsid w:val="00A94BB4"/>
    <w:rsid w:val="00AA3895"/>
    <w:rsid w:val="00AA75B3"/>
    <w:rsid w:val="00AC50E4"/>
    <w:rsid w:val="00AD1796"/>
    <w:rsid w:val="00AD4CA9"/>
    <w:rsid w:val="00AE2231"/>
    <w:rsid w:val="00AE569D"/>
    <w:rsid w:val="00AE69A2"/>
    <w:rsid w:val="00AE796C"/>
    <w:rsid w:val="00AF291B"/>
    <w:rsid w:val="00B04529"/>
    <w:rsid w:val="00B13589"/>
    <w:rsid w:val="00B14752"/>
    <w:rsid w:val="00B23887"/>
    <w:rsid w:val="00B246B4"/>
    <w:rsid w:val="00B30F74"/>
    <w:rsid w:val="00B31236"/>
    <w:rsid w:val="00B42B30"/>
    <w:rsid w:val="00B43D96"/>
    <w:rsid w:val="00B458F6"/>
    <w:rsid w:val="00B54DD5"/>
    <w:rsid w:val="00B61545"/>
    <w:rsid w:val="00B67B4E"/>
    <w:rsid w:val="00B7425B"/>
    <w:rsid w:val="00B84F46"/>
    <w:rsid w:val="00BA2780"/>
    <w:rsid w:val="00BD2C78"/>
    <w:rsid w:val="00BD6119"/>
    <w:rsid w:val="00BD6AAC"/>
    <w:rsid w:val="00BF69D2"/>
    <w:rsid w:val="00C02616"/>
    <w:rsid w:val="00C07B5F"/>
    <w:rsid w:val="00C12BED"/>
    <w:rsid w:val="00C234D8"/>
    <w:rsid w:val="00C23DDD"/>
    <w:rsid w:val="00C35851"/>
    <w:rsid w:val="00C6141D"/>
    <w:rsid w:val="00C64254"/>
    <w:rsid w:val="00C73CD7"/>
    <w:rsid w:val="00C74811"/>
    <w:rsid w:val="00C754C3"/>
    <w:rsid w:val="00C76256"/>
    <w:rsid w:val="00C772EF"/>
    <w:rsid w:val="00C82039"/>
    <w:rsid w:val="00C82CCE"/>
    <w:rsid w:val="00C840A9"/>
    <w:rsid w:val="00CA65D2"/>
    <w:rsid w:val="00CB1C6E"/>
    <w:rsid w:val="00CC5BEF"/>
    <w:rsid w:val="00CE6A0E"/>
    <w:rsid w:val="00D00DDC"/>
    <w:rsid w:val="00D02F61"/>
    <w:rsid w:val="00D03B84"/>
    <w:rsid w:val="00D1125E"/>
    <w:rsid w:val="00D115F7"/>
    <w:rsid w:val="00D230B7"/>
    <w:rsid w:val="00D27563"/>
    <w:rsid w:val="00D32E5B"/>
    <w:rsid w:val="00D35B0E"/>
    <w:rsid w:val="00D3608E"/>
    <w:rsid w:val="00D36635"/>
    <w:rsid w:val="00D3698C"/>
    <w:rsid w:val="00D43E54"/>
    <w:rsid w:val="00D5082F"/>
    <w:rsid w:val="00D67524"/>
    <w:rsid w:val="00D70178"/>
    <w:rsid w:val="00D84C7E"/>
    <w:rsid w:val="00D869AE"/>
    <w:rsid w:val="00D94E49"/>
    <w:rsid w:val="00D968C8"/>
    <w:rsid w:val="00DA38D4"/>
    <w:rsid w:val="00DA5A2A"/>
    <w:rsid w:val="00DA5FC2"/>
    <w:rsid w:val="00DB5055"/>
    <w:rsid w:val="00DB5616"/>
    <w:rsid w:val="00DC0CA6"/>
    <w:rsid w:val="00DC6253"/>
    <w:rsid w:val="00DD0358"/>
    <w:rsid w:val="00DD4909"/>
    <w:rsid w:val="00DE3FD8"/>
    <w:rsid w:val="00DE67AF"/>
    <w:rsid w:val="00DF0FB6"/>
    <w:rsid w:val="00DF1809"/>
    <w:rsid w:val="00DF208E"/>
    <w:rsid w:val="00DF558E"/>
    <w:rsid w:val="00E15347"/>
    <w:rsid w:val="00E22392"/>
    <w:rsid w:val="00E262FF"/>
    <w:rsid w:val="00E30296"/>
    <w:rsid w:val="00E36072"/>
    <w:rsid w:val="00E4367D"/>
    <w:rsid w:val="00E60057"/>
    <w:rsid w:val="00E65B25"/>
    <w:rsid w:val="00E679E8"/>
    <w:rsid w:val="00E84288"/>
    <w:rsid w:val="00EA6B3E"/>
    <w:rsid w:val="00EC123F"/>
    <w:rsid w:val="00EC27E7"/>
    <w:rsid w:val="00EC3E83"/>
    <w:rsid w:val="00EE0A7C"/>
    <w:rsid w:val="00EE156C"/>
    <w:rsid w:val="00EE5BA8"/>
    <w:rsid w:val="00EE6765"/>
    <w:rsid w:val="00EF0B0D"/>
    <w:rsid w:val="00F006B5"/>
    <w:rsid w:val="00F046B0"/>
    <w:rsid w:val="00F47087"/>
    <w:rsid w:val="00F47B64"/>
    <w:rsid w:val="00F611C6"/>
    <w:rsid w:val="00F62027"/>
    <w:rsid w:val="00F655AE"/>
    <w:rsid w:val="00F7101E"/>
    <w:rsid w:val="00F80A14"/>
    <w:rsid w:val="00F80D28"/>
    <w:rsid w:val="00F959B8"/>
    <w:rsid w:val="00FA61F7"/>
    <w:rsid w:val="00FB1650"/>
    <w:rsid w:val="00FB365F"/>
    <w:rsid w:val="00FB41B6"/>
    <w:rsid w:val="00FB60F8"/>
    <w:rsid w:val="00FC0B84"/>
    <w:rsid w:val="00FC1DDB"/>
    <w:rsid w:val="00FD41D3"/>
    <w:rsid w:val="00FD659F"/>
    <w:rsid w:val="00FE6E4C"/>
    <w:rsid w:val="00FF3CE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7F3069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eastAsia="en-US"/>
    </w:rPr>
  </w:style>
  <w:style w:type="paragraph" w:styleId="Heading1">
    <w:name w:val="heading 1"/>
    <w:basedOn w:val="Normal"/>
    <w:next w:val="Normal"/>
    <w:qFormat/>
    <w:pPr>
      <w:keepNext/>
      <w:ind w:left="-563"/>
      <w:jc w:val="center"/>
      <w:outlineLvl w:val="0"/>
    </w:pPr>
    <w:rPr>
      <w:b/>
      <w:sz w:val="18"/>
    </w:rPr>
  </w:style>
  <w:style w:type="paragraph" w:styleId="Heading2">
    <w:name w:val="heading 2"/>
    <w:basedOn w:val="Normal"/>
    <w:next w:val="Normal"/>
    <w:qFormat/>
    <w:pPr>
      <w:keepNext/>
      <w:ind w:left="-293"/>
      <w:jc w:val="center"/>
      <w:outlineLvl w:val="1"/>
    </w:pPr>
    <w:rPr>
      <w:b/>
      <w:sz w:val="24"/>
    </w:rPr>
  </w:style>
  <w:style w:type="paragraph" w:styleId="Heading3">
    <w:name w:val="heading 3"/>
    <w:basedOn w:val="Normal"/>
    <w:next w:val="Normal"/>
    <w:qFormat/>
    <w:pPr>
      <w:keepNext/>
      <w:jc w:val="center"/>
      <w:outlineLvl w:val="2"/>
    </w:pPr>
    <w:rPr>
      <w:b/>
      <w:sz w:val="24"/>
    </w:rPr>
  </w:style>
  <w:style w:type="paragraph" w:styleId="Heading4">
    <w:name w:val="heading 4"/>
    <w:basedOn w:val="Normal"/>
    <w:next w:val="Normal"/>
    <w:qFormat/>
    <w:pPr>
      <w:keepNext/>
      <w:outlineLvl w:val="3"/>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rPr>
      <w:snapToGrid w:val="0"/>
      <w:lang w:val="en-AU"/>
    </w:rPr>
  </w:style>
  <w:style w:type="character" w:styleId="PageNumber">
    <w:name w:val="page number"/>
    <w:basedOn w:val="DefaultParagraphFont"/>
  </w:style>
  <w:style w:type="paragraph" w:styleId="Footer">
    <w:name w:val="footer"/>
    <w:basedOn w:val="Normal"/>
    <w:link w:val="FooterChar"/>
    <w:uiPriority w:val="99"/>
    <w:pPr>
      <w:tabs>
        <w:tab w:val="center" w:pos="4153"/>
        <w:tab w:val="right" w:pos="8306"/>
      </w:tabs>
    </w:pPr>
  </w:style>
  <w:style w:type="paragraph" w:styleId="BodyTextIndent">
    <w:name w:val="Body Text Indent"/>
    <w:basedOn w:val="Normal"/>
    <w:pPr>
      <w:tabs>
        <w:tab w:val="left" w:pos="-90"/>
        <w:tab w:val="left" w:pos="7470"/>
        <w:tab w:val="left" w:pos="8395"/>
      </w:tabs>
      <w:ind w:left="-1080"/>
    </w:pPr>
    <w:rPr>
      <w:sz w:val="14"/>
    </w:rPr>
  </w:style>
  <w:style w:type="paragraph" w:styleId="BlockText">
    <w:name w:val="Block Text"/>
    <w:basedOn w:val="Normal"/>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 w:right="-57"/>
      <w:jc w:val="both"/>
    </w:pPr>
    <w:rPr>
      <w:sz w:val="24"/>
      <w:lang w:val="en-US"/>
    </w:rPr>
  </w:style>
  <w:style w:type="paragraph" w:styleId="BalloonText">
    <w:name w:val="Balloon Text"/>
    <w:basedOn w:val="Normal"/>
    <w:semiHidden/>
    <w:rPr>
      <w:rFonts w:ascii="Tahoma" w:hAnsi="Tahoma" w:cs="Tahoma"/>
      <w:sz w:val="16"/>
      <w:szCs w:val="16"/>
    </w:rPr>
  </w:style>
  <w:style w:type="paragraph" w:styleId="BodyText">
    <w:name w:val="Body Text"/>
    <w:basedOn w:val="Normal"/>
    <w:pPr>
      <w:jc w:val="center"/>
    </w:pPr>
    <w:rPr>
      <w:rFonts w:eastAsia="Batang"/>
      <w:b/>
      <w:sz w:val="24"/>
      <w:szCs w:val="24"/>
      <w:lang w:val="en-US"/>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Ch">
    <w:name w:val="_ H _Ch"/>
    <w:basedOn w:val="Normal"/>
    <w:next w:val="Normal"/>
    <w:pPr>
      <w:keepNext/>
      <w:keepLines/>
      <w:suppressAutoHyphens/>
      <w:spacing w:line="300" w:lineRule="exact"/>
      <w:outlineLvl w:val="0"/>
    </w:pPr>
    <w:rPr>
      <w:rFonts w:eastAsia="MS Mincho"/>
      <w:b/>
      <w:spacing w:val="-2"/>
      <w:w w:val="103"/>
      <w:kern w:val="14"/>
      <w:sz w:val="28"/>
    </w:rPr>
  </w:style>
  <w:style w:type="character" w:styleId="FootnoteReference">
    <w:name w:val="footnote reference"/>
    <w:aliases w:val="4_G,Footnotes refss,Footnote Ref,16 Point,Superscript 6 Point,callout,Ref,de nota al pie,Appel note de bas de p.,Appel note de bas de page,FZ,Footnote Refernece,Footnote number,Footnote text,a Footnote Reference,ftref,Style 10,BVI fnr"/>
    <w:link w:val="BVIfnr"/>
    <w:uiPriority w:val="99"/>
    <w:qFormat/>
    <w:rsid w:val="00460258"/>
    <w:rPr>
      <w:rFonts w:cs="Times New Roman"/>
      <w:vertAlign w:val="superscript"/>
    </w:rPr>
  </w:style>
  <w:style w:type="character" w:customStyle="1" w:styleId="HeaderChar">
    <w:name w:val="Header Char"/>
    <w:link w:val="Header"/>
    <w:uiPriority w:val="99"/>
    <w:rsid w:val="00A01741"/>
    <w:rPr>
      <w:snapToGrid w:val="0"/>
      <w:lang w:val="en-AU" w:eastAsia="en-US"/>
    </w:rPr>
  </w:style>
  <w:style w:type="character" w:styleId="Hyperlink">
    <w:name w:val="Hyperlink"/>
    <w:rsid w:val="0021296A"/>
    <w:rPr>
      <w:color w:val="0000FF"/>
      <w:u w:val="single"/>
    </w:rPr>
  </w:style>
  <w:style w:type="paragraph" w:styleId="Revision">
    <w:name w:val="Revision"/>
    <w:hidden/>
    <w:uiPriority w:val="99"/>
    <w:semiHidden/>
    <w:rsid w:val="006412EA"/>
    <w:rPr>
      <w:lang w:eastAsia="en-US"/>
    </w:rPr>
  </w:style>
  <w:style w:type="character" w:styleId="CommentReference">
    <w:name w:val="annotation reference"/>
    <w:uiPriority w:val="99"/>
    <w:rsid w:val="008A2957"/>
    <w:rPr>
      <w:sz w:val="16"/>
      <w:szCs w:val="16"/>
    </w:rPr>
  </w:style>
  <w:style w:type="paragraph" w:styleId="CommentText">
    <w:name w:val="annotation text"/>
    <w:basedOn w:val="Normal"/>
    <w:link w:val="CommentTextChar"/>
    <w:uiPriority w:val="99"/>
    <w:rsid w:val="008A2957"/>
  </w:style>
  <w:style w:type="character" w:customStyle="1" w:styleId="CommentTextChar">
    <w:name w:val="Comment Text Char"/>
    <w:link w:val="CommentText"/>
    <w:uiPriority w:val="99"/>
    <w:rsid w:val="008A2957"/>
    <w:rPr>
      <w:lang w:eastAsia="en-US"/>
    </w:rPr>
  </w:style>
  <w:style w:type="paragraph" w:styleId="CommentSubject">
    <w:name w:val="annotation subject"/>
    <w:basedOn w:val="CommentText"/>
    <w:next w:val="CommentText"/>
    <w:link w:val="CommentSubjectChar"/>
    <w:rsid w:val="008A2957"/>
    <w:rPr>
      <w:b/>
      <w:bCs/>
    </w:rPr>
  </w:style>
  <w:style w:type="character" w:customStyle="1" w:styleId="CommentSubjectChar">
    <w:name w:val="Comment Subject Char"/>
    <w:link w:val="CommentSubject"/>
    <w:rsid w:val="008A2957"/>
    <w:rPr>
      <w:b/>
      <w:bCs/>
      <w:lang w:eastAsia="en-US"/>
    </w:rPr>
  </w:style>
  <w:style w:type="paragraph" w:styleId="ListParagraph">
    <w:name w:val="List Paragraph"/>
    <w:basedOn w:val="Normal"/>
    <w:uiPriority w:val="34"/>
    <w:qFormat/>
    <w:rsid w:val="00982FCF"/>
    <w:pPr>
      <w:ind w:left="720"/>
      <w:contextualSpacing/>
    </w:pPr>
  </w:style>
  <w:style w:type="character" w:customStyle="1" w:styleId="FooterChar">
    <w:name w:val="Footer Char"/>
    <w:link w:val="Footer"/>
    <w:uiPriority w:val="99"/>
    <w:rsid w:val="0003674D"/>
    <w:rPr>
      <w:lang w:eastAsia="en-US"/>
    </w:rPr>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5_G"/>
    <w:basedOn w:val="Normal"/>
    <w:link w:val="FootnoteTextChar"/>
    <w:uiPriority w:val="99"/>
    <w:unhideWhenUsed/>
    <w:qFormat/>
    <w:rsid w:val="00F47087"/>
    <w:rPr>
      <w:rFonts w:eastAsiaTheme="minorHAnsi" w:cstheme="minorBidi"/>
      <w:sz w:val="24"/>
      <w:szCs w:val="24"/>
      <w:lang w:val="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5_G Char"/>
    <w:basedOn w:val="DefaultParagraphFont"/>
    <w:link w:val="FootnoteText"/>
    <w:uiPriority w:val="99"/>
    <w:qFormat/>
    <w:rsid w:val="00F47087"/>
    <w:rPr>
      <w:rFonts w:eastAsiaTheme="minorHAnsi" w:cstheme="minorBidi"/>
      <w:sz w:val="24"/>
      <w:szCs w:val="24"/>
      <w:lang w:val="en-US" w:eastAsia="en-US"/>
    </w:rPr>
  </w:style>
  <w:style w:type="paragraph" w:customStyle="1" w:styleId="LightGrid-Accent31">
    <w:name w:val="Light Grid - Accent 31"/>
    <w:basedOn w:val="Normal"/>
    <w:uiPriority w:val="34"/>
    <w:qFormat/>
    <w:rsid w:val="00131DFA"/>
    <w:pPr>
      <w:spacing w:after="160" w:line="256" w:lineRule="auto"/>
      <w:ind w:left="720"/>
      <w:contextualSpacing/>
    </w:pPr>
    <w:rPr>
      <w:rFonts w:ascii="Cambria" w:eastAsia="Cambria" w:hAnsi="Cambria"/>
      <w:sz w:val="22"/>
      <w:szCs w:val="22"/>
    </w:rPr>
  </w:style>
  <w:style w:type="paragraph" w:customStyle="1" w:styleId="Style1">
    <w:name w:val="Style1"/>
    <w:basedOn w:val="Heading1"/>
    <w:qFormat/>
    <w:rsid w:val="001F00CA"/>
    <w:pPr>
      <w:keepLines/>
      <w:spacing w:before="240"/>
      <w:ind w:left="0"/>
      <w:jc w:val="left"/>
    </w:pPr>
    <w:rPr>
      <w:rFonts w:eastAsiaTheme="majorEastAsia" w:cstheme="majorBidi"/>
      <w:color w:val="000000" w:themeColor="text1"/>
      <w:sz w:val="20"/>
      <w:szCs w:val="32"/>
      <w:lang w:eastAsia="ja-JP"/>
    </w:rPr>
  </w:style>
  <w:style w:type="paragraph" w:customStyle="1" w:styleId="BVIfnr">
    <w:name w:val="BVI fnr Знак"/>
    <w:aliases w:val="BVI fnr Car Car Знак,BVI fnr Car Знак,BVI fnr Car Car Car Car Знак,BVI fnr Car Car Car Car Char Знак,BVI fnr Char Знак,BVI fnr Car Car Char Знак,BVI fnr Car Char Знак"/>
    <w:basedOn w:val="Normal"/>
    <w:link w:val="FootnoteReference"/>
    <w:uiPriority w:val="99"/>
    <w:rsid w:val="001F00CA"/>
    <w:pPr>
      <w:spacing w:after="160" w:line="240" w:lineRule="exact"/>
      <w:jc w:val="both"/>
    </w:pPr>
    <w:rPr>
      <w:vertAlign w:val="superscript"/>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4903790">
      <w:bodyDiv w:val="1"/>
      <w:marLeft w:val="0"/>
      <w:marRight w:val="0"/>
      <w:marTop w:val="0"/>
      <w:marBottom w:val="0"/>
      <w:divBdr>
        <w:top w:val="none" w:sz="0" w:space="0" w:color="auto"/>
        <w:left w:val="none" w:sz="0" w:space="0" w:color="auto"/>
        <w:bottom w:val="none" w:sz="0" w:space="0" w:color="auto"/>
        <w:right w:val="none" w:sz="0" w:space="0" w:color="auto"/>
      </w:divBdr>
      <w:divsChild>
        <w:div w:id="647901742">
          <w:marLeft w:val="0"/>
          <w:marRight w:val="0"/>
          <w:marTop w:val="0"/>
          <w:marBottom w:val="0"/>
          <w:divBdr>
            <w:top w:val="none" w:sz="0" w:space="0" w:color="auto"/>
            <w:left w:val="none" w:sz="0" w:space="0" w:color="auto"/>
            <w:bottom w:val="none" w:sz="0" w:space="0" w:color="auto"/>
            <w:right w:val="none" w:sz="0" w:space="0" w:color="auto"/>
          </w:divBdr>
          <w:divsChild>
            <w:div w:id="1337534204">
              <w:marLeft w:val="0"/>
              <w:marRight w:val="0"/>
              <w:marTop w:val="0"/>
              <w:marBottom w:val="0"/>
              <w:divBdr>
                <w:top w:val="none" w:sz="0" w:space="0" w:color="auto"/>
                <w:left w:val="none" w:sz="0" w:space="0" w:color="auto"/>
                <w:bottom w:val="none" w:sz="0" w:space="0" w:color="auto"/>
                <w:right w:val="none" w:sz="0" w:space="0" w:color="auto"/>
              </w:divBdr>
              <w:divsChild>
                <w:div w:id="2022773920">
                  <w:marLeft w:val="0"/>
                  <w:marRight w:val="0"/>
                  <w:marTop w:val="0"/>
                  <w:marBottom w:val="0"/>
                  <w:divBdr>
                    <w:top w:val="none" w:sz="0" w:space="0" w:color="auto"/>
                    <w:left w:val="none" w:sz="0" w:space="0" w:color="auto"/>
                    <w:bottom w:val="none" w:sz="0" w:space="0" w:color="auto"/>
                    <w:right w:val="none" w:sz="0" w:space="0" w:color="auto"/>
                  </w:divBdr>
                  <w:divsChild>
                    <w:div w:id="1030762919">
                      <w:marLeft w:val="0"/>
                      <w:marRight w:val="0"/>
                      <w:marTop w:val="0"/>
                      <w:marBottom w:val="0"/>
                      <w:divBdr>
                        <w:top w:val="none" w:sz="0" w:space="0" w:color="auto"/>
                        <w:left w:val="none" w:sz="0" w:space="0" w:color="auto"/>
                        <w:bottom w:val="none" w:sz="0" w:space="0" w:color="auto"/>
                        <w:right w:val="none" w:sz="0" w:space="0" w:color="auto"/>
                      </w:divBdr>
                      <w:divsChild>
                        <w:div w:id="118646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0855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F3F1E5-5566-412A-9B0D-D36CCBA20010}"/>
</file>

<file path=customXml/itemProps2.xml><?xml version="1.0" encoding="utf-8"?>
<ds:datastoreItem xmlns:ds="http://schemas.openxmlformats.org/officeDocument/2006/customXml" ds:itemID="{94E14274-DBAF-4E06-AA78-EE1FC78961D2}">
  <ds:schemaRefs>
    <ds:schemaRef ds:uri="http://purl.org/dc/elements/1.1/"/>
    <ds:schemaRef ds:uri="89040124-3724-453e-9e0f-d53a96d17322"/>
    <ds:schemaRef ds:uri="http://schemas.microsoft.com/office/infopath/2007/PartnerControls"/>
    <ds:schemaRef ds:uri="http://purl.org/dc/terms/"/>
    <ds:schemaRef ds:uri="http://purl.org/dc/dcmitype/"/>
    <ds:schemaRef ds:uri="http://schemas.microsoft.com/office/2006/documentManagement/types"/>
    <ds:schemaRef ds:uri="http://schemas.openxmlformats.org/package/2006/metadata/core-propertie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69986E48-00B5-487F-8AAE-0A07A0465838}">
  <ds:schemaRefs>
    <ds:schemaRef ds:uri="http://schemas.microsoft.com/sharepoint/v3/contenttype/forms"/>
  </ds:schemaRefs>
</ds:datastoreItem>
</file>

<file path=customXml/itemProps4.xml><?xml version="1.0" encoding="utf-8"?>
<ds:datastoreItem xmlns:ds="http://schemas.openxmlformats.org/officeDocument/2006/customXml" ds:itemID="{D34B4E94-4812-4F7C-8757-229564F54D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341</Words>
  <Characters>1947</Characters>
  <Application>Microsoft Office Word</Application>
  <DocSecurity>0</DocSecurity>
  <Lines>16</Lines>
  <Paragraphs>4</Paragraphs>
  <ScaleCrop>false</ScaleCrop>
  <HeadingPairs>
    <vt:vector size="4" baseType="variant">
      <vt:variant>
        <vt:lpstr>Title</vt:lpstr>
      </vt:variant>
      <vt:variant>
        <vt:i4>1</vt:i4>
      </vt:variant>
      <vt:variant>
        <vt:lpstr/>
      </vt:variant>
      <vt:variant>
        <vt:i4>1</vt:i4>
      </vt:variant>
    </vt:vector>
  </HeadingPairs>
  <TitlesOfParts>
    <vt:vector size="2" baseType="lpstr">
      <vt:lpstr/>
      <vt:lpstr/>
    </vt:vector>
  </TitlesOfParts>
  <LinksUpToDate>false</LinksUpToDate>
  <CharactersWithSpaces>2284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2020-12-10T15:25:00Z</dcterms:created>
  <dcterms:modified xsi:type="dcterms:W3CDTF">2020-12-10T15:25:00Z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