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6270E" w14:textId="77777777" w:rsidR="00816064" w:rsidRDefault="00816064" w:rsidP="00072080">
      <w:pPr>
        <w:pStyle w:val="Heading4"/>
        <w:keepLines w:val="0"/>
        <w:numPr>
          <w:ilvl w:val="0"/>
          <w:numId w:val="0"/>
        </w:numPr>
        <w:spacing w:after="280"/>
        <w:jc w:val="both"/>
        <w:rPr>
          <w:rFonts w:asciiTheme="minorHAnsi" w:eastAsiaTheme="minorHAnsi" w:hAnsiTheme="minorHAnsi" w:cstheme="minorBidi"/>
          <w:b w:val="0"/>
          <w:iCs w:val="0"/>
          <w:lang w:val="en-GB"/>
        </w:rPr>
      </w:pPr>
      <w:bookmarkStart w:id="0" w:name="_GoBack"/>
      <w:bookmarkEnd w:id="0"/>
    </w:p>
    <w:p w14:paraId="7DD6270F" w14:textId="77777777" w:rsidR="00047296" w:rsidRDefault="00047296" w:rsidP="00072080">
      <w:pPr>
        <w:pStyle w:val="Heading4"/>
        <w:keepLines w:val="0"/>
        <w:numPr>
          <w:ilvl w:val="0"/>
          <w:numId w:val="0"/>
        </w:numPr>
        <w:spacing w:after="280"/>
        <w:jc w:val="both"/>
        <w:rPr>
          <w:rFonts w:asciiTheme="minorHAnsi" w:eastAsiaTheme="minorHAnsi" w:hAnsiTheme="minorHAnsi" w:cstheme="minorBidi"/>
          <w:b w:val="0"/>
          <w:iCs w:val="0"/>
          <w:lang w:val="en-GB"/>
        </w:rPr>
      </w:pPr>
      <w:r>
        <w:rPr>
          <w:rFonts w:asciiTheme="minorHAnsi" w:eastAsiaTheme="minorHAnsi" w:hAnsiTheme="minorHAnsi" w:cstheme="minorBidi"/>
          <w:b w:val="0"/>
          <w:iCs w:val="0"/>
          <w:lang w:val="en-GB"/>
        </w:rPr>
        <w:t xml:space="preserve">Vaduz, </w:t>
      </w:r>
      <w:r w:rsidR="000964C6">
        <w:rPr>
          <w:rFonts w:asciiTheme="minorHAnsi" w:eastAsiaTheme="minorHAnsi" w:hAnsiTheme="minorHAnsi" w:cstheme="minorBidi"/>
          <w:b w:val="0"/>
          <w:iCs w:val="0"/>
          <w:lang w:val="en-GB"/>
        </w:rPr>
        <w:t>27 September 2018</w:t>
      </w:r>
    </w:p>
    <w:p w14:paraId="7DD62710" w14:textId="77777777" w:rsidR="00636CF9" w:rsidRPr="00636CF9" w:rsidRDefault="00636CF9" w:rsidP="00072080">
      <w:pPr>
        <w:jc w:val="both"/>
        <w:rPr>
          <w:lang w:val="en-GB"/>
        </w:rPr>
      </w:pPr>
    </w:p>
    <w:p w14:paraId="7DD62711" w14:textId="77777777" w:rsidR="00442235" w:rsidRPr="00D955B4" w:rsidRDefault="004354A5" w:rsidP="00072080">
      <w:pPr>
        <w:pStyle w:val="Heading4"/>
        <w:keepLines w:val="0"/>
        <w:numPr>
          <w:ilvl w:val="0"/>
          <w:numId w:val="0"/>
        </w:numPr>
        <w:spacing w:after="280"/>
        <w:jc w:val="both"/>
        <w:rPr>
          <w:rFonts w:asciiTheme="minorHAnsi" w:eastAsiaTheme="minorHAnsi" w:hAnsiTheme="minorHAnsi" w:cstheme="minorBidi"/>
          <w:iCs w:val="0"/>
          <w:sz w:val="28"/>
          <w:szCs w:val="28"/>
          <w:lang w:val="en-GB"/>
        </w:rPr>
      </w:pPr>
      <w:r w:rsidRPr="00D955B4">
        <w:rPr>
          <w:rFonts w:asciiTheme="minorHAnsi" w:eastAsiaTheme="minorHAnsi" w:hAnsiTheme="minorHAnsi" w:cstheme="minorBidi"/>
          <w:iCs w:val="0"/>
          <w:sz w:val="28"/>
          <w:szCs w:val="28"/>
          <w:lang w:val="en-GB"/>
        </w:rPr>
        <w:t>Questionnaire on Deprivation of Liberty of Women and Girls in the Principal</w:t>
      </w:r>
      <w:r w:rsidRPr="00D955B4">
        <w:rPr>
          <w:rFonts w:asciiTheme="minorHAnsi" w:eastAsiaTheme="minorHAnsi" w:hAnsiTheme="minorHAnsi" w:cstheme="minorBidi"/>
          <w:iCs w:val="0"/>
          <w:sz w:val="28"/>
          <w:szCs w:val="28"/>
          <w:lang w:val="en-GB"/>
        </w:rPr>
        <w:t>i</w:t>
      </w:r>
      <w:r w:rsidRPr="00D955B4">
        <w:rPr>
          <w:rFonts w:asciiTheme="minorHAnsi" w:eastAsiaTheme="minorHAnsi" w:hAnsiTheme="minorHAnsi" w:cstheme="minorBidi"/>
          <w:iCs w:val="0"/>
          <w:sz w:val="28"/>
          <w:szCs w:val="28"/>
          <w:lang w:val="en-GB"/>
        </w:rPr>
        <w:t>ty of Liechtenstein</w:t>
      </w:r>
      <w:r w:rsidR="007E020C" w:rsidRPr="00D955B4">
        <w:rPr>
          <w:rFonts w:asciiTheme="minorHAnsi" w:eastAsiaTheme="minorHAnsi" w:hAnsiTheme="minorHAnsi" w:cstheme="minorBidi"/>
          <w:iCs w:val="0"/>
          <w:sz w:val="28"/>
          <w:szCs w:val="28"/>
          <w:lang w:val="en-GB"/>
        </w:rPr>
        <w:t xml:space="preserve"> </w:t>
      </w:r>
      <w:r w:rsidR="000964C6">
        <w:rPr>
          <w:rFonts w:asciiTheme="minorHAnsi" w:eastAsiaTheme="minorHAnsi" w:hAnsiTheme="minorHAnsi" w:cstheme="minorBidi"/>
          <w:iCs w:val="0"/>
          <w:sz w:val="28"/>
          <w:szCs w:val="28"/>
          <w:lang w:val="en-GB"/>
        </w:rPr>
        <w:t>to the Working Group on Discrimination against Women in Law and in P</w:t>
      </w:r>
      <w:r w:rsidRPr="00D955B4">
        <w:rPr>
          <w:rFonts w:asciiTheme="minorHAnsi" w:eastAsiaTheme="minorHAnsi" w:hAnsiTheme="minorHAnsi" w:cstheme="minorBidi"/>
          <w:iCs w:val="0"/>
          <w:sz w:val="28"/>
          <w:szCs w:val="28"/>
          <w:lang w:val="en-GB"/>
        </w:rPr>
        <w:t>ractice</w:t>
      </w:r>
    </w:p>
    <w:p w14:paraId="7DD62712" w14:textId="77777777" w:rsidR="00D955B4" w:rsidRPr="00D955B4" w:rsidRDefault="00D955B4" w:rsidP="00D955B4">
      <w:pPr>
        <w:spacing w:after="240"/>
        <w:rPr>
          <w:b/>
          <w:lang w:val="en-GB"/>
        </w:rPr>
      </w:pPr>
      <w:r>
        <w:rPr>
          <w:b/>
          <w:lang w:val="en-GB"/>
        </w:rPr>
        <w:t>I</w:t>
      </w:r>
      <w:r w:rsidRPr="00D955B4">
        <w:rPr>
          <w:b/>
          <w:lang w:val="en-GB"/>
        </w:rPr>
        <w:t>. Justice System</w:t>
      </w:r>
    </w:p>
    <w:tbl>
      <w:tblPr>
        <w:tblStyle w:val="TableGrid"/>
        <w:tblW w:w="0" w:type="auto"/>
        <w:tblLook w:val="04A0" w:firstRow="1" w:lastRow="0" w:firstColumn="1" w:lastColumn="0" w:noHBand="0" w:noVBand="1"/>
      </w:tblPr>
      <w:tblGrid>
        <w:gridCol w:w="9212"/>
      </w:tblGrid>
      <w:tr w:rsidR="007E020C" w:rsidRPr="00074F20" w14:paraId="7DD62714" w14:textId="77777777" w:rsidTr="007E020C">
        <w:tc>
          <w:tcPr>
            <w:tcW w:w="9212" w:type="dxa"/>
            <w:shd w:val="clear" w:color="auto" w:fill="D9D9D9" w:themeFill="background1" w:themeFillShade="D9"/>
          </w:tcPr>
          <w:p w14:paraId="7DD62713" w14:textId="77777777" w:rsidR="007E020C" w:rsidRDefault="00D955B4" w:rsidP="007E020C">
            <w:pPr>
              <w:spacing w:after="0"/>
              <w:jc w:val="both"/>
              <w:rPr>
                <w:lang w:val="en-GB"/>
              </w:rPr>
            </w:pPr>
            <w:r>
              <w:rPr>
                <w:lang w:val="en-GB"/>
              </w:rPr>
              <w:t xml:space="preserve">1. </w:t>
            </w:r>
            <w:r w:rsidRPr="00D955B4">
              <w:rPr>
                <w:lang w:val="en-GB"/>
              </w:rPr>
              <w:t>What are the main causes for women coming into conflict with the law and facing the associated deprivation of liberty, including pre-trial detention? Which are the groups of women who are most vulnerable and why? Please list the types of offenses for which wo</w:t>
            </w:r>
            <w:r w:rsidRPr="00D955B4">
              <w:rPr>
                <w:lang w:val="en-GB"/>
              </w:rPr>
              <w:t>m</w:t>
            </w:r>
            <w:r w:rsidRPr="00D955B4">
              <w:rPr>
                <w:lang w:val="en-GB"/>
              </w:rPr>
              <w:t>en, or any particular group of women, are typically charged with, including administrative offenses.</w:t>
            </w:r>
          </w:p>
        </w:tc>
      </w:tr>
    </w:tbl>
    <w:p w14:paraId="7DD62715" w14:textId="77777777" w:rsidR="006E27D9" w:rsidRPr="0071242C" w:rsidRDefault="006E27D9" w:rsidP="006E27D9">
      <w:pPr>
        <w:spacing w:before="240" w:after="240"/>
        <w:jc w:val="both"/>
        <w:rPr>
          <w:lang w:val="en-GB"/>
        </w:rPr>
      </w:pPr>
      <w:r w:rsidRPr="006E27D9">
        <w:rPr>
          <w:lang w:val="en-GB"/>
        </w:rPr>
        <w:t>The number of women detaine</w:t>
      </w:r>
      <w:r>
        <w:rPr>
          <w:lang w:val="en-GB"/>
        </w:rPr>
        <w:t xml:space="preserve">d in Liechtenstein is very low (2017: </w:t>
      </w:r>
      <w:r w:rsidR="003664FE">
        <w:rPr>
          <w:lang w:val="en-GB"/>
        </w:rPr>
        <w:t>4</w:t>
      </w:r>
      <w:r>
        <w:rPr>
          <w:lang w:val="en-GB"/>
        </w:rPr>
        <w:t>; 2016: 4; 2015: 3; 2014:</w:t>
      </w:r>
      <w:r w:rsidR="003664FE">
        <w:rPr>
          <w:lang w:val="en-GB"/>
        </w:rPr>
        <w:t xml:space="preserve"> 4</w:t>
      </w:r>
      <w:r>
        <w:rPr>
          <w:lang w:val="en-GB"/>
        </w:rPr>
        <w:t xml:space="preserve">; 2013: </w:t>
      </w:r>
      <w:r w:rsidR="003664FE">
        <w:rPr>
          <w:lang w:val="en-GB"/>
        </w:rPr>
        <w:t>3</w:t>
      </w:r>
      <w:r>
        <w:rPr>
          <w:lang w:val="en-GB"/>
        </w:rPr>
        <w:t xml:space="preserve">; 2012: </w:t>
      </w:r>
      <w:r w:rsidR="003664FE">
        <w:rPr>
          <w:lang w:val="en-GB"/>
        </w:rPr>
        <w:t>3; 2011: 3; 2010: 5; 2009: 9; 2008: 4</w:t>
      </w:r>
      <w:r>
        <w:rPr>
          <w:lang w:val="en-GB"/>
        </w:rPr>
        <w:t>)</w:t>
      </w:r>
      <w:r w:rsidR="00C14042">
        <w:rPr>
          <w:lang w:val="en-GB"/>
        </w:rPr>
        <w:t xml:space="preserve">. </w:t>
      </w:r>
      <w:r w:rsidR="00C14042" w:rsidRPr="00C14042">
        <w:rPr>
          <w:lang w:val="en-GB"/>
        </w:rPr>
        <w:t xml:space="preserve">Most women </w:t>
      </w:r>
      <w:r w:rsidR="00C14042">
        <w:rPr>
          <w:lang w:val="en-GB"/>
        </w:rPr>
        <w:t xml:space="preserve">deprived of liberty </w:t>
      </w:r>
      <w:r w:rsidR="00C14042" w:rsidRPr="00C14042">
        <w:rPr>
          <w:lang w:val="en-GB"/>
        </w:rPr>
        <w:t xml:space="preserve">in the National </w:t>
      </w:r>
      <w:r w:rsidR="00C14042">
        <w:rPr>
          <w:lang w:val="en-GB"/>
        </w:rPr>
        <w:t>Prison</w:t>
      </w:r>
      <w:r w:rsidR="00C14042" w:rsidRPr="00C14042">
        <w:rPr>
          <w:lang w:val="en-GB"/>
        </w:rPr>
        <w:t xml:space="preserve"> </w:t>
      </w:r>
      <w:r w:rsidR="00C14042">
        <w:rPr>
          <w:lang w:val="en-GB"/>
        </w:rPr>
        <w:t>are subject</w:t>
      </w:r>
      <w:r w:rsidR="00C14042" w:rsidRPr="00C14042">
        <w:rPr>
          <w:lang w:val="en-GB"/>
        </w:rPr>
        <w:t xml:space="preserve"> to pre</w:t>
      </w:r>
      <w:r w:rsidR="00F86D26">
        <w:rPr>
          <w:lang w:val="en-GB"/>
        </w:rPr>
        <w:t>-</w:t>
      </w:r>
      <w:r w:rsidR="00C14042" w:rsidRPr="00C14042">
        <w:rPr>
          <w:lang w:val="en-GB"/>
        </w:rPr>
        <w:t>trial detention</w:t>
      </w:r>
      <w:r w:rsidR="00C14042">
        <w:rPr>
          <w:lang w:val="en-GB"/>
        </w:rPr>
        <w:t xml:space="preserve">. The second most common cause </w:t>
      </w:r>
      <w:r w:rsidR="002C27C9">
        <w:rPr>
          <w:lang w:val="en-GB"/>
        </w:rPr>
        <w:t xml:space="preserve">for a deprivation of liberty of women is an alternative term of imprisonment, e.g. the conversion of a fine into a term of imprisonment if the fine turns out not to be collectable entirely or in part. The third most common ground is detention based on a foreign request for extradition in criminal matters. </w:t>
      </w:r>
      <w:r w:rsidR="0011540A">
        <w:rPr>
          <w:lang w:val="en-GB"/>
        </w:rPr>
        <w:t xml:space="preserve">In very few cases, women were subject to administrative detention in </w:t>
      </w:r>
      <w:r w:rsidR="0011540A" w:rsidRPr="0071242C">
        <w:rPr>
          <w:lang w:val="en-GB"/>
        </w:rPr>
        <w:t>the form of arrest for extradition purposes</w:t>
      </w:r>
      <w:r w:rsidRPr="0071242C">
        <w:rPr>
          <w:lang w:val="en-GB"/>
        </w:rPr>
        <w:t>.</w:t>
      </w:r>
    </w:p>
    <w:p w14:paraId="7DD62716" w14:textId="77777777" w:rsidR="002821C4" w:rsidRPr="00F86D26" w:rsidRDefault="0071242C" w:rsidP="006E27D9">
      <w:pPr>
        <w:spacing w:before="240" w:after="240"/>
        <w:jc w:val="both"/>
        <w:rPr>
          <w:lang w:val="en-GB"/>
        </w:rPr>
      </w:pPr>
      <w:r w:rsidRPr="0071242C">
        <w:rPr>
          <w:lang w:val="en-GB"/>
        </w:rPr>
        <w:t>N</w:t>
      </w:r>
      <w:r w:rsidR="00F86D26" w:rsidRPr="0071242C">
        <w:rPr>
          <w:lang w:val="en-GB"/>
        </w:rPr>
        <w:t>o particularly vulnerable group of women</w:t>
      </w:r>
      <w:r w:rsidRPr="0071242C">
        <w:rPr>
          <w:lang w:val="en-GB"/>
        </w:rPr>
        <w:t xml:space="preserve"> can be discerned with regard to the deprivation of liberty.</w:t>
      </w:r>
    </w:p>
    <w:p w14:paraId="7DD62717" w14:textId="77777777" w:rsidR="006E27D9" w:rsidRPr="00D05EDB" w:rsidRDefault="00F86D26" w:rsidP="006E27D9">
      <w:pPr>
        <w:spacing w:before="240" w:after="240"/>
        <w:jc w:val="both"/>
        <w:rPr>
          <w:lang w:val="en-GB"/>
        </w:rPr>
      </w:pPr>
      <w:r w:rsidRPr="00F86D26">
        <w:rPr>
          <w:lang w:val="en-GB"/>
        </w:rPr>
        <w:t xml:space="preserve">The types of offenses for which women are </w:t>
      </w:r>
      <w:r>
        <w:rPr>
          <w:lang w:val="en-GB"/>
        </w:rPr>
        <w:t xml:space="preserve">typically charged </w:t>
      </w:r>
      <w:r w:rsidR="00D05EDB">
        <w:rPr>
          <w:lang w:val="en-GB"/>
        </w:rPr>
        <w:t>are</w:t>
      </w:r>
      <w:r>
        <w:rPr>
          <w:lang w:val="en-GB"/>
        </w:rPr>
        <w:t xml:space="preserve"> </w:t>
      </w:r>
      <w:r w:rsidR="00D05EDB">
        <w:rPr>
          <w:lang w:val="en-GB"/>
        </w:rPr>
        <w:t xml:space="preserve">burglaries, </w:t>
      </w:r>
      <w:r>
        <w:rPr>
          <w:lang w:val="en-GB"/>
        </w:rPr>
        <w:t xml:space="preserve">economic crime and </w:t>
      </w:r>
      <w:r w:rsidR="00123112">
        <w:rPr>
          <w:lang w:val="en-GB"/>
        </w:rPr>
        <w:t xml:space="preserve">(very </w:t>
      </w:r>
      <w:r>
        <w:rPr>
          <w:lang w:val="en-GB"/>
        </w:rPr>
        <w:t>few</w:t>
      </w:r>
      <w:r w:rsidR="00123112">
        <w:rPr>
          <w:lang w:val="en-GB"/>
        </w:rPr>
        <w:t>)</w:t>
      </w:r>
      <w:r>
        <w:rPr>
          <w:lang w:val="en-GB"/>
        </w:rPr>
        <w:t xml:space="preserve"> drug offences in order of frequency.</w:t>
      </w:r>
    </w:p>
    <w:tbl>
      <w:tblPr>
        <w:tblStyle w:val="TableGrid"/>
        <w:tblW w:w="0" w:type="auto"/>
        <w:tblLook w:val="04A0" w:firstRow="1" w:lastRow="0" w:firstColumn="1" w:lastColumn="0" w:noHBand="0" w:noVBand="1"/>
      </w:tblPr>
      <w:tblGrid>
        <w:gridCol w:w="9212"/>
      </w:tblGrid>
      <w:tr w:rsidR="007E020C" w:rsidRPr="00074F20" w14:paraId="7DD62719" w14:textId="77777777" w:rsidTr="007E020C">
        <w:tc>
          <w:tcPr>
            <w:tcW w:w="9212" w:type="dxa"/>
            <w:shd w:val="clear" w:color="auto" w:fill="D9D9D9" w:themeFill="background1" w:themeFillShade="D9"/>
          </w:tcPr>
          <w:p w14:paraId="7DD62718" w14:textId="77777777" w:rsidR="007E020C" w:rsidRDefault="00D955B4" w:rsidP="007E020C">
            <w:pPr>
              <w:spacing w:after="0"/>
              <w:jc w:val="both"/>
              <w:rPr>
                <w:lang w:val="en-GB"/>
              </w:rPr>
            </w:pPr>
            <w:r>
              <w:rPr>
                <w:lang w:val="en-GB"/>
              </w:rPr>
              <w:t xml:space="preserve">2. </w:t>
            </w:r>
            <w:r w:rsidRPr="00D955B4">
              <w:rPr>
                <w:lang w:val="en-GB"/>
              </w:rPr>
              <w:t>Please indicate if there are cases of women facing detention in relation to civil law suits and identify the particular groups of women mostly affected.</w:t>
            </w:r>
          </w:p>
        </w:tc>
      </w:tr>
    </w:tbl>
    <w:p w14:paraId="7DD6271A" w14:textId="77777777" w:rsidR="002B1BE4" w:rsidRPr="003664FE" w:rsidRDefault="00D05EDB" w:rsidP="00E61F00">
      <w:pPr>
        <w:spacing w:before="240" w:after="240"/>
        <w:jc w:val="both"/>
        <w:rPr>
          <w:lang w:val="en-GB"/>
        </w:rPr>
      </w:pPr>
      <w:r w:rsidRPr="00D05EDB">
        <w:rPr>
          <w:lang w:val="en-GB"/>
        </w:rPr>
        <w:t xml:space="preserve">Detention in relation to civil law suits was </w:t>
      </w:r>
      <w:r w:rsidR="003664FE">
        <w:rPr>
          <w:lang w:val="en-GB"/>
        </w:rPr>
        <w:t>neither</w:t>
      </w:r>
      <w:r w:rsidRPr="00D05EDB">
        <w:rPr>
          <w:lang w:val="en-GB"/>
        </w:rPr>
        <w:t xml:space="preserve"> </w:t>
      </w:r>
      <w:r w:rsidR="003664FE">
        <w:rPr>
          <w:lang w:val="en-GB"/>
        </w:rPr>
        <w:t xml:space="preserve">imposed on </w:t>
      </w:r>
      <w:r>
        <w:rPr>
          <w:lang w:val="en-GB"/>
        </w:rPr>
        <w:t xml:space="preserve">women </w:t>
      </w:r>
      <w:r w:rsidR="003664FE">
        <w:rPr>
          <w:lang w:val="en-GB"/>
        </w:rPr>
        <w:t xml:space="preserve">nor men </w:t>
      </w:r>
      <w:r>
        <w:rPr>
          <w:lang w:val="en-GB"/>
        </w:rPr>
        <w:t>in the past ten years.</w:t>
      </w:r>
    </w:p>
    <w:tbl>
      <w:tblPr>
        <w:tblStyle w:val="TableGrid"/>
        <w:tblW w:w="0" w:type="auto"/>
        <w:tblLook w:val="04A0" w:firstRow="1" w:lastRow="0" w:firstColumn="1" w:lastColumn="0" w:noHBand="0" w:noVBand="1"/>
      </w:tblPr>
      <w:tblGrid>
        <w:gridCol w:w="9212"/>
      </w:tblGrid>
      <w:tr w:rsidR="007E020C" w:rsidRPr="00074F20" w14:paraId="7DD6271C" w14:textId="77777777" w:rsidTr="007E020C">
        <w:tc>
          <w:tcPr>
            <w:tcW w:w="9212" w:type="dxa"/>
            <w:shd w:val="clear" w:color="auto" w:fill="D9D9D9" w:themeFill="background1" w:themeFillShade="D9"/>
          </w:tcPr>
          <w:p w14:paraId="7DD6271B" w14:textId="77777777" w:rsidR="007E020C" w:rsidRDefault="00D955B4" w:rsidP="007E020C">
            <w:pPr>
              <w:spacing w:after="0"/>
              <w:jc w:val="both"/>
              <w:rPr>
                <w:lang w:val="en-GB"/>
              </w:rPr>
            </w:pPr>
            <w:r>
              <w:rPr>
                <w:lang w:val="en-GB"/>
              </w:rPr>
              <w:t xml:space="preserve">3. </w:t>
            </w:r>
            <w:r w:rsidRPr="00D955B4">
              <w:rPr>
                <w:lang w:val="en-GB"/>
              </w:rPr>
              <w:t>What are the main challenges for women’s access to justice, including, for example, the availability and quality of legal representation, the ability to pay for bail, and the existence of gender stereotyping and bias in judicial proceedings?</w:t>
            </w:r>
          </w:p>
        </w:tc>
      </w:tr>
    </w:tbl>
    <w:p w14:paraId="7DD6271D" w14:textId="77777777" w:rsidR="0071242C" w:rsidRDefault="003664FE" w:rsidP="00DA2914">
      <w:pPr>
        <w:spacing w:before="240" w:after="240"/>
        <w:jc w:val="both"/>
        <w:rPr>
          <w:lang w:val="en-GB"/>
        </w:rPr>
      </w:pPr>
      <w:r w:rsidRPr="005E6142">
        <w:rPr>
          <w:lang w:val="en-GB"/>
        </w:rPr>
        <w:t>Women's access to justice is fully guaranteed in Liechtenstein. There are no gender-specific restrictions.</w:t>
      </w:r>
      <w:r>
        <w:rPr>
          <w:lang w:val="en-GB"/>
        </w:rPr>
        <w:t xml:space="preserve"> </w:t>
      </w:r>
      <w:r w:rsidR="00B767B6">
        <w:rPr>
          <w:lang w:val="en-GB"/>
        </w:rPr>
        <w:t xml:space="preserve">Based on the Criminal Code of Procedure (CCP), </w:t>
      </w:r>
      <w:r w:rsidR="0071242C" w:rsidRPr="00486BF7">
        <w:rPr>
          <w:rFonts w:cs="Courier"/>
          <w:lang w:val="en-GB"/>
        </w:rPr>
        <w:t xml:space="preserve">every suspect may consult a lawyer prior to every questioning (including by the police). </w:t>
      </w:r>
      <w:r w:rsidR="0071242C">
        <w:rPr>
          <w:rFonts w:cs="Courier"/>
          <w:lang w:val="en-GB"/>
        </w:rPr>
        <w:t>The CCP</w:t>
      </w:r>
      <w:r w:rsidR="0071242C" w:rsidRPr="00486BF7">
        <w:rPr>
          <w:rFonts w:cs="Courier"/>
          <w:lang w:val="en-GB"/>
        </w:rPr>
        <w:t xml:space="preserve"> </w:t>
      </w:r>
      <w:r w:rsidR="0071242C">
        <w:rPr>
          <w:rFonts w:cs="Courier"/>
          <w:lang w:val="en-GB"/>
        </w:rPr>
        <w:t>guarantees</w:t>
      </w:r>
      <w:r w:rsidR="0071242C" w:rsidRPr="00486BF7">
        <w:rPr>
          <w:rFonts w:cs="Courier"/>
          <w:lang w:val="en-GB"/>
        </w:rPr>
        <w:t xml:space="preserve"> the right to inspect documents, the right to translation help, the right to request production of evidence, </w:t>
      </w:r>
      <w:r w:rsidR="0071242C" w:rsidRPr="00486BF7">
        <w:rPr>
          <w:rFonts w:cs="Courier"/>
          <w:lang w:val="en-GB"/>
        </w:rPr>
        <w:lastRenderedPageBreak/>
        <w:t xml:space="preserve">the right to free choice of </w:t>
      </w:r>
      <w:r w:rsidR="0071242C">
        <w:rPr>
          <w:rFonts w:cs="Courier"/>
          <w:lang w:val="en-GB"/>
        </w:rPr>
        <w:t xml:space="preserve">a </w:t>
      </w:r>
      <w:r w:rsidR="0071242C" w:rsidRPr="00486BF7">
        <w:rPr>
          <w:rFonts w:cs="Courier"/>
          <w:lang w:val="en-GB"/>
        </w:rPr>
        <w:t xml:space="preserve">defence lawyer with the opportunity to consult at all times and the right to legal aid, the right to consult a defence lawyer during questioning, and </w:t>
      </w:r>
      <w:r w:rsidR="0071242C">
        <w:rPr>
          <w:rFonts w:cs="Courier"/>
          <w:lang w:val="en-GB"/>
        </w:rPr>
        <w:t>the right</w:t>
      </w:r>
      <w:r w:rsidR="0071242C" w:rsidRPr="00486BF7">
        <w:rPr>
          <w:rFonts w:cs="Courier"/>
          <w:lang w:val="en-GB"/>
        </w:rPr>
        <w:t xml:space="preserve"> to participate and be present. </w:t>
      </w:r>
      <w:r w:rsidR="0071242C">
        <w:rPr>
          <w:rFonts w:cs="Courier"/>
          <w:lang w:val="en-GB"/>
        </w:rPr>
        <w:t xml:space="preserve">The </w:t>
      </w:r>
      <w:r w:rsidR="0071242C" w:rsidRPr="00486BF7">
        <w:rPr>
          <w:rFonts w:cs="Courier"/>
          <w:lang w:val="en-GB"/>
        </w:rPr>
        <w:t xml:space="preserve">lawyer may </w:t>
      </w:r>
      <w:r w:rsidR="0071242C">
        <w:rPr>
          <w:rFonts w:cs="Courier"/>
          <w:lang w:val="en-GB"/>
        </w:rPr>
        <w:t xml:space="preserve">also </w:t>
      </w:r>
      <w:r w:rsidR="0071242C" w:rsidRPr="00486BF7">
        <w:rPr>
          <w:rFonts w:cs="Courier"/>
          <w:lang w:val="en-GB"/>
        </w:rPr>
        <w:t xml:space="preserve">attend the questioning (see § 147(2) </w:t>
      </w:r>
      <w:r w:rsidR="0071242C">
        <w:rPr>
          <w:rFonts w:cs="Courier"/>
          <w:lang w:val="en-GB"/>
        </w:rPr>
        <w:t>CCP</w:t>
      </w:r>
      <w:r w:rsidR="0071242C" w:rsidRPr="00486BF7">
        <w:rPr>
          <w:rFonts w:cs="Courier"/>
          <w:lang w:val="en-GB"/>
        </w:rPr>
        <w:t xml:space="preserve">). The suspect must be informed of </w:t>
      </w:r>
      <w:r w:rsidR="0071242C">
        <w:rPr>
          <w:rFonts w:cs="Courier"/>
          <w:lang w:val="en-GB"/>
        </w:rPr>
        <w:t>his rights</w:t>
      </w:r>
      <w:r w:rsidR="0071242C" w:rsidRPr="00486BF7">
        <w:rPr>
          <w:rFonts w:cs="Courier"/>
          <w:lang w:val="en-GB"/>
        </w:rPr>
        <w:t xml:space="preserve"> before the questioning.</w:t>
      </w:r>
    </w:p>
    <w:p w14:paraId="7DD6271E" w14:textId="77777777" w:rsidR="001331F4" w:rsidRPr="0071242C" w:rsidRDefault="0071242C" w:rsidP="00DA2914">
      <w:pPr>
        <w:spacing w:before="240" w:after="240"/>
        <w:jc w:val="both"/>
        <w:rPr>
          <w:lang w:val="en-GB"/>
        </w:rPr>
      </w:pPr>
      <w:r>
        <w:rPr>
          <w:lang w:val="en-GB"/>
        </w:rPr>
        <w:t xml:space="preserve">The CCP further stipulates that </w:t>
      </w:r>
      <w:r w:rsidR="00B767B6">
        <w:rPr>
          <w:lang w:val="en-GB"/>
        </w:rPr>
        <w:t>e</w:t>
      </w:r>
      <w:r w:rsidR="00C918F7" w:rsidRPr="00C918F7">
        <w:rPr>
          <w:lang w:val="en-GB"/>
        </w:rPr>
        <w:t>very arrested person must, upon arrest or immediately a</w:t>
      </w:r>
      <w:r w:rsidR="00C918F7" w:rsidRPr="00C918F7">
        <w:rPr>
          <w:lang w:val="en-GB"/>
        </w:rPr>
        <w:t>f</w:t>
      </w:r>
      <w:r w:rsidR="00C918F7" w:rsidRPr="00C918F7">
        <w:rPr>
          <w:lang w:val="en-GB"/>
        </w:rPr>
        <w:t xml:space="preserve">terwards, be informed of the suspected offence and the reason for arrest as well as of the fact that </w:t>
      </w:r>
      <w:r w:rsidR="00B767B6">
        <w:rPr>
          <w:lang w:val="en-GB"/>
        </w:rPr>
        <w:t>she</w:t>
      </w:r>
      <w:r w:rsidR="00C918F7" w:rsidRPr="00C918F7">
        <w:rPr>
          <w:lang w:val="en-GB"/>
        </w:rPr>
        <w:t xml:space="preserve"> is entitled to contact a relative or other person of trust </w:t>
      </w:r>
      <w:r w:rsidR="00B767B6">
        <w:rPr>
          <w:lang w:val="en-GB"/>
        </w:rPr>
        <w:t>and</w:t>
      </w:r>
      <w:r w:rsidR="00C918F7" w:rsidRPr="00C918F7">
        <w:rPr>
          <w:lang w:val="en-GB"/>
        </w:rPr>
        <w:t xml:space="preserve"> defence counsel, and that </w:t>
      </w:r>
      <w:r w:rsidR="00B767B6">
        <w:rPr>
          <w:lang w:val="en-GB"/>
        </w:rPr>
        <w:t>she</w:t>
      </w:r>
      <w:r w:rsidR="00C918F7" w:rsidRPr="00C918F7">
        <w:rPr>
          <w:lang w:val="en-GB"/>
        </w:rPr>
        <w:t xml:space="preserve"> has the right to remain silent. The arrested person is informed that any stat</w:t>
      </w:r>
      <w:r w:rsidR="00C918F7" w:rsidRPr="00C918F7">
        <w:rPr>
          <w:lang w:val="en-GB"/>
        </w:rPr>
        <w:t>e</w:t>
      </w:r>
      <w:r w:rsidR="00C918F7" w:rsidRPr="00C918F7">
        <w:rPr>
          <w:lang w:val="en-GB"/>
        </w:rPr>
        <w:t xml:space="preserve">ment made </w:t>
      </w:r>
      <w:r w:rsidR="00DA2914">
        <w:rPr>
          <w:lang w:val="en-GB"/>
        </w:rPr>
        <w:t xml:space="preserve">by her </w:t>
      </w:r>
      <w:r w:rsidR="00C918F7" w:rsidRPr="00C918F7">
        <w:rPr>
          <w:lang w:val="en-GB"/>
        </w:rPr>
        <w:t xml:space="preserve">may serve her defence but may also be used against </w:t>
      </w:r>
      <w:r w:rsidR="00B767B6">
        <w:rPr>
          <w:lang w:val="en-GB"/>
        </w:rPr>
        <w:t>her</w:t>
      </w:r>
      <w:r w:rsidR="00C918F7" w:rsidRPr="00C918F7">
        <w:rPr>
          <w:lang w:val="en-GB"/>
        </w:rPr>
        <w:t xml:space="preserve">. The </w:t>
      </w:r>
      <w:r w:rsidR="00B767B6">
        <w:rPr>
          <w:lang w:val="en-GB"/>
        </w:rPr>
        <w:t>CCP</w:t>
      </w:r>
      <w:r w:rsidR="00C918F7" w:rsidRPr="00C918F7">
        <w:rPr>
          <w:lang w:val="en-GB"/>
        </w:rPr>
        <w:t xml:space="preserve"> also requires the appointment of a defence lawyer for the duration of detention pending trial. If the accused does not appoint a defence lawyer, the court provides a public </w:t>
      </w:r>
      <w:r w:rsidR="00DA2914">
        <w:rPr>
          <w:lang w:val="en-GB"/>
        </w:rPr>
        <w:t>defence lawyer</w:t>
      </w:r>
      <w:r w:rsidR="00C918F7" w:rsidRPr="00C918F7">
        <w:rPr>
          <w:lang w:val="en-GB"/>
        </w:rPr>
        <w:t>. Every arrested person must be questioned by the investigating judge immediately or at the latest within 48 hours of receipt of the application for detention pending trial.</w:t>
      </w:r>
    </w:p>
    <w:p w14:paraId="7DD6271F" w14:textId="77777777" w:rsidR="00DA2914" w:rsidRDefault="001331F4" w:rsidP="00DA2914">
      <w:pPr>
        <w:spacing w:before="240" w:after="240"/>
        <w:jc w:val="both"/>
        <w:rPr>
          <w:rFonts w:cs="Courier"/>
          <w:lang w:val="en-GB"/>
        </w:rPr>
      </w:pPr>
      <w:r>
        <w:rPr>
          <w:rFonts w:cs="Courier"/>
          <w:lang w:val="en-GB"/>
        </w:rPr>
        <w:t>T</w:t>
      </w:r>
      <w:r w:rsidRPr="00486BF7">
        <w:rPr>
          <w:rFonts w:cs="Courier"/>
          <w:lang w:val="en-GB"/>
        </w:rPr>
        <w:t xml:space="preserve">he Liechtenstein Chamber of Lawyers </w:t>
      </w:r>
      <w:r>
        <w:rPr>
          <w:rFonts w:cs="Courier"/>
          <w:lang w:val="en-GB"/>
        </w:rPr>
        <w:t>offers</w:t>
      </w:r>
      <w:r w:rsidRPr="00486BF7">
        <w:rPr>
          <w:rFonts w:cs="Courier"/>
          <w:lang w:val="en-GB"/>
        </w:rPr>
        <w:t xml:space="preserve"> a legal on-call service </w:t>
      </w:r>
      <w:r>
        <w:rPr>
          <w:rFonts w:cs="Courier"/>
          <w:lang w:val="en-GB"/>
        </w:rPr>
        <w:t xml:space="preserve">that </w:t>
      </w:r>
      <w:r w:rsidRPr="00486BF7">
        <w:rPr>
          <w:rFonts w:cs="Courier"/>
          <w:lang w:val="en-GB"/>
        </w:rPr>
        <w:t>can be used by su</w:t>
      </w:r>
      <w:r w:rsidRPr="00486BF7">
        <w:rPr>
          <w:rFonts w:cs="Courier"/>
          <w:lang w:val="en-GB"/>
        </w:rPr>
        <w:t>s</w:t>
      </w:r>
      <w:r w:rsidRPr="00486BF7">
        <w:rPr>
          <w:rFonts w:cs="Courier"/>
          <w:lang w:val="en-GB"/>
        </w:rPr>
        <w:t xml:space="preserve">pects outside regular office hours to exercise their right to contact a defence lawyer. The on-call defence service includes a personal telephone consultation with a lawyer </w:t>
      </w:r>
      <w:r>
        <w:rPr>
          <w:rFonts w:cs="Courier"/>
          <w:lang w:val="en-GB"/>
        </w:rPr>
        <w:t>at the</w:t>
      </w:r>
      <w:r w:rsidRPr="00486BF7">
        <w:rPr>
          <w:rFonts w:cs="Courier"/>
          <w:lang w:val="en-GB"/>
        </w:rPr>
        <w:t xml:space="preserve"> request </w:t>
      </w:r>
      <w:r>
        <w:rPr>
          <w:rFonts w:cs="Courier"/>
          <w:lang w:val="en-GB"/>
        </w:rPr>
        <w:t>of</w:t>
      </w:r>
      <w:r w:rsidRPr="00486BF7">
        <w:rPr>
          <w:rFonts w:cs="Courier"/>
          <w:lang w:val="en-GB"/>
        </w:rPr>
        <w:t xml:space="preserve"> the suspect. Where necessary, the lawyer can also </w:t>
      </w:r>
      <w:r>
        <w:rPr>
          <w:rFonts w:cs="Courier"/>
          <w:lang w:val="en-GB"/>
        </w:rPr>
        <w:t>attend</w:t>
      </w:r>
      <w:r w:rsidRPr="00486BF7">
        <w:rPr>
          <w:rFonts w:cs="Courier"/>
          <w:lang w:val="en-GB"/>
        </w:rPr>
        <w:t xml:space="preserve"> the questioning by the police and perform other acts neces</w:t>
      </w:r>
      <w:r>
        <w:rPr>
          <w:rFonts w:cs="Courier"/>
          <w:lang w:val="en-GB"/>
        </w:rPr>
        <w:t>sary for an adequate defence (e.g.</w:t>
      </w:r>
      <w:r w:rsidRPr="00486BF7">
        <w:rPr>
          <w:rFonts w:cs="Courier"/>
          <w:lang w:val="en-GB"/>
        </w:rPr>
        <w:t xml:space="preserve"> applying for legal aid). The on-call number is deposited at the operations centre of the National Police and also available from on-call judges. The </w:t>
      </w:r>
      <w:r w:rsidR="00CD189C">
        <w:rPr>
          <w:rFonts w:cs="Courier"/>
          <w:lang w:val="en-GB"/>
        </w:rPr>
        <w:t>CCP</w:t>
      </w:r>
      <w:r w:rsidRPr="00486BF7">
        <w:rPr>
          <w:rFonts w:cs="Courier"/>
          <w:lang w:val="en-GB"/>
        </w:rPr>
        <w:t xml:space="preserve"> also provides that in principle, after expressly informing the person to be questioned, an audio and video recording of </w:t>
      </w:r>
      <w:r>
        <w:rPr>
          <w:rFonts w:cs="Courier"/>
          <w:lang w:val="en-GB"/>
        </w:rPr>
        <w:t>every</w:t>
      </w:r>
      <w:r w:rsidRPr="00486BF7">
        <w:rPr>
          <w:rFonts w:cs="Courier"/>
          <w:lang w:val="en-GB"/>
        </w:rPr>
        <w:t xml:space="preserve"> questioning may be made (see § 50a). </w:t>
      </w:r>
      <w:r w:rsidR="00DA2914" w:rsidRPr="00486BF7">
        <w:rPr>
          <w:rFonts w:cs="Courier"/>
          <w:lang w:val="en-GB"/>
        </w:rPr>
        <w:t xml:space="preserve"> </w:t>
      </w:r>
    </w:p>
    <w:p w14:paraId="7DD62720" w14:textId="77777777" w:rsidR="00CD189C" w:rsidRPr="00DA2914" w:rsidRDefault="00CD189C" w:rsidP="00DA2914">
      <w:pPr>
        <w:spacing w:before="240" w:after="240"/>
        <w:jc w:val="both"/>
        <w:rPr>
          <w:lang w:val="en-GB"/>
        </w:rPr>
      </w:pPr>
      <w:r>
        <w:rPr>
          <w:lang w:val="en-GB"/>
        </w:rPr>
        <w:t xml:space="preserve">Further, </w:t>
      </w:r>
      <w:r w:rsidRPr="00764FBD">
        <w:rPr>
          <w:lang w:val="en-GB"/>
        </w:rPr>
        <w:t>women</w:t>
      </w:r>
      <w:r>
        <w:rPr>
          <w:lang w:val="en-GB"/>
        </w:rPr>
        <w:t xml:space="preserve"> and girls</w:t>
      </w:r>
      <w:r w:rsidRPr="00764FBD">
        <w:rPr>
          <w:lang w:val="en-GB"/>
        </w:rPr>
        <w:t xml:space="preserve">, like </w:t>
      </w:r>
      <w:r>
        <w:rPr>
          <w:lang w:val="en-GB"/>
        </w:rPr>
        <w:t>every affected party</w:t>
      </w:r>
      <w:r w:rsidRPr="00764FBD">
        <w:rPr>
          <w:lang w:val="en-GB"/>
        </w:rPr>
        <w:t>, have access to legal aid in criminal and civil proceedings, which includes the exemption from legal fees.</w:t>
      </w:r>
      <w:r>
        <w:rPr>
          <w:lang w:val="en-GB"/>
        </w:rPr>
        <w:t xml:space="preserve"> </w:t>
      </w:r>
      <w:r w:rsidRPr="00764FBD">
        <w:rPr>
          <w:lang w:val="en-GB"/>
        </w:rPr>
        <w:t xml:space="preserve">Legal aid is provided if a party is unable to bear the procedural costs or the costs of defence without an impairment </w:t>
      </w:r>
      <w:r>
        <w:rPr>
          <w:lang w:val="en-GB"/>
        </w:rPr>
        <w:t>of</w:t>
      </w:r>
      <w:r w:rsidRPr="00764FBD">
        <w:rPr>
          <w:lang w:val="en-GB"/>
        </w:rPr>
        <w:t xml:space="preserve"> the maintenance necessary for a simple lifestyle</w:t>
      </w:r>
      <w:r>
        <w:rPr>
          <w:lang w:val="en-GB"/>
        </w:rPr>
        <w:t>.</w:t>
      </w:r>
    </w:p>
    <w:p w14:paraId="7DD62721" w14:textId="77777777" w:rsidR="00566E57" w:rsidRDefault="00920F46" w:rsidP="00EF02CE">
      <w:pPr>
        <w:spacing w:before="240" w:after="240"/>
        <w:jc w:val="both"/>
        <w:rPr>
          <w:rFonts w:cs="Courier"/>
          <w:lang w:val="en-GB"/>
        </w:rPr>
      </w:pPr>
      <w:r w:rsidRPr="00486BF7">
        <w:rPr>
          <w:rFonts w:cs="Courier"/>
          <w:lang w:val="en-GB"/>
        </w:rPr>
        <w:t xml:space="preserve">On 1 January 2008, the new Execution of Sentences Act </w:t>
      </w:r>
      <w:r>
        <w:rPr>
          <w:rFonts w:cs="Courier"/>
          <w:lang w:val="en-GB"/>
        </w:rPr>
        <w:t xml:space="preserve">(ESA) </w:t>
      </w:r>
      <w:r w:rsidRPr="00486BF7">
        <w:rPr>
          <w:rFonts w:cs="Courier"/>
          <w:lang w:val="en-GB"/>
        </w:rPr>
        <w:t xml:space="preserve">entered into force. </w:t>
      </w:r>
      <w:r w:rsidR="00566E57">
        <w:rPr>
          <w:rFonts w:cs="Courier"/>
          <w:lang w:val="en-GB"/>
        </w:rPr>
        <w:t>Based on</w:t>
      </w:r>
      <w:r w:rsidRPr="00486BF7">
        <w:rPr>
          <w:rFonts w:cs="Courier"/>
          <w:lang w:val="en-GB"/>
        </w:rPr>
        <w:t xml:space="preserve"> the new </w:t>
      </w:r>
      <w:r>
        <w:rPr>
          <w:rFonts w:cs="Courier"/>
          <w:lang w:val="en-GB"/>
        </w:rPr>
        <w:t>ESA</w:t>
      </w:r>
      <w:r w:rsidRPr="00486BF7">
        <w:rPr>
          <w:rFonts w:cs="Courier"/>
          <w:lang w:val="en-GB"/>
        </w:rPr>
        <w:t>, an independent Corrections Commission was appointed</w:t>
      </w:r>
      <w:r w:rsidR="00566E57">
        <w:rPr>
          <w:rFonts w:cs="Courier"/>
          <w:lang w:val="en-GB"/>
        </w:rPr>
        <w:t xml:space="preserve">. The </w:t>
      </w:r>
      <w:r w:rsidR="00566E57" w:rsidRPr="00486BF7">
        <w:rPr>
          <w:rFonts w:cs="Courier"/>
          <w:lang w:val="en-GB"/>
        </w:rPr>
        <w:t>Corrections Commis</w:t>
      </w:r>
      <w:r w:rsidR="00566E57">
        <w:rPr>
          <w:rFonts w:cs="Courier"/>
          <w:lang w:val="en-GB"/>
        </w:rPr>
        <w:t>sion’s mandate covers</w:t>
      </w:r>
      <w:r w:rsidR="00566E57" w:rsidRPr="00486BF7">
        <w:rPr>
          <w:rFonts w:cs="Courier"/>
          <w:lang w:val="en-GB"/>
        </w:rPr>
        <w:t xml:space="preserve"> visi</w:t>
      </w:r>
      <w:r w:rsidR="00566E57">
        <w:rPr>
          <w:rFonts w:cs="Courier"/>
          <w:lang w:val="en-GB"/>
        </w:rPr>
        <w:t xml:space="preserve">ts of </w:t>
      </w:r>
      <w:r w:rsidR="00566E57" w:rsidRPr="00486BF7">
        <w:rPr>
          <w:rFonts w:cs="Courier"/>
          <w:lang w:val="en-GB"/>
        </w:rPr>
        <w:t>the inmates of the National Prison at least four times a year. It also assumes the responsibilities of the National Preventive Mechanism pursuant to the Optional Protocol to the Convention against Torture and Other Cruel, Inhuman or D</w:t>
      </w:r>
      <w:r w:rsidR="00566E57" w:rsidRPr="00486BF7">
        <w:rPr>
          <w:rFonts w:cs="Courier"/>
          <w:lang w:val="en-GB"/>
        </w:rPr>
        <w:t>e</w:t>
      </w:r>
      <w:r w:rsidR="00566E57" w:rsidRPr="00486BF7">
        <w:rPr>
          <w:rFonts w:cs="Courier"/>
          <w:lang w:val="en-GB"/>
        </w:rPr>
        <w:t>grading Treatment or Punishment, which Liechtenstein ratified in 2006.</w:t>
      </w:r>
    </w:p>
    <w:p w14:paraId="7DD62722" w14:textId="77777777" w:rsidR="00920F46" w:rsidRDefault="00920F46" w:rsidP="00EF02CE">
      <w:pPr>
        <w:spacing w:before="240" w:after="240"/>
        <w:jc w:val="both"/>
        <w:rPr>
          <w:rFonts w:cs="Courier"/>
          <w:lang w:val="en-GB"/>
        </w:rPr>
      </w:pPr>
      <w:r w:rsidRPr="00486BF7">
        <w:rPr>
          <w:rFonts w:cs="Courier"/>
          <w:lang w:val="en-GB"/>
        </w:rPr>
        <w:t xml:space="preserve">The </w:t>
      </w:r>
      <w:r>
        <w:rPr>
          <w:rFonts w:cs="Courier"/>
          <w:lang w:val="en-GB"/>
        </w:rPr>
        <w:t>ESA</w:t>
      </w:r>
      <w:r w:rsidRPr="00486BF7">
        <w:rPr>
          <w:rFonts w:cs="Courier"/>
          <w:lang w:val="en-GB"/>
        </w:rPr>
        <w:t xml:space="preserve"> also </w:t>
      </w:r>
      <w:r w:rsidR="00795E0F">
        <w:rPr>
          <w:rFonts w:cs="Courier"/>
          <w:lang w:val="en-GB"/>
        </w:rPr>
        <w:t>regulates</w:t>
      </w:r>
      <w:r w:rsidRPr="00486BF7">
        <w:rPr>
          <w:rFonts w:cs="Courier"/>
          <w:lang w:val="en-GB"/>
        </w:rPr>
        <w:t xml:space="preserve"> the complaints procedure for detained pers</w:t>
      </w:r>
      <w:r w:rsidR="00123112">
        <w:rPr>
          <w:rFonts w:cs="Courier"/>
          <w:lang w:val="en-GB"/>
        </w:rPr>
        <w:t>ons. Under Art.</w:t>
      </w:r>
      <w:r w:rsidRPr="00486BF7">
        <w:rPr>
          <w:rFonts w:cs="Courier"/>
          <w:lang w:val="en-GB"/>
        </w:rPr>
        <w:t xml:space="preserve"> 114 </w:t>
      </w:r>
      <w:r w:rsidR="00C918F7">
        <w:rPr>
          <w:rFonts w:cs="Courier"/>
          <w:lang w:val="en-GB"/>
        </w:rPr>
        <w:t>ESA</w:t>
      </w:r>
      <w:r w:rsidRPr="00486BF7">
        <w:rPr>
          <w:rFonts w:cs="Courier"/>
          <w:lang w:val="en-GB"/>
        </w:rPr>
        <w:t>, convicts may file a complaint against any decision or order affecting their rights as well as against any conduct of corrections personnel</w:t>
      </w:r>
      <w:r>
        <w:rPr>
          <w:rFonts w:cs="Courier"/>
          <w:lang w:val="en-GB"/>
        </w:rPr>
        <w:t xml:space="preserve"> affecting their rights</w:t>
      </w:r>
      <w:r w:rsidRPr="00486BF7">
        <w:rPr>
          <w:rFonts w:cs="Courier"/>
          <w:lang w:val="en-GB"/>
        </w:rPr>
        <w:t>. The complaint must ind</w:t>
      </w:r>
      <w:r w:rsidRPr="00486BF7">
        <w:rPr>
          <w:rFonts w:cs="Courier"/>
          <w:lang w:val="en-GB"/>
        </w:rPr>
        <w:t>i</w:t>
      </w:r>
      <w:r w:rsidRPr="00486BF7">
        <w:rPr>
          <w:rFonts w:cs="Courier"/>
          <w:lang w:val="en-GB"/>
        </w:rPr>
        <w:t xml:space="preserve">cate the decision, order, or conduct complained of and set out the reasons for filing the complaint, to the extent </w:t>
      </w:r>
      <w:r>
        <w:rPr>
          <w:rFonts w:cs="Courier"/>
          <w:lang w:val="en-GB"/>
        </w:rPr>
        <w:t xml:space="preserve">that </w:t>
      </w:r>
      <w:r w:rsidRPr="00486BF7">
        <w:rPr>
          <w:rFonts w:cs="Courier"/>
          <w:lang w:val="en-GB"/>
        </w:rPr>
        <w:t xml:space="preserve">they are not obvious. Complaints must be made in writing or </w:t>
      </w:r>
      <w:r w:rsidR="00795E0F">
        <w:rPr>
          <w:rFonts w:cs="Courier"/>
          <w:lang w:val="en-GB"/>
        </w:rPr>
        <w:t xml:space="preserve">be </w:t>
      </w:r>
      <w:r w:rsidRPr="00486BF7">
        <w:rPr>
          <w:rFonts w:cs="Courier"/>
          <w:lang w:val="en-GB"/>
        </w:rPr>
        <w:t>presented verbally to the prison management during working hours.</w:t>
      </w:r>
    </w:p>
    <w:p w14:paraId="7DD62723" w14:textId="77777777" w:rsidR="00C918F7" w:rsidRDefault="00C918F7" w:rsidP="00EF02CE">
      <w:pPr>
        <w:spacing w:before="240" w:after="240"/>
        <w:jc w:val="both"/>
        <w:rPr>
          <w:lang w:val="en-GB"/>
        </w:rPr>
      </w:pPr>
      <w:r w:rsidRPr="00486BF7">
        <w:rPr>
          <w:rFonts w:cs="Courier"/>
          <w:lang w:val="en-GB"/>
        </w:rPr>
        <w:t xml:space="preserve">When transferring </w:t>
      </w:r>
      <w:r>
        <w:rPr>
          <w:rFonts w:cs="Courier"/>
          <w:lang w:val="en-GB"/>
        </w:rPr>
        <w:t>a</w:t>
      </w:r>
      <w:r w:rsidRPr="00486BF7">
        <w:rPr>
          <w:rFonts w:cs="Courier"/>
          <w:lang w:val="en-GB"/>
        </w:rPr>
        <w:t xml:space="preserve"> detained person to the National Prison for the execution of a sentence, the National Prison conducts an entry briefing. In addition to the administrative matters, the rights of the detained person are </w:t>
      </w:r>
      <w:r>
        <w:rPr>
          <w:rFonts w:cs="Courier"/>
          <w:lang w:val="en-GB"/>
        </w:rPr>
        <w:t>covered in that briefing</w:t>
      </w:r>
      <w:r w:rsidRPr="00486BF7">
        <w:rPr>
          <w:rFonts w:cs="Courier"/>
          <w:lang w:val="en-GB"/>
        </w:rPr>
        <w:t>. In conclusion, every person is gi</w:t>
      </w:r>
      <w:r w:rsidRPr="00486BF7">
        <w:rPr>
          <w:rFonts w:cs="Courier"/>
          <w:lang w:val="en-GB"/>
        </w:rPr>
        <w:t>v</w:t>
      </w:r>
      <w:r w:rsidRPr="00486BF7">
        <w:rPr>
          <w:rFonts w:cs="Courier"/>
          <w:lang w:val="en-GB"/>
        </w:rPr>
        <w:lastRenderedPageBreak/>
        <w:t xml:space="preserve">en a comprehensive dossier (including the </w:t>
      </w:r>
      <w:r w:rsidR="00795E0F">
        <w:rPr>
          <w:rFonts w:cs="Courier"/>
          <w:lang w:val="en-GB"/>
        </w:rPr>
        <w:t>ESA</w:t>
      </w:r>
      <w:r w:rsidRPr="00486BF7">
        <w:rPr>
          <w:rFonts w:cs="Courier"/>
          <w:lang w:val="en-GB"/>
        </w:rPr>
        <w:t xml:space="preserve">, the prison rules, and various information sheets) in which all topics </w:t>
      </w:r>
      <w:r w:rsidR="00196AB9" w:rsidRPr="00486BF7">
        <w:rPr>
          <w:rFonts w:cs="Courier"/>
          <w:lang w:val="en-GB"/>
        </w:rPr>
        <w:t xml:space="preserve">discussed </w:t>
      </w:r>
      <w:r w:rsidRPr="00486BF7">
        <w:rPr>
          <w:rFonts w:cs="Courier"/>
          <w:lang w:val="en-GB"/>
        </w:rPr>
        <w:t>are set out.</w:t>
      </w:r>
    </w:p>
    <w:p w14:paraId="7DD62724" w14:textId="77777777" w:rsidR="00920F46" w:rsidRDefault="00C918F7" w:rsidP="00EF02CE">
      <w:pPr>
        <w:spacing w:before="240" w:after="240"/>
        <w:jc w:val="both"/>
        <w:rPr>
          <w:lang w:val="en-GB"/>
        </w:rPr>
      </w:pPr>
      <w:r w:rsidRPr="00486BF7">
        <w:rPr>
          <w:rFonts w:cs="Courier"/>
          <w:lang w:val="en-GB"/>
        </w:rPr>
        <w:t>The prison management decides on complaints against corrections personnel or their o</w:t>
      </w:r>
      <w:r w:rsidRPr="00486BF7">
        <w:rPr>
          <w:rFonts w:cs="Courier"/>
          <w:lang w:val="en-GB"/>
        </w:rPr>
        <w:t>r</w:t>
      </w:r>
      <w:r w:rsidRPr="00486BF7">
        <w:rPr>
          <w:rFonts w:cs="Courier"/>
          <w:lang w:val="en-GB"/>
        </w:rPr>
        <w:t>ders. If the complaint is directed against the prison management or against a decision or order of the prison management, and if the prison management does not provide a remedy, then the Complaints Commission for Administrative Matters is responsible for deciding. If the complaint is not granted, the decision</w:t>
      </w:r>
      <w:r>
        <w:rPr>
          <w:rFonts w:cs="Courier"/>
          <w:lang w:val="en-GB"/>
        </w:rPr>
        <w:t xml:space="preserve"> can be appealed</w:t>
      </w:r>
      <w:r w:rsidRPr="00486BF7">
        <w:rPr>
          <w:rFonts w:cs="Courier"/>
          <w:lang w:val="en-GB"/>
        </w:rPr>
        <w:t xml:space="preserve"> to the next instance (Administr</w:t>
      </w:r>
      <w:r w:rsidRPr="00486BF7">
        <w:rPr>
          <w:rFonts w:cs="Courier"/>
          <w:lang w:val="en-GB"/>
        </w:rPr>
        <w:t>a</w:t>
      </w:r>
      <w:r w:rsidRPr="00486BF7">
        <w:rPr>
          <w:rFonts w:cs="Courier"/>
          <w:lang w:val="en-GB"/>
        </w:rPr>
        <w:t xml:space="preserve">tive Court). Moreover, the convict has the possibility of appealing to the Government's right of supervision by submitting a request and complaint (Article 116 </w:t>
      </w:r>
      <w:r>
        <w:rPr>
          <w:rFonts w:cs="Courier"/>
          <w:lang w:val="en-GB"/>
        </w:rPr>
        <w:t>ESA</w:t>
      </w:r>
      <w:r w:rsidRPr="00486BF7">
        <w:rPr>
          <w:rFonts w:cs="Courier"/>
          <w:lang w:val="en-GB"/>
        </w:rPr>
        <w:t>).</w:t>
      </w:r>
      <w:r w:rsidR="00196AB9">
        <w:rPr>
          <w:rFonts w:cs="Courier"/>
          <w:lang w:val="en-GB"/>
        </w:rPr>
        <w:t xml:space="preserve"> </w:t>
      </w:r>
    </w:p>
    <w:p w14:paraId="7DD62725" w14:textId="77777777" w:rsidR="004759E9" w:rsidRDefault="00196AB9" w:rsidP="00EF02CE">
      <w:pPr>
        <w:spacing w:before="240" w:after="240"/>
        <w:jc w:val="both"/>
        <w:rPr>
          <w:lang w:val="en-GB"/>
        </w:rPr>
      </w:pPr>
      <w:r>
        <w:rPr>
          <w:lang w:val="en-GB"/>
        </w:rPr>
        <w:t>A</w:t>
      </w:r>
      <w:r w:rsidR="00795E0F">
        <w:rPr>
          <w:lang w:val="en-GB"/>
        </w:rPr>
        <w:t xml:space="preserve"> number of</w:t>
      </w:r>
      <w:r w:rsidR="006A0C3B">
        <w:rPr>
          <w:lang w:val="en-GB"/>
        </w:rPr>
        <w:t xml:space="preserve"> legal avenues are </w:t>
      </w:r>
      <w:r>
        <w:rPr>
          <w:lang w:val="en-GB"/>
        </w:rPr>
        <w:t xml:space="preserve">specifically </w:t>
      </w:r>
      <w:r w:rsidR="006A0C3B">
        <w:rPr>
          <w:lang w:val="en-GB"/>
        </w:rPr>
        <w:t xml:space="preserve">geared towards protecting </w:t>
      </w:r>
      <w:r w:rsidR="00795E0F">
        <w:rPr>
          <w:lang w:val="en-GB"/>
        </w:rPr>
        <w:t>women</w:t>
      </w:r>
      <w:r w:rsidR="006A0C3B">
        <w:rPr>
          <w:lang w:val="en-GB"/>
        </w:rPr>
        <w:t xml:space="preserve"> from gender discrimination. In 2001,</w:t>
      </w:r>
      <w:r w:rsidR="006A0C3B" w:rsidRPr="005E6142">
        <w:rPr>
          <w:lang w:val="en-GB"/>
        </w:rPr>
        <w:t xml:space="preserve"> Liechtenstein ratified the Optional Protocol to </w:t>
      </w:r>
      <w:r w:rsidR="006A0C3B">
        <w:rPr>
          <w:lang w:val="en-GB"/>
        </w:rPr>
        <w:t>the Convention on the Elimination of All Forms of Discrimination against Women</w:t>
      </w:r>
      <w:r w:rsidR="006A0C3B" w:rsidRPr="005E6142">
        <w:rPr>
          <w:lang w:val="en-GB"/>
        </w:rPr>
        <w:t>, thereby accepting the ind</w:t>
      </w:r>
      <w:r w:rsidR="006A0C3B" w:rsidRPr="005E6142">
        <w:rPr>
          <w:lang w:val="en-GB"/>
        </w:rPr>
        <w:t>i</w:t>
      </w:r>
      <w:r w:rsidR="006A0C3B" w:rsidRPr="005E6142">
        <w:rPr>
          <w:lang w:val="en-GB"/>
        </w:rPr>
        <w:t>vidual complaints procedure under the Convention. The rights guaranteed by the Conve</w:t>
      </w:r>
      <w:r w:rsidR="006A0C3B" w:rsidRPr="005E6142">
        <w:rPr>
          <w:lang w:val="en-GB"/>
        </w:rPr>
        <w:t>n</w:t>
      </w:r>
      <w:r w:rsidR="006A0C3B" w:rsidRPr="005E6142">
        <w:rPr>
          <w:lang w:val="en-GB"/>
        </w:rPr>
        <w:t>tion can be asserted in an individual complaints procedure before the Constitutional Court analogously to the rights guaranteed by the Constitution of the Principality of Liechtenstein</w:t>
      </w:r>
      <w:r w:rsidR="006A0C3B">
        <w:rPr>
          <w:lang w:val="en-GB"/>
        </w:rPr>
        <w:t xml:space="preserve">. </w:t>
      </w:r>
      <w:r w:rsidR="006A0C3B" w:rsidRPr="005E6142">
        <w:rPr>
          <w:lang w:val="en-GB"/>
        </w:rPr>
        <w:t xml:space="preserve">Legal protection for girls and women against discrimination is also guaranteed </w:t>
      </w:r>
      <w:r w:rsidR="006A0C3B">
        <w:rPr>
          <w:lang w:val="en-GB"/>
        </w:rPr>
        <w:t>by the Gender Equality Act which has been in force since 1999</w:t>
      </w:r>
      <w:r w:rsidR="006A0C3B" w:rsidRPr="005E6142">
        <w:rPr>
          <w:lang w:val="en-GB"/>
        </w:rPr>
        <w:t xml:space="preserve">. The </w:t>
      </w:r>
      <w:r w:rsidR="006A0C3B">
        <w:rPr>
          <w:lang w:val="en-GB"/>
        </w:rPr>
        <w:t>Gender Equality Act</w:t>
      </w:r>
      <w:r w:rsidR="006A0C3B" w:rsidRPr="005E6142">
        <w:rPr>
          <w:lang w:val="en-GB"/>
        </w:rPr>
        <w:t xml:space="preserve"> governs the legal claims and remedies of girls and women affected by discrimination in the workplace or in </w:t>
      </w:r>
      <w:r w:rsidR="006A0C3B">
        <w:rPr>
          <w:lang w:val="en-GB"/>
        </w:rPr>
        <w:t>their</w:t>
      </w:r>
      <w:r w:rsidR="006A0C3B" w:rsidRPr="005E6142">
        <w:rPr>
          <w:lang w:val="en-GB"/>
        </w:rPr>
        <w:t xml:space="preserve"> access to or supply of goods and services. For the benefit of those affected, Article 6 </w:t>
      </w:r>
      <w:r w:rsidR="006A0C3B">
        <w:rPr>
          <w:lang w:val="en-GB"/>
        </w:rPr>
        <w:t>of the Gender Equality Act</w:t>
      </w:r>
      <w:r w:rsidR="006A0C3B" w:rsidRPr="005E6142">
        <w:rPr>
          <w:lang w:val="en-GB"/>
        </w:rPr>
        <w:t xml:space="preserve"> provides for a lesser burden of proof, so that merely a </w:t>
      </w:r>
      <w:r w:rsidR="006A0C3B" w:rsidRPr="005E6142">
        <w:rPr>
          <w:i/>
          <w:lang w:val="en-GB"/>
        </w:rPr>
        <w:t>prima facie</w:t>
      </w:r>
      <w:r w:rsidR="006A0C3B" w:rsidRPr="005E6142">
        <w:rPr>
          <w:lang w:val="en-GB"/>
        </w:rPr>
        <w:t xml:space="preserve"> claim of discrimination must be made.</w:t>
      </w:r>
    </w:p>
    <w:p w14:paraId="7DD62726" w14:textId="77777777" w:rsidR="006A0C3B" w:rsidRDefault="006A0C3B" w:rsidP="00EF02CE">
      <w:pPr>
        <w:spacing w:before="240" w:after="240"/>
        <w:jc w:val="both"/>
        <w:rPr>
          <w:lang w:val="en-GB"/>
        </w:rPr>
      </w:pPr>
      <w:r w:rsidRPr="006A0C3B">
        <w:rPr>
          <w:lang w:val="en-GB"/>
        </w:rPr>
        <w:t>In regard to effective legal protection from discrimination, the entry into force of the new § 283 of the Criminal Cod</w:t>
      </w:r>
      <w:r>
        <w:rPr>
          <w:lang w:val="en-GB"/>
        </w:rPr>
        <w:t>e</w:t>
      </w:r>
      <w:r w:rsidR="00795E0F">
        <w:rPr>
          <w:lang w:val="en-GB"/>
        </w:rPr>
        <w:t xml:space="preserve"> (CC)</w:t>
      </w:r>
      <w:r w:rsidRPr="006A0C3B">
        <w:rPr>
          <w:lang w:val="en-GB"/>
        </w:rPr>
        <w:t xml:space="preserve"> in April 2016 is of particular note, introducing a comprehe</w:t>
      </w:r>
      <w:r w:rsidRPr="006A0C3B">
        <w:rPr>
          <w:lang w:val="en-GB"/>
        </w:rPr>
        <w:t>n</w:t>
      </w:r>
      <w:r w:rsidRPr="006A0C3B">
        <w:rPr>
          <w:lang w:val="en-GB"/>
        </w:rPr>
        <w:t>sive prohibition of discrimination. While prior to the revision of the article, only racial di</w:t>
      </w:r>
      <w:r w:rsidRPr="006A0C3B">
        <w:rPr>
          <w:lang w:val="en-GB"/>
        </w:rPr>
        <w:t>s</w:t>
      </w:r>
      <w:r w:rsidRPr="006A0C3B">
        <w:rPr>
          <w:lang w:val="en-GB"/>
        </w:rPr>
        <w:t>crimination constituted a criminal offence, public incitement to hatred or discrimination on the basis of language, nationality, ethnicity, religion, ideology, gender, disability, age, or se</w:t>
      </w:r>
      <w:r w:rsidRPr="006A0C3B">
        <w:rPr>
          <w:lang w:val="en-GB"/>
        </w:rPr>
        <w:t>x</w:t>
      </w:r>
      <w:r w:rsidRPr="006A0C3B">
        <w:rPr>
          <w:lang w:val="en-GB"/>
        </w:rPr>
        <w:t>ual orientation is now also a criminal offence punishable by imprisonment of up to two years. The term "gender" covers not only women and men, but also transsexuals and pe</w:t>
      </w:r>
      <w:r w:rsidRPr="006A0C3B">
        <w:rPr>
          <w:lang w:val="en-GB"/>
        </w:rPr>
        <w:t>r</w:t>
      </w:r>
      <w:r w:rsidRPr="006A0C3B">
        <w:rPr>
          <w:lang w:val="en-GB"/>
        </w:rPr>
        <w:t>sons with ambiguous gender characteristics. It is also punishable to refuse to provide a se</w:t>
      </w:r>
      <w:r w:rsidRPr="006A0C3B">
        <w:rPr>
          <w:lang w:val="en-GB"/>
        </w:rPr>
        <w:t>r</w:t>
      </w:r>
      <w:r w:rsidRPr="006A0C3B">
        <w:rPr>
          <w:lang w:val="en-GB"/>
        </w:rPr>
        <w:t>vice intended to be provided to the general public to a person or group of persons on the grounds referred to above.</w:t>
      </w:r>
    </w:p>
    <w:tbl>
      <w:tblPr>
        <w:tblStyle w:val="TableGrid"/>
        <w:tblW w:w="0" w:type="auto"/>
        <w:tblLook w:val="04A0" w:firstRow="1" w:lastRow="0" w:firstColumn="1" w:lastColumn="0" w:noHBand="0" w:noVBand="1"/>
      </w:tblPr>
      <w:tblGrid>
        <w:gridCol w:w="9212"/>
      </w:tblGrid>
      <w:tr w:rsidR="007E020C" w:rsidRPr="00074F20" w14:paraId="7DD62728" w14:textId="77777777" w:rsidTr="007E020C">
        <w:tc>
          <w:tcPr>
            <w:tcW w:w="9212" w:type="dxa"/>
            <w:shd w:val="clear" w:color="auto" w:fill="D9D9D9" w:themeFill="background1" w:themeFillShade="D9"/>
          </w:tcPr>
          <w:p w14:paraId="7DD62727" w14:textId="77777777" w:rsidR="007E020C" w:rsidRDefault="00D955B4" w:rsidP="007E020C">
            <w:pPr>
              <w:spacing w:after="0"/>
              <w:jc w:val="both"/>
              <w:rPr>
                <w:lang w:val="en-GB"/>
              </w:rPr>
            </w:pPr>
            <w:r>
              <w:rPr>
                <w:lang w:val="en-GB"/>
              </w:rPr>
              <w:t xml:space="preserve">4. </w:t>
            </w:r>
            <w:r w:rsidRPr="00D955B4">
              <w:rPr>
                <w:lang w:val="en-GB"/>
              </w:rPr>
              <w:t>What have been the main drivers for the increasing or decreasing of the female prison population in your country in the past decade? To what extent are non- custodial measures used, in accordance with the United Nations Rules for the Treatment of Women Prisoners and Non-custodial Measures for Women Offenders (Bangkok Rules)?</w:t>
            </w:r>
          </w:p>
        </w:tc>
      </w:tr>
    </w:tbl>
    <w:p w14:paraId="7DD62729" w14:textId="77777777" w:rsidR="003664FE" w:rsidRPr="003664FE" w:rsidRDefault="003664FE" w:rsidP="00D955B4">
      <w:pPr>
        <w:spacing w:before="240" w:after="240"/>
        <w:jc w:val="both"/>
        <w:rPr>
          <w:lang w:val="en-GB"/>
        </w:rPr>
      </w:pPr>
      <w:r>
        <w:rPr>
          <w:lang w:val="en-GB"/>
        </w:rPr>
        <w:t>Over the past ten years the female prison population did neither increase nor decrease.</w:t>
      </w:r>
      <w:r w:rsidR="00196AB9">
        <w:rPr>
          <w:lang w:val="en-GB"/>
        </w:rPr>
        <w:t xml:space="preserve"> It has generally been very low as described in the answer to question </w:t>
      </w:r>
      <w:r w:rsidR="00FF6FD4">
        <w:rPr>
          <w:lang w:val="en-GB"/>
        </w:rPr>
        <w:t xml:space="preserve">I. </w:t>
      </w:r>
      <w:r w:rsidR="00196AB9">
        <w:rPr>
          <w:lang w:val="en-GB"/>
        </w:rPr>
        <w:t xml:space="preserve">1. </w:t>
      </w:r>
    </w:p>
    <w:p w14:paraId="7DD6272A" w14:textId="77777777" w:rsidR="00D955B4" w:rsidRPr="00D955B4" w:rsidRDefault="00D955B4" w:rsidP="00D955B4">
      <w:pPr>
        <w:spacing w:before="240" w:after="240"/>
        <w:jc w:val="both"/>
        <w:rPr>
          <w:b/>
          <w:lang w:val="en-GB"/>
        </w:rPr>
      </w:pPr>
      <w:r w:rsidRPr="00D955B4">
        <w:rPr>
          <w:b/>
          <w:lang w:val="en-GB"/>
        </w:rPr>
        <w:t>II. Other institutions</w:t>
      </w:r>
    </w:p>
    <w:tbl>
      <w:tblPr>
        <w:tblStyle w:val="TableGrid"/>
        <w:tblW w:w="0" w:type="auto"/>
        <w:tblLook w:val="04A0" w:firstRow="1" w:lastRow="0" w:firstColumn="1" w:lastColumn="0" w:noHBand="0" w:noVBand="1"/>
      </w:tblPr>
      <w:tblGrid>
        <w:gridCol w:w="9212"/>
      </w:tblGrid>
      <w:tr w:rsidR="007E020C" w:rsidRPr="00074F20" w14:paraId="7DD6272C" w14:textId="77777777" w:rsidTr="007E020C">
        <w:tc>
          <w:tcPr>
            <w:tcW w:w="9212" w:type="dxa"/>
            <w:shd w:val="clear" w:color="auto" w:fill="D9D9D9" w:themeFill="background1" w:themeFillShade="D9"/>
          </w:tcPr>
          <w:p w14:paraId="7DD6272B" w14:textId="77777777" w:rsidR="007E020C" w:rsidRDefault="00CD3C4D" w:rsidP="00EA0663">
            <w:pPr>
              <w:spacing w:after="0"/>
              <w:jc w:val="both"/>
              <w:rPr>
                <w:lang w:val="en-GB"/>
              </w:rPr>
            </w:pPr>
            <w:r>
              <w:rPr>
                <w:lang w:val="en-GB"/>
              </w:rPr>
              <w:t>1</w:t>
            </w:r>
            <w:r w:rsidR="00EA0663">
              <w:rPr>
                <w:lang w:val="en-GB"/>
              </w:rPr>
              <w:t xml:space="preserve">. </w:t>
            </w:r>
            <w:r w:rsidR="00EA0663" w:rsidRPr="00EA0663">
              <w:rPr>
                <w:lang w:val="en-GB"/>
              </w:rPr>
              <w:t>What other institutions outside the justice system exist in your country wherein women and girls are institutionalized on grounds such as care, correction, protection and preve</w:t>
            </w:r>
            <w:r w:rsidR="00EA0663" w:rsidRPr="00EA0663">
              <w:rPr>
                <w:lang w:val="en-GB"/>
              </w:rPr>
              <w:t>n</w:t>
            </w:r>
            <w:r w:rsidR="00EA0663" w:rsidRPr="00EA0663">
              <w:rPr>
                <w:lang w:val="en-GB"/>
              </w:rPr>
              <w:t xml:space="preserve">tion against potential harms, etc.? Please list the groups of women and girls who are most </w:t>
            </w:r>
            <w:r w:rsidR="00EA0663" w:rsidRPr="00EA0663">
              <w:rPr>
                <w:lang w:val="en-GB"/>
              </w:rPr>
              <w:lastRenderedPageBreak/>
              <w:t>concerned in each situation.</w:t>
            </w:r>
          </w:p>
        </w:tc>
      </w:tr>
    </w:tbl>
    <w:p w14:paraId="7DD6272D" w14:textId="77777777" w:rsidR="000B1D75" w:rsidRPr="000B1D75" w:rsidRDefault="000B1D75" w:rsidP="00056720">
      <w:pPr>
        <w:spacing w:before="240" w:after="240"/>
        <w:jc w:val="both"/>
        <w:rPr>
          <w:i/>
          <w:lang w:val="en-GB"/>
        </w:rPr>
      </w:pPr>
      <w:r w:rsidRPr="000B1D75">
        <w:rPr>
          <w:i/>
          <w:lang w:val="en-GB"/>
        </w:rPr>
        <w:lastRenderedPageBreak/>
        <w:t>Involuntary forensic placement</w:t>
      </w:r>
    </w:p>
    <w:p w14:paraId="7DD6272E" w14:textId="77777777" w:rsidR="00056720" w:rsidRPr="00056720" w:rsidRDefault="00753F7D" w:rsidP="00056720">
      <w:pPr>
        <w:spacing w:before="240" w:after="240"/>
        <w:jc w:val="both"/>
        <w:rPr>
          <w:lang w:val="en-GB"/>
        </w:rPr>
      </w:pPr>
      <w:r>
        <w:rPr>
          <w:lang w:val="en-GB"/>
        </w:rPr>
        <w:t>As a preventive measure, p</w:t>
      </w:r>
      <w:r w:rsidR="000B1D75">
        <w:rPr>
          <w:lang w:val="en-GB"/>
        </w:rPr>
        <w:t>ersons (irrespective of their gender)</w:t>
      </w:r>
      <w:r w:rsidR="00056720" w:rsidRPr="00056720">
        <w:rPr>
          <w:lang w:val="en-GB"/>
        </w:rPr>
        <w:t xml:space="preserve"> who have committed a cri</w:t>
      </w:r>
      <w:r w:rsidR="00056720" w:rsidRPr="00056720">
        <w:rPr>
          <w:lang w:val="en-GB"/>
        </w:rPr>
        <w:t>m</w:t>
      </w:r>
      <w:r w:rsidR="00056720" w:rsidRPr="00056720">
        <w:rPr>
          <w:lang w:val="en-GB"/>
        </w:rPr>
        <w:t>inal offence under the influence of a mental disorder may be placed in an institution for mentally dis</w:t>
      </w:r>
      <w:r w:rsidR="00056720">
        <w:rPr>
          <w:lang w:val="en-GB"/>
        </w:rPr>
        <w:t>turbed offenders</w:t>
      </w:r>
      <w:r>
        <w:rPr>
          <w:lang w:val="en-GB"/>
        </w:rPr>
        <w:t xml:space="preserve"> </w:t>
      </w:r>
      <w:r w:rsidRPr="00056720">
        <w:rPr>
          <w:lang w:val="en-GB"/>
        </w:rPr>
        <w:t>by court order</w:t>
      </w:r>
      <w:r w:rsidR="00056720" w:rsidRPr="00056720">
        <w:rPr>
          <w:lang w:val="en-GB"/>
        </w:rPr>
        <w:t>. Under certain circumstances, such a measure may also be imposed in cases where the person concerned has not been dec</w:t>
      </w:r>
      <w:r w:rsidR="00056720">
        <w:rPr>
          <w:lang w:val="en-GB"/>
        </w:rPr>
        <w:t>lared criminally irresponsible</w:t>
      </w:r>
      <w:r w:rsidR="00056720" w:rsidRPr="00056720">
        <w:rPr>
          <w:lang w:val="en-GB"/>
        </w:rPr>
        <w:t>. Similarly, involuntary placement in a specialised institution may be ordered in respect of persons who have committed a criminal offence under the influence of intox</w:t>
      </w:r>
      <w:r w:rsidR="00056720">
        <w:rPr>
          <w:lang w:val="en-GB"/>
        </w:rPr>
        <w:t>ica</w:t>
      </w:r>
      <w:r w:rsidR="00056720">
        <w:rPr>
          <w:lang w:val="en-GB"/>
        </w:rPr>
        <w:t>t</w:t>
      </w:r>
      <w:r w:rsidR="00056720">
        <w:rPr>
          <w:lang w:val="en-GB"/>
        </w:rPr>
        <w:t>ing or narcotic substances</w:t>
      </w:r>
      <w:r w:rsidR="00056720" w:rsidRPr="00056720">
        <w:rPr>
          <w:lang w:val="en-GB"/>
        </w:rPr>
        <w:t>, or in respect of persons who are considered</w:t>
      </w:r>
      <w:r w:rsidR="00056720">
        <w:rPr>
          <w:lang w:val="en-GB"/>
        </w:rPr>
        <w:t xml:space="preserve"> to be at risk of re-offending</w:t>
      </w:r>
      <w:r w:rsidR="00056720" w:rsidRPr="00056720">
        <w:rPr>
          <w:lang w:val="en-GB"/>
        </w:rPr>
        <w:t>.</w:t>
      </w:r>
    </w:p>
    <w:p w14:paraId="7DD6272F" w14:textId="77777777" w:rsidR="000B1D75" w:rsidRDefault="00056720" w:rsidP="00056720">
      <w:pPr>
        <w:spacing w:before="240" w:after="240"/>
        <w:jc w:val="both"/>
        <w:rPr>
          <w:lang w:val="en-GB"/>
        </w:rPr>
      </w:pPr>
      <w:r w:rsidRPr="00056720">
        <w:rPr>
          <w:lang w:val="en-GB"/>
        </w:rPr>
        <w:t>In the absence of an appropriate establishment on the territory of Liechtenstein, all preve</w:t>
      </w:r>
      <w:r w:rsidRPr="00056720">
        <w:rPr>
          <w:lang w:val="en-GB"/>
        </w:rPr>
        <w:t>n</w:t>
      </w:r>
      <w:r w:rsidRPr="00056720">
        <w:rPr>
          <w:lang w:val="en-GB"/>
        </w:rPr>
        <w:t>tive measures are usually implemented in Austrian establishments, in accordance with a bilateral treaty c</w:t>
      </w:r>
      <w:r>
        <w:rPr>
          <w:lang w:val="en-GB"/>
        </w:rPr>
        <w:t>oncluded with Austria in 1982.</w:t>
      </w:r>
      <w:r w:rsidRPr="00056720">
        <w:rPr>
          <w:lang w:val="en-GB"/>
        </w:rPr>
        <w:t xml:space="preserve"> </w:t>
      </w:r>
    </w:p>
    <w:p w14:paraId="7DD62730" w14:textId="77777777" w:rsidR="00056720" w:rsidRDefault="00056720" w:rsidP="00056720">
      <w:pPr>
        <w:spacing w:before="240" w:after="240"/>
        <w:jc w:val="both"/>
        <w:rPr>
          <w:lang w:val="en-GB"/>
        </w:rPr>
      </w:pPr>
      <w:r w:rsidRPr="00056720">
        <w:rPr>
          <w:lang w:val="en-GB"/>
        </w:rPr>
        <w:t xml:space="preserve">The procedure for the placement of persons under </w:t>
      </w:r>
      <w:r w:rsidR="008C1ED0">
        <w:rPr>
          <w:lang w:val="en-GB"/>
        </w:rPr>
        <w:t>§§</w:t>
      </w:r>
      <w:r w:rsidR="00576372">
        <w:rPr>
          <w:lang w:val="en-GB"/>
        </w:rPr>
        <w:t xml:space="preserve"> 21 to 23 </w:t>
      </w:r>
      <w:r w:rsidR="00795E0F">
        <w:rPr>
          <w:lang w:val="en-GB"/>
        </w:rPr>
        <w:t>CC</w:t>
      </w:r>
      <w:r w:rsidRPr="00056720">
        <w:rPr>
          <w:lang w:val="en-GB"/>
        </w:rPr>
        <w:t xml:space="preserve"> is set out in </w:t>
      </w:r>
      <w:r w:rsidR="008C1ED0">
        <w:rPr>
          <w:lang w:val="en-GB"/>
        </w:rPr>
        <w:t>§§</w:t>
      </w:r>
      <w:r w:rsidR="00C84603">
        <w:rPr>
          <w:lang w:val="en-GB"/>
        </w:rPr>
        <w:t xml:space="preserve"> 340 to 352 </w:t>
      </w:r>
      <w:r w:rsidR="00795E0F">
        <w:rPr>
          <w:lang w:val="en-GB"/>
        </w:rPr>
        <w:t>CCP</w:t>
      </w:r>
      <w:r w:rsidRPr="00056720">
        <w:rPr>
          <w:lang w:val="en-GB"/>
        </w:rPr>
        <w:t>. In particular, placement decisions are taken by a court, the person concerned must be assisted by a lawyer throughout the proceedings, and the court decision must be based on the opinion of at least one doctor with professional qualifications in psychiatry</w:t>
      </w:r>
      <w:r>
        <w:rPr>
          <w:lang w:val="en-GB"/>
        </w:rPr>
        <w:t>.</w:t>
      </w:r>
    </w:p>
    <w:p w14:paraId="7DD62731" w14:textId="77777777" w:rsidR="00056720" w:rsidRDefault="00056720" w:rsidP="00056720">
      <w:pPr>
        <w:spacing w:before="240" w:after="240"/>
        <w:jc w:val="both"/>
        <w:rPr>
          <w:lang w:val="en-GB"/>
        </w:rPr>
      </w:pPr>
      <w:r w:rsidRPr="00056720">
        <w:rPr>
          <w:lang w:val="en-GB"/>
        </w:rPr>
        <w:t xml:space="preserve">Placements under </w:t>
      </w:r>
      <w:r w:rsidR="008C1ED0">
        <w:rPr>
          <w:lang w:val="en-GB"/>
        </w:rPr>
        <w:t>§</w:t>
      </w:r>
      <w:r w:rsidRPr="00056720">
        <w:rPr>
          <w:lang w:val="en-GB"/>
        </w:rPr>
        <w:t xml:space="preserve"> 21 </w:t>
      </w:r>
      <w:r w:rsidR="00576372">
        <w:rPr>
          <w:lang w:val="en-GB"/>
        </w:rPr>
        <w:t>CC</w:t>
      </w:r>
      <w:r w:rsidRPr="00056720">
        <w:rPr>
          <w:lang w:val="en-GB"/>
        </w:rPr>
        <w:t xml:space="preserve"> are for an indeterminate period (“for as long as their purpose r</w:t>
      </w:r>
      <w:r w:rsidRPr="00056720">
        <w:rPr>
          <w:lang w:val="en-GB"/>
        </w:rPr>
        <w:t>e</w:t>
      </w:r>
      <w:r w:rsidRPr="00056720">
        <w:rPr>
          <w:lang w:val="en-GB"/>
        </w:rPr>
        <w:t xml:space="preserve">quires it”), while placements under </w:t>
      </w:r>
      <w:r w:rsidR="008C1ED0">
        <w:rPr>
          <w:lang w:val="en-GB"/>
        </w:rPr>
        <w:t>§§</w:t>
      </w:r>
      <w:r w:rsidRPr="00056720">
        <w:rPr>
          <w:lang w:val="en-GB"/>
        </w:rPr>
        <w:t xml:space="preserve"> 22 and 23 </w:t>
      </w:r>
      <w:r w:rsidR="00C84603">
        <w:rPr>
          <w:lang w:val="en-GB"/>
        </w:rPr>
        <w:t xml:space="preserve">CC </w:t>
      </w:r>
      <w:r w:rsidRPr="00056720">
        <w:rPr>
          <w:lang w:val="en-GB"/>
        </w:rPr>
        <w:t>may not exceed maximum periods of two and ten years respectively.</w:t>
      </w:r>
    </w:p>
    <w:p w14:paraId="7DD62732" w14:textId="77777777" w:rsidR="00056720" w:rsidRDefault="00056720" w:rsidP="00056720">
      <w:pPr>
        <w:spacing w:before="240" w:after="240"/>
        <w:jc w:val="both"/>
        <w:rPr>
          <w:lang w:val="en-GB"/>
        </w:rPr>
      </w:pPr>
      <w:r w:rsidRPr="00056720">
        <w:rPr>
          <w:lang w:val="en-GB"/>
        </w:rPr>
        <w:t xml:space="preserve">The </w:t>
      </w:r>
      <w:r w:rsidR="00576372">
        <w:rPr>
          <w:lang w:val="en-GB"/>
        </w:rPr>
        <w:t>CC</w:t>
      </w:r>
      <w:r w:rsidRPr="00056720">
        <w:rPr>
          <w:lang w:val="en-GB"/>
        </w:rPr>
        <w:t xml:space="preserve"> stipulates that all involuntary forensic placements have to be reviewed by the court at one-year or six-month intervals. Pursuant to the above-mentioned co-operation treaty bet</w:t>
      </w:r>
      <w:r w:rsidR="000B1D75">
        <w:rPr>
          <w:lang w:val="en-GB"/>
        </w:rPr>
        <w:t>ween Liechtenstein and Austria</w:t>
      </w:r>
      <w:r w:rsidRPr="00056720">
        <w:rPr>
          <w:lang w:val="en-GB"/>
        </w:rPr>
        <w:t>, the general competence in enforcement of preventive measures lies with the Austrian courts, applying Austrian law, while Liechtenstein authorities remain competent to decide on certain matters, such as the termination of the measure.</w:t>
      </w:r>
    </w:p>
    <w:p w14:paraId="7DD62733" w14:textId="77777777" w:rsidR="006E38B5" w:rsidRDefault="006E38B5" w:rsidP="00056720">
      <w:pPr>
        <w:spacing w:before="240" w:after="240"/>
        <w:jc w:val="both"/>
        <w:rPr>
          <w:lang w:val="en-GB"/>
        </w:rPr>
      </w:pPr>
      <w:r>
        <w:rPr>
          <w:lang w:val="en-GB"/>
        </w:rPr>
        <w:t>With regard to</w:t>
      </w:r>
      <w:r w:rsidRPr="006E38B5">
        <w:rPr>
          <w:lang w:val="en-GB"/>
        </w:rPr>
        <w:t xml:space="preserve"> </w:t>
      </w:r>
      <w:r>
        <w:rPr>
          <w:lang w:val="en-GB"/>
        </w:rPr>
        <w:t>legal representation in placement review procedures, the provisions on cri</w:t>
      </w:r>
      <w:r>
        <w:rPr>
          <w:lang w:val="en-GB"/>
        </w:rPr>
        <w:t>m</w:t>
      </w:r>
      <w:r>
        <w:rPr>
          <w:lang w:val="en-GB"/>
        </w:rPr>
        <w:t xml:space="preserve">inal proceedings apply </w:t>
      </w:r>
      <w:r w:rsidRPr="006E38B5">
        <w:rPr>
          <w:i/>
          <w:lang w:val="en-GB"/>
        </w:rPr>
        <w:t>mutatis mutandis</w:t>
      </w:r>
      <w:r>
        <w:rPr>
          <w:lang w:val="en-GB"/>
        </w:rPr>
        <w:t xml:space="preserve"> with the deviation that, with regard to defence, the person concerned must already be represented by a defence lawyer in the preliminary pr</w:t>
      </w:r>
      <w:r>
        <w:rPr>
          <w:lang w:val="en-GB"/>
        </w:rPr>
        <w:t>o</w:t>
      </w:r>
      <w:r w:rsidR="00AC2528">
        <w:rPr>
          <w:lang w:val="en-GB"/>
        </w:rPr>
        <w:t>ceedings (</w:t>
      </w:r>
      <w:r w:rsidR="008C1ED0">
        <w:rPr>
          <w:lang w:val="en-GB"/>
        </w:rPr>
        <w:t>§</w:t>
      </w:r>
      <w:r>
        <w:rPr>
          <w:lang w:val="en-GB"/>
        </w:rPr>
        <w:t xml:space="preserve"> 340 para. 2(1) </w:t>
      </w:r>
      <w:r w:rsidR="00AC2528">
        <w:rPr>
          <w:lang w:val="en-GB"/>
        </w:rPr>
        <w:t>CCP</w:t>
      </w:r>
      <w:r>
        <w:rPr>
          <w:lang w:val="en-GB"/>
        </w:rPr>
        <w:t>).</w:t>
      </w:r>
    </w:p>
    <w:p w14:paraId="7DD62734" w14:textId="77777777" w:rsidR="006E38B5" w:rsidRDefault="006E38B5" w:rsidP="00056720">
      <w:pPr>
        <w:spacing w:before="240" w:after="240"/>
        <w:jc w:val="both"/>
        <w:rPr>
          <w:lang w:val="en-GB"/>
        </w:rPr>
      </w:pPr>
      <w:r>
        <w:rPr>
          <w:lang w:val="en-GB"/>
        </w:rPr>
        <w:t>If a person is unable to bear the costs of defence without diminishing the livelihood nece</w:t>
      </w:r>
      <w:r>
        <w:rPr>
          <w:lang w:val="en-GB"/>
        </w:rPr>
        <w:t>s</w:t>
      </w:r>
      <w:r>
        <w:rPr>
          <w:lang w:val="en-GB"/>
        </w:rPr>
        <w:t xml:space="preserve">sary for a simple lifestyle for </w:t>
      </w:r>
      <w:r w:rsidR="008C1ED0">
        <w:rPr>
          <w:lang w:val="en-GB"/>
        </w:rPr>
        <w:t>her</w:t>
      </w:r>
      <w:r w:rsidR="000B1D75">
        <w:rPr>
          <w:lang w:val="en-GB"/>
        </w:rPr>
        <w:t xml:space="preserve">self and </w:t>
      </w:r>
      <w:r w:rsidR="00C6144B">
        <w:rPr>
          <w:lang w:val="en-GB"/>
        </w:rPr>
        <w:t>her</w:t>
      </w:r>
      <w:r w:rsidR="000B1D75">
        <w:rPr>
          <w:lang w:val="en-GB"/>
        </w:rPr>
        <w:t xml:space="preserve"> </w:t>
      </w:r>
      <w:r>
        <w:rPr>
          <w:lang w:val="en-GB"/>
        </w:rPr>
        <w:t>dependent family, the court shall, on applic</w:t>
      </w:r>
      <w:r>
        <w:rPr>
          <w:lang w:val="en-GB"/>
        </w:rPr>
        <w:t>a</w:t>
      </w:r>
      <w:r>
        <w:rPr>
          <w:lang w:val="en-GB"/>
        </w:rPr>
        <w:t>tion of the person concerned, decide that a defence lawyer shall be provided without cost to the person concerned, if and to the extent that this is necessary in the interest of the admi</w:t>
      </w:r>
      <w:r>
        <w:rPr>
          <w:lang w:val="en-GB"/>
        </w:rPr>
        <w:t>n</w:t>
      </w:r>
      <w:r>
        <w:rPr>
          <w:lang w:val="en-GB"/>
        </w:rPr>
        <w:t>istration of justice, and especially in the int</w:t>
      </w:r>
      <w:r w:rsidR="00746827">
        <w:rPr>
          <w:lang w:val="en-GB"/>
        </w:rPr>
        <w:t>erest of a suitable defence (§ 2</w:t>
      </w:r>
      <w:r>
        <w:rPr>
          <w:lang w:val="en-GB"/>
        </w:rPr>
        <w:t xml:space="preserve">6 </w:t>
      </w:r>
      <w:r w:rsidR="008C1ED0">
        <w:rPr>
          <w:lang w:val="en-GB"/>
        </w:rPr>
        <w:t>CCP</w:t>
      </w:r>
      <w:r>
        <w:rPr>
          <w:lang w:val="en-GB"/>
        </w:rPr>
        <w:t>).</w:t>
      </w:r>
    </w:p>
    <w:p w14:paraId="7DD62735" w14:textId="77777777" w:rsidR="000B1D75" w:rsidRDefault="000B1D75" w:rsidP="00056720">
      <w:pPr>
        <w:spacing w:before="240" w:after="240"/>
        <w:jc w:val="both"/>
        <w:rPr>
          <w:i/>
          <w:lang w:val="en-GB"/>
        </w:rPr>
      </w:pPr>
      <w:r w:rsidRPr="000B1D75">
        <w:rPr>
          <w:i/>
          <w:lang w:val="en-GB"/>
        </w:rPr>
        <w:t>Involuntary civil placement</w:t>
      </w:r>
    </w:p>
    <w:p w14:paraId="7DD62736" w14:textId="77777777" w:rsidR="000B55C6" w:rsidRDefault="009E002A" w:rsidP="00056720">
      <w:pPr>
        <w:spacing w:before="240" w:after="240"/>
        <w:jc w:val="both"/>
        <w:rPr>
          <w:lang w:val="en-GB"/>
        </w:rPr>
      </w:pPr>
      <w:r>
        <w:rPr>
          <w:lang w:val="en-GB"/>
        </w:rPr>
        <w:t>Based on Art. 11 para. 1</w:t>
      </w:r>
      <w:r w:rsidR="000B1D75" w:rsidRPr="000B1D75">
        <w:rPr>
          <w:lang w:val="en-GB"/>
        </w:rPr>
        <w:t xml:space="preserve"> of </w:t>
      </w:r>
      <w:r>
        <w:rPr>
          <w:lang w:val="en-GB"/>
        </w:rPr>
        <w:t xml:space="preserve">the </w:t>
      </w:r>
      <w:r w:rsidRPr="009E002A">
        <w:rPr>
          <w:lang w:val="en-GB"/>
        </w:rPr>
        <w:t>Law on Social Welfare</w:t>
      </w:r>
      <w:r w:rsidR="000B1D75" w:rsidRPr="000B1D75">
        <w:rPr>
          <w:lang w:val="en-GB"/>
        </w:rPr>
        <w:t xml:space="preserve">, persons </w:t>
      </w:r>
      <w:r>
        <w:rPr>
          <w:lang w:val="en-GB"/>
        </w:rPr>
        <w:t xml:space="preserve">(irrespective of gender) </w:t>
      </w:r>
      <w:r w:rsidR="000B1D75" w:rsidRPr="000B1D75">
        <w:rPr>
          <w:lang w:val="en-GB"/>
        </w:rPr>
        <w:t>who are mentally ill or disabled, or who suffer from substance dependence or are severely n</w:t>
      </w:r>
      <w:r w:rsidR="000B1D75" w:rsidRPr="000B1D75">
        <w:rPr>
          <w:lang w:val="en-GB"/>
        </w:rPr>
        <w:t>e</w:t>
      </w:r>
      <w:r w:rsidR="000B1D75" w:rsidRPr="000B1D75">
        <w:rPr>
          <w:lang w:val="en-GB"/>
        </w:rPr>
        <w:t>glected, may be placed against their will in an appropriate care institution. In practice, invo</w:t>
      </w:r>
      <w:r w:rsidR="000B1D75" w:rsidRPr="000B1D75">
        <w:rPr>
          <w:lang w:val="en-GB"/>
        </w:rPr>
        <w:t>l</w:t>
      </w:r>
      <w:r w:rsidR="000B1D75" w:rsidRPr="000B1D75">
        <w:rPr>
          <w:lang w:val="en-GB"/>
        </w:rPr>
        <w:t xml:space="preserve">untary psychiatric patients are usually admitted to psychiatric hospitals in </w:t>
      </w:r>
      <w:r w:rsidR="000B55C6">
        <w:rPr>
          <w:lang w:val="en-GB"/>
        </w:rPr>
        <w:t>Switzerland.</w:t>
      </w:r>
    </w:p>
    <w:p w14:paraId="7DD62737" w14:textId="77777777" w:rsidR="00E72FD8" w:rsidRDefault="00E72FD8" w:rsidP="00056720">
      <w:pPr>
        <w:spacing w:before="240" w:after="240"/>
        <w:jc w:val="both"/>
        <w:rPr>
          <w:lang w:val="en-GB"/>
        </w:rPr>
      </w:pPr>
      <w:r w:rsidRPr="00E72FD8">
        <w:rPr>
          <w:lang w:val="en-GB"/>
        </w:rPr>
        <w:lastRenderedPageBreak/>
        <w:t xml:space="preserve">According to </w:t>
      </w:r>
      <w:r>
        <w:rPr>
          <w:lang w:val="en-GB"/>
        </w:rPr>
        <w:t xml:space="preserve">Art. 12 para. 1 of </w:t>
      </w:r>
      <w:r w:rsidRPr="00E72FD8">
        <w:rPr>
          <w:lang w:val="en-GB"/>
        </w:rPr>
        <w:t>the Law on Social Welfare, the National Physician</w:t>
      </w:r>
      <w:r>
        <w:rPr>
          <w:lang w:val="en-GB"/>
        </w:rPr>
        <w:t xml:space="preserve"> and</w:t>
      </w:r>
      <w:r w:rsidRPr="00E72FD8">
        <w:rPr>
          <w:lang w:val="en-GB"/>
        </w:rPr>
        <w:t xml:space="preserve"> the Office for Social Services may apply </w:t>
      </w:r>
      <w:r>
        <w:rPr>
          <w:lang w:val="en-GB"/>
        </w:rPr>
        <w:t>to the court of first instance</w:t>
      </w:r>
      <w:r w:rsidRPr="00E72FD8">
        <w:rPr>
          <w:lang w:val="en-GB"/>
        </w:rPr>
        <w:t>, which may order an invo</w:t>
      </w:r>
      <w:r w:rsidRPr="00E72FD8">
        <w:rPr>
          <w:lang w:val="en-GB"/>
        </w:rPr>
        <w:t>l</w:t>
      </w:r>
      <w:r>
        <w:rPr>
          <w:lang w:val="en-GB"/>
        </w:rPr>
        <w:t xml:space="preserve">untary </w:t>
      </w:r>
      <w:r w:rsidRPr="00E72FD8">
        <w:rPr>
          <w:lang w:val="en-GB"/>
        </w:rPr>
        <w:t>placement for a maxi</w:t>
      </w:r>
      <w:r>
        <w:rPr>
          <w:lang w:val="en-GB"/>
        </w:rPr>
        <w:t>mum period of one year</w:t>
      </w:r>
      <w:r w:rsidRPr="00E72FD8">
        <w:rPr>
          <w:lang w:val="en-GB"/>
        </w:rPr>
        <w:t>. The court must hear the person co</w:t>
      </w:r>
      <w:r w:rsidRPr="00E72FD8">
        <w:rPr>
          <w:lang w:val="en-GB"/>
        </w:rPr>
        <w:t>n</w:t>
      </w:r>
      <w:r w:rsidRPr="00E72FD8">
        <w:rPr>
          <w:lang w:val="en-GB"/>
        </w:rPr>
        <w:t xml:space="preserve">cerned and, if necessary, appoint a legal adviser </w:t>
      </w:r>
      <w:r w:rsidR="00132D47">
        <w:rPr>
          <w:lang w:val="en-GB"/>
        </w:rPr>
        <w:t xml:space="preserve">to assist </w:t>
      </w:r>
      <w:r w:rsidR="00770415">
        <w:rPr>
          <w:lang w:val="en-GB"/>
        </w:rPr>
        <w:t>her</w:t>
      </w:r>
      <w:r w:rsidRPr="00E72FD8">
        <w:rPr>
          <w:lang w:val="en-GB"/>
        </w:rPr>
        <w:t>. For involuntary placement due to mental illness, mental disability or substance dependence, an expert opin</w:t>
      </w:r>
      <w:r w:rsidR="00132D47">
        <w:rPr>
          <w:lang w:val="en-GB"/>
        </w:rPr>
        <w:t>ion must also be sought</w:t>
      </w:r>
      <w:r w:rsidRPr="00E72FD8">
        <w:rPr>
          <w:lang w:val="en-GB"/>
        </w:rPr>
        <w:t>.</w:t>
      </w:r>
    </w:p>
    <w:p w14:paraId="7DD62738" w14:textId="77777777" w:rsidR="00132D47" w:rsidRDefault="00132D47" w:rsidP="00056720">
      <w:pPr>
        <w:spacing w:before="240" w:after="240"/>
        <w:jc w:val="both"/>
        <w:rPr>
          <w:lang w:val="en-GB"/>
        </w:rPr>
      </w:pPr>
      <w:r w:rsidRPr="00132D47">
        <w:rPr>
          <w:lang w:val="en-GB"/>
        </w:rPr>
        <w:t xml:space="preserve">The placement decision must be brought to the attention of the person concerned, </w:t>
      </w:r>
      <w:r w:rsidR="00A30312">
        <w:rPr>
          <w:lang w:val="en-GB"/>
        </w:rPr>
        <w:t>her</w:t>
      </w:r>
      <w:r w:rsidR="00CF7C0B">
        <w:rPr>
          <w:lang w:val="en-GB"/>
        </w:rPr>
        <w:t xml:space="preserve"> </w:t>
      </w:r>
      <w:r w:rsidRPr="00132D47">
        <w:rPr>
          <w:lang w:val="en-GB"/>
        </w:rPr>
        <w:t>next-of-kin, the Government, the Off</w:t>
      </w:r>
      <w:r w:rsidR="00690B6C">
        <w:rPr>
          <w:lang w:val="en-GB"/>
        </w:rPr>
        <w:t xml:space="preserve">ice for Social Services, the </w:t>
      </w:r>
      <w:r w:rsidR="00690B6C" w:rsidRPr="00132D47">
        <w:rPr>
          <w:lang w:val="en-GB"/>
        </w:rPr>
        <w:t>N</w:t>
      </w:r>
      <w:r w:rsidR="00690B6C">
        <w:rPr>
          <w:lang w:val="en-GB"/>
        </w:rPr>
        <w:t xml:space="preserve">ational Physician </w:t>
      </w:r>
      <w:r w:rsidR="0011537F">
        <w:rPr>
          <w:lang w:val="en-GB"/>
        </w:rPr>
        <w:t>and the mayor</w:t>
      </w:r>
      <w:r w:rsidRPr="00132D47">
        <w:rPr>
          <w:lang w:val="en-GB"/>
        </w:rPr>
        <w:t xml:space="preserve"> of the relevant mun</w:t>
      </w:r>
      <w:r>
        <w:rPr>
          <w:lang w:val="en-GB"/>
        </w:rPr>
        <w:t>icipality</w:t>
      </w:r>
      <w:r w:rsidRPr="00132D47">
        <w:rPr>
          <w:lang w:val="en-GB"/>
        </w:rPr>
        <w:t xml:space="preserve">. An appeal against a decision on the initial placement or against its renewal may be </w:t>
      </w:r>
      <w:r w:rsidRPr="00A30312">
        <w:rPr>
          <w:lang w:val="en-GB"/>
        </w:rPr>
        <w:t xml:space="preserve">lodged by the person concerned, </w:t>
      </w:r>
      <w:r w:rsidR="00A30312" w:rsidRPr="00A30312">
        <w:rPr>
          <w:lang w:val="en-GB"/>
        </w:rPr>
        <w:t>her</w:t>
      </w:r>
      <w:r w:rsidR="00CF7C0B">
        <w:rPr>
          <w:lang w:val="en-GB"/>
        </w:rPr>
        <w:t xml:space="preserve"> </w:t>
      </w:r>
      <w:r w:rsidRPr="00A30312">
        <w:rPr>
          <w:lang w:val="en-GB"/>
        </w:rPr>
        <w:t>next-of-kin or the legal represent</w:t>
      </w:r>
      <w:r w:rsidRPr="00A30312">
        <w:rPr>
          <w:lang w:val="en-GB"/>
        </w:rPr>
        <w:t>a</w:t>
      </w:r>
      <w:r w:rsidRPr="00A30312">
        <w:rPr>
          <w:lang w:val="en-GB"/>
        </w:rPr>
        <w:t>tive to t</w:t>
      </w:r>
      <w:r w:rsidR="00ED580B" w:rsidRPr="00A30312">
        <w:rPr>
          <w:lang w:val="en-GB"/>
        </w:rPr>
        <w:t>he Appel</w:t>
      </w:r>
      <w:r w:rsidR="00ED580B">
        <w:rPr>
          <w:lang w:val="en-GB"/>
        </w:rPr>
        <w:t>late Court.</w:t>
      </w:r>
    </w:p>
    <w:p w14:paraId="7DD62739" w14:textId="77777777" w:rsidR="00426FF0" w:rsidRDefault="00426FF0" w:rsidP="00056720">
      <w:pPr>
        <w:spacing w:before="240" w:after="240"/>
        <w:jc w:val="both"/>
        <w:rPr>
          <w:lang w:val="en-GB"/>
        </w:rPr>
      </w:pPr>
      <w:r w:rsidRPr="00426FF0">
        <w:rPr>
          <w:lang w:val="en-GB"/>
        </w:rPr>
        <w:t xml:space="preserve">In cases of imminent danger, the National Physician, </w:t>
      </w:r>
      <w:r w:rsidR="00CF7C0B">
        <w:rPr>
          <w:lang w:val="en-GB"/>
        </w:rPr>
        <w:t>her</w:t>
      </w:r>
      <w:r w:rsidRPr="00426FF0">
        <w:rPr>
          <w:lang w:val="en-GB"/>
        </w:rPr>
        <w:t xml:space="preserve"> </w:t>
      </w:r>
      <w:r w:rsidR="00C84603">
        <w:rPr>
          <w:lang w:val="en-GB"/>
        </w:rPr>
        <w:t xml:space="preserve">or his </w:t>
      </w:r>
      <w:r w:rsidRPr="00426FF0">
        <w:rPr>
          <w:lang w:val="en-GB"/>
        </w:rPr>
        <w:t>deputy or the physician on duty must order the immediate placement of the person and notify the court of first i</w:t>
      </w:r>
      <w:r w:rsidRPr="00426FF0">
        <w:rPr>
          <w:lang w:val="en-GB"/>
        </w:rPr>
        <w:t>n</w:t>
      </w:r>
      <w:r w:rsidRPr="00426FF0">
        <w:rPr>
          <w:lang w:val="en-GB"/>
        </w:rPr>
        <w:t xml:space="preserve">stance, which must then approve or reject </w:t>
      </w:r>
      <w:r>
        <w:rPr>
          <w:lang w:val="en-GB"/>
        </w:rPr>
        <w:t>the placement within five days</w:t>
      </w:r>
      <w:r w:rsidRPr="00426FF0">
        <w:rPr>
          <w:lang w:val="en-GB"/>
        </w:rPr>
        <w:t>. If the emergency placement is approved, the court proceedings will continue on the basis of the above-mentioned rules for ordinary placement procedures.</w:t>
      </w:r>
    </w:p>
    <w:p w14:paraId="7DD6273A" w14:textId="77777777" w:rsidR="00426FF0" w:rsidRDefault="00426FF0" w:rsidP="00056720">
      <w:pPr>
        <w:spacing w:before="240" w:after="240"/>
        <w:jc w:val="both"/>
        <w:rPr>
          <w:lang w:val="en-GB"/>
        </w:rPr>
      </w:pPr>
      <w:r w:rsidRPr="00426FF0">
        <w:rPr>
          <w:lang w:val="en-GB"/>
        </w:rPr>
        <w:t>Any involuntary placement is automatically reviewed by the court upon expiry of the term of the placement order, if it is intended to prolong the involuntary placement. For that proc</w:t>
      </w:r>
      <w:r w:rsidRPr="00426FF0">
        <w:rPr>
          <w:lang w:val="en-GB"/>
        </w:rPr>
        <w:t>e</w:t>
      </w:r>
      <w:r w:rsidRPr="00426FF0">
        <w:rPr>
          <w:lang w:val="en-GB"/>
        </w:rPr>
        <w:t>dure the same rules apply as for the initial placement procedure. In addition, a judicial r</w:t>
      </w:r>
      <w:r w:rsidRPr="00426FF0">
        <w:rPr>
          <w:lang w:val="en-GB"/>
        </w:rPr>
        <w:t>e</w:t>
      </w:r>
      <w:r w:rsidRPr="00426FF0">
        <w:rPr>
          <w:lang w:val="en-GB"/>
        </w:rPr>
        <w:t xml:space="preserve">view of the necessity of the continued placement may be prompted at any time by </w:t>
      </w:r>
      <w:r w:rsidR="00E64621">
        <w:rPr>
          <w:lang w:val="en-GB"/>
        </w:rPr>
        <w:t xml:space="preserve">the placed or retained person, </w:t>
      </w:r>
      <w:r w:rsidR="00A30312">
        <w:rPr>
          <w:lang w:val="en-GB"/>
        </w:rPr>
        <w:t>her</w:t>
      </w:r>
      <w:r w:rsidR="00CF7C0B">
        <w:rPr>
          <w:lang w:val="en-GB"/>
        </w:rPr>
        <w:t xml:space="preserve"> </w:t>
      </w:r>
      <w:r w:rsidRPr="00426FF0">
        <w:rPr>
          <w:lang w:val="en-GB"/>
        </w:rPr>
        <w:t>next-of-kin or legal representative</w:t>
      </w:r>
      <w:r w:rsidR="00E64621">
        <w:rPr>
          <w:lang w:val="en-GB"/>
        </w:rPr>
        <w:t>.</w:t>
      </w:r>
      <w:r w:rsidR="004F411D">
        <w:rPr>
          <w:lang w:val="en-GB"/>
        </w:rPr>
        <w:t xml:space="preserve"> Upon receipt of a request for discharge submitted by the person </w:t>
      </w:r>
      <w:r w:rsidR="00FF6FD4">
        <w:rPr>
          <w:lang w:val="en-GB"/>
        </w:rPr>
        <w:t>her</w:t>
      </w:r>
      <w:r w:rsidR="004F411D">
        <w:rPr>
          <w:lang w:val="en-GB"/>
        </w:rPr>
        <w:t>self, the court conducts proceedings to review the necessity of continued retention.</w:t>
      </w:r>
    </w:p>
    <w:p w14:paraId="7DD6273B" w14:textId="77777777" w:rsidR="00DF0B44" w:rsidRDefault="00707436" w:rsidP="00056720">
      <w:pPr>
        <w:spacing w:before="240" w:after="240"/>
        <w:jc w:val="both"/>
        <w:rPr>
          <w:lang w:val="en-GB"/>
        </w:rPr>
      </w:pPr>
      <w:r>
        <w:rPr>
          <w:lang w:val="en-GB"/>
        </w:rPr>
        <w:t>Based on Art. 25 of the Children and Youth Act (CYA), c</w:t>
      </w:r>
      <w:r w:rsidR="00DF0B44">
        <w:rPr>
          <w:lang w:val="en-GB"/>
        </w:rPr>
        <w:t xml:space="preserve">hildren and adolescents (irrespective of gender) whose well-being would be severely endangered </w:t>
      </w:r>
      <w:r w:rsidR="00C57180">
        <w:rPr>
          <w:lang w:val="en-GB"/>
        </w:rPr>
        <w:t xml:space="preserve">if </w:t>
      </w:r>
      <w:r w:rsidR="0042354F">
        <w:rPr>
          <w:lang w:val="en-GB"/>
        </w:rPr>
        <w:t xml:space="preserve">they were </w:t>
      </w:r>
      <w:r w:rsidR="00C57180">
        <w:rPr>
          <w:lang w:val="en-GB"/>
        </w:rPr>
        <w:t xml:space="preserve">left in their given environment </w:t>
      </w:r>
      <w:r w:rsidR="00DF0B44">
        <w:rPr>
          <w:lang w:val="en-GB"/>
        </w:rPr>
        <w:t>by a mental disorder, addiction, deviant behaviour, neglect, use of force, sexual</w:t>
      </w:r>
      <w:r w:rsidR="0042354F">
        <w:rPr>
          <w:lang w:val="en-GB"/>
        </w:rPr>
        <w:t xml:space="preserve"> abuse or other adverse </w:t>
      </w:r>
      <w:r w:rsidR="00DF0B44">
        <w:rPr>
          <w:lang w:val="en-GB"/>
        </w:rPr>
        <w:t>impairment be it through their own doing or that of another person, may be placed in appropriate institutions against their own and their parents’ or legal guar</w:t>
      </w:r>
      <w:r w:rsidR="00DF0B44">
        <w:rPr>
          <w:lang w:val="en-GB"/>
        </w:rPr>
        <w:t>d</w:t>
      </w:r>
      <w:r w:rsidR="00DF0B44">
        <w:rPr>
          <w:lang w:val="en-GB"/>
        </w:rPr>
        <w:t>ian’s will if the necessary aid cannot be afforded to them otherwise.</w:t>
      </w:r>
    </w:p>
    <w:p w14:paraId="7DD6273C" w14:textId="77777777" w:rsidR="00C57180" w:rsidRDefault="00C57180" w:rsidP="00056720">
      <w:pPr>
        <w:spacing w:before="240" w:after="240"/>
        <w:jc w:val="both"/>
        <w:rPr>
          <w:lang w:val="en-GB"/>
        </w:rPr>
      </w:pPr>
      <w:r>
        <w:rPr>
          <w:lang w:val="en-GB"/>
        </w:rPr>
        <w:t>With the consent of the parent or legal guardian, the Office for Social Services may decide about the placement of a child or adolescent in an open institution</w:t>
      </w:r>
      <w:r w:rsidR="003E533D">
        <w:rPr>
          <w:lang w:val="en-GB"/>
        </w:rPr>
        <w:t xml:space="preserve"> in accordance with Art. 27 para. 1 CYA</w:t>
      </w:r>
      <w:r>
        <w:rPr>
          <w:lang w:val="en-GB"/>
        </w:rPr>
        <w:t>. Based on an application of the Office for Social Services, the Court of first instance</w:t>
      </w:r>
      <w:r w:rsidR="001253B3">
        <w:rPr>
          <w:lang w:val="en-GB"/>
        </w:rPr>
        <w:t xml:space="preserve"> decides within four weeks about the placement in cases of dissent of the parent or legal guardian with regard to the placement in an open institution</w:t>
      </w:r>
      <w:r w:rsidR="003E533D">
        <w:rPr>
          <w:lang w:val="en-GB"/>
        </w:rPr>
        <w:t xml:space="preserve"> or </w:t>
      </w:r>
      <w:r w:rsidR="009B5374">
        <w:rPr>
          <w:lang w:val="en-GB"/>
        </w:rPr>
        <w:t>in case of a placement</w:t>
      </w:r>
      <w:r w:rsidR="003E533D">
        <w:rPr>
          <w:lang w:val="en-GB"/>
        </w:rPr>
        <w:t xml:space="preserve"> in a closed institution.</w:t>
      </w:r>
    </w:p>
    <w:p w14:paraId="7DD6273D" w14:textId="77777777" w:rsidR="00E57B43" w:rsidRDefault="00E57B43" w:rsidP="00056720">
      <w:pPr>
        <w:spacing w:before="240" w:after="240"/>
        <w:jc w:val="both"/>
        <w:rPr>
          <w:lang w:val="en-GB"/>
        </w:rPr>
      </w:pPr>
      <w:r>
        <w:rPr>
          <w:lang w:val="en-GB"/>
        </w:rPr>
        <w:t xml:space="preserve">Based on Art. 27 para. 2 CYA, the application of the Office for Social Services has to inform about the place and duration of the placement and include </w:t>
      </w:r>
      <w:r w:rsidR="00697574">
        <w:rPr>
          <w:lang w:val="en-GB"/>
        </w:rPr>
        <w:t>the Office’s</w:t>
      </w:r>
      <w:r>
        <w:rPr>
          <w:lang w:val="en-GB"/>
        </w:rPr>
        <w:t xml:space="preserve"> expert opinion. If </w:t>
      </w:r>
      <w:r w:rsidR="00697574">
        <w:rPr>
          <w:lang w:val="en-GB"/>
        </w:rPr>
        <w:t>required</w:t>
      </w:r>
      <w:r>
        <w:rPr>
          <w:lang w:val="en-GB"/>
        </w:rPr>
        <w:t xml:space="preserve">, the Court of first instance seeks </w:t>
      </w:r>
      <w:r w:rsidR="00697574">
        <w:rPr>
          <w:lang w:val="en-GB"/>
        </w:rPr>
        <w:t xml:space="preserve">additional </w:t>
      </w:r>
      <w:r w:rsidR="00697574" w:rsidRPr="00697574">
        <w:rPr>
          <w:lang w:val="en-GB"/>
        </w:rPr>
        <w:t xml:space="preserve">child and adolescent psychiatric </w:t>
      </w:r>
      <w:r w:rsidR="00697574">
        <w:rPr>
          <w:lang w:val="en-GB"/>
        </w:rPr>
        <w:t xml:space="preserve">or </w:t>
      </w:r>
      <w:r w:rsidR="00697574" w:rsidRPr="00697574">
        <w:rPr>
          <w:lang w:val="en-GB"/>
        </w:rPr>
        <w:t xml:space="preserve">child and adolescent </w:t>
      </w:r>
      <w:r w:rsidR="00697574">
        <w:rPr>
          <w:lang w:val="en-GB"/>
        </w:rPr>
        <w:t xml:space="preserve">psychological opinions or other expert opinions. </w:t>
      </w:r>
      <w:r w:rsidR="00770415">
        <w:rPr>
          <w:lang w:val="en-GB"/>
        </w:rPr>
        <w:t>If necessary, the C</w:t>
      </w:r>
      <w:r w:rsidR="00770415" w:rsidRPr="00E72FD8">
        <w:rPr>
          <w:lang w:val="en-GB"/>
        </w:rPr>
        <w:t>ourt a</w:t>
      </w:r>
      <w:r w:rsidR="00770415" w:rsidRPr="00E72FD8">
        <w:rPr>
          <w:lang w:val="en-GB"/>
        </w:rPr>
        <w:t>p</w:t>
      </w:r>
      <w:r w:rsidR="00770415" w:rsidRPr="00E72FD8">
        <w:rPr>
          <w:lang w:val="en-GB"/>
        </w:rPr>
        <w:t>point</w:t>
      </w:r>
      <w:r w:rsidR="00770415">
        <w:rPr>
          <w:lang w:val="en-GB"/>
        </w:rPr>
        <w:t>s</w:t>
      </w:r>
      <w:r w:rsidR="00770415" w:rsidRPr="00E72FD8">
        <w:rPr>
          <w:lang w:val="en-GB"/>
        </w:rPr>
        <w:t xml:space="preserve"> a legal adviser </w:t>
      </w:r>
      <w:r w:rsidR="00770415">
        <w:rPr>
          <w:lang w:val="en-GB"/>
        </w:rPr>
        <w:t>to assist the child or adolescent</w:t>
      </w:r>
      <w:r w:rsidR="00770415" w:rsidRPr="00E72FD8">
        <w:rPr>
          <w:lang w:val="en-GB"/>
        </w:rPr>
        <w:t>.</w:t>
      </w:r>
      <w:r w:rsidR="002E3B1F">
        <w:rPr>
          <w:lang w:val="en-GB"/>
        </w:rPr>
        <w:t xml:space="preserve"> The costs of legal representation are born</w:t>
      </w:r>
      <w:r w:rsidR="006B7C99">
        <w:rPr>
          <w:lang w:val="en-GB"/>
        </w:rPr>
        <w:t>e</w:t>
      </w:r>
      <w:r w:rsidR="002E3B1F">
        <w:rPr>
          <w:lang w:val="en-GB"/>
        </w:rPr>
        <w:t xml:space="preserve"> by the State. </w:t>
      </w:r>
      <w:r w:rsidR="002E3B1F" w:rsidRPr="00132D47">
        <w:rPr>
          <w:lang w:val="en-GB"/>
        </w:rPr>
        <w:t xml:space="preserve">The placement decision </w:t>
      </w:r>
      <w:r w:rsidR="002E3B1F">
        <w:rPr>
          <w:lang w:val="en-GB"/>
        </w:rPr>
        <w:t xml:space="preserve">and the decision about the admission of a legal adviser </w:t>
      </w:r>
      <w:r w:rsidR="002E3B1F" w:rsidRPr="00132D47">
        <w:rPr>
          <w:lang w:val="en-GB"/>
        </w:rPr>
        <w:t xml:space="preserve">must be brought to the attention of the </w:t>
      </w:r>
      <w:r w:rsidR="002E3B1F">
        <w:rPr>
          <w:lang w:val="en-GB"/>
        </w:rPr>
        <w:t xml:space="preserve">parent or legal guardian, the Office for Social </w:t>
      </w:r>
      <w:r w:rsidR="002E3B1F">
        <w:rPr>
          <w:lang w:val="en-GB"/>
        </w:rPr>
        <w:lastRenderedPageBreak/>
        <w:t xml:space="preserve">Services and in an appropriate manner the child or adolescent concerned and if required the National Physician </w:t>
      </w:r>
      <w:r w:rsidR="002E3B1F" w:rsidRPr="00426FF0">
        <w:rPr>
          <w:lang w:val="en-GB"/>
        </w:rPr>
        <w:t>or the physician on duty</w:t>
      </w:r>
      <w:r w:rsidR="002E3B1F">
        <w:rPr>
          <w:lang w:val="en-GB"/>
        </w:rPr>
        <w:t>.</w:t>
      </w:r>
    </w:p>
    <w:p w14:paraId="7DD6273E" w14:textId="77777777" w:rsidR="002E3B1F" w:rsidRDefault="002E3B1F" w:rsidP="00056720">
      <w:pPr>
        <w:spacing w:before="240" w:after="240"/>
        <w:jc w:val="both"/>
        <w:rPr>
          <w:lang w:val="en-GB"/>
        </w:rPr>
      </w:pPr>
      <w:r>
        <w:rPr>
          <w:lang w:val="en-GB"/>
        </w:rPr>
        <w:t xml:space="preserve">The placement may </w:t>
      </w:r>
      <w:r w:rsidR="006B7C99">
        <w:rPr>
          <w:lang w:val="en-GB"/>
        </w:rPr>
        <w:t>be ordered</w:t>
      </w:r>
      <w:r>
        <w:rPr>
          <w:lang w:val="en-GB"/>
        </w:rPr>
        <w:t xml:space="preserve"> for a </w:t>
      </w:r>
      <w:r w:rsidR="00164E63">
        <w:rPr>
          <w:lang w:val="en-GB"/>
        </w:rPr>
        <w:t xml:space="preserve">maximum period of a </w:t>
      </w:r>
      <w:r>
        <w:rPr>
          <w:lang w:val="en-GB"/>
        </w:rPr>
        <w:t>year</w:t>
      </w:r>
      <w:r w:rsidR="006B7C99">
        <w:rPr>
          <w:lang w:val="en-GB"/>
        </w:rPr>
        <w:t>. The Office for Social Affairs has to regularly review</w:t>
      </w:r>
      <w:r w:rsidR="00164E63">
        <w:rPr>
          <w:lang w:val="en-GB"/>
        </w:rPr>
        <w:t xml:space="preserve"> whether the purpose of the measure is still being served and if the placement is still justified. For that purpose, reports of the responsible institutions are to be sought. </w:t>
      </w:r>
    </w:p>
    <w:p w14:paraId="7DD6273F" w14:textId="77777777" w:rsidR="006A09E5" w:rsidRPr="000B1D75" w:rsidRDefault="00164E63" w:rsidP="00056720">
      <w:pPr>
        <w:spacing w:before="240" w:after="240"/>
        <w:jc w:val="both"/>
        <w:rPr>
          <w:lang w:val="en-GB"/>
        </w:rPr>
      </w:pPr>
      <w:r>
        <w:rPr>
          <w:lang w:val="en-GB"/>
        </w:rPr>
        <w:t>The Court of first instance decides upon a prolongation of the placement at the application of the Office for Social Services as well as upon a preterm termination of the measure at the application of the Office for Social Services, the child or adolescent concerned or the parent or legal guardian; the opinion of the Office for Social Services and an independent expert opinion are to be sought.</w:t>
      </w:r>
    </w:p>
    <w:tbl>
      <w:tblPr>
        <w:tblStyle w:val="TableGrid"/>
        <w:tblW w:w="0" w:type="auto"/>
        <w:tblLook w:val="04A0" w:firstRow="1" w:lastRow="0" w:firstColumn="1" w:lastColumn="0" w:noHBand="0" w:noVBand="1"/>
      </w:tblPr>
      <w:tblGrid>
        <w:gridCol w:w="9212"/>
      </w:tblGrid>
      <w:tr w:rsidR="00CD3C4D" w:rsidRPr="00074F20" w14:paraId="7DD62741" w14:textId="77777777" w:rsidTr="00CD3C4D">
        <w:tc>
          <w:tcPr>
            <w:tcW w:w="9212" w:type="dxa"/>
            <w:shd w:val="clear" w:color="auto" w:fill="D9D9D9" w:themeFill="background1" w:themeFillShade="D9"/>
          </w:tcPr>
          <w:p w14:paraId="7DD62740" w14:textId="77777777" w:rsidR="00CD3C4D" w:rsidRDefault="00CD3C4D" w:rsidP="00CD3C4D">
            <w:pPr>
              <w:spacing w:after="0"/>
              <w:jc w:val="both"/>
              <w:rPr>
                <w:lang w:val="en-GB"/>
              </w:rPr>
            </w:pPr>
            <w:r>
              <w:rPr>
                <w:lang w:val="en-GB"/>
              </w:rPr>
              <w:t xml:space="preserve">2. </w:t>
            </w:r>
            <w:r w:rsidRPr="00CD3C4D">
              <w:rPr>
                <w:lang w:val="en-GB"/>
              </w:rPr>
              <w:t>Please explain the decision-making process for the institutionalization of women and girls in each situation, including the role of women and girls themselves in the decision on inst</w:t>
            </w:r>
            <w:r w:rsidRPr="00CD3C4D">
              <w:rPr>
                <w:lang w:val="en-GB"/>
              </w:rPr>
              <w:t>i</w:t>
            </w:r>
            <w:r w:rsidRPr="00CD3C4D">
              <w:rPr>
                <w:lang w:val="en-GB"/>
              </w:rPr>
              <w:t>tutionalization. Please highlight any good practices in terms of enabling women to exercise agency within institutional systems, with due respect to their rights?</w:t>
            </w:r>
          </w:p>
        </w:tc>
      </w:tr>
    </w:tbl>
    <w:p w14:paraId="7DD62742" w14:textId="77777777" w:rsidR="00655470" w:rsidRPr="00655470" w:rsidRDefault="00655470" w:rsidP="00CD3C4D">
      <w:pPr>
        <w:spacing w:before="240" w:after="240"/>
        <w:jc w:val="both"/>
        <w:rPr>
          <w:lang w:val="en-GB"/>
        </w:rPr>
      </w:pPr>
      <w:r>
        <w:rPr>
          <w:lang w:val="en-GB"/>
        </w:rPr>
        <w:t>Please see the answer</w:t>
      </w:r>
      <w:r w:rsidRPr="00655470">
        <w:rPr>
          <w:lang w:val="en-GB"/>
        </w:rPr>
        <w:t xml:space="preserve"> to question </w:t>
      </w:r>
      <w:r w:rsidR="00FF6FD4">
        <w:rPr>
          <w:lang w:val="en-GB"/>
        </w:rPr>
        <w:t xml:space="preserve">II. </w:t>
      </w:r>
      <w:r w:rsidRPr="00655470">
        <w:rPr>
          <w:lang w:val="en-GB"/>
        </w:rPr>
        <w:t>1</w:t>
      </w:r>
      <w:r w:rsidR="00FF6FD4">
        <w:rPr>
          <w:lang w:val="en-GB"/>
        </w:rPr>
        <w:t>.</w:t>
      </w:r>
      <w:r w:rsidRPr="00655470">
        <w:rPr>
          <w:lang w:val="en-GB"/>
        </w:rPr>
        <w:t xml:space="preserve"> above.</w:t>
      </w:r>
    </w:p>
    <w:p w14:paraId="7DD62743" w14:textId="77777777" w:rsidR="00CD3C4D" w:rsidRDefault="00CD3C4D" w:rsidP="00CD3C4D">
      <w:pPr>
        <w:spacing w:before="240" w:after="240"/>
        <w:jc w:val="both"/>
        <w:rPr>
          <w:b/>
          <w:lang w:val="en-GB"/>
        </w:rPr>
      </w:pPr>
      <w:r w:rsidRPr="00CD3C4D">
        <w:rPr>
          <w:b/>
          <w:lang w:val="en-GB"/>
        </w:rPr>
        <w:t>III. Forced confinement in private contexts</w:t>
      </w:r>
    </w:p>
    <w:tbl>
      <w:tblPr>
        <w:tblStyle w:val="TableGrid"/>
        <w:tblW w:w="0" w:type="auto"/>
        <w:tblLook w:val="04A0" w:firstRow="1" w:lastRow="0" w:firstColumn="1" w:lastColumn="0" w:noHBand="0" w:noVBand="1"/>
      </w:tblPr>
      <w:tblGrid>
        <w:gridCol w:w="9212"/>
      </w:tblGrid>
      <w:tr w:rsidR="00CD3C4D" w:rsidRPr="00074F20" w14:paraId="7DD62745" w14:textId="77777777" w:rsidTr="00CD3C4D">
        <w:tc>
          <w:tcPr>
            <w:tcW w:w="9212" w:type="dxa"/>
            <w:shd w:val="clear" w:color="auto" w:fill="D9D9D9" w:themeFill="background1" w:themeFillShade="D9"/>
          </w:tcPr>
          <w:p w14:paraId="7DD62744" w14:textId="77777777" w:rsidR="00CD3C4D" w:rsidRPr="002A2328" w:rsidRDefault="002A2328" w:rsidP="002A2328">
            <w:pPr>
              <w:spacing w:after="0"/>
              <w:jc w:val="both"/>
              <w:rPr>
                <w:lang w:val="en-GB"/>
              </w:rPr>
            </w:pPr>
            <w:r w:rsidRPr="002A2328">
              <w:rPr>
                <w:lang w:val="en-GB"/>
              </w:rPr>
              <w:t xml:space="preserve">1. </w:t>
            </w:r>
            <w:r w:rsidR="00CD3C4D" w:rsidRPr="002A2328">
              <w:rPr>
                <w:lang w:val="en-GB"/>
              </w:rPr>
              <w:t>What forms of forced confinement of women and girls exist in a private or social context sanctioned by family, community or group of individuals such as abduction, servitude, guardianship and “honor” practices, trafficking, home detention, “witch camps”, wido</w:t>
            </w:r>
            <w:r w:rsidR="00CD3C4D" w:rsidRPr="002A2328">
              <w:rPr>
                <w:lang w:val="en-GB"/>
              </w:rPr>
              <w:t>w</w:t>
            </w:r>
            <w:r w:rsidR="00CD3C4D" w:rsidRPr="002A2328">
              <w:rPr>
                <w:lang w:val="en-GB"/>
              </w:rPr>
              <w:t>hood rites, etc.?</w:t>
            </w:r>
          </w:p>
        </w:tc>
      </w:tr>
    </w:tbl>
    <w:p w14:paraId="7DD62746" w14:textId="77777777" w:rsidR="002A2328" w:rsidRPr="00655470" w:rsidRDefault="00655470" w:rsidP="002A2328">
      <w:pPr>
        <w:spacing w:before="240" w:after="240"/>
        <w:jc w:val="both"/>
        <w:rPr>
          <w:lang w:val="en-GB"/>
        </w:rPr>
      </w:pPr>
      <w:r>
        <w:rPr>
          <w:lang w:val="en-GB"/>
        </w:rPr>
        <w:t xml:space="preserve">To provide an adequate response to this question, two NGOs </w:t>
      </w:r>
      <w:r w:rsidR="006523FD">
        <w:rPr>
          <w:lang w:val="en-GB"/>
        </w:rPr>
        <w:t xml:space="preserve">and the </w:t>
      </w:r>
      <w:r w:rsidR="006523FD" w:rsidRPr="006523FD">
        <w:rPr>
          <w:lang w:val="en-GB"/>
        </w:rPr>
        <w:t>Victims Assistance O</w:t>
      </w:r>
      <w:r w:rsidR="006523FD" w:rsidRPr="006523FD">
        <w:rPr>
          <w:lang w:val="en-GB"/>
        </w:rPr>
        <w:t>f</w:t>
      </w:r>
      <w:r w:rsidR="006523FD" w:rsidRPr="006523FD">
        <w:rPr>
          <w:lang w:val="en-GB"/>
        </w:rPr>
        <w:t>fice</w:t>
      </w:r>
      <w:r w:rsidR="00D97AFD">
        <w:rPr>
          <w:rStyle w:val="FootnoteReference"/>
          <w:lang w:val="en-GB"/>
        </w:rPr>
        <w:footnoteReference w:id="1"/>
      </w:r>
      <w:r w:rsidR="006523FD" w:rsidRPr="006523FD">
        <w:rPr>
          <w:lang w:val="en-GB"/>
        </w:rPr>
        <w:t xml:space="preserve"> </w:t>
      </w:r>
      <w:r>
        <w:rPr>
          <w:lang w:val="en-GB"/>
        </w:rPr>
        <w:t xml:space="preserve">were consulted. The </w:t>
      </w:r>
      <w:r w:rsidR="006523FD">
        <w:rPr>
          <w:lang w:val="en-GB"/>
        </w:rPr>
        <w:t xml:space="preserve">NGOs were the </w:t>
      </w:r>
      <w:r w:rsidRPr="005E6142">
        <w:rPr>
          <w:lang w:val="en-GB"/>
        </w:rPr>
        <w:t>Liechtenstein Women's Home</w:t>
      </w:r>
      <w:r w:rsidR="00ED3393">
        <w:rPr>
          <w:rStyle w:val="FootnoteReference"/>
          <w:lang w:val="en-GB"/>
        </w:rPr>
        <w:footnoteReference w:id="2"/>
      </w:r>
      <w:r w:rsidRPr="005E6142">
        <w:rPr>
          <w:lang w:val="en-GB"/>
        </w:rPr>
        <w:t xml:space="preserve"> </w:t>
      </w:r>
      <w:r>
        <w:rPr>
          <w:lang w:val="en-GB"/>
        </w:rPr>
        <w:t xml:space="preserve">which offers </w:t>
      </w:r>
      <w:r w:rsidRPr="005E6142">
        <w:rPr>
          <w:lang w:val="en-GB"/>
        </w:rPr>
        <w:t>cou</w:t>
      </w:r>
      <w:r w:rsidRPr="005E6142">
        <w:rPr>
          <w:lang w:val="en-GB"/>
        </w:rPr>
        <w:t>n</w:t>
      </w:r>
      <w:r w:rsidRPr="005E6142">
        <w:rPr>
          <w:lang w:val="en-GB"/>
        </w:rPr>
        <w:t xml:space="preserve">selling and </w:t>
      </w:r>
      <w:r>
        <w:rPr>
          <w:lang w:val="en-GB"/>
        </w:rPr>
        <w:t>emergency</w:t>
      </w:r>
      <w:r w:rsidRPr="005E6142">
        <w:rPr>
          <w:lang w:val="en-GB"/>
        </w:rPr>
        <w:t xml:space="preserve"> housing to women and children af</w:t>
      </w:r>
      <w:r>
        <w:rPr>
          <w:lang w:val="en-GB"/>
        </w:rPr>
        <w:t xml:space="preserve">fected by domestic violence and the NGO </w:t>
      </w:r>
      <w:r w:rsidRPr="005E6142">
        <w:rPr>
          <w:lang w:val="en-GB"/>
        </w:rPr>
        <w:t>"infra – Information and Counselling Centre for Women"</w:t>
      </w:r>
      <w:r w:rsidR="00AA3A1E">
        <w:rPr>
          <w:lang w:val="en-GB"/>
        </w:rPr>
        <w:t xml:space="preserve"> which counsels and su</w:t>
      </w:r>
      <w:r w:rsidR="00AA3A1E">
        <w:rPr>
          <w:lang w:val="en-GB"/>
        </w:rPr>
        <w:t>p</w:t>
      </w:r>
      <w:r w:rsidR="00AA3A1E">
        <w:rPr>
          <w:lang w:val="en-GB"/>
        </w:rPr>
        <w:t xml:space="preserve">ports women and girls with regard to a wide array of </w:t>
      </w:r>
      <w:r w:rsidR="0042354F">
        <w:rPr>
          <w:lang w:val="en-GB"/>
        </w:rPr>
        <w:t>subject</w:t>
      </w:r>
      <w:r w:rsidR="00AA3A1E">
        <w:rPr>
          <w:lang w:val="en-GB"/>
        </w:rPr>
        <w:t xml:space="preserve"> matters such as violence, pre</w:t>
      </w:r>
      <w:r w:rsidR="00AA3A1E">
        <w:rPr>
          <w:lang w:val="en-GB"/>
        </w:rPr>
        <w:t>g</w:t>
      </w:r>
      <w:r w:rsidR="00AA3A1E">
        <w:rPr>
          <w:lang w:val="en-GB"/>
        </w:rPr>
        <w:t>nancy, labour-, custody-, inheritance-, pension law, social security, care and family work, gender equality in the labour market etc.</w:t>
      </w:r>
      <w:r w:rsidR="00ED3393">
        <w:rPr>
          <w:rStyle w:val="FootnoteReference"/>
          <w:lang w:val="en-GB"/>
        </w:rPr>
        <w:footnoteReference w:id="3"/>
      </w:r>
      <w:r w:rsidR="00AA3A1E">
        <w:rPr>
          <w:lang w:val="en-GB"/>
        </w:rPr>
        <w:t xml:space="preserve"> </w:t>
      </w:r>
      <w:r>
        <w:rPr>
          <w:lang w:val="en-GB"/>
        </w:rPr>
        <w:t xml:space="preserve">The </w:t>
      </w:r>
      <w:r w:rsidR="006523FD" w:rsidRPr="006523FD">
        <w:rPr>
          <w:lang w:val="en-GB"/>
        </w:rPr>
        <w:t>Victims Assistance Office counsels victims of offences and their family members and provides the necessary medical, psychological, s</w:t>
      </w:r>
      <w:r w:rsidR="006523FD" w:rsidRPr="006523FD">
        <w:rPr>
          <w:lang w:val="en-GB"/>
        </w:rPr>
        <w:t>o</w:t>
      </w:r>
      <w:r w:rsidR="006523FD" w:rsidRPr="006523FD">
        <w:rPr>
          <w:lang w:val="en-GB"/>
        </w:rPr>
        <w:t>cial, material, and legal assistance</w:t>
      </w:r>
      <w:r w:rsidR="006523FD">
        <w:rPr>
          <w:lang w:val="en-GB"/>
        </w:rPr>
        <w:t>. The three institutions reported that there were generally only few cases of women and girls forcefully confined in a private or social context</w:t>
      </w:r>
      <w:r w:rsidR="00D97AFD">
        <w:rPr>
          <w:lang w:val="en-GB"/>
        </w:rPr>
        <w:t xml:space="preserve"> and that they could not detect a pattern or trend of forceful confinement</w:t>
      </w:r>
      <w:r w:rsidR="006523FD">
        <w:rPr>
          <w:lang w:val="en-GB"/>
        </w:rPr>
        <w:t xml:space="preserve">. They reported </w:t>
      </w:r>
      <w:r w:rsidR="00ED3393">
        <w:rPr>
          <w:lang w:val="en-GB"/>
        </w:rPr>
        <w:t>a few</w:t>
      </w:r>
      <w:r w:rsidR="006523FD">
        <w:rPr>
          <w:lang w:val="en-GB"/>
        </w:rPr>
        <w:t xml:space="preserve"> cases </w:t>
      </w:r>
      <w:r w:rsidR="00ED3393">
        <w:rPr>
          <w:lang w:val="en-GB"/>
        </w:rPr>
        <w:t xml:space="preserve">where women from a migrant background who were raised in communities/countries with patriarchal structures were brought to Liechtenstein by their families for the purpose of marriage. Some of these women were then socially controlled by their husbands and parents in law. </w:t>
      </w:r>
      <w:r w:rsidR="00D97AFD">
        <w:rPr>
          <w:lang w:val="en-GB"/>
        </w:rPr>
        <w:t xml:space="preserve">This includes that they are denied the </w:t>
      </w:r>
      <w:r w:rsidR="00ED3393">
        <w:rPr>
          <w:lang w:val="en-GB"/>
        </w:rPr>
        <w:t>right to leave the house on their own, t</w:t>
      </w:r>
      <w:r w:rsidR="00D97AFD">
        <w:rPr>
          <w:lang w:val="en-GB"/>
        </w:rPr>
        <w:t>hat t</w:t>
      </w:r>
      <w:r w:rsidR="00ED3393">
        <w:rPr>
          <w:lang w:val="en-GB"/>
        </w:rPr>
        <w:t>hey are not allowed to learn Ger</w:t>
      </w:r>
      <w:r w:rsidR="00D97AFD">
        <w:rPr>
          <w:lang w:val="en-GB"/>
        </w:rPr>
        <w:t>man and</w:t>
      </w:r>
      <w:r w:rsidR="00ED3393">
        <w:rPr>
          <w:lang w:val="en-GB"/>
        </w:rPr>
        <w:t xml:space="preserve"> have no access to their husband’s bank account.</w:t>
      </w:r>
      <w:r w:rsidR="00D97AFD">
        <w:rPr>
          <w:lang w:val="en-GB"/>
        </w:rPr>
        <w:t xml:space="preserve"> </w:t>
      </w:r>
    </w:p>
    <w:tbl>
      <w:tblPr>
        <w:tblStyle w:val="TableGrid"/>
        <w:tblW w:w="0" w:type="auto"/>
        <w:tblLook w:val="04A0" w:firstRow="1" w:lastRow="0" w:firstColumn="1" w:lastColumn="0" w:noHBand="0" w:noVBand="1"/>
      </w:tblPr>
      <w:tblGrid>
        <w:gridCol w:w="9212"/>
      </w:tblGrid>
      <w:tr w:rsidR="002A2328" w:rsidRPr="00074F20" w14:paraId="7DD62748" w14:textId="77777777" w:rsidTr="00AA3A1E">
        <w:tc>
          <w:tcPr>
            <w:tcW w:w="9212" w:type="dxa"/>
            <w:shd w:val="clear" w:color="auto" w:fill="D9D9D9" w:themeFill="background1" w:themeFillShade="D9"/>
          </w:tcPr>
          <w:p w14:paraId="7DD62747" w14:textId="77777777" w:rsidR="002A2328" w:rsidRPr="002A2328" w:rsidRDefault="002A2328" w:rsidP="00AA3A1E">
            <w:pPr>
              <w:spacing w:after="0"/>
              <w:jc w:val="both"/>
              <w:rPr>
                <w:lang w:val="en-GB"/>
              </w:rPr>
            </w:pPr>
            <w:r>
              <w:rPr>
                <w:lang w:val="en-GB"/>
              </w:rPr>
              <w:lastRenderedPageBreak/>
              <w:t>2</w:t>
            </w:r>
            <w:r w:rsidRPr="002A2328">
              <w:rPr>
                <w:lang w:val="en-GB"/>
              </w:rPr>
              <w:t>.</w:t>
            </w:r>
            <w:r>
              <w:rPr>
                <w:lang w:val="en-GB"/>
              </w:rPr>
              <w:t xml:space="preserve"> </w:t>
            </w:r>
            <w:r w:rsidRPr="002A2328">
              <w:rPr>
                <w:lang w:val="en-GB"/>
              </w:rPr>
              <w:t>Please identify the groups of women and girls who are most affected by these situations.</w:t>
            </w:r>
          </w:p>
        </w:tc>
      </w:tr>
    </w:tbl>
    <w:p w14:paraId="7DD62749" w14:textId="77777777" w:rsidR="00CD3C4D" w:rsidRPr="00ED3393" w:rsidRDefault="00ED3393" w:rsidP="00CD3C4D">
      <w:pPr>
        <w:spacing w:before="240" w:after="240"/>
        <w:jc w:val="both"/>
        <w:rPr>
          <w:lang w:val="en-GB"/>
        </w:rPr>
      </w:pPr>
      <w:r w:rsidRPr="00ED3393">
        <w:rPr>
          <w:lang w:val="en-GB"/>
        </w:rPr>
        <w:t>Women with a migrant background are primarily affected by the above described social co</w:t>
      </w:r>
      <w:r w:rsidRPr="00ED3393">
        <w:rPr>
          <w:lang w:val="en-GB"/>
        </w:rPr>
        <w:t>n</w:t>
      </w:r>
      <w:r w:rsidRPr="00ED3393">
        <w:rPr>
          <w:lang w:val="en-GB"/>
        </w:rPr>
        <w:t xml:space="preserve">trol by their husbands and parents in law. </w:t>
      </w:r>
      <w:r w:rsidR="00D97AFD">
        <w:rPr>
          <w:lang w:val="en-GB"/>
        </w:rPr>
        <w:t>These women are socially isolated and not easily accessible for t</w:t>
      </w:r>
      <w:r w:rsidRPr="00ED3393">
        <w:rPr>
          <w:lang w:val="en-GB"/>
        </w:rPr>
        <w:t xml:space="preserve">he national institutions in charge of </w:t>
      </w:r>
      <w:r w:rsidR="00D97AFD">
        <w:rPr>
          <w:lang w:val="en-GB"/>
        </w:rPr>
        <w:t>women’s or victim’s rights</w:t>
      </w:r>
      <w:r w:rsidRPr="00ED3393">
        <w:rPr>
          <w:lang w:val="en-GB"/>
        </w:rPr>
        <w:t xml:space="preserve"> such as the Office for Social Services, </w:t>
      </w:r>
      <w:r w:rsidR="00D97AFD">
        <w:rPr>
          <w:lang w:val="en-GB"/>
        </w:rPr>
        <w:t xml:space="preserve">the Victims Assistance Office, </w:t>
      </w:r>
      <w:r w:rsidRPr="00ED3393">
        <w:rPr>
          <w:lang w:val="en-GB"/>
        </w:rPr>
        <w:t>the Women’s Home or the "infra – Information and Counselling Centre for Women".</w:t>
      </w:r>
    </w:p>
    <w:tbl>
      <w:tblPr>
        <w:tblStyle w:val="TableGrid"/>
        <w:tblW w:w="0" w:type="auto"/>
        <w:tblLook w:val="04A0" w:firstRow="1" w:lastRow="0" w:firstColumn="1" w:lastColumn="0" w:noHBand="0" w:noVBand="1"/>
      </w:tblPr>
      <w:tblGrid>
        <w:gridCol w:w="9212"/>
      </w:tblGrid>
      <w:tr w:rsidR="002A2328" w:rsidRPr="00074F20" w14:paraId="7DD6274B" w14:textId="77777777" w:rsidTr="00AA3A1E">
        <w:tc>
          <w:tcPr>
            <w:tcW w:w="9212" w:type="dxa"/>
            <w:shd w:val="clear" w:color="auto" w:fill="D9D9D9" w:themeFill="background1" w:themeFillShade="D9"/>
          </w:tcPr>
          <w:p w14:paraId="7DD6274A" w14:textId="77777777" w:rsidR="002A2328" w:rsidRPr="002A2328" w:rsidRDefault="002A2328" w:rsidP="00AA3A1E">
            <w:pPr>
              <w:spacing w:after="0"/>
              <w:jc w:val="both"/>
              <w:rPr>
                <w:lang w:val="en-GB"/>
              </w:rPr>
            </w:pPr>
            <w:r>
              <w:rPr>
                <w:lang w:val="en-GB"/>
              </w:rPr>
              <w:t xml:space="preserve">3. </w:t>
            </w:r>
            <w:r w:rsidRPr="002A2328">
              <w:rPr>
                <w:lang w:val="en-GB"/>
              </w:rPr>
              <w:t>What is the role of law and policy (including customary law and authorities) in your cou</w:t>
            </w:r>
            <w:r w:rsidRPr="002A2328">
              <w:rPr>
                <w:lang w:val="en-GB"/>
              </w:rPr>
              <w:t>n</w:t>
            </w:r>
            <w:r w:rsidRPr="002A2328">
              <w:rPr>
                <w:lang w:val="en-GB"/>
              </w:rPr>
              <w:t>try concerning these types of confinement?</w:t>
            </w:r>
          </w:p>
        </w:tc>
      </w:tr>
    </w:tbl>
    <w:p w14:paraId="7DD6274C" w14:textId="77777777" w:rsidR="00AA3A1E" w:rsidRDefault="000756ED" w:rsidP="00AA3A1E">
      <w:pPr>
        <w:pStyle w:val="NummerierterAbsatz"/>
        <w:numPr>
          <w:ilvl w:val="0"/>
          <w:numId w:val="0"/>
        </w:numPr>
        <w:spacing w:before="240"/>
        <w:rPr>
          <w:lang w:val="en-GB"/>
        </w:rPr>
      </w:pPr>
      <w:r>
        <w:rPr>
          <w:lang w:val="en-GB"/>
        </w:rPr>
        <w:t>All forms of v</w:t>
      </w:r>
      <w:r w:rsidR="00CE48AF">
        <w:rPr>
          <w:lang w:val="en-GB"/>
        </w:rPr>
        <w:t xml:space="preserve">iolence against women and </w:t>
      </w:r>
      <w:r w:rsidR="00CE48AF" w:rsidRPr="002A2328">
        <w:rPr>
          <w:lang w:val="en-GB"/>
        </w:rPr>
        <w:t xml:space="preserve">forced confinement of women and girls in a private or social context </w:t>
      </w:r>
      <w:r w:rsidR="00CE48AF">
        <w:rPr>
          <w:lang w:val="en-GB"/>
        </w:rPr>
        <w:t xml:space="preserve">are prohibited by </w:t>
      </w:r>
      <w:r>
        <w:rPr>
          <w:lang w:val="en-GB"/>
        </w:rPr>
        <w:t xml:space="preserve">the </w:t>
      </w:r>
      <w:r w:rsidR="00795E0F">
        <w:rPr>
          <w:lang w:val="en-GB"/>
        </w:rPr>
        <w:t>CC</w:t>
      </w:r>
      <w:r>
        <w:rPr>
          <w:lang w:val="en-GB"/>
        </w:rPr>
        <w:t xml:space="preserve"> in </w:t>
      </w:r>
      <w:r w:rsidR="00CE48AF">
        <w:rPr>
          <w:lang w:val="en-GB"/>
        </w:rPr>
        <w:t>Section 1 (offences against life and limb)</w:t>
      </w:r>
      <w:r>
        <w:rPr>
          <w:lang w:val="en-GB"/>
        </w:rPr>
        <w:t xml:space="preserve">, </w:t>
      </w:r>
      <w:r w:rsidR="00CE48AF">
        <w:rPr>
          <w:lang w:val="en-GB"/>
        </w:rPr>
        <w:t>Se</w:t>
      </w:r>
      <w:r w:rsidR="00CE48AF">
        <w:rPr>
          <w:lang w:val="en-GB"/>
        </w:rPr>
        <w:t>c</w:t>
      </w:r>
      <w:r w:rsidR="00CE48AF">
        <w:rPr>
          <w:lang w:val="en-GB"/>
        </w:rPr>
        <w:t xml:space="preserve">tion 3 (offences against liberty) </w:t>
      </w:r>
      <w:r>
        <w:rPr>
          <w:lang w:val="en-GB"/>
        </w:rPr>
        <w:t>and Section 10 (offences against sexual self-determination and other sexual offences)</w:t>
      </w:r>
      <w:r w:rsidR="00CE48AF">
        <w:rPr>
          <w:lang w:val="en-GB"/>
        </w:rPr>
        <w:t>.</w:t>
      </w:r>
    </w:p>
    <w:p w14:paraId="7DD6274D" w14:textId="77777777" w:rsidR="00AA3A1E" w:rsidRPr="00AA3A1E" w:rsidRDefault="00AA3A1E" w:rsidP="00AA3A1E">
      <w:pPr>
        <w:pStyle w:val="NummerierterAbsatz"/>
        <w:numPr>
          <w:ilvl w:val="0"/>
          <w:numId w:val="0"/>
        </w:numPr>
        <w:rPr>
          <w:lang w:val="en-GB"/>
        </w:rPr>
      </w:pPr>
      <w:r w:rsidRPr="00AA3A1E">
        <w:rPr>
          <w:lang w:val="en-GB"/>
        </w:rPr>
        <w:t>In 2011, the law governing sexual offences was adjusted with the goal of expanding the su</w:t>
      </w:r>
      <w:r w:rsidRPr="00AA3A1E">
        <w:rPr>
          <w:lang w:val="en-GB"/>
        </w:rPr>
        <w:t>b</w:t>
      </w:r>
      <w:r w:rsidRPr="00AA3A1E">
        <w:rPr>
          <w:lang w:val="en-GB"/>
        </w:rPr>
        <w:t xml:space="preserve">stantive legal protection of victims and the practical measures taken by the Government to combat violence against children and women as well as domestic violence at a legal level. In particular, the range of criminal offences that must be prosecuted </w:t>
      </w:r>
      <w:r w:rsidRPr="00AA3A1E">
        <w:rPr>
          <w:i/>
          <w:lang w:val="en-GB"/>
        </w:rPr>
        <w:t>ex officio</w:t>
      </w:r>
      <w:r w:rsidRPr="00AA3A1E">
        <w:rPr>
          <w:lang w:val="en-GB"/>
        </w:rPr>
        <w:t xml:space="preserve"> was expanded. These offences now include cases of dangerous threats against close family members, stal</w:t>
      </w:r>
      <w:r w:rsidRPr="00AA3A1E">
        <w:rPr>
          <w:lang w:val="en-GB"/>
        </w:rPr>
        <w:t>k</w:t>
      </w:r>
      <w:r w:rsidRPr="00AA3A1E">
        <w:rPr>
          <w:lang w:val="en-GB"/>
        </w:rPr>
        <w:t xml:space="preserve">ing, rape or sexual assault in marriages and domestic partnerships, and coerced marriages. </w:t>
      </w:r>
      <w:r w:rsidRPr="00AA3A1E">
        <w:rPr>
          <w:i/>
          <w:lang w:val="en-GB"/>
        </w:rPr>
        <w:t>Ex officio</w:t>
      </w:r>
      <w:r w:rsidRPr="00AA3A1E">
        <w:rPr>
          <w:lang w:val="en-GB"/>
        </w:rPr>
        <w:t xml:space="preserve"> prosecution ensures that prosecution is no longer tied to any limiting preconditions for the different forms of domestic violence.</w:t>
      </w:r>
    </w:p>
    <w:p w14:paraId="7DD6274E" w14:textId="77777777" w:rsidR="000756ED" w:rsidRDefault="00AA3A1E" w:rsidP="00CD3C4D">
      <w:pPr>
        <w:spacing w:before="240" w:after="240"/>
        <w:jc w:val="both"/>
        <w:rPr>
          <w:lang w:val="en-GB"/>
        </w:rPr>
      </w:pPr>
      <w:r w:rsidRPr="00AA3A1E">
        <w:rPr>
          <w:lang w:val="en-GB"/>
        </w:rPr>
        <w:t>A second concern of the 2011 reform was to strengthen victims' rights in criminal procedure. Victims of offences must now be informed of their rights and, at their request, of the deve</w:t>
      </w:r>
      <w:r w:rsidRPr="00AA3A1E">
        <w:rPr>
          <w:lang w:val="en-GB"/>
        </w:rPr>
        <w:t>l</w:t>
      </w:r>
      <w:r w:rsidRPr="00AA3A1E">
        <w:rPr>
          <w:lang w:val="en-GB"/>
        </w:rPr>
        <w:t>opment of the case and of the release of the accused from detention. Victims of physical, psychological, or sexual violence whose emotional suffering is especially severe may assert special rights to considerate treatment.</w:t>
      </w:r>
    </w:p>
    <w:p w14:paraId="7DD6274F" w14:textId="77777777" w:rsidR="00CE48AF" w:rsidRDefault="000756ED" w:rsidP="00CD3C4D">
      <w:pPr>
        <w:spacing w:before="240" w:after="240"/>
        <w:jc w:val="both"/>
        <w:rPr>
          <w:lang w:val="en-GB"/>
        </w:rPr>
      </w:pPr>
      <w:r>
        <w:rPr>
          <w:lang w:val="en-GB"/>
        </w:rPr>
        <w:t>A comprehensive network of national institutions aims at ensuring that women are consul</w:t>
      </w:r>
      <w:r>
        <w:rPr>
          <w:lang w:val="en-GB"/>
        </w:rPr>
        <w:t>t</w:t>
      </w:r>
      <w:r>
        <w:rPr>
          <w:lang w:val="en-GB"/>
        </w:rPr>
        <w:t>ed and supported in situations of distre</w:t>
      </w:r>
      <w:r w:rsidR="0042354F">
        <w:rPr>
          <w:lang w:val="en-GB"/>
        </w:rPr>
        <w:t>ss that may result from any type of forceful confin</w:t>
      </w:r>
      <w:r w:rsidR="0042354F">
        <w:rPr>
          <w:lang w:val="en-GB"/>
        </w:rPr>
        <w:t>e</w:t>
      </w:r>
      <w:r w:rsidR="0042354F">
        <w:rPr>
          <w:lang w:val="en-GB"/>
        </w:rPr>
        <w:t>ment.</w:t>
      </w:r>
    </w:p>
    <w:p w14:paraId="7DD62750" w14:textId="77777777" w:rsidR="002A2328" w:rsidRDefault="002A2328" w:rsidP="00CD3C4D">
      <w:pPr>
        <w:spacing w:before="240" w:after="240"/>
        <w:jc w:val="both"/>
        <w:rPr>
          <w:b/>
          <w:lang w:val="en-GB"/>
        </w:rPr>
      </w:pPr>
      <w:r>
        <w:rPr>
          <w:b/>
          <w:lang w:val="en-GB"/>
        </w:rPr>
        <w:t>IV. Migration and crisis situations</w:t>
      </w:r>
    </w:p>
    <w:tbl>
      <w:tblPr>
        <w:tblStyle w:val="TableGrid"/>
        <w:tblW w:w="0" w:type="auto"/>
        <w:tblLook w:val="04A0" w:firstRow="1" w:lastRow="0" w:firstColumn="1" w:lastColumn="0" w:noHBand="0" w:noVBand="1"/>
      </w:tblPr>
      <w:tblGrid>
        <w:gridCol w:w="9212"/>
      </w:tblGrid>
      <w:tr w:rsidR="002A2328" w:rsidRPr="00074F20" w14:paraId="7DD62752" w14:textId="77777777" w:rsidTr="002A2328">
        <w:tc>
          <w:tcPr>
            <w:tcW w:w="9212" w:type="dxa"/>
            <w:shd w:val="clear" w:color="auto" w:fill="D9D9D9" w:themeFill="background1" w:themeFillShade="D9"/>
          </w:tcPr>
          <w:p w14:paraId="7DD62751" w14:textId="77777777" w:rsidR="002A2328" w:rsidRPr="002A2328" w:rsidRDefault="002A2328" w:rsidP="002A2328">
            <w:pPr>
              <w:spacing w:after="0"/>
              <w:jc w:val="both"/>
              <w:rPr>
                <w:lang w:val="en-GB"/>
              </w:rPr>
            </w:pPr>
            <w:r w:rsidRPr="002A2328">
              <w:rPr>
                <w:lang w:val="en-GB"/>
              </w:rPr>
              <w:t xml:space="preserve">1. What are the </w:t>
            </w:r>
            <w:r w:rsidRPr="003E0BA8">
              <w:rPr>
                <w:lang w:val="en-GB"/>
              </w:rPr>
              <w:t>specific risks of</w:t>
            </w:r>
            <w:r w:rsidRPr="002A2328">
              <w:rPr>
                <w:lang w:val="en-GB"/>
              </w:rPr>
              <w:t xml:space="preserve"> detention and confinement encountered by women on the move in the context of asylum seeking, internal displacement and migratory processes?</w:t>
            </w:r>
          </w:p>
        </w:tc>
      </w:tr>
    </w:tbl>
    <w:p w14:paraId="7DD62753" w14:textId="77777777" w:rsidR="00AA3A1E" w:rsidRPr="00074F20" w:rsidRDefault="00AA3A1E" w:rsidP="00AA3A1E">
      <w:pPr>
        <w:spacing w:before="240" w:after="240"/>
        <w:jc w:val="both"/>
        <w:rPr>
          <w:lang w:val="en-GB"/>
        </w:rPr>
      </w:pPr>
      <w:r w:rsidRPr="00AA3A1E">
        <w:rPr>
          <w:lang w:val="en-GB"/>
        </w:rPr>
        <w:t xml:space="preserve">Detention and confinement </w:t>
      </w:r>
      <w:r w:rsidR="00902F9F">
        <w:rPr>
          <w:lang w:val="en-GB"/>
        </w:rPr>
        <w:t>of</w:t>
      </w:r>
      <w:r w:rsidRPr="00AA3A1E">
        <w:rPr>
          <w:lang w:val="en-GB"/>
        </w:rPr>
        <w:t xml:space="preserve"> irregular migrants and asylum seekers are regulated in the Foreigners Act (FA). The rules are laid down in Art</w:t>
      </w:r>
      <w:r w:rsidR="00650F0B">
        <w:rPr>
          <w:lang w:val="en-GB"/>
        </w:rPr>
        <w:t>s</w:t>
      </w:r>
      <w:r w:rsidRPr="00AA3A1E">
        <w:rPr>
          <w:lang w:val="en-GB"/>
        </w:rPr>
        <w:t xml:space="preserve">. 57 to 63 FA. </w:t>
      </w:r>
      <w:r w:rsidR="00650F0B">
        <w:rPr>
          <w:lang w:val="en-GB"/>
        </w:rPr>
        <w:t>A</w:t>
      </w:r>
      <w:r w:rsidRPr="00AA3A1E">
        <w:rPr>
          <w:lang w:val="en-GB"/>
        </w:rPr>
        <w:t>dministrative detention of a person always</w:t>
      </w:r>
      <w:r w:rsidR="00902F9F">
        <w:rPr>
          <w:lang w:val="en-GB"/>
        </w:rPr>
        <w:t xml:space="preserve"> forms the </w:t>
      </w:r>
      <w:r w:rsidRPr="00AA3A1E">
        <w:rPr>
          <w:lang w:val="en-GB"/>
        </w:rPr>
        <w:t>ultima ratio</w:t>
      </w:r>
      <w:r w:rsidR="00650F0B">
        <w:rPr>
          <w:lang w:val="en-GB"/>
        </w:rPr>
        <w:t>.</w:t>
      </w:r>
      <w:r w:rsidRPr="00AA3A1E">
        <w:rPr>
          <w:lang w:val="en-GB"/>
        </w:rPr>
        <w:t xml:space="preserve"> </w:t>
      </w:r>
      <w:r w:rsidR="00650F0B">
        <w:rPr>
          <w:lang w:val="en-GB"/>
        </w:rPr>
        <w:t>M</w:t>
      </w:r>
      <w:r w:rsidRPr="00AA3A1E">
        <w:rPr>
          <w:lang w:val="en-GB"/>
        </w:rPr>
        <w:t xml:space="preserve">ilder measures </w:t>
      </w:r>
      <w:r w:rsidR="00650F0B">
        <w:rPr>
          <w:lang w:val="en-GB"/>
        </w:rPr>
        <w:t xml:space="preserve">are taken where possible such </w:t>
      </w:r>
      <w:r w:rsidRPr="00AA3A1E">
        <w:rPr>
          <w:lang w:val="en-GB"/>
        </w:rPr>
        <w:t xml:space="preserve">as a duty to report </w:t>
      </w:r>
      <w:r w:rsidR="00650F0B">
        <w:rPr>
          <w:lang w:val="en-GB"/>
        </w:rPr>
        <w:t xml:space="preserve">to </w:t>
      </w:r>
      <w:r w:rsidRPr="00AA3A1E">
        <w:rPr>
          <w:lang w:val="en-GB"/>
        </w:rPr>
        <w:t xml:space="preserve">the National Police on a regular basis or to hand in </w:t>
      </w:r>
      <w:r w:rsidR="00650F0B">
        <w:rPr>
          <w:lang w:val="en-GB"/>
        </w:rPr>
        <w:t>one’s</w:t>
      </w:r>
      <w:r w:rsidRPr="00AA3A1E">
        <w:rPr>
          <w:lang w:val="en-GB"/>
        </w:rPr>
        <w:t xml:space="preserve"> valid travel doc</w:t>
      </w:r>
      <w:r w:rsidRPr="00AA3A1E">
        <w:rPr>
          <w:lang w:val="en-GB"/>
        </w:rPr>
        <w:t>u</w:t>
      </w:r>
      <w:r w:rsidRPr="00074F20">
        <w:rPr>
          <w:lang w:val="en-GB"/>
        </w:rPr>
        <w:t>ments to the authorities</w:t>
      </w:r>
      <w:r w:rsidR="00902F9F" w:rsidRPr="00074F20">
        <w:rPr>
          <w:lang w:val="en-GB"/>
        </w:rPr>
        <w:t xml:space="preserve">. There are different types </w:t>
      </w:r>
      <w:r w:rsidRPr="00074F20">
        <w:rPr>
          <w:lang w:val="en-GB"/>
        </w:rPr>
        <w:t xml:space="preserve">of administrative detention. </w:t>
      </w:r>
    </w:p>
    <w:p w14:paraId="7DD62754" w14:textId="77777777" w:rsidR="00AA3A1E" w:rsidRPr="00AA3A1E" w:rsidRDefault="00AA3A1E" w:rsidP="00AA3A1E">
      <w:pPr>
        <w:spacing w:before="240" w:after="240"/>
        <w:jc w:val="both"/>
        <w:rPr>
          <w:lang w:val="en-GB"/>
        </w:rPr>
      </w:pPr>
      <w:r w:rsidRPr="00074F20">
        <w:rPr>
          <w:lang w:val="en-GB"/>
        </w:rPr>
        <w:t xml:space="preserve">Women </w:t>
      </w:r>
      <w:r w:rsidR="00650F0B" w:rsidRPr="00074F20">
        <w:rPr>
          <w:lang w:val="en-GB"/>
        </w:rPr>
        <w:t>can</w:t>
      </w:r>
      <w:r w:rsidRPr="00074F20">
        <w:rPr>
          <w:lang w:val="en-GB"/>
        </w:rPr>
        <w:t xml:space="preserve"> become subject to detention when they do not meet the entry requirements and </w:t>
      </w:r>
      <w:r w:rsidR="00650F0B" w:rsidRPr="00074F20">
        <w:rPr>
          <w:lang w:val="en-GB"/>
        </w:rPr>
        <w:t xml:space="preserve">if </w:t>
      </w:r>
      <w:r w:rsidRPr="00074F20">
        <w:rPr>
          <w:lang w:val="en-GB"/>
        </w:rPr>
        <w:t xml:space="preserve">additional </w:t>
      </w:r>
      <w:r w:rsidR="00074F20" w:rsidRPr="00074F20">
        <w:rPr>
          <w:lang w:val="en-GB"/>
        </w:rPr>
        <w:t>grounds</w:t>
      </w:r>
      <w:r w:rsidRPr="00074F20">
        <w:rPr>
          <w:lang w:val="en-GB"/>
        </w:rPr>
        <w:t xml:space="preserve"> for detention laid down in Art</w:t>
      </w:r>
      <w:r w:rsidR="00650F0B" w:rsidRPr="00074F20">
        <w:rPr>
          <w:lang w:val="en-GB"/>
        </w:rPr>
        <w:t>s</w:t>
      </w:r>
      <w:r w:rsidRPr="00074F20">
        <w:rPr>
          <w:lang w:val="en-GB"/>
        </w:rPr>
        <w:t xml:space="preserve">. 58 to 59a FA </w:t>
      </w:r>
      <w:r w:rsidR="00650F0B" w:rsidRPr="00074F20">
        <w:rPr>
          <w:lang w:val="en-GB"/>
        </w:rPr>
        <w:t>apply</w:t>
      </w:r>
      <w:r w:rsidRPr="00074F20">
        <w:rPr>
          <w:lang w:val="en-GB"/>
        </w:rPr>
        <w:t xml:space="preserve">. Depending </w:t>
      </w:r>
      <w:r w:rsidR="00650F0B" w:rsidRPr="00074F20">
        <w:rPr>
          <w:lang w:val="en-GB"/>
        </w:rPr>
        <w:t xml:space="preserve">on </w:t>
      </w:r>
      <w:r w:rsidRPr="00074F20">
        <w:rPr>
          <w:lang w:val="en-GB"/>
        </w:rPr>
        <w:t xml:space="preserve">whether </w:t>
      </w:r>
      <w:r w:rsidR="00650F0B" w:rsidRPr="00074F20">
        <w:rPr>
          <w:lang w:val="en-GB"/>
        </w:rPr>
        <w:t>a</w:t>
      </w:r>
      <w:r w:rsidRPr="00074F20">
        <w:rPr>
          <w:lang w:val="en-GB"/>
        </w:rPr>
        <w:t xml:space="preserve"> person is an irregular migrant or an asylum applicant</w:t>
      </w:r>
      <w:r w:rsidR="00650F0B" w:rsidRPr="00074F20">
        <w:rPr>
          <w:lang w:val="en-GB"/>
        </w:rPr>
        <w:t xml:space="preserve">, different </w:t>
      </w:r>
      <w:r w:rsidRPr="00074F20">
        <w:rPr>
          <w:lang w:val="en-GB"/>
        </w:rPr>
        <w:t xml:space="preserve">detention </w:t>
      </w:r>
      <w:r w:rsidR="00074F20" w:rsidRPr="00074F20">
        <w:rPr>
          <w:lang w:val="en-GB"/>
        </w:rPr>
        <w:t>grounds</w:t>
      </w:r>
      <w:r w:rsidR="00650F0B" w:rsidRPr="00074F20">
        <w:rPr>
          <w:lang w:val="en-GB"/>
        </w:rPr>
        <w:t xml:space="preserve"> </w:t>
      </w:r>
      <w:r w:rsidR="00902F9F" w:rsidRPr="00074F20">
        <w:rPr>
          <w:lang w:val="en-GB"/>
        </w:rPr>
        <w:lastRenderedPageBreak/>
        <w:t>are applicable</w:t>
      </w:r>
      <w:r w:rsidRPr="00074F20">
        <w:rPr>
          <w:lang w:val="en-GB"/>
        </w:rPr>
        <w:t>. One</w:t>
      </w:r>
      <w:r w:rsidRPr="00AA3A1E">
        <w:rPr>
          <w:lang w:val="en-GB"/>
        </w:rPr>
        <w:t xml:space="preserve"> of the main reasons </w:t>
      </w:r>
      <w:r w:rsidR="00650F0B">
        <w:rPr>
          <w:lang w:val="en-GB"/>
        </w:rPr>
        <w:t xml:space="preserve">for detention </w:t>
      </w:r>
      <w:r w:rsidRPr="00AA3A1E">
        <w:rPr>
          <w:lang w:val="en-GB"/>
        </w:rPr>
        <w:t>is the risk of absconding. Administr</w:t>
      </w:r>
      <w:r w:rsidRPr="00AA3A1E">
        <w:rPr>
          <w:lang w:val="en-GB"/>
        </w:rPr>
        <w:t>a</w:t>
      </w:r>
      <w:r w:rsidRPr="00AA3A1E">
        <w:rPr>
          <w:lang w:val="en-GB"/>
        </w:rPr>
        <w:t xml:space="preserve">tive detention is </w:t>
      </w:r>
      <w:r w:rsidR="00650F0B">
        <w:rPr>
          <w:lang w:val="en-GB"/>
        </w:rPr>
        <w:t>imposed</w:t>
      </w:r>
      <w:r w:rsidRPr="00AA3A1E">
        <w:rPr>
          <w:lang w:val="en-GB"/>
        </w:rPr>
        <w:t xml:space="preserve"> to ensure the enforcement of a removal or expulsion order.</w:t>
      </w:r>
    </w:p>
    <w:p w14:paraId="7DD62755" w14:textId="77777777" w:rsidR="00AA3A1E" w:rsidRPr="00AA3A1E" w:rsidRDefault="00650F0B" w:rsidP="00AA3A1E">
      <w:pPr>
        <w:spacing w:before="240" w:after="240"/>
        <w:jc w:val="both"/>
        <w:rPr>
          <w:lang w:val="en-GB"/>
        </w:rPr>
      </w:pPr>
      <w:r>
        <w:rPr>
          <w:lang w:val="en-GB"/>
        </w:rPr>
        <w:t>Based on</w:t>
      </w:r>
      <w:r w:rsidR="00AA3A1E" w:rsidRPr="00AA3A1E">
        <w:rPr>
          <w:lang w:val="en-GB"/>
        </w:rPr>
        <w:t xml:space="preserve"> Art. 60 (1a) FA</w:t>
      </w:r>
      <w:r>
        <w:rPr>
          <w:lang w:val="en-GB"/>
        </w:rPr>
        <w:t>,</w:t>
      </w:r>
      <w:r w:rsidR="00AA3A1E" w:rsidRPr="00AA3A1E">
        <w:rPr>
          <w:lang w:val="en-GB"/>
        </w:rPr>
        <w:t xml:space="preserve"> a detention or</w:t>
      </w:r>
      <w:r w:rsidR="00AA3A1E" w:rsidRPr="003F287B">
        <w:rPr>
          <w:lang w:val="en-GB"/>
        </w:rPr>
        <w:t xml:space="preserve">der is only legal when </w:t>
      </w:r>
      <w:r w:rsidR="003F287B" w:rsidRPr="003F287B">
        <w:rPr>
          <w:lang w:val="en-GB"/>
        </w:rPr>
        <w:t>proportional</w:t>
      </w:r>
      <w:r w:rsidR="00AA3A1E" w:rsidRPr="003F287B">
        <w:rPr>
          <w:lang w:val="en-GB"/>
        </w:rPr>
        <w:t xml:space="preserve"> and </w:t>
      </w:r>
      <w:r w:rsidRPr="003F287B">
        <w:rPr>
          <w:lang w:val="en-GB"/>
        </w:rPr>
        <w:t>if</w:t>
      </w:r>
      <w:r w:rsidR="00AA3A1E" w:rsidRPr="003F287B">
        <w:rPr>
          <w:lang w:val="en-GB"/>
        </w:rPr>
        <w:t xml:space="preserve"> milder measures </w:t>
      </w:r>
      <w:r w:rsidR="003F287B" w:rsidRPr="003F287B">
        <w:rPr>
          <w:lang w:val="en-GB"/>
        </w:rPr>
        <w:t xml:space="preserve">cannot be devised </w:t>
      </w:r>
      <w:r w:rsidR="005E133F" w:rsidRPr="003F287B">
        <w:rPr>
          <w:lang w:val="en-GB"/>
        </w:rPr>
        <w:t>effective</w:t>
      </w:r>
      <w:r w:rsidR="003F287B" w:rsidRPr="003F287B">
        <w:rPr>
          <w:lang w:val="en-GB"/>
        </w:rPr>
        <w:t>ly</w:t>
      </w:r>
      <w:r w:rsidR="00AA3A1E" w:rsidRPr="003F287B">
        <w:rPr>
          <w:lang w:val="en-GB"/>
        </w:rPr>
        <w:t xml:space="preserve">. </w:t>
      </w:r>
      <w:r w:rsidRPr="003F287B">
        <w:rPr>
          <w:lang w:val="en-GB"/>
        </w:rPr>
        <w:t>The</w:t>
      </w:r>
      <w:r>
        <w:rPr>
          <w:lang w:val="en-GB"/>
        </w:rPr>
        <w:t xml:space="preserve"> </w:t>
      </w:r>
      <w:r w:rsidR="00AA3A1E" w:rsidRPr="00AA3A1E">
        <w:rPr>
          <w:lang w:val="en-GB"/>
        </w:rPr>
        <w:t>decision</w:t>
      </w:r>
      <w:r>
        <w:rPr>
          <w:lang w:val="en-GB"/>
        </w:rPr>
        <w:t xml:space="preserve"> is taken on a case by case basis</w:t>
      </w:r>
      <w:r w:rsidR="00AA3A1E" w:rsidRPr="00AA3A1E">
        <w:rPr>
          <w:lang w:val="en-GB"/>
        </w:rPr>
        <w:t>.</w:t>
      </w:r>
    </w:p>
    <w:p w14:paraId="7DD62756" w14:textId="77777777" w:rsidR="002A2328" w:rsidRPr="00AA3A1E" w:rsidRDefault="00AA3A1E" w:rsidP="00AA3A1E">
      <w:pPr>
        <w:spacing w:before="240" w:after="240"/>
        <w:jc w:val="both"/>
        <w:rPr>
          <w:lang w:val="en-GB"/>
        </w:rPr>
      </w:pPr>
      <w:r w:rsidRPr="00AA3A1E">
        <w:rPr>
          <w:lang w:val="en-GB"/>
        </w:rPr>
        <w:t>The maximum possible duration of administrative detention is laid down in Art. 61 FA. In normal cases</w:t>
      </w:r>
      <w:r w:rsidR="00650F0B">
        <w:rPr>
          <w:lang w:val="en-GB"/>
        </w:rPr>
        <w:t>,</w:t>
      </w:r>
      <w:r w:rsidRPr="00AA3A1E">
        <w:rPr>
          <w:lang w:val="en-GB"/>
        </w:rPr>
        <w:t xml:space="preserve"> the maximum duration is 6 months and </w:t>
      </w:r>
      <w:r w:rsidR="005E133F">
        <w:rPr>
          <w:lang w:val="en-GB"/>
        </w:rPr>
        <w:t xml:space="preserve">for minors between 15 and 18, </w:t>
      </w:r>
      <w:r w:rsidRPr="00AA3A1E">
        <w:rPr>
          <w:lang w:val="en-GB"/>
        </w:rPr>
        <w:t>3 months. Special maximum durations are laid down for</w:t>
      </w:r>
      <w:r w:rsidR="00650F0B">
        <w:rPr>
          <w:lang w:val="en-GB"/>
        </w:rPr>
        <w:t xml:space="preserve"> persons that fall under the so-</w:t>
      </w:r>
      <w:r w:rsidRPr="00AA3A1E">
        <w:rPr>
          <w:lang w:val="en-GB"/>
        </w:rPr>
        <w:t xml:space="preserve">called Dublin-III-Regulation. Also detention against children and adolescents who have not yet reached the age of 15 </w:t>
      </w:r>
      <w:r w:rsidR="00650F0B">
        <w:rPr>
          <w:lang w:val="en-GB"/>
        </w:rPr>
        <w:t>is</w:t>
      </w:r>
      <w:r w:rsidRPr="00AA3A1E">
        <w:rPr>
          <w:lang w:val="en-GB"/>
        </w:rPr>
        <w:t xml:space="preserve"> impermissible. In practice, detention generally lasts about 3 days. For durations of 96 hours or more, review of the detention by a judge of the Court of Justice is mandatory.</w:t>
      </w:r>
    </w:p>
    <w:tbl>
      <w:tblPr>
        <w:tblStyle w:val="TableGrid"/>
        <w:tblW w:w="0" w:type="auto"/>
        <w:tblLook w:val="04A0" w:firstRow="1" w:lastRow="0" w:firstColumn="1" w:lastColumn="0" w:noHBand="0" w:noVBand="1"/>
      </w:tblPr>
      <w:tblGrid>
        <w:gridCol w:w="9212"/>
      </w:tblGrid>
      <w:tr w:rsidR="002A2328" w:rsidRPr="00074F20" w14:paraId="7DD62758" w14:textId="77777777" w:rsidTr="00AA3A1E">
        <w:tc>
          <w:tcPr>
            <w:tcW w:w="9212" w:type="dxa"/>
            <w:shd w:val="clear" w:color="auto" w:fill="D9D9D9" w:themeFill="background1" w:themeFillShade="D9"/>
          </w:tcPr>
          <w:p w14:paraId="7DD62757" w14:textId="77777777" w:rsidR="002A2328" w:rsidRPr="002A2328" w:rsidRDefault="002A2328" w:rsidP="002A2328">
            <w:pPr>
              <w:spacing w:after="0"/>
              <w:jc w:val="both"/>
              <w:rPr>
                <w:lang w:val="en-GB"/>
              </w:rPr>
            </w:pPr>
            <w:r>
              <w:rPr>
                <w:lang w:val="en-GB"/>
              </w:rPr>
              <w:t xml:space="preserve">2. </w:t>
            </w:r>
            <w:r w:rsidRPr="002A2328">
              <w:rPr>
                <w:lang w:val="en-GB"/>
              </w:rPr>
              <w:t>What is the policy relating to the administrative detention of women migrants including pregnant women and women with children?</w:t>
            </w:r>
          </w:p>
        </w:tc>
      </w:tr>
    </w:tbl>
    <w:p w14:paraId="7DD62759" w14:textId="77777777" w:rsidR="00A9197A" w:rsidRPr="00A9197A" w:rsidRDefault="00A9197A" w:rsidP="00A9197A">
      <w:pPr>
        <w:spacing w:before="240" w:after="240"/>
        <w:jc w:val="both"/>
        <w:rPr>
          <w:lang w:val="en-GB"/>
        </w:rPr>
      </w:pPr>
      <w:r w:rsidRPr="00A9197A">
        <w:rPr>
          <w:lang w:val="en-GB"/>
        </w:rPr>
        <w:t xml:space="preserve">There are specific </w:t>
      </w:r>
      <w:r w:rsidRPr="003F287B">
        <w:rPr>
          <w:lang w:val="en-GB"/>
        </w:rPr>
        <w:t>conditions of detention</w:t>
      </w:r>
      <w:r w:rsidRPr="00A9197A">
        <w:rPr>
          <w:lang w:val="en-GB"/>
        </w:rPr>
        <w:t xml:space="preserve"> laid down in Art. 62 FA regarding women, vulne</w:t>
      </w:r>
      <w:r w:rsidRPr="00A9197A">
        <w:rPr>
          <w:lang w:val="en-GB"/>
        </w:rPr>
        <w:t>r</w:t>
      </w:r>
      <w:r w:rsidRPr="00A9197A">
        <w:rPr>
          <w:lang w:val="en-GB"/>
        </w:rPr>
        <w:t>able persons and families in detention. Male and female detainees are separated in the d</w:t>
      </w:r>
      <w:r w:rsidRPr="00A9197A">
        <w:rPr>
          <w:lang w:val="en-GB"/>
        </w:rPr>
        <w:t>e</w:t>
      </w:r>
      <w:r w:rsidRPr="00A9197A">
        <w:rPr>
          <w:lang w:val="en-GB"/>
        </w:rPr>
        <w:t>tention facility. Families obtain separate accommodation which guarantees</w:t>
      </w:r>
      <w:r w:rsidR="00650F0B">
        <w:rPr>
          <w:lang w:val="en-GB"/>
        </w:rPr>
        <w:t xml:space="preserve"> an</w:t>
      </w:r>
      <w:r w:rsidRPr="00A9197A">
        <w:rPr>
          <w:lang w:val="en-GB"/>
        </w:rPr>
        <w:t xml:space="preserve"> adequate level of privacy. Emergency health care and treatment of illnesses (including preg</w:t>
      </w:r>
      <w:r>
        <w:rPr>
          <w:lang w:val="en-GB"/>
        </w:rPr>
        <w:t>nancy) are ensured.</w:t>
      </w:r>
    </w:p>
    <w:p w14:paraId="7DD6275A" w14:textId="77777777" w:rsidR="00A9197A" w:rsidRPr="00A9197A" w:rsidRDefault="00A9197A" w:rsidP="00A9197A">
      <w:pPr>
        <w:spacing w:before="240" w:after="240"/>
        <w:jc w:val="both"/>
        <w:rPr>
          <w:lang w:val="en-GB"/>
        </w:rPr>
      </w:pPr>
      <w:r w:rsidRPr="00A9197A">
        <w:rPr>
          <w:lang w:val="en-GB"/>
        </w:rPr>
        <w:t xml:space="preserve">As mentioned in the answer </w:t>
      </w:r>
      <w:r w:rsidR="00650F0B">
        <w:rPr>
          <w:lang w:val="en-GB"/>
        </w:rPr>
        <w:t xml:space="preserve">to question </w:t>
      </w:r>
      <w:r w:rsidR="003F287B">
        <w:rPr>
          <w:lang w:val="en-GB"/>
        </w:rPr>
        <w:t xml:space="preserve">IV. </w:t>
      </w:r>
      <w:r w:rsidR="00650F0B">
        <w:rPr>
          <w:lang w:val="en-GB"/>
        </w:rPr>
        <w:t>1</w:t>
      </w:r>
      <w:r w:rsidR="003F287B">
        <w:rPr>
          <w:lang w:val="en-GB"/>
        </w:rPr>
        <w:t>.</w:t>
      </w:r>
      <w:r w:rsidR="00650F0B">
        <w:rPr>
          <w:lang w:val="en-GB"/>
        </w:rPr>
        <w:t xml:space="preserve"> above,</w:t>
      </w:r>
      <w:r w:rsidRPr="00A9197A">
        <w:rPr>
          <w:lang w:val="en-GB"/>
        </w:rPr>
        <w:t xml:space="preserve"> detention orders are only issued </w:t>
      </w:r>
      <w:r w:rsidR="00650F0B">
        <w:rPr>
          <w:lang w:val="en-GB"/>
        </w:rPr>
        <w:t>if</w:t>
      </w:r>
      <w:r w:rsidRPr="00A9197A">
        <w:rPr>
          <w:lang w:val="en-GB"/>
        </w:rPr>
        <w:t xml:space="preserve"> necessary and </w:t>
      </w:r>
      <w:r w:rsidR="003F287B">
        <w:rPr>
          <w:lang w:val="en-GB"/>
        </w:rPr>
        <w:t>proportional</w:t>
      </w:r>
      <w:r w:rsidRPr="00A9197A">
        <w:rPr>
          <w:lang w:val="en-GB"/>
        </w:rPr>
        <w:t xml:space="preserve">. </w:t>
      </w:r>
      <w:r w:rsidR="00650F0B" w:rsidRPr="003F287B">
        <w:rPr>
          <w:lang w:val="en-GB"/>
        </w:rPr>
        <w:t>This is even</w:t>
      </w:r>
      <w:r w:rsidRPr="003F287B">
        <w:rPr>
          <w:lang w:val="en-GB"/>
        </w:rPr>
        <w:t xml:space="preserve"> more </w:t>
      </w:r>
      <w:r w:rsidR="00650F0B" w:rsidRPr="003F287B">
        <w:rPr>
          <w:lang w:val="en-GB"/>
        </w:rPr>
        <w:t>applicable with regard</w:t>
      </w:r>
      <w:r w:rsidRPr="003F287B">
        <w:rPr>
          <w:lang w:val="en-GB"/>
        </w:rPr>
        <w:t xml:space="preserve"> to pregnant women and wom</w:t>
      </w:r>
      <w:r w:rsidR="003F287B" w:rsidRPr="003F287B">
        <w:rPr>
          <w:lang w:val="en-GB"/>
        </w:rPr>
        <w:t>en with children. In the last five</w:t>
      </w:r>
      <w:r w:rsidRPr="003F287B">
        <w:rPr>
          <w:lang w:val="en-GB"/>
        </w:rPr>
        <w:t xml:space="preserve"> years no pregnant women were detained. There is no specific data </w:t>
      </w:r>
      <w:r w:rsidR="007151AC" w:rsidRPr="003F287B">
        <w:rPr>
          <w:lang w:val="en-GB"/>
        </w:rPr>
        <w:t>with regard to</w:t>
      </w:r>
      <w:r w:rsidRPr="003F287B">
        <w:rPr>
          <w:lang w:val="en-GB"/>
        </w:rPr>
        <w:t xml:space="preserve"> administrative detention, but in general less than 5 women were in administrative </w:t>
      </w:r>
      <w:r w:rsidR="003F287B" w:rsidRPr="003F287B">
        <w:rPr>
          <w:lang w:val="en-GB"/>
        </w:rPr>
        <w:t>detention in the last five</w:t>
      </w:r>
      <w:r w:rsidRPr="003F287B">
        <w:rPr>
          <w:lang w:val="en-GB"/>
        </w:rPr>
        <w:t xml:space="preserve"> years.</w:t>
      </w:r>
      <w:r>
        <w:rPr>
          <w:lang w:val="en-GB"/>
        </w:rPr>
        <w:t xml:space="preserve"> </w:t>
      </w:r>
    </w:p>
    <w:p w14:paraId="7DD6275B" w14:textId="77777777" w:rsidR="002A2328" w:rsidRPr="00A9197A" w:rsidRDefault="00A9197A" w:rsidP="00A9197A">
      <w:pPr>
        <w:spacing w:before="240" w:after="240"/>
        <w:jc w:val="both"/>
        <w:rPr>
          <w:lang w:val="en-GB"/>
        </w:rPr>
      </w:pPr>
      <w:r w:rsidRPr="00A9197A">
        <w:rPr>
          <w:lang w:val="en-GB"/>
        </w:rPr>
        <w:t xml:space="preserve">Detention of pregnant women or women with children would only be </w:t>
      </w:r>
      <w:r w:rsidR="003C2109">
        <w:rPr>
          <w:lang w:val="en-GB"/>
        </w:rPr>
        <w:t>imposed</w:t>
      </w:r>
      <w:r w:rsidRPr="00A9197A">
        <w:rPr>
          <w:lang w:val="en-GB"/>
        </w:rPr>
        <w:t xml:space="preserve"> in exceptio</w:t>
      </w:r>
      <w:r w:rsidRPr="00A9197A">
        <w:rPr>
          <w:lang w:val="en-GB"/>
        </w:rPr>
        <w:t>n</w:t>
      </w:r>
      <w:r w:rsidRPr="00A9197A">
        <w:rPr>
          <w:lang w:val="en-GB"/>
        </w:rPr>
        <w:t>al cases.</w:t>
      </w:r>
    </w:p>
    <w:sectPr w:rsidR="002A2328" w:rsidRPr="00A9197A" w:rsidSect="0060154C">
      <w:headerReference w:type="default" r:id="rId12"/>
      <w:head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6275E" w14:textId="77777777" w:rsidR="00AA3A1E" w:rsidRDefault="00AA3A1E" w:rsidP="00090A46">
      <w:pPr>
        <w:spacing w:after="0" w:line="240" w:lineRule="auto"/>
      </w:pPr>
      <w:r>
        <w:separator/>
      </w:r>
    </w:p>
  </w:endnote>
  <w:endnote w:type="continuationSeparator" w:id="0">
    <w:p w14:paraId="7DD6275F" w14:textId="77777777" w:rsidR="00AA3A1E" w:rsidRDefault="00AA3A1E" w:rsidP="00090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yant Medium">
    <w:altName w:val="Trebuchet MS"/>
    <w:panose1 w:val="00000000000000000000"/>
    <w:charset w:val="00"/>
    <w:family w:val="modern"/>
    <w:notTrueType/>
    <w:pitch w:val="variable"/>
    <w:sig w:usb0="A00000AF" w:usb1="5000204A" w:usb2="00000000" w:usb3="00000000" w:csb0="00000093"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Bryant Regular">
    <w:altName w:val="Times New Roman"/>
    <w:panose1 w:val="00000000000000000000"/>
    <w:charset w:val="00"/>
    <w:family w:val="modern"/>
    <w:notTrueType/>
    <w:pitch w:val="variable"/>
    <w:sig w:usb0="A00000AF" w:usb1="5000204A"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D6275C" w14:textId="77777777" w:rsidR="00AA3A1E" w:rsidRDefault="00AA3A1E" w:rsidP="00090A46">
      <w:pPr>
        <w:spacing w:after="0" w:line="240" w:lineRule="auto"/>
      </w:pPr>
      <w:r>
        <w:separator/>
      </w:r>
    </w:p>
  </w:footnote>
  <w:footnote w:type="continuationSeparator" w:id="0">
    <w:p w14:paraId="7DD6275D" w14:textId="77777777" w:rsidR="00AA3A1E" w:rsidRDefault="00AA3A1E" w:rsidP="00090A46">
      <w:pPr>
        <w:spacing w:after="0" w:line="240" w:lineRule="auto"/>
      </w:pPr>
      <w:r>
        <w:continuationSeparator/>
      </w:r>
    </w:p>
  </w:footnote>
  <w:footnote w:id="1">
    <w:p w14:paraId="7DD62767" w14:textId="77777777" w:rsidR="00AA3A1E" w:rsidRPr="00D97AFD" w:rsidRDefault="00AA3A1E">
      <w:pPr>
        <w:pStyle w:val="FootnoteText"/>
        <w:rPr>
          <w:lang w:val="de-CH"/>
        </w:rPr>
      </w:pPr>
      <w:r>
        <w:rPr>
          <w:rStyle w:val="FootnoteReference"/>
        </w:rPr>
        <w:footnoteRef/>
      </w:r>
      <w:r>
        <w:t xml:space="preserve"> </w:t>
      </w:r>
      <w:r w:rsidRPr="00D97AFD">
        <w:t>https://www.llv.li/#/11484/opferhilfestelle</w:t>
      </w:r>
      <w:r>
        <w:t>.</w:t>
      </w:r>
    </w:p>
  </w:footnote>
  <w:footnote w:id="2">
    <w:p w14:paraId="7DD62768" w14:textId="77777777" w:rsidR="00AA3A1E" w:rsidRPr="00ED3393" w:rsidRDefault="00AA3A1E">
      <w:pPr>
        <w:pStyle w:val="FootnoteText"/>
        <w:rPr>
          <w:lang w:val="de-CH"/>
        </w:rPr>
      </w:pPr>
      <w:r>
        <w:rPr>
          <w:rStyle w:val="FootnoteReference"/>
        </w:rPr>
        <w:footnoteRef/>
      </w:r>
      <w:r>
        <w:t xml:space="preserve"> </w:t>
      </w:r>
      <w:r w:rsidRPr="00ED3393">
        <w:t>http://www.frauenhaus.li/</w:t>
      </w:r>
      <w:r>
        <w:t>.</w:t>
      </w:r>
    </w:p>
  </w:footnote>
  <w:footnote w:id="3">
    <w:p w14:paraId="7DD62769" w14:textId="77777777" w:rsidR="00AA3A1E" w:rsidRPr="00ED3393" w:rsidRDefault="00AA3A1E">
      <w:pPr>
        <w:pStyle w:val="FootnoteText"/>
        <w:rPr>
          <w:lang w:val="de-CH"/>
        </w:rPr>
      </w:pPr>
      <w:r>
        <w:rPr>
          <w:rStyle w:val="FootnoteReference"/>
        </w:rPr>
        <w:footnoteRef/>
      </w:r>
      <w:r>
        <w:t xml:space="preserve"> </w:t>
      </w:r>
      <w:r w:rsidRPr="00ED3393">
        <w:t>http://www.infra.li/</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716693"/>
      <w:docPartObj>
        <w:docPartGallery w:val="Page Numbers (Top of Page)"/>
        <w:docPartUnique/>
      </w:docPartObj>
    </w:sdtPr>
    <w:sdtEndPr/>
    <w:sdtContent>
      <w:p w14:paraId="7DD62760" w14:textId="77777777" w:rsidR="00AA3A1E" w:rsidRDefault="00AA3A1E">
        <w:pPr>
          <w:pStyle w:val="Header"/>
          <w:jc w:val="right"/>
        </w:pPr>
        <w:r>
          <w:fldChar w:fldCharType="begin"/>
        </w:r>
        <w:r>
          <w:instrText>PAGE   \* MERGEFORMAT</w:instrText>
        </w:r>
        <w:r>
          <w:fldChar w:fldCharType="separate"/>
        </w:r>
        <w:r w:rsidR="00B033CE">
          <w:rPr>
            <w:noProof/>
          </w:rPr>
          <w:t>8</w:t>
        </w:r>
        <w:r>
          <w:fldChar w:fldCharType="end"/>
        </w:r>
        <w:r>
          <w:t>/</w:t>
        </w:r>
        <w:r w:rsidR="00B033CE">
          <w:fldChar w:fldCharType="begin"/>
        </w:r>
        <w:r w:rsidR="00B033CE">
          <w:instrText xml:space="preserve"> NUMPAGES   \* MERGEFORMAT </w:instrText>
        </w:r>
        <w:r w:rsidR="00B033CE">
          <w:fldChar w:fldCharType="separate"/>
        </w:r>
        <w:r w:rsidR="00B033CE">
          <w:rPr>
            <w:noProof/>
          </w:rPr>
          <w:t>8</w:t>
        </w:r>
        <w:r w:rsidR="00B033CE">
          <w:rPr>
            <w:noProof/>
          </w:rPr>
          <w:fldChar w:fldCharType="end"/>
        </w:r>
      </w:p>
    </w:sdtContent>
  </w:sdt>
  <w:p w14:paraId="7DD62761" w14:textId="77777777" w:rsidR="00AA3A1E" w:rsidRDefault="00AA3A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946853"/>
      <w:docPartObj>
        <w:docPartGallery w:val="Page Numbers (Top of Page)"/>
        <w:docPartUnique/>
      </w:docPartObj>
    </w:sdtPr>
    <w:sdtEndPr/>
    <w:sdtContent>
      <w:p w14:paraId="7DD62762" w14:textId="77777777" w:rsidR="00AA3A1E" w:rsidRPr="007E020C" w:rsidRDefault="00AA3A1E">
        <w:pPr>
          <w:pStyle w:val="Header"/>
          <w:jc w:val="right"/>
          <w:rPr>
            <w:lang w:val="en-GB"/>
          </w:rPr>
        </w:pPr>
        <w:r>
          <w:fldChar w:fldCharType="begin"/>
        </w:r>
        <w:r w:rsidRPr="007E020C">
          <w:rPr>
            <w:lang w:val="en-GB"/>
          </w:rPr>
          <w:instrText>PAGE   \* MERGEFORMAT</w:instrText>
        </w:r>
        <w:r>
          <w:fldChar w:fldCharType="separate"/>
        </w:r>
        <w:r w:rsidR="00B033CE" w:rsidRPr="00B033CE">
          <w:rPr>
            <w:noProof/>
            <w:lang w:val="en-GB"/>
          </w:rPr>
          <w:t>1</w:t>
        </w:r>
        <w:r>
          <w:fldChar w:fldCharType="end"/>
        </w:r>
        <w:r w:rsidRPr="007E020C">
          <w:rPr>
            <w:lang w:val="en-GB"/>
          </w:rPr>
          <w:t>/</w:t>
        </w:r>
        <w:r>
          <w:fldChar w:fldCharType="begin"/>
        </w:r>
        <w:r w:rsidRPr="007E020C">
          <w:rPr>
            <w:lang w:val="en-GB"/>
          </w:rPr>
          <w:instrText xml:space="preserve"> NUMPAGES   \* MERGEFORMAT </w:instrText>
        </w:r>
        <w:r>
          <w:fldChar w:fldCharType="separate"/>
        </w:r>
        <w:r w:rsidR="00B033CE">
          <w:rPr>
            <w:noProof/>
            <w:lang w:val="en-GB"/>
          </w:rPr>
          <w:t>8</w:t>
        </w:r>
        <w:r>
          <w:rPr>
            <w:noProof/>
          </w:rPr>
          <w:fldChar w:fldCharType="end"/>
        </w:r>
      </w:p>
    </w:sdtContent>
  </w:sdt>
  <w:p w14:paraId="7DD62763" w14:textId="77777777" w:rsidR="00AA3A1E" w:rsidRPr="007E020C" w:rsidRDefault="00AA3A1E" w:rsidP="006A18F3">
    <w:pPr>
      <w:pStyle w:val="LLVAmt"/>
      <w:contextualSpacing/>
      <w:rPr>
        <w:lang w:val="en-GB"/>
      </w:rPr>
    </w:pPr>
  </w:p>
  <w:p w14:paraId="7DD62764" w14:textId="77777777" w:rsidR="00AA3A1E" w:rsidRPr="00204EBF" w:rsidRDefault="00AA3A1E" w:rsidP="006A18F3">
    <w:pPr>
      <w:pStyle w:val="LLVAmt"/>
      <w:contextualSpacing/>
      <w:rPr>
        <w:lang w:val="en-GB"/>
      </w:rPr>
    </w:pPr>
    <w:r w:rsidRPr="00204EBF">
      <w:rPr>
        <w:lang w:val="en-GB"/>
      </w:rPr>
      <w:t>Office for Foreign Affairs</w:t>
    </w:r>
  </w:p>
  <w:p w14:paraId="7DD62765" w14:textId="77777777" w:rsidR="00AA3A1E" w:rsidRPr="00204EBF" w:rsidRDefault="00AA3A1E" w:rsidP="006A18F3">
    <w:pPr>
      <w:pStyle w:val="LLVLand"/>
      <w:rPr>
        <w:lang w:val="en-GB"/>
      </w:rPr>
    </w:pPr>
    <w:r w:rsidRPr="00204EBF">
      <w:rPr>
        <w:lang w:val="en-GB"/>
      </w:rPr>
      <w:t>Principality of LIECHTENSTEIN</w:t>
    </w:r>
  </w:p>
  <w:p w14:paraId="7DD62766" w14:textId="77777777" w:rsidR="00AA3A1E" w:rsidRPr="00204EBF" w:rsidRDefault="00AA3A1E" w:rsidP="005B4EE8">
    <w:pPr>
      <w:pStyle w:val="Head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4F8"/>
    <w:multiLevelType w:val="hybridMultilevel"/>
    <w:tmpl w:val="3776F10A"/>
    <w:lvl w:ilvl="0" w:tplc="0807000F">
      <w:start w:val="1"/>
      <w:numFmt w:val="decimal"/>
      <w:lvlText w:val="%1."/>
      <w:lvlJc w:val="left"/>
      <w:pPr>
        <w:ind w:left="2345"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2FDB1BFD"/>
    <w:multiLevelType w:val="hybridMultilevel"/>
    <w:tmpl w:val="00A061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33D700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D397A26"/>
    <w:multiLevelType w:val="multilevel"/>
    <w:tmpl w:val="3A80B4E6"/>
    <w:styleLink w:val="LLVAufzhlung"/>
    <w:lvl w:ilvl="0">
      <w:start w:val="1"/>
      <w:numFmt w:val="bullet"/>
      <w:pStyle w:val="LLVAufzhlung1AltA"/>
      <w:lvlText w:val=""/>
      <w:lvlJc w:val="left"/>
      <w:pPr>
        <w:ind w:left="340" w:hanging="340"/>
      </w:pPr>
      <w:rPr>
        <w:rFonts w:ascii="Symbol" w:hAnsi="Symbol" w:hint="default"/>
        <w:color w:val="auto"/>
      </w:rPr>
    </w:lvl>
    <w:lvl w:ilvl="1">
      <w:start w:val="1"/>
      <w:numFmt w:val="bullet"/>
      <w:lvlRestart w:val="0"/>
      <w:pStyle w:val="LLVAufzhlung2"/>
      <w:lvlText w:val=""/>
      <w:lvlJc w:val="left"/>
      <w:pPr>
        <w:ind w:left="851" w:hanging="511"/>
      </w:pPr>
      <w:rPr>
        <w:rFonts w:ascii="Wingdings" w:hAnsi="Wingdings" w:hint="default"/>
        <w:color w:val="auto"/>
        <w:sz w:val="12"/>
      </w:rPr>
    </w:lvl>
    <w:lvl w:ilvl="2">
      <w:start w:val="1"/>
      <w:numFmt w:val="bullet"/>
      <w:lvlRestart w:val="0"/>
      <w:pStyle w:val="LLVAufzhlung3"/>
      <w:lvlText w:val=""/>
      <w:lvlJc w:val="left"/>
      <w:pPr>
        <w:ind w:left="1531" w:hanging="680"/>
      </w:pPr>
      <w:rPr>
        <w:rFonts w:ascii="Wingdings" w:hAnsi="Wingdings" w:hint="default"/>
        <w:color w:val="auto"/>
      </w:rPr>
    </w:lvl>
    <w:lvl w:ilvl="3">
      <w:start w:val="1"/>
      <w:numFmt w:val="bullet"/>
      <w:lvlRestart w:val="0"/>
      <w:pStyle w:val="LLVAufzhlung4"/>
      <w:lvlText w:val="-"/>
      <w:lvlJc w:val="left"/>
      <w:pPr>
        <w:ind w:left="2381" w:hanging="850"/>
      </w:pPr>
      <w:rPr>
        <w:rFonts w:ascii="Calibri" w:hAnsi="Calibri" w:hint="default"/>
        <w:color w:val="auto"/>
      </w:rPr>
    </w:lvl>
    <w:lvl w:ilvl="4">
      <w:start w:val="1"/>
      <w:numFmt w:val="bullet"/>
      <w:lvlRestart w:val="0"/>
      <w:lvlText w:val="-"/>
      <w:lvlJc w:val="left"/>
      <w:pPr>
        <w:ind w:left="2381" w:hanging="850"/>
      </w:pPr>
      <w:rPr>
        <w:rFonts w:ascii="Calibri" w:hAnsi="Calibri" w:hint="default"/>
        <w:color w:val="auto"/>
      </w:rPr>
    </w:lvl>
    <w:lvl w:ilvl="5">
      <w:start w:val="1"/>
      <w:numFmt w:val="bullet"/>
      <w:lvlRestart w:val="0"/>
      <w:lvlText w:val="-"/>
      <w:lvlJc w:val="left"/>
      <w:pPr>
        <w:ind w:left="2381" w:hanging="850"/>
      </w:pPr>
      <w:rPr>
        <w:rFonts w:ascii="Calibri" w:hAnsi="Calibri" w:hint="default"/>
        <w:color w:val="auto"/>
      </w:rPr>
    </w:lvl>
    <w:lvl w:ilvl="6">
      <w:start w:val="1"/>
      <w:numFmt w:val="bullet"/>
      <w:lvlRestart w:val="0"/>
      <w:lvlText w:val="-"/>
      <w:lvlJc w:val="left"/>
      <w:pPr>
        <w:ind w:left="2381" w:hanging="850"/>
      </w:pPr>
      <w:rPr>
        <w:rFonts w:ascii="Calibri" w:hAnsi="Calibri" w:hint="default"/>
        <w:color w:val="auto"/>
      </w:rPr>
    </w:lvl>
    <w:lvl w:ilvl="7">
      <w:start w:val="1"/>
      <w:numFmt w:val="bullet"/>
      <w:lvlRestart w:val="0"/>
      <w:lvlText w:val="-"/>
      <w:lvlJc w:val="left"/>
      <w:pPr>
        <w:ind w:left="2381" w:hanging="850"/>
      </w:pPr>
      <w:rPr>
        <w:rFonts w:ascii="Calibri" w:hAnsi="Calibri" w:hint="default"/>
        <w:color w:val="auto"/>
      </w:rPr>
    </w:lvl>
    <w:lvl w:ilvl="8">
      <w:start w:val="1"/>
      <w:numFmt w:val="bullet"/>
      <w:lvlRestart w:val="0"/>
      <w:lvlText w:val="-"/>
      <w:lvlJc w:val="left"/>
      <w:pPr>
        <w:ind w:left="2381" w:hanging="850"/>
      </w:pPr>
      <w:rPr>
        <w:rFonts w:ascii="Calibri" w:hAnsi="Calibri" w:hint="default"/>
        <w:color w:val="auto"/>
      </w:rPr>
    </w:lvl>
  </w:abstractNum>
  <w:abstractNum w:abstractNumId="4">
    <w:nsid w:val="4D046884"/>
    <w:multiLevelType w:val="multilevel"/>
    <w:tmpl w:val="9FC01320"/>
    <w:lvl w:ilvl="0">
      <w:start w:val="1"/>
      <w:numFmt w:val="decimal"/>
      <w:pStyle w:val="Heading1"/>
      <w:lvlText w:val="%1."/>
      <w:lvlJc w:val="left"/>
      <w:pPr>
        <w:ind w:left="680" w:hanging="680"/>
      </w:pPr>
      <w:rPr>
        <w:rFonts w:ascii="Calibri" w:hAnsi="Calibri" w:cs="Calibri"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5">
    <w:nsid w:val="65F001A5"/>
    <w:multiLevelType w:val="multilevel"/>
    <w:tmpl w:val="3ADA24D6"/>
    <w:styleLink w:val="LLVNummerierung"/>
    <w:lvl w:ilvl="0">
      <w:start w:val="1"/>
      <w:numFmt w:val="none"/>
      <w:pStyle w:val="LLVStandardVorNumAltV"/>
      <w:suff w:val="nothing"/>
      <w:lvlText w:val=""/>
      <w:lvlJc w:val="left"/>
      <w:pPr>
        <w:ind w:left="0" w:firstLine="0"/>
      </w:pPr>
      <w:rPr>
        <w:rFonts w:ascii="Calibri" w:hAnsi="Calibri" w:cs="Calibri" w:hint="default"/>
      </w:rPr>
    </w:lvl>
    <w:lvl w:ilvl="1">
      <w:start w:val="1"/>
      <w:numFmt w:val="decimal"/>
      <w:pStyle w:val="LLVNummer1AltN"/>
      <w:lvlText w:val="%2."/>
      <w:lvlJc w:val="left"/>
      <w:pPr>
        <w:ind w:left="340" w:hanging="340"/>
      </w:pPr>
      <w:rPr>
        <w:rFonts w:hint="default"/>
      </w:rPr>
    </w:lvl>
    <w:lvl w:ilvl="2">
      <w:start w:val="1"/>
      <w:numFmt w:val="decimal"/>
      <w:pStyle w:val="LLVNummer2"/>
      <w:lvlText w:val="%2.%3"/>
      <w:lvlJc w:val="left"/>
      <w:pPr>
        <w:ind w:left="851" w:hanging="511"/>
      </w:pPr>
      <w:rPr>
        <w:rFonts w:hint="default"/>
      </w:rPr>
    </w:lvl>
    <w:lvl w:ilvl="3">
      <w:start w:val="1"/>
      <w:numFmt w:val="decimal"/>
      <w:pStyle w:val="LLVNummer3"/>
      <w:lvlText w:val="%2.%3.%4"/>
      <w:lvlJc w:val="left"/>
      <w:pPr>
        <w:ind w:left="1531" w:hanging="680"/>
      </w:pPr>
      <w:rPr>
        <w:rFonts w:hint="default"/>
      </w:rPr>
    </w:lvl>
    <w:lvl w:ilvl="4">
      <w:start w:val="1"/>
      <w:numFmt w:val="decimal"/>
      <w:pStyle w:val="LLVNummer4"/>
      <w:lvlText w:val="%2.%3.%4.%5"/>
      <w:lvlJc w:val="left"/>
      <w:pPr>
        <w:ind w:left="2381" w:hanging="850"/>
      </w:pPr>
      <w:rPr>
        <w:rFonts w:hint="default"/>
      </w:rPr>
    </w:lvl>
    <w:lvl w:ilvl="5">
      <w:start w:val="1"/>
      <w:numFmt w:val="none"/>
      <w:lvlRestart w:val="0"/>
      <w:lvlText w:val=""/>
      <w:lvlJc w:val="left"/>
      <w:pPr>
        <w:ind w:left="2381" w:hanging="850"/>
      </w:pPr>
      <w:rPr>
        <w:rFonts w:hint="default"/>
      </w:rPr>
    </w:lvl>
    <w:lvl w:ilvl="6">
      <w:start w:val="1"/>
      <w:numFmt w:val="none"/>
      <w:lvlRestart w:val="0"/>
      <w:lvlText w:val=""/>
      <w:lvlJc w:val="left"/>
      <w:pPr>
        <w:ind w:left="2381" w:hanging="850"/>
      </w:pPr>
      <w:rPr>
        <w:rFonts w:hint="default"/>
      </w:rPr>
    </w:lvl>
    <w:lvl w:ilvl="7">
      <w:start w:val="1"/>
      <w:numFmt w:val="none"/>
      <w:lvlRestart w:val="0"/>
      <w:lvlText w:val=""/>
      <w:lvlJc w:val="left"/>
      <w:pPr>
        <w:ind w:left="2381" w:hanging="850"/>
      </w:pPr>
      <w:rPr>
        <w:rFonts w:hint="default"/>
      </w:rPr>
    </w:lvl>
    <w:lvl w:ilvl="8">
      <w:start w:val="1"/>
      <w:numFmt w:val="none"/>
      <w:lvlRestart w:val="0"/>
      <w:lvlText w:val=""/>
      <w:lvlJc w:val="left"/>
      <w:pPr>
        <w:ind w:left="2381" w:hanging="850"/>
      </w:pPr>
      <w:rPr>
        <w:rFonts w:hint="default"/>
      </w:rPr>
    </w:lvl>
  </w:abstractNum>
  <w:abstractNum w:abstractNumId="6">
    <w:nsid w:val="6D814AB9"/>
    <w:multiLevelType w:val="hybridMultilevel"/>
    <w:tmpl w:val="D910EB42"/>
    <w:lvl w:ilvl="0" w:tplc="F78699FE">
      <w:start w:val="1"/>
      <w:numFmt w:val="decimal"/>
      <w:pStyle w:val="NummerierterAbsatz"/>
      <w:lvlText w:val="%1."/>
      <w:lvlJc w:val="left"/>
      <w:pPr>
        <w:tabs>
          <w:tab w:val="num" w:pos="567"/>
        </w:tabs>
        <w:ind w:left="0" w:firstLine="0"/>
      </w:pPr>
      <w:rPr>
        <w:rFonts w:hint="default"/>
        <w:b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3"/>
  </w:num>
  <w:num w:numId="2">
    <w:abstractNumId w:val="5"/>
  </w:num>
  <w:num w:numId="3">
    <w:abstractNumId w:val="3"/>
  </w:num>
  <w:num w:numId="4">
    <w:abstractNumId w:val="3"/>
  </w:num>
  <w:num w:numId="5">
    <w:abstractNumId w:val="3"/>
  </w:num>
  <w:num w:numId="6">
    <w:abstractNumId w:val="3"/>
  </w:num>
  <w:num w:numId="7">
    <w:abstractNumId w:val="5"/>
  </w:num>
  <w:num w:numId="8">
    <w:abstractNumId w:val="5"/>
  </w:num>
  <w:num w:numId="9">
    <w:abstractNumId w:val="5"/>
  </w:num>
  <w:num w:numId="10">
    <w:abstractNumId w:val="5"/>
  </w:num>
  <w:num w:numId="11">
    <w:abstractNumId w:val="5"/>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1"/>
  </w:num>
  <w:num w:numId="22">
    <w:abstractNumId w:val="2"/>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consecutiveHyphenLimit w:val="3"/>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35"/>
    <w:rsid w:val="00002B8D"/>
    <w:rsid w:val="00005886"/>
    <w:rsid w:val="00006F8C"/>
    <w:rsid w:val="0002071D"/>
    <w:rsid w:val="00025ECF"/>
    <w:rsid w:val="00042967"/>
    <w:rsid w:val="00044F1A"/>
    <w:rsid w:val="00047296"/>
    <w:rsid w:val="00052CC2"/>
    <w:rsid w:val="00056720"/>
    <w:rsid w:val="00071273"/>
    <w:rsid w:val="00072080"/>
    <w:rsid w:val="000735A0"/>
    <w:rsid w:val="00074F20"/>
    <w:rsid w:val="000756ED"/>
    <w:rsid w:val="0008246A"/>
    <w:rsid w:val="00086DBE"/>
    <w:rsid w:val="00090A46"/>
    <w:rsid w:val="000964C6"/>
    <w:rsid w:val="000A0E7C"/>
    <w:rsid w:val="000B0CF0"/>
    <w:rsid w:val="000B1D75"/>
    <w:rsid w:val="000B55C6"/>
    <w:rsid w:val="000C587E"/>
    <w:rsid w:val="000F7954"/>
    <w:rsid w:val="001026B5"/>
    <w:rsid w:val="0011363B"/>
    <w:rsid w:val="0011537F"/>
    <w:rsid w:val="0011540A"/>
    <w:rsid w:val="00123112"/>
    <w:rsid w:val="001253B3"/>
    <w:rsid w:val="00132D47"/>
    <w:rsid w:val="001331F4"/>
    <w:rsid w:val="00164E63"/>
    <w:rsid w:val="00165191"/>
    <w:rsid w:val="00171BA3"/>
    <w:rsid w:val="00182B7D"/>
    <w:rsid w:val="00196AB9"/>
    <w:rsid w:val="001A1B32"/>
    <w:rsid w:val="001B475D"/>
    <w:rsid w:val="001C6C8F"/>
    <w:rsid w:val="001D12C6"/>
    <w:rsid w:val="00203302"/>
    <w:rsid w:val="00204EBF"/>
    <w:rsid w:val="002064C0"/>
    <w:rsid w:val="002259BB"/>
    <w:rsid w:val="0024721D"/>
    <w:rsid w:val="0025595C"/>
    <w:rsid w:val="002821C4"/>
    <w:rsid w:val="002A2328"/>
    <w:rsid w:val="002A3AEF"/>
    <w:rsid w:val="002B1BE4"/>
    <w:rsid w:val="002C27C9"/>
    <w:rsid w:val="002D38F4"/>
    <w:rsid w:val="002E3B1F"/>
    <w:rsid w:val="002E5852"/>
    <w:rsid w:val="002F088F"/>
    <w:rsid w:val="002F6826"/>
    <w:rsid w:val="003111F8"/>
    <w:rsid w:val="00364D89"/>
    <w:rsid w:val="00364DA2"/>
    <w:rsid w:val="003664FE"/>
    <w:rsid w:val="00374A77"/>
    <w:rsid w:val="00380361"/>
    <w:rsid w:val="003A24DF"/>
    <w:rsid w:val="003C2109"/>
    <w:rsid w:val="003E0BA8"/>
    <w:rsid w:val="003E4DC5"/>
    <w:rsid w:val="003E533D"/>
    <w:rsid w:val="003F287B"/>
    <w:rsid w:val="0042354F"/>
    <w:rsid w:val="00426FF0"/>
    <w:rsid w:val="004354A5"/>
    <w:rsid w:val="00442235"/>
    <w:rsid w:val="004426BF"/>
    <w:rsid w:val="00467ECD"/>
    <w:rsid w:val="00473D5D"/>
    <w:rsid w:val="004759E9"/>
    <w:rsid w:val="00494318"/>
    <w:rsid w:val="004A36FD"/>
    <w:rsid w:val="004C1CCB"/>
    <w:rsid w:val="004D64F1"/>
    <w:rsid w:val="004F1505"/>
    <w:rsid w:val="004F27B0"/>
    <w:rsid w:val="004F2CE6"/>
    <w:rsid w:val="004F411D"/>
    <w:rsid w:val="0050082C"/>
    <w:rsid w:val="00514DBA"/>
    <w:rsid w:val="00517D93"/>
    <w:rsid w:val="00551A5B"/>
    <w:rsid w:val="00556748"/>
    <w:rsid w:val="00566E57"/>
    <w:rsid w:val="005708EA"/>
    <w:rsid w:val="005759B1"/>
    <w:rsid w:val="00576372"/>
    <w:rsid w:val="00581554"/>
    <w:rsid w:val="005A280A"/>
    <w:rsid w:val="005B2550"/>
    <w:rsid w:val="005B4EE8"/>
    <w:rsid w:val="005C56D9"/>
    <w:rsid w:val="005C6C89"/>
    <w:rsid w:val="005D4F13"/>
    <w:rsid w:val="005E133F"/>
    <w:rsid w:val="005E1B52"/>
    <w:rsid w:val="005E4FB3"/>
    <w:rsid w:val="005F1AC2"/>
    <w:rsid w:val="0060154C"/>
    <w:rsid w:val="0061186B"/>
    <w:rsid w:val="0062368E"/>
    <w:rsid w:val="00636CF9"/>
    <w:rsid w:val="00650F0B"/>
    <w:rsid w:val="006523FD"/>
    <w:rsid w:val="00655470"/>
    <w:rsid w:val="006578E5"/>
    <w:rsid w:val="006757D1"/>
    <w:rsid w:val="006852AF"/>
    <w:rsid w:val="00687021"/>
    <w:rsid w:val="00690B6C"/>
    <w:rsid w:val="0069382B"/>
    <w:rsid w:val="00697574"/>
    <w:rsid w:val="006A09E5"/>
    <w:rsid w:val="006A0C3B"/>
    <w:rsid w:val="006A18F3"/>
    <w:rsid w:val="006B5F63"/>
    <w:rsid w:val="006B7C99"/>
    <w:rsid w:val="006C2042"/>
    <w:rsid w:val="006E0549"/>
    <w:rsid w:val="006E27D9"/>
    <w:rsid w:val="006E38B5"/>
    <w:rsid w:val="00703961"/>
    <w:rsid w:val="00707436"/>
    <w:rsid w:val="0071242C"/>
    <w:rsid w:val="00713F1A"/>
    <w:rsid w:val="007151AC"/>
    <w:rsid w:val="00720A27"/>
    <w:rsid w:val="007218BE"/>
    <w:rsid w:val="00732469"/>
    <w:rsid w:val="00746827"/>
    <w:rsid w:val="00753F7D"/>
    <w:rsid w:val="00770415"/>
    <w:rsid w:val="00777C12"/>
    <w:rsid w:val="00795E0F"/>
    <w:rsid w:val="007A7C4C"/>
    <w:rsid w:val="007B336C"/>
    <w:rsid w:val="007E020C"/>
    <w:rsid w:val="007E18ED"/>
    <w:rsid w:val="007E6472"/>
    <w:rsid w:val="007F3B40"/>
    <w:rsid w:val="00803862"/>
    <w:rsid w:val="00816064"/>
    <w:rsid w:val="00834483"/>
    <w:rsid w:val="008375D8"/>
    <w:rsid w:val="00851B9E"/>
    <w:rsid w:val="00856330"/>
    <w:rsid w:val="00865393"/>
    <w:rsid w:val="008715E4"/>
    <w:rsid w:val="00873A38"/>
    <w:rsid w:val="008846E8"/>
    <w:rsid w:val="008A7E21"/>
    <w:rsid w:val="008C1ED0"/>
    <w:rsid w:val="008E2E83"/>
    <w:rsid w:val="0090082D"/>
    <w:rsid w:val="00902F9F"/>
    <w:rsid w:val="00920F46"/>
    <w:rsid w:val="009366C8"/>
    <w:rsid w:val="00960CCA"/>
    <w:rsid w:val="0096206C"/>
    <w:rsid w:val="009623FD"/>
    <w:rsid w:val="009630FB"/>
    <w:rsid w:val="009716C1"/>
    <w:rsid w:val="009766A2"/>
    <w:rsid w:val="0099268A"/>
    <w:rsid w:val="009A066F"/>
    <w:rsid w:val="009A0A6E"/>
    <w:rsid w:val="009A186E"/>
    <w:rsid w:val="009B5374"/>
    <w:rsid w:val="009D2B5C"/>
    <w:rsid w:val="009D2E63"/>
    <w:rsid w:val="009E002A"/>
    <w:rsid w:val="009E21BD"/>
    <w:rsid w:val="009E4F6E"/>
    <w:rsid w:val="00A0175A"/>
    <w:rsid w:val="00A14516"/>
    <w:rsid w:val="00A27740"/>
    <w:rsid w:val="00A30312"/>
    <w:rsid w:val="00A75071"/>
    <w:rsid w:val="00A80B5D"/>
    <w:rsid w:val="00A8174E"/>
    <w:rsid w:val="00A867DF"/>
    <w:rsid w:val="00A9197A"/>
    <w:rsid w:val="00AA1C3F"/>
    <w:rsid w:val="00AA3A1E"/>
    <w:rsid w:val="00AB5A88"/>
    <w:rsid w:val="00AC2528"/>
    <w:rsid w:val="00AD0F71"/>
    <w:rsid w:val="00AD5D2A"/>
    <w:rsid w:val="00AF3D48"/>
    <w:rsid w:val="00B033CE"/>
    <w:rsid w:val="00B06FE0"/>
    <w:rsid w:val="00B14122"/>
    <w:rsid w:val="00B16282"/>
    <w:rsid w:val="00B20F0D"/>
    <w:rsid w:val="00B33A85"/>
    <w:rsid w:val="00B43245"/>
    <w:rsid w:val="00B554E9"/>
    <w:rsid w:val="00B62699"/>
    <w:rsid w:val="00B646DF"/>
    <w:rsid w:val="00B70A3E"/>
    <w:rsid w:val="00B767B6"/>
    <w:rsid w:val="00BC2B05"/>
    <w:rsid w:val="00BC3D5B"/>
    <w:rsid w:val="00BE1559"/>
    <w:rsid w:val="00C06AEC"/>
    <w:rsid w:val="00C14042"/>
    <w:rsid w:val="00C16BE4"/>
    <w:rsid w:val="00C232E6"/>
    <w:rsid w:val="00C35602"/>
    <w:rsid w:val="00C412EE"/>
    <w:rsid w:val="00C44478"/>
    <w:rsid w:val="00C5678A"/>
    <w:rsid w:val="00C57180"/>
    <w:rsid w:val="00C6144B"/>
    <w:rsid w:val="00C84603"/>
    <w:rsid w:val="00C918F7"/>
    <w:rsid w:val="00C95403"/>
    <w:rsid w:val="00CC3651"/>
    <w:rsid w:val="00CD044B"/>
    <w:rsid w:val="00CD189C"/>
    <w:rsid w:val="00CD3C4D"/>
    <w:rsid w:val="00CE2322"/>
    <w:rsid w:val="00CE48AF"/>
    <w:rsid w:val="00CF7C0B"/>
    <w:rsid w:val="00D00AE8"/>
    <w:rsid w:val="00D04AED"/>
    <w:rsid w:val="00D05EDB"/>
    <w:rsid w:val="00D12194"/>
    <w:rsid w:val="00D16995"/>
    <w:rsid w:val="00D42E46"/>
    <w:rsid w:val="00D476CC"/>
    <w:rsid w:val="00D54815"/>
    <w:rsid w:val="00D955B4"/>
    <w:rsid w:val="00D977BD"/>
    <w:rsid w:val="00D97AFD"/>
    <w:rsid w:val="00DA2914"/>
    <w:rsid w:val="00DA610B"/>
    <w:rsid w:val="00DB6561"/>
    <w:rsid w:val="00DC3354"/>
    <w:rsid w:val="00DC7DBD"/>
    <w:rsid w:val="00DF0B44"/>
    <w:rsid w:val="00E13F9B"/>
    <w:rsid w:val="00E16C61"/>
    <w:rsid w:val="00E41178"/>
    <w:rsid w:val="00E57B43"/>
    <w:rsid w:val="00E61F00"/>
    <w:rsid w:val="00E64621"/>
    <w:rsid w:val="00E72FD8"/>
    <w:rsid w:val="00E93752"/>
    <w:rsid w:val="00EA0663"/>
    <w:rsid w:val="00EA26F1"/>
    <w:rsid w:val="00EA5939"/>
    <w:rsid w:val="00EC0673"/>
    <w:rsid w:val="00ED3393"/>
    <w:rsid w:val="00ED580B"/>
    <w:rsid w:val="00EE1A04"/>
    <w:rsid w:val="00EE34B5"/>
    <w:rsid w:val="00EE5C93"/>
    <w:rsid w:val="00EF02CE"/>
    <w:rsid w:val="00EF04E0"/>
    <w:rsid w:val="00EF08F0"/>
    <w:rsid w:val="00EF30B5"/>
    <w:rsid w:val="00EF49B9"/>
    <w:rsid w:val="00EF6227"/>
    <w:rsid w:val="00F1364D"/>
    <w:rsid w:val="00F17AD8"/>
    <w:rsid w:val="00F23786"/>
    <w:rsid w:val="00F32F64"/>
    <w:rsid w:val="00F45784"/>
    <w:rsid w:val="00F50DB1"/>
    <w:rsid w:val="00F63C0D"/>
    <w:rsid w:val="00F73A96"/>
    <w:rsid w:val="00F74545"/>
    <w:rsid w:val="00F86D26"/>
    <w:rsid w:val="00F91447"/>
    <w:rsid w:val="00FB3AFF"/>
    <w:rsid w:val="00FB597D"/>
    <w:rsid w:val="00FC5333"/>
    <w:rsid w:val="00FC6090"/>
    <w:rsid w:val="00FD4625"/>
    <w:rsid w:val="00FE1BEE"/>
    <w:rsid w:val="00FF6FD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DD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LV_Standard (Alt + S)"/>
    <w:qFormat/>
    <w:rsid w:val="00703961"/>
    <w:pPr>
      <w:spacing w:after="120" w:line="280" w:lineRule="atLeast"/>
    </w:pPr>
    <w:rPr>
      <w:sz w:val="24"/>
      <w:szCs w:val="24"/>
      <w:lang w:val="de-DE"/>
    </w:rPr>
  </w:style>
  <w:style w:type="paragraph" w:styleId="Heading1">
    <w:name w:val="heading 1"/>
    <w:aliases w:val="LLV_Überschrift1 (Alt + 1)"/>
    <w:next w:val="Normal"/>
    <w:link w:val="Heading1Char"/>
    <w:uiPriority w:val="9"/>
    <w:qFormat/>
    <w:rsid w:val="006B5F63"/>
    <w:pPr>
      <w:keepNext/>
      <w:keepLines/>
      <w:numPr>
        <w:numId w:val="20"/>
      </w:numPr>
      <w:spacing w:after="560" w:line="360" w:lineRule="atLeast"/>
      <w:outlineLvl w:val="0"/>
    </w:pPr>
    <w:rPr>
      <w:rFonts w:ascii="Calibri" w:eastAsiaTheme="majorEastAsia" w:hAnsi="Calibri" w:cs="Calibri"/>
      <w:b/>
      <w:bCs/>
      <w:sz w:val="32"/>
      <w:szCs w:val="28"/>
      <w:lang w:val="de-DE"/>
    </w:rPr>
  </w:style>
  <w:style w:type="paragraph" w:styleId="Heading2">
    <w:name w:val="heading 2"/>
    <w:aliases w:val="LLV_Überschrift2 (Alt + 2)"/>
    <w:next w:val="Normal"/>
    <w:link w:val="Heading2Char"/>
    <w:uiPriority w:val="9"/>
    <w:qFormat/>
    <w:rsid w:val="006B5F63"/>
    <w:pPr>
      <w:keepNext/>
      <w:keepLines/>
      <w:numPr>
        <w:ilvl w:val="1"/>
        <w:numId w:val="20"/>
      </w:numPr>
      <w:spacing w:after="140" w:line="280" w:lineRule="atLeast"/>
      <w:outlineLvl w:val="1"/>
    </w:pPr>
    <w:rPr>
      <w:rFonts w:ascii="Calibri" w:eastAsiaTheme="majorEastAsia" w:hAnsi="Calibri" w:cs="Calibri"/>
      <w:b/>
      <w:bCs/>
      <w:sz w:val="28"/>
      <w:szCs w:val="26"/>
      <w:lang w:val="de-DE"/>
    </w:rPr>
  </w:style>
  <w:style w:type="paragraph" w:styleId="Heading3">
    <w:name w:val="heading 3"/>
    <w:aliases w:val="LLV_Überschrift3 (Alt + 3)"/>
    <w:next w:val="Normal"/>
    <w:link w:val="Heading3Char"/>
    <w:uiPriority w:val="9"/>
    <w:qFormat/>
    <w:rsid w:val="006B5F63"/>
    <w:pPr>
      <w:keepNext/>
      <w:keepLines/>
      <w:numPr>
        <w:ilvl w:val="2"/>
        <w:numId w:val="20"/>
      </w:numPr>
      <w:spacing w:after="140" w:line="280" w:lineRule="atLeast"/>
      <w:outlineLvl w:val="2"/>
    </w:pPr>
    <w:rPr>
      <w:rFonts w:ascii="Calibri" w:eastAsiaTheme="majorEastAsia" w:hAnsi="Calibri" w:cs="Calibri"/>
      <w:b/>
      <w:bCs/>
      <w:sz w:val="24"/>
      <w:szCs w:val="24"/>
      <w:lang w:val="de-DE"/>
    </w:rPr>
  </w:style>
  <w:style w:type="paragraph" w:styleId="Heading4">
    <w:name w:val="heading 4"/>
    <w:aliases w:val="LLV_Überschrift4"/>
    <w:next w:val="Normal"/>
    <w:link w:val="Heading4Char"/>
    <w:uiPriority w:val="9"/>
    <w:rsid w:val="006B5F63"/>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Heading5">
    <w:name w:val="heading 5"/>
    <w:aliases w:val="LLV_Überschrift5"/>
    <w:next w:val="Normal"/>
    <w:link w:val="Heading5Char"/>
    <w:uiPriority w:val="9"/>
    <w:rsid w:val="006B5F63"/>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Heading6">
    <w:name w:val="heading 6"/>
    <w:aliases w:val="LLV_Überschrift6"/>
    <w:next w:val="Normal"/>
    <w:link w:val="Heading6Char"/>
    <w:uiPriority w:val="9"/>
    <w:rsid w:val="006B5F63"/>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Heading7">
    <w:name w:val="heading 7"/>
    <w:aliases w:val="LLV_Überschrift7"/>
    <w:next w:val="Normal"/>
    <w:link w:val="Heading7Char"/>
    <w:uiPriority w:val="9"/>
    <w:rsid w:val="006B5F63"/>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Heading8">
    <w:name w:val="heading 8"/>
    <w:aliases w:val="LLV_Überschrift8"/>
    <w:next w:val="Normal"/>
    <w:link w:val="Heading8Char"/>
    <w:uiPriority w:val="9"/>
    <w:rsid w:val="006B5F63"/>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Heading9">
    <w:name w:val="heading 9"/>
    <w:aliases w:val="LLV_Überschrift9"/>
    <w:next w:val="Normal"/>
    <w:link w:val="Heading9Char"/>
    <w:uiPriority w:val="9"/>
    <w:rsid w:val="006B5F63"/>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6B5F63"/>
    <w:pPr>
      <w:spacing w:after="0" w:line="240" w:lineRule="auto"/>
    </w:pPr>
  </w:style>
  <w:style w:type="character" w:customStyle="1" w:styleId="Heading9Char">
    <w:name w:val="Heading 9 Char"/>
    <w:aliases w:val="LLV_Überschrift9 Char"/>
    <w:basedOn w:val="DefaultParagraphFont"/>
    <w:link w:val="Heading9"/>
    <w:uiPriority w:val="9"/>
    <w:rsid w:val="006B5F63"/>
    <w:rPr>
      <w:rFonts w:ascii="Calibri" w:eastAsiaTheme="majorEastAsia" w:hAnsi="Calibri" w:cs="Calibri"/>
      <w:b/>
      <w:iCs/>
      <w:sz w:val="24"/>
      <w:szCs w:val="20"/>
      <w:lang w:val="de-DE"/>
    </w:rPr>
  </w:style>
  <w:style w:type="character" w:customStyle="1" w:styleId="Heading8Char">
    <w:name w:val="Heading 8 Char"/>
    <w:aliases w:val="LLV_Überschrift8 Char"/>
    <w:basedOn w:val="DefaultParagraphFont"/>
    <w:link w:val="Heading8"/>
    <w:uiPriority w:val="9"/>
    <w:rsid w:val="006B5F63"/>
    <w:rPr>
      <w:rFonts w:ascii="Calibri" w:eastAsiaTheme="majorEastAsia" w:hAnsi="Calibri" w:cs="Calibri"/>
      <w:b/>
      <w:sz w:val="24"/>
      <w:szCs w:val="20"/>
      <w:lang w:val="de-DE"/>
    </w:rPr>
  </w:style>
  <w:style w:type="character" w:customStyle="1" w:styleId="Heading7Char">
    <w:name w:val="Heading 7 Char"/>
    <w:aliases w:val="LLV_Überschrift7 Char"/>
    <w:basedOn w:val="DefaultParagraphFont"/>
    <w:link w:val="Heading7"/>
    <w:uiPriority w:val="9"/>
    <w:rsid w:val="006B5F63"/>
    <w:rPr>
      <w:rFonts w:ascii="Calibri" w:eastAsiaTheme="majorEastAsia" w:hAnsi="Calibri" w:cs="Calibri"/>
      <w:b/>
      <w:iCs/>
      <w:sz w:val="24"/>
      <w:szCs w:val="24"/>
      <w:lang w:val="de-DE"/>
    </w:rPr>
  </w:style>
  <w:style w:type="character" w:customStyle="1" w:styleId="Heading6Char">
    <w:name w:val="Heading 6 Char"/>
    <w:aliases w:val="LLV_Überschrift6 Char"/>
    <w:basedOn w:val="DefaultParagraphFont"/>
    <w:link w:val="Heading6"/>
    <w:uiPriority w:val="9"/>
    <w:rsid w:val="006B5F63"/>
    <w:rPr>
      <w:rFonts w:ascii="Calibri" w:eastAsiaTheme="majorEastAsia" w:hAnsi="Calibri" w:cs="Calibri"/>
      <w:b/>
      <w:iCs/>
      <w:sz w:val="24"/>
      <w:szCs w:val="24"/>
      <w:lang w:val="de-DE"/>
    </w:rPr>
  </w:style>
  <w:style w:type="character" w:customStyle="1" w:styleId="Heading5Char">
    <w:name w:val="Heading 5 Char"/>
    <w:aliases w:val="LLV_Überschrift5 Char"/>
    <w:basedOn w:val="DefaultParagraphFont"/>
    <w:link w:val="Heading5"/>
    <w:uiPriority w:val="9"/>
    <w:rsid w:val="006B5F63"/>
    <w:rPr>
      <w:rFonts w:ascii="Calibri" w:eastAsia="Calibri" w:hAnsi="Calibri" w:cs="Calibri"/>
      <w:b/>
      <w:sz w:val="24"/>
      <w:szCs w:val="24"/>
      <w:lang w:val="de-DE"/>
    </w:rPr>
  </w:style>
  <w:style w:type="paragraph" w:styleId="TOC9">
    <w:name w:val="toc 9"/>
    <w:basedOn w:val="Normal"/>
    <w:next w:val="Normal"/>
    <w:autoRedefine/>
    <w:uiPriority w:val="39"/>
    <w:semiHidden/>
    <w:rsid w:val="006B5F63"/>
    <w:pPr>
      <w:spacing w:after="100"/>
      <w:ind w:left="1760"/>
    </w:pPr>
  </w:style>
  <w:style w:type="paragraph" w:styleId="TOC8">
    <w:name w:val="toc 8"/>
    <w:basedOn w:val="Normal"/>
    <w:next w:val="Normal"/>
    <w:autoRedefine/>
    <w:uiPriority w:val="39"/>
    <w:semiHidden/>
    <w:rsid w:val="006B5F63"/>
    <w:pPr>
      <w:spacing w:after="100"/>
      <w:ind w:left="1540"/>
    </w:pPr>
  </w:style>
  <w:style w:type="paragraph" w:styleId="TOC7">
    <w:name w:val="toc 7"/>
    <w:basedOn w:val="Normal"/>
    <w:next w:val="Normal"/>
    <w:autoRedefine/>
    <w:uiPriority w:val="39"/>
    <w:semiHidden/>
    <w:rsid w:val="006B5F63"/>
    <w:pPr>
      <w:spacing w:after="100"/>
      <w:ind w:left="1320"/>
    </w:pPr>
  </w:style>
  <w:style w:type="paragraph" w:styleId="TOC6">
    <w:name w:val="toc 6"/>
    <w:basedOn w:val="Normal"/>
    <w:next w:val="Normal"/>
    <w:autoRedefine/>
    <w:uiPriority w:val="39"/>
    <w:semiHidden/>
    <w:rsid w:val="006B5F63"/>
    <w:pPr>
      <w:spacing w:after="100"/>
      <w:ind w:left="1100"/>
    </w:pPr>
  </w:style>
  <w:style w:type="paragraph" w:styleId="TOC5">
    <w:name w:val="toc 5"/>
    <w:basedOn w:val="Normal"/>
    <w:next w:val="Normal"/>
    <w:autoRedefine/>
    <w:uiPriority w:val="39"/>
    <w:semiHidden/>
    <w:rsid w:val="006B5F63"/>
    <w:pPr>
      <w:spacing w:after="100"/>
      <w:ind w:left="880"/>
    </w:pPr>
  </w:style>
  <w:style w:type="paragraph" w:styleId="Subtitle">
    <w:name w:val="Subtitle"/>
    <w:basedOn w:val="Normal"/>
    <w:next w:val="Normal"/>
    <w:link w:val="SubtitleChar"/>
    <w:uiPriority w:val="11"/>
    <w:semiHidden/>
    <w:qFormat/>
    <w:rsid w:val="006B5F6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B5F6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qFormat/>
    <w:rsid w:val="006B5F63"/>
    <w:rPr>
      <w:i/>
      <w:iCs/>
      <w:color w:val="808080" w:themeColor="text1" w:themeTint="7F"/>
    </w:rPr>
  </w:style>
  <w:style w:type="character" w:styleId="Emphasis">
    <w:name w:val="Emphasis"/>
    <w:basedOn w:val="DefaultParagraphFont"/>
    <w:uiPriority w:val="20"/>
    <w:semiHidden/>
    <w:qFormat/>
    <w:rsid w:val="006B5F63"/>
    <w:rPr>
      <w:i/>
      <w:iCs/>
    </w:rPr>
  </w:style>
  <w:style w:type="character" w:styleId="IntenseEmphasis">
    <w:name w:val="Intense Emphasis"/>
    <w:basedOn w:val="DefaultParagraphFont"/>
    <w:uiPriority w:val="21"/>
    <w:semiHidden/>
    <w:qFormat/>
    <w:rsid w:val="006B5F63"/>
    <w:rPr>
      <w:b/>
      <w:bCs/>
      <w:i/>
      <w:iCs/>
      <w:color w:val="4F81BD" w:themeColor="accent1"/>
    </w:rPr>
  </w:style>
  <w:style w:type="paragraph" w:styleId="Quote">
    <w:name w:val="Quote"/>
    <w:basedOn w:val="Normal"/>
    <w:next w:val="Normal"/>
    <w:link w:val="QuoteChar"/>
    <w:uiPriority w:val="29"/>
    <w:semiHidden/>
    <w:qFormat/>
    <w:rsid w:val="006B5F63"/>
    <w:rPr>
      <w:i/>
      <w:iCs/>
      <w:color w:val="000000" w:themeColor="text1"/>
    </w:rPr>
  </w:style>
  <w:style w:type="character" w:customStyle="1" w:styleId="QuoteChar">
    <w:name w:val="Quote Char"/>
    <w:basedOn w:val="DefaultParagraphFont"/>
    <w:link w:val="Quote"/>
    <w:uiPriority w:val="29"/>
    <w:rsid w:val="006B5F63"/>
    <w:rPr>
      <w:i/>
      <w:iCs/>
      <w:color w:val="000000" w:themeColor="text1"/>
    </w:rPr>
  </w:style>
  <w:style w:type="paragraph" w:styleId="IntenseQuote">
    <w:name w:val="Intense Quote"/>
    <w:basedOn w:val="Normal"/>
    <w:next w:val="Normal"/>
    <w:link w:val="IntenseQuoteChar"/>
    <w:uiPriority w:val="30"/>
    <w:semiHidden/>
    <w:qFormat/>
    <w:rsid w:val="006B5F63"/>
    <w:pPr>
      <w:pBdr>
        <w:bottom w:val="single" w:sz="4" w:space="4" w:color="4F81BD" w:themeColor="accent1"/>
      </w:pBdr>
      <w:spacing w:before="20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B5F63"/>
    <w:rPr>
      <w:b/>
      <w:bCs/>
      <w:i/>
      <w:iCs/>
      <w:color w:val="4F81BD" w:themeColor="accent1"/>
    </w:rPr>
  </w:style>
  <w:style w:type="character" w:styleId="SubtleReference">
    <w:name w:val="Subtle Reference"/>
    <w:basedOn w:val="DefaultParagraphFont"/>
    <w:uiPriority w:val="31"/>
    <w:semiHidden/>
    <w:qFormat/>
    <w:rsid w:val="006B5F63"/>
    <w:rPr>
      <w:smallCaps/>
      <w:color w:val="C0504D" w:themeColor="accent2"/>
      <w:u w:val="single"/>
    </w:rPr>
  </w:style>
  <w:style w:type="character" w:styleId="IntenseReference">
    <w:name w:val="Intense Reference"/>
    <w:basedOn w:val="DefaultParagraphFont"/>
    <w:uiPriority w:val="32"/>
    <w:semiHidden/>
    <w:qFormat/>
    <w:rsid w:val="006B5F63"/>
    <w:rPr>
      <w:b/>
      <w:bCs/>
      <w:smallCaps/>
      <w:color w:val="C0504D" w:themeColor="accent2"/>
      <w:spacing w:val="5"/>
      <w:u w:val="single"/>
    </w:rPr>
  </w:style>
  <w:style w:type="character" w:styleId="BookTitle">
    <w:name w:val="Book Title"/>
    <w:basedOn w:val="DefaultParagraphFont"/>
    <w:uiPriority w:val="33"/>
    <w:semiHidden/>
    <w:qFormat/>
    <w:rsid w:val="006B5F63"/>
    <w:rPr>
      <w:b/>
      <w:bCs/>
      <w:smallCaps/>
      <w:spacing w:val="5"/>
    </w:rPr>
  </w:style>
  <w:style w:type="paragraph" w:styleId="ListParagraph">
    <w:name w:val="List Paragraph"/>
    <w:basedOn w:val="Normal"/>
    <w:uiPriority w:val="34"/>
    <w:qFormat/>
    <w:rsid w:val="006B5F63"/>
    <w:pPr>
      <w:ind w:left="720"/>
      <w:contextualSpacing/>
    </w:pPr>
  </w:style>
  <w:style w:type="character" w:styleId="Strong">
    <w:name w:val="Strong"/>
    <w:basedOn w:val="DefaultParagraphFont"/>
    <w:uiPriority w:val="22"/>
    <w:semiHidden/>
    <w:qFormat/>
    <w:rsid w:val="006B5F63"/>
    <w:rPr>
      <w:b/>
      <w:bCs/>
    </w:rPr>
  </w:style>
  <w:style w:type="numbering" w:customStyle="1" w:styleId="LLVAufzhlung">
    <w:name w:val="LLV_Aufzählung"/>
    <w:basedOn w:val="NoList"/>
    <w:uiPriority w:val="99"/>
    <w:rsid w:val="006B5F63"/>
    <w:pPr>
      <w:numPr>
        <w:numId w:val="1"/>
      </w:numPr>
    </w:pPr>
  </w:style>
  <w:style w:type="numbering" w:customStyle="1" w:styleId="LLVNummerierung">
    <w:name w:val="LLV_Nummerierung"/>
    <w:basedOn w:val="NoList"/>
    <w:uiPriority w:val="99"/>
    <w:rsid w:val="006B5F63"/>
    <w:pPr>
      <w:numPr>
        <w:numId w:val="2"/>
      </w:numPr>
    </w:pPr>
  </w:style>
  <w:style w:type="paragraph" w:customStyle="1" w:styleId="LLVAufzhlung1AltA">
    <w:name w:val="LLV_Aufzählung1 (Alt + A)"/>
    <w:basedOn w:val="Normal"/>
    <w:next w:val="Normal"/>
    <w:link w:val="LLVAufzhlung1AltAZchn"/>
    <w:qFormat/>
    <w:rsid w:val="006B5F63"/>
    <w:pPr>
      <w:numPr>
        <w:numId w:val="6"/>
      </w:numPr>
      <w:spacing w:after="140"/>
    </w:pPr>
  </w:style>
  <w:style w:type="character" w:customStyle="1" w:styleId="LLVAufzhlung1AltAZchn">
    <w:name w:val="LLV_Aufzählung1 (Alt + A) Zchn"/>
    <w:basedOn w:val="DefaultParagraphFont"/>
    <w:link w:val="LLVAufzhlung1AltA"/>
    <w:rsid w:val="006B5F63"/>
    <w:rPr>
      <w:sz w:val="24"/>
      <w:szCs w:val="24"/>
      <w:lang w:val="de-DE"/>
    </w:rPr>
  </w:style>
  <w:style w:type="paragraph" w:customStyle="1" w:styleId="LLVAufzhlung2">
    <w:name w:val="LLV_Aufzählung2"/>
    <w:basedOn w:val="Normal"/>
    <w:next w:val="Normal"/>
    <w:link w:val="LLVAufzhlung2Zchn"/>
    <w:rsid w:val="006B5F63"/>
    <w:pPr>
      <w:numPr>
        <w:ilvl w:val="1"/>
        <w:numId w:val="6"/>
      </w:numPr>
      <w:spacing w:after="140"/>
    </w:pPr>
  </w:style>
  <w:style w:type="character" w:customStyle="1" w:styleId="LLVAufzhlung2Zchn">
    <w:name w:val="LLV_Aufzählung2 Zchn"/>
    <w:basedOn w:val="DefaultParagraphFont"/>
    <w:link w:val="LLVAufzhlung2"/>
    <w:rsid w:val="006B5F63"/>
    <w:rPr>
      <w:sz w:val="24"/>
      <w:szCs w:val="24"/>
      <w:lang w:val="de-DE"/>
    </w:rPr>
  </w:style>
  <w:style w:type="paragraph" w:customStyle="1" w:styleId="LLVAufzhlung3">
    <w:name w:val="LLV_Aufzählung3"/>
    <w:basedOn w:val="Normal"/>
    <w:next w:val="Normal"/>
    <w:link w:val="LLVAufzhlung3Zchn"/>
    <w:rsid w:val="006B5F63"/>
    <w:pPr>
      <w:numPr>
        <w:ilvl w:val="2"/>
        <w:numId w:val="6"/>
      </w:numPr>
      <w:spacing w:after="140"/>
    </w:pPr>
  </w:style>
  <w:style w:type="character" w:customStyle="1" w:styleId="LLVAufzhlung3Zchn">
    <w:name w:val="LLV_Aufzählung3 Zchn"/>
    <w:basedOn w:val="DefaultParagraphFont"/>
    <w:link w:val="LLVAufzhlung3"/>
    <w:rsid w:val="006B5F63"/>
    <w:rPr>
      <w:sz w:val="24"/>
      <w:szCs w:val="24"/>
      <w:lang w:val="de-DE"/>
    </w:rPr>
  </w:style>
  <w:style w:type="paragraph" w:customStyle="1" w:styleId="LLVAufzhlung4">
    <w:name w:val="LLV_Aufzählung4"/>
    <w:basedOn w:val="Normal"/>
    <w:next w:val="Normal"/>
    <w:link w:val="LLVAufzhlung4Zchn"/>
    <w:rsid w:val="006B5F63"/>
    <w:pPr>
      <w:numPr>
        <w:ilvl w:val="3"/>
        <w:numId w:val="6"/>
      </w:numPr>
      <w:spacing w:after="140"/>
    </w:pPr>
  </w:style>
  <w:style w:type="character" w:customStyle="1" w:styleId="LLVAufzhlung4Zchn">
    <w:name w:val="LLV_Aufzählung4 Zchn"/>
    <w:basedOn w:val="DefaultParagraphFont"/>
    <w:link w:val="LLVAufzhlung4"/>
    <w:rsid w:val="006B5F63"/>
    <w:rPr>
      <w:sz w:val="24"/>
      <w:szCs w:val="24"/>
      <w:lang w:val="de-DE"/>
    </w:rPr>
  </w:style>
  <w:style w:type="paragraph" w:customStyle="1" w:styleId="LLVNumAufz1FortsetzAltF">
    <w:name w:val="LLV_NumAufz1Fortsetz (Alt + F)"/>
    <w:basedOn w:val="Normal"/>
    <w:next w:val="Normal"/>
    <w:link w:val="LLVNumAufz1FortsetzAltFZchn"/>
    <w:qFormat/>
    <w:rsid w:val="006B5F63"/>
    <w:pPr>
      <w:spacing w:after="140"/>
      <w:ind w:left="340"/>
    </w:pPr>
  </w:style>
  <w:style w:type="character" w:customStyle="1" w:styleId="LLVNumAufz1FortsetzAltFZchn">
    <w:name w:val="LLV_NumAufz1Fortsetz (Alt + F) Zchn"/>
    <w:basedOn w:val="DefaultParagraphFont"/>
    <w:link w:val="LLVNumAufz1FortsetzAltF"/>
    <w:rsid w:val="006B5F63"/>
    <w:rPr>
      <w:sz w:val="24"/>
      <w:szCs w:val="24"/>
      <w:lang w:val="de-DE"/>
    </w:rPr>
  </w:style>
  <w:style w:type="paragraph" w:customStyle="1" w:styleId="LLVNumAufz2Fortsetz">
    <w:name w:val="LLV_NumAufz2Fortsetz"/>
    <w:basedOn w:val="Normal"/>
    <w:next w:val="Normal"/>
    <w:link w:val="LLVNumAufz2FortsetzZchn"/>
    <w:rsid w:val="006B5F63"/>
    <w:pPr>
      <w:spacing w:after="140"/>
      <w:ind w:left="851"/>
    </w:pPr>
  </w:style>
  <w:style w:type="character" w:customStyle="1" w:styleId="LLVNumAufz2FortsetzZchn">
    <w:name w:val="LLV_NumAufz2Fortsetz Zchn"/>
    <w:basedOn w:val="DefaultParagraphFont"/>
    <w:link w:val="LLVNumAufz2Fortsetz"/>
    <w:rsid w:val="006B5F63"/>
    <w:rPr>
      <w:sz w:val="24"/>
      <w:szCs w:val="24"/>
      <w:lang w:val="de-DE"/>
    </w:rPr>
  </w:style>
  <w:style w:type="paragraph" w:customStyle="1" w:styleId="LLVNumAufz3Fortsetz">
    <w:name w:val="LLV_NumAufz3Fortsetz"/>
    <w:basedOn w:val="Normal"/>
    <w:next w:val="Normal"/>
    <w:link w:val="LLVNumAufz3FortsetzZchn"/>
    <w:rsid w:val="006B5F63"/>
    <w:pPr>
      <w:spacing w:after="140"/>
      <w:ind w:left="1531"/>
    </w:pPr>
  </w:style>
  <w:style w:type="character" w:customStyle="1" w:styleId="LLVNumAufz3FortsetzZchn">
    <w:name w:val="LLV_NumAufz3Fortsetz Zchn"/>
    <w:basedOn w:val="DefaultParagraphFont"/>
    <w:link w:val="LLVNumAufz3Fortsetz"/>
    <w:rsid w:val="006B5F63"/>
    <w:rPr>
      <w:sz w:val="24"/>
      <w:szCs w:val="24"/>
      <w:lang w:val="de-DE"/>
    </w:rPr>
  </w:style>
  <w:style w:type="paragraph" w:customStyle="1" w:styleId="LLVNumAufz4Fortsetz">
    <w:name w:val="LLV_NumAufz4Fortsetz"/>
    <w:basedOn w:val="Normal"/>
    <w:next w:val="Normal"/>
    <w:link w:val="LLVNumAufz4FortsetzZchn"/>
    <w:rsid w:val="006B5F63"/>
    <w:pPr>
      <w:spacing w:after="140"/>
      <w:ind w:left="2381"/>
    </w:pPr>
  </w:style>
  <w:style w:type="character" w:customStyle="1" w:styleId="LLVNumAufz4FortsetzZchn">
    <w:name w:val="LLV_NumAufz4Fortsetz Zchn"/>
    <w:basedOn w:val="DefaultParagraphFont"/>
    <w:link w:val="LLVNumAufz4Fortsetz"/>
    <w:rsid w:val="006B5F63"/>
    <w:rPr>
      <w:sz w:val="24"/>
      <w:szCs w:val="24"/>
      <w:lang w:val="de-DE"/>
    </w:rPr>
  </w:style>
  <w:style w:type="paragraph" w:customStyle="1" w:styleId="LLVNummer1AltN">
    <w:name w:val="LLV_Nummer1 (Alt + N)"/>
    <w:basedOn w:val="Normal"/>
    <w:next w:val="Normal"/>
    <w:link w:val="LLVNummer1AltNZchn"/>
    <w:qFormat/>
    <w:rsid w:val="006B5F63"/>
    <w:pPr>
      <w:numPr>
        <w:ilvl w:val="1"/>
        <w:numId w:val="11"/>
      </w:numPr>
      <w:spacing w:after="140"/>
    </w:pPr>
  </w:style>
  <w:style w:type="character" w:customStyle="1" w:styleId="LLVNummer1AltNZchn">
    <w:name w:val="LLV_Nummer1 (Alt + N) Zchn"/>
    <w:basedOn w:val="DefaultParagraphFont"/>
    <w:link w:val="LLVNummer1AltN"/>
    <w:rsid w:val="006B5F63"/>
    <w:rPr>
      <w:sz w:val="24"/>
      <w:szCs w:val="24"/>
      <w:lang w:val="de-DE"/>
    </w:rPr>
  </w:style>
  <w:style w:type="paragraph" w:customStyle="1" w:styleId="LLVNummer2">
    <w:name w:val="LLV_Nummer2"/>
    <w:basedOn w:val="Normal"/>
    <w:next w:val="Normal"/>
    <w:link w:val="LLVNummer2Zchn"/>
    <w:rsid w:val="006B5F63"/>
    <w:pPr>
      <w:numPr>
        <w:ilvl w:val="2"/>
        <w:numId w:val="11"/>
      </w:numPr>
      <w:spacing w:after="140"/>
    </w:pPr>
  </w:style>
  <w:style w:type="character" w:customStyle="1" w:styleId="LLVNummer2Zchn">
    <w:name w:val="LLV_Nummer2 Zchn"/>
    <w:basedOn w:val="DefaultParagraphFont"/>
    <w:link w:val="LLVNummer2"/>
    <w:rsid w:val="006B5F63"/>
    <w:rPr>
      <w:sz w:val="24"/>
      <w:szCs w:val="24"/>
      <w:lang w:val="de-DE"/>
    </w:rPr>
  </w:style>
  <w:style w:type="paragraph" w:customStyle="1" w:styleId="LLVNummer3">
    <w:name w:val="LLV_Nummer3"/>
    <w:basedOn w:val="Normal"/>
    <w:next w:val="Normal"/>
    <w:link w:val="LLVNummer3Zchn"/>
    <w:rsid w:val="006B5F63"/>
    <w:pPr>
      <w:numPr>
        <w:ilvl w:val="3"/>
        <w:numId w:val="11"/>
      </w:numPr>
      <w:spacing w:after="140"/>
    </w:pPr>
  </w:style>
  <w:style w:type="character" w:customStyle="1" w:styleId="LLVNummer3Zchn">
    <w:name w:val="LLV_Nummer3 Zchn"/>
    <w:basedOn w:val="DefaultParagraphFont"/>
    <w:link w:val="LLVNummer3"/>
    <w:rsid w:val="006B5F63"/>
    <w:rPr>
      <w:sz w:val="24"/>
      <w:szCs w:val="24"/>
      <w:lang w:val="de-DE"/>
    </w:rPr>
  </w:style>
  <w:style w:type="paragraph" w:customStyle="1" w:styleId="LLVNummer4">
    <w:name w:val="LLV_Nummer4"/>
    <w:basedOn w:val="Normal"/>
    <w:next w:val="Normal"/>
    <w:link w:val="LLVNummer4Zchn"/>
    <w:rsid w:val="006B5F63"/>
    <w:pPr>
      <w:numPr>
        <w:ilvl w:val="4"/>
        <w:numId w:val="11"/>
      </w:numPr>
      <w:spacing w:after="140"/>
    </w:pPr>
  </w:style>
  <w:style w:type="character" w:customStyle="1" w:styleId="LLVNummer4Zchn">
    <w:name w:val="LLV_Nummer4 Zchn"/>
    <w:basedOn w:val="DefaultParagraphFont"/>
    <w:link w:val="LLVNummer4"/>
    <w:rsid w:val="006B5F63"/>
    <w:rPr>
      <w:sz w:val="24"/>
      <w:szCs w:val="24"/>
      <w:lang w:val="de-DE"/>
    </w:rPr>
  </w:style>
  <w:style w:type="paragraph" w:customStyle="1" w:styleId="LLVStandardVorNumAltV">
    <w:name w:val="LLV_StandardVorNum (Alt + V)"/>
    <w:basedOn w:val="Normal"/>
    <w:link w:val="LLVStandardVorNumAltVZchn"/>
    <w:rsid w:val="006B5F63"/>
    <w:pPr>
      <w:numPr>
        <w:numId w:val="11"/>
      </w:numPr>
    </w:pPr>
  </w:style>
  <w:style w:type="character" w:customStyle="1" w:styleId="LLVStandardVorNumAltVZchn">
    <w:name w:val="LLV_StandardVorNum (Alt + V) Zchn"/>
    <w:basedOn w:val="DefaultParagraphFont"/>
    <w:link w:val="LLVStandardVorNumAltV"/>
    <w:rsid w:val="006B5F63"/>
    <w:rPr>
      <w:sz w:val="24"/>
      <w:szCs w:val="24"/>
      <w:lang w:val="de-DE"/>
    </w:rPr>
  </w:style>
  <w:style w:type="paragraph" w:customStyle="1" w:styleId="LLVberschriftInsInhaltsverzeichnis">
    <w:name w:val="LLV_ÜberschriftInsInhaltsverzeichnis"/>
    <w:basedOn w:val="Normal"/>
    <w:next w:val="Normal"/>
    <w:rsid w:val="006B5F63"/>
    <w:pPr>
      <w:spacing w:after="560" w:line="360" w:lineRule="atLeast"/>
      <w:outlineLvl w:val="0"/>
    </w:pPr>
    <w:rPr>
      <w:b/>
      <w:sz w:val="32"/>
    </w:rPr>
  </w:style>
  <w:style w:type="paragraph" w:customStyle="1" w:styleId="LLVZwiTi1AltE">
    <w:name w:val="LLV_ZwiTi1 (Alt + E)"/>
    <w:next w:val="Normal"/>
    <w:link w:val="LLVZwiTi1AltEZchn"/>
    <w:rsid w:val="006B5F63"/>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DefaultParagraphFont"/>
    <w:link w:val="LLVZwiTi1AltE"/>
    <w:rsid w:val="006B5F63"/>
    <w:rPr>
      <w:rFonts w:ascii="Calibri" w:eastAsia="Calibri" w:hAnsi="Calibri" w:cs="Calibri"/>
      <w:b/>
      <w:sz w:val="32"/>
      <w:szCs w:val="32"/>
      <w:lang w:val="de-DE"/>
    </w:rPr>
  </w:style>
  <w:style w:type="paragraph" w:customStyle="1" w:styleId="LLVZwiTi2AltZ">
    <w:name w:val="LLV_ZwiTi2 (Alt + Z)"/>
    <w:next w:val="Normal"/>
    <w:link w:val="LLVZwiTi2AltZZchn"/>
    <w:rsid w:val="006B5F63"/>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6B5F63"/>
    <w:rPr>
      <w:rFonts w:ascii="Calibri" w:eastAsia="Calibri" w:hAnsi="Calibri" w:cs="Calibri"/>
      <w:b/>
      <w:sz w:val="28"/>
      <w:szCs w:val="26"/>
      <w:lang w:val="de-DE"/>
    </w:rPr>
  </w:style>
  <w:style w:type="paragraph" w:customStyle="1" w:styleId="LLVZwiTi3AltD">
    <w:name w:val="LLV_ZwiTi3 (Alt + D)"/>
    <w:next w:val="Normal"/>
    <w:link w:val="LLVZwiTi3AltDZchn"/>
    <w:rsid w:val="006B5F63"/>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DefaultParagraphFont"/>
    <w:link w:val="LLVZwiTi3AltD"/>
    <w:rsid w:val="006B5F63"/>
    <w:rPr>
      <w:rFonts w:ascii="Calibri" w:eastAsia="Calibri" w:hAnsi="Calibri" w:cs="Calibri"/>
      <w:b/>
      <w:sz w:val="24"/>
      <w:szCs w:val="24"/>
      <w:lang w:val="de-DE"/>
    </w:rPr>
  </w:style>
  <w:style w:type="character" w:customStyle="1" w:styleId="Heading1Char">
    <w:name w:val="Heading 1 Char"/>
    <w:aliases w:val="LLV_Überschrift1 (Alt + 1) Char"/>
    <w:basedOn w:val="DefaultParagraphFont"/>
    <w:link w:val="Heading1"/>
    <w:uiPriority w:val="9"/>
    <w:rsid w:val="006B5F63"/>
    <w:rPr>
      <w:rFonts w:ascii="Calibri" w:eastAsiaTheme="majorEastAsia" w:hAnsi="Calibri" w:cs="Calibri"/>
      <w:b/>
      <w:bCs/>
      <w:sz w:val="32"/>
      <w:szCs w:val="28"/>
      <w:lang w:val="de-DE"/>
    </w:rPr>
  </w:style>
  <w:style w:type="character" w:customStyle="1" w:styleId="Heading2Char">
    <w:name w:val="Heading 2 Char"/>
    <w:aliases w:val="LLV_Überschrift2 (Alt + 2) Char"/>
    <w:basedOn w:val="DefaultParagraphFont"/>
    <w:link w:val="Heading2"/>
    <w:uiPriority w:val="9"/>
    <w:rsid w:val="006B5F63"/>
    <w:rPr>
      <w:rFonts w:ascii="Calibri" w:eastAsiaTheme="majorEastAsia" w:hAnsi="Calibri" w:cs="Calibri"/>
      <w:b/>
      <w:bCs/>
      <w:sz w:val="28"/>
      <w:szCs w:val="26"/>
      <w:lang w:val="de-DE"/>
    </w:rPr>
  </w:style>
  <w:style w:type="character" w:customStyle="1" w:styleId="Heading3Char">
    <w:name w:val="Heading 3 Char"/>
    <w:aliases w:val="LLV_Überschrift3 (Alt + 3) Char"/>
    <w:basedOn w:val="DefaultParagraphFont"/>
    <w:link w:val="Heading3"/>
    <w:uiPriority w:val="9"/>
    <w:rsid w:val="006B5F63"/>
    <w:rPr>
      <w:rFonts w:ascii="Calibri" w:eastAsiaTheme="majorEastAsia" w:hAnsi="Calibri" w:cs="Calibri"/>
      <w:b/>
      <w:bCs/>
      <w:sz w:val="24"/>
      <w:szCs w:val="24"/>
      <w:lang w:val="de-DE"/>
    </w:rPr>
  </w:style>
  <w:style w:type="character" w:customStyle="1" w:styleId="Heading4Char">
    <w:name w:val="Heading 4 Char"/>
    <w:aliases w:val="LLV_Überschrift4 Char"/>
    <w:basedOn w:val="DefaultParagraphFont"/>
    <w:link w:val="Heading4"/>
    <w:uiPriority w:val="9"/>
    <w:rsid w:val="006B5F63"/>
    <w:rPr>
      <w:rFonts w:ascii="Calibri" w:eastAsiaTheme="majorEastAsia" w:hAnsi="Calibri" w:cs="Calibri"/>
      <w:b/>
      <w:iCs/>
      <w:sz w:val="24"/>
      <w:szCs w:val="24"/>
      <w:lang w:val="de-DE"/>
    </w:rPr>
  </w:style>
  <w:style w:type="paragraph" w:styleId="Title">
    <w:name w:val="Title"/>
    <w:aliases w:val="LLV_Titel (Alt + T)"/>
    <w:next w:val="Normal"/>
    <w:link w:val="TitleChar"/>
    <w:uiPriority w:val="10"/>
    <w:rsid w:val="006B5F63"/>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leChar">
    <w:name w:val="Title Char"/>
    <w:aliases w:val="LLV_Titel (Alt + T) Char"/>
    <w:basedOn w:val="DefaultParagraphFont"/>
    <w:link w:val="Title"/>
    <w:uiPriority w:val="10"/>
    <w:rsid w:val="006B5F63"/>
    <w:rPr>
      <w:rFonts w:ascii="Calibri" w:eastAsiaTheme="majorEastAsia" w:hAnsi="Calibri" w:cs="Calibri"/>
      <w:b/>
      <w:spacing w:val="5"/>
      <w:kern w:val="28"/>
      <w:sz w:val="42"/>
      <w:szCs w:val="52"/>
      <w:lang w:val="de-DE"/>
    </w:rPr>
  </w:style>
  <w:style w:type="paragraph" w:styleId="Caption">
    <w:name w:val="caption"/>
    <w:aliases w:val="LLV_Beschriftung"/>
    <w:basedOn w:val="Normal"/>
    <w:next w:val="Normal"/>
    <w:uiPriority w:val="35"/>
    <w:unhideWhenUsed/>
    <w:rsid w:val="006B5F63"/>
    <w:pPr>
      <w:spacing w:before="140" w:line="220" w:lineRule="atLeast"/>
      <w:ind w:left="1247" w:hanging="1247"/>
    </w:pPr>
    <w:rPr>
      <w:bCs/>
      <w:sz w:val="18"/>
      <w:szCs w:val="18"/>
    </w:rPr>
  </w:style>
  <w:style w:type="paragraph" w:styleId="TableofFigures">
    <w:name w:val="table of figures"/>
    <w:aliases w:val="LLV_Abbildungsverzeichnis"/>
    <w:basedOn w:val="Normal"/>
    <w:next w:val="Normal"/>
    <w:uiPriority w:val="99"/>
    <w:unhideWhenUsed/>
    <w:rsid w:val="006B5F63"/>
    <w:pPr>
      <w:spacing w:after="140"/>
      <w:ind w:left="1559" w:right="425" w:hanging="1559"/>
    </w:pPr>
  </w:style>
  <w:style w:type="paragraph" w:styleId="FootnoteText">
    <w:name w:val="footnote text"/>
    <w:aliases w:val="LLV_Fußnotentext"/>
    <w:basedOn w:val="Normal"/>
    <w:link w:val="FootnoteTextChar"/>
    <w:rsid w:val="006B5F63"/>
    <w:pPr>
      <w:spacing w:after="0" w:line="220" w:lineRule="atLeast"/>
      <w:ind w:left="454" w:hanging="454"/>
    </w:pPr>
    <w:rPr>
      <w:sz w:val="18"/>
      <w:szCs w:val="20"/>
    </w:rPr>
  </w:style>
  <w:style w:type="character" w:customStyle="1" w:styleId="FootnoteTextChar">
    <w:name w:val="Footnote Text Char"/>
    <w:aliases w:val="LLV_Fußnotentext Char"/>
    <w:basedOn w:val="DefaultParagraphFont"/>
    <w:link w:val="FootnoteText"/>
    <w:rsid w:val="006B5F63"/>
    <w:rPr>
      <w:sz w:val="18"/>
      <w:szCs w:val="20"/>
      <w:lang w:val="de-DE"/>
    </w:rPr>
  </w:style>
  <w:style w:type="paragraph" w:styleId="Footer">
    <w:name w:val="footer"/>
    <w:aliases w:val="LLV_Fußzeile"/>
    <w:link w:val="FooterChar"/>
    <w:uiPriority w:val="99"/>
    <w:rsid w:val="006B5F63"/>
    <w:pPr>
      <w:spacing w:after="0" w:line="240" w:lineRule="auto"/>
      <w:jc w:val="right"/>
    </w:pPr>
    <w:rPr>
      <w:rFonts w:ascii="Calibri" w:eastAsia="Calibri" w:hAnsi="Calibri" w:cs="Calibri"/>
      <w:sz w:val="18"/>
      <w:szCs w:val="24"/>
      <w:lang w:val="de-DE"/>
    </w:rPr>
  </w:style>
  <w:style w:type="character" w:customStyle="1" w:styleId="FooterChar">
    <w:name w:val="Footer Char"/>
    <w:aliases w:val="LLV_Fußzeile Char"/>
    <w:basedOn w:val="DefaultParagraphFont"/>
    <w:link w:val="Footer"/>
    <w:uiPriority w:val="99"/>
    <w:rsid w:val="006B5F63"/>
    <w:rPr>
      <w:rFonts w:ascii="Calibri" w:eastAsia="Calibri" w:hAnsi="Calibri" w:cs="Calibri"/>
      <w:sz w:val="18"/>
      <w:szCs w:val="24"/>
      <w:lang w:val="de-DE"/>
    </w:rPr>
  </w:style>
  <w:style w:type="character" w:styleId="Hyperlink">
    <w:name w:val="Hyperlink"/>
    <w:aliases w:val="LLV_Hyperlink"/>
    <w:basedOn w:val="DefaultParagraphFont"/>
    <w:uiPriority w:val="99"/>
    <w:unhideWhenUsed/>
    <w:rsid w:val="006B5F63"/>
    <w:rPr>
      <w:rFonts w:ascii="Calibri" w:hAnsi="Calibri" w:cs="Calibri"/>
      <w:color w:val="0000FF"/>
      <w:u w:val="single"/>
    </w:rPr>
  </w:style>
  <w:style w:type="paragraph" w:styleId="Header">
    <w:name w:val="header"/>
    <w:aliases w:val="LLV_Kopfzeile"/>
    <w:link w:val="HeaderChar"/>
    <w:uiPriority w:val="99"/>
    <w:rsid w:val="006B5F63"/>
    <w:pPr>
      <w:spacing w:after="280" w:line="240" w:lineRule="auto"/>
    </w:pPr>
    <w:rPr>
      <w:rFonts w:ascii="Calibri" w:eastAsia="Calibri" w:hAnsi="Calibri" w:cs="Calibri"/>
      <w:sz w:val="18"/>
      <w:szCs w:val="24"/>
      <w:lang w:val="de-DE"/>
    </w:rPr>
  </w:style>
  <w:style w:type="character" w:customStyle="1" w:styleId="HeaderChar">
    <w:name w:val="Header Char"/>
    <w:aliases w:val="LLV_Kopfzeile Char"/>
    <w:basedOn w:val="DefaultParagraphFont"/>
    <w:link w:val="Header"/>
    <w:uiPriority w:val="99"/>
    <w:rsid w:val="006B5F63"/>
    <w:rPr>
      <w:rFonts w:ascii="Calibri" w:eastAsia="Calibri" w:hAnsi="Calibri" w:cs="Calibri"/>
      <w:sz w:val="18"/>
      <w:szCs w:val="24"/>
      <w:lang w:val="de-DE"/>
    </w:rPr>
  </w:style>
  <w:style w:type="paragraph" w:customStyle="1" w:styleId="RBmitEinzug">
    <w:name w:val="RB mit Einzug"/>
    <w:basedOn w:val="Normal"/>
    <w:link w:val="RBmitEinzugZchn"/>
    <w:qFormat/>
    <w:rsid w:val="00F17AD8"/>
    <w:pPr>
      <w:widowControl w:val="0"/>
      <w:spacing w:after="0" w:line="240" w:lineRule="auto"/>
      <w:ind w:firstLine="284"/>
      <w:jc w:val="both"/>
    </w:pPr>
    <w:rPr>
      <w:rFonts w:eastAsia="Times New Roman" w:cs="Times New Roman"/>
      <w:sz w:val="18"/>
      <w:szCs w:val="18"/>
      <w:lang w:val="de-CH" w:eastAsia="de-CH"/>
    </w:rPr>
  </w:style>
  <w:style w:type="character" w:customStyle="1" w:styleId="RBmitEinzugZchn">
    <w:name w:val="RB mit Einzug Zchn"/>
    <w:basedOn w:val="DefaultParagraphFont"/>
    <w:link w:val="RBmitEinzug"/>
    <w:rsid w:val="00F17AD8"/>
    <w:rPr>
      <w:rFonts w:eastAsia="Times New Roman" w:cs="Times New Roman"/>
      <w:sz w:val="18"/>
      <w:szCs w:val="18"/>
      <w:lang w:eastAsia="de-CH"/>
    </w:rPr>
  </w:style>
  <w:style w:type="paragraph" w:customStyle="1" w:styleId="RBohneEinzug">
    <w:name w:val="RB ohne Einzug"/>
    <w:basedOn w:val="Normal"/>
    <w:link w:val="RBohneEinzugZchn"/>
    <w:qFormat/>
    <w:rsid w:val="00F17AD8"/>
    <w:pPr>
      <w:widowControl w:val="0"/>
      <w:spacing w:after="0" w:line="240" w:lineRule="auto"/>
      <w:jc w:val="both"/>
    </w:pPr>
    <w:rPr>
      <w:rFonts w:eastAsia="Times New Roman" w:cs="Times New Roman"/>
      <w:sz w:val="18"/>
      <w:szCs w:val="18"/>
      <w:lang w:val="de-CH" w:eastAsia="de-CH"/>
    </w:rPr>
  </w:style>
  <w:style w:type="character" w:customStyle="1" w:styleId="RBohneEinzugZchn">
    <w:name w:val="RB ohne Einzug Zchn"/>
    <w:basedOn w:val="DefaultParagraphFont"/>
    <w:link w:val="RBohneEinzug"/>
    <w:rsid w:val="00F17AD8"/>
    <w:rPr>
      <w:rFonts w:eastAsia="Times New Roman" w:cs="Times New Roman"/>
      <w:sz w:val="18"/>
      <w:szCs w:val="18"/>
      <w:lang w:eastAsia="de-CH"/>
    </w:rPr>
  </w:style>
  <w:style w:type="paragraph" w:customStyle="1" w:styleId="RBTitelgross">
    <w:name w:val="RB Titel gross"/>
    <w:basedOn w:val="Normal"/>
    <w:link w:val="RBTitelgrossZchn"/>
    <w:qFormat/>
    <w:rsid w:val="00F17AD8"/>
    <w:pPr>
      <w:pBdr>
        <w:top w:val="single" w:sz="4" w:space="1" w:color="auto"/>
        <w:bottom w:val="single" w:sz="4" w:space="1" w:color="auto"/>
      </w:pBdr>
      <w:spacing w:before="280" w:after="140" w:line="240" w:lineRule="auto"/>
      <w:jc w:val="both"/>
      <w:outlineLvl w:val="0"/>
    </w:pPr>
    <w:rPr>
      <w:rFonts w:ascii="Calibri" w:eastAsia="Times New Roman" w:hAnsi="Calibri" w:cs="Times New Roman"/>
      <w:b/>
      <w:sz w:val="28"/>
      <w:szCs w:val="28"/>
      <w:lang w:val="de-CH" w:eastAsia="de-CH"/>
    </w:rPr>
  </w:style>
  <w:style w:type="character" w:customStyle="1" w:styleId="RBTitelgrossZchn">
    <w:name w:val="RB Titel gross Zchn"/>
    <w:basedOn w:val="DefaultParagraphFont"/>
    <w:link w:val="RBTitelgross"/>
    <w:rsid w:val="00F17AD8"/>
    <w:rPr>
      <w:rFonts w:ascii="Calibri" w:eastAsia="Times New Roman" w:hAnsi="Calibri" w:cs="Times New Roman"/>
      <w:b/>
      <w:sz w:val="28"/>
      <w:szCs w:val="28"/>
      <w:lang w:eastAsia="de-CH"/>
    </w:rPr>
  </w:style>
  <w:style w:type="paragraph" w:customStyle="1" w:styleId="RBTitelklein">
    <w:name w:val="RB Titel klein"/>
    <w:basedOn w:val="Normal"/>
    <w:link w:val="RBTitelkleinZchn"/>
    <w:qFormat/>
    <w:rsid w:val="00F17AD8"/>
    <w:pPr>
      <w:widowControl w:val="0"/>
      <w:spacing w:before="140" w:after="0" w:line="240" w:lineRule="auto"/>
      <w:jc w:val="both"/>
    </w:pPr>
    <w:rPr>
      <w:rFonts w:eastAsia="Times New Roman" w:cs="Times New Roman"/>
      <w:b/>
      <w:sz w:val="18"/>
      <w:szCs w:val="18"/>
      <w:lang w:val="de-CH" w:eastAsia="de-CH"/>
    </w:rPr>
  </w:style>
  <w:style w:type="character" w:customStyle="1" w:styleId="RBTitelkleinZchn">
    <w:name w:val="RB Titel klein Zchn"/>
    <w:basedOn w:val="DefaultParagraphFont"/>
    <w:link w:val="RBTitelklein"/>
    <w:rsid w:val="00F17AD8"/>
    <w:rPr>
      <w:rFonts w:eastAsia="Times New Roman" w:cs="Times New Roman"/>
      <w:b/>
      <w:sz w:val="18"/>
      <w:szCs w:val="18"/>
      <w:lang w:eastAsia="de-CH"/>
    </w:rPr>
  </w:style>
  <w:style w:type="paragraph" w:customStyle="1" w:styleId="RBTitelmittel">
    <w:name w:val="RB Titel mittel"/>
    <w:basedOn w:val="Normal"/>
    <w:qFormat/>
    <w:rsid w:val="00F17AD8"/>
    <w:pPr>
      <w:tabs>
        <w:tab w:val="left" w:pos="851"/>
      </w:tabs>
      <w:overflowPunct w:val="0"/>
      <w:autoSpaceDE w:val="0"/>
      <w:autoSpaceDN w:val="0"/>
      <w:adjustRightInd w:val="0"/>
      <w:spacing w:before="140" w:after="140" w:line="240" w:lineRule="auto"/>
      <w:jc w:val="both"/>
      <w:textAlignment w:val="baseline"/>
    </w:pPr>
    <w:rPr>
      <w:rFonts w:ascii="Calibri" w:eastAsia="Times New Roman" w:hAnsi="Calibri" w:cs="Times New Roman"/>
      <w:b/>
      <w:sz w:val="22"/>
      <w:szCs w:val="22"/>
      <w:lang w:val="de-CH" w:eastAsia="de-CH"/>
    </w:rPr>
  </w:style>
  <w:style w:type="paragraph" w:customStyle="1" w:styleId="LLVAmt">
    <w:name w:val="LLV Amt"/>
    <w:basedOn w:val="Normal"/>
    <w:rsid w:val="00090A46"/>
    <w:pPr>
      <w:spacing w:after="0" w:line="240" w:lineRule="auto"/>
    </w:pPr>
    <w:rPr>
      <w:rFonts w:ascii="Bryant Medium" w:eastAsia="Times New Roman" w:hAnsi="Bryant Medium" w:cs="Times New Roman"/>
      <w:caps/>
      <w:sz w:val="15"/>
      <w:szCs w:val="15"/>
      <w:lang w:val="de-AT" w:eastAsia="de-DE"/>
    </w:rPr>
  </w:style>
  <w:style w:type="paragraph" w:styleId="BalloonText">
    <w:name w:val="Balloon Text"/>
    <w:basedOn w:val="Normal"/>
    <w:link w:val="BalloonTextChar"/>
    <w:uiPriority w:val="99"/>
    <w:semiHidden/>
    <w:unhideWhenUsed/>
    <w:rsid w:val="00F3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F64"/>
    <w:rPr>
      <w:rFonts w:ascii="Tahoma" w:hAnsi="Tahoma" w:cs="Tahoma"/>
      <w:sz w:val="16"/>
      <w:szCs w:val="16"/>
      <w:lang w:val="de-DE"/>
    </w:rPr>
  </w:style>
  <w:style w:type="character" w:styleId="FootnoteReference">
    <w:name w:val="footnote reference"/>
    <w:rsid w:val="00703961"/>
    <w:rPr>
      <w:vertAlign w:val="superscript"/>
    </w:rPr>
  </w:style>
  <w:style w:type="paragraph" w:styleId="BodyText">
    <w:name w:val="Body Text"/>
    <w:basedOn w:val="Normal"/>
    <w:link w:val="BodyTextChar"/>
    <w:uiPriority w:val="99"/>
    <w:unhideWhenUsed/>
    <w:rsid w:val="00CC3651"/>
    <w:pPr>
      <w:jc w:val="both"/>
    </w:pPr>
    <w:rPr>
      <w:rFonts w:cstheme="minorHAnsi"/>
      <w:bCs/>
      <w:lang w:val="en-GB"/>
    </w:rPr>
  </w:style>
  <w:style w:type="character" w:customStyle="1" w:styleId="BodyTextChar">
    <w:name w:val="Body Text Char"/>
    <w:basedOn w:val="DefaultParagraphFont"/>
    <w:link w:val="BodyText"/>
    <w:uiPriority w:val="99"/>
    <w:rsid w:val="00CC3651"/>
    <w:rPr>
      <w:rFonts w:cstheme="minorHAnsi"/>
      <w:bCs/>
      <w:sz w:val="24"/>
      <w:szCs w:val="24"/>
      <w:lang w:val="en-GB"/>
    </w:rPr>
  </w:style>
  <w:style w:type="paragraph" w:styleId="BodyText2">
    <w:name w:val="Body Text 2"/>
    <w:basedOn w:val="Normal"/>
    <w:link w:val="BodyText2Char"/>
    <w:uiPriority w:val="99"/>
    <w:unhideWhenUsed/>
    <w:rsid w:val="008375D8"/>
    <w:pPr>
      <w:jc w:val="both"/>
    </w:pPr>
    <w:rPr>
      <w:rFonts w:cstheme="minorHAnsi"/>
      <w:b/>
      <w:bCs/>
      <w:lang w:val="en-GB"/>
    </w:rPr>
  </w:style>
  <w:style w:type="character" w:customStyle="1" w:styleId="BodyText2Char">
    <w:name w:val="Body Text 2 Char"/>
    <w:basedOn w:val="DefaultParagraphFont"/>
    <w:link w:val="BodyText2"/>
    <w:uiPriority w:val="99"/>
    <w:rsid w:val="008375D8"/>
    <w:rPr>
      <w:rFonts w:cstheme="minorHAnsi"/>
      <w:b/>
      <w:bCs/>
      <w:sz w:val="24"/>
      <w:szCs w:val="24"/>
      <w:lang w:val="en-GB"/>
    </w:rPr>
  </w:style>
  <w:style w:type="paragraph" w:styleId="BodyTextIndent">
    <w:name w:val="Body Text Indent"/>
    <w:basedOn w:val="Normal"/>
    <w:link w:val="BodyTextIndentChar"/>
    <w:uiPriority w:val="99"/>
    <w:unhideWhenUsed/>
    <w:rsid w:val="002E5852"/>
    <w:pPr>
      <w:ind w:left="567"/>
      <w:jc w:val="both"/>
    </w:pPr>
    <w:rPr>
      <w:rFonts w:ascii="Calibri" w:hAnsi="Calibri" w:cs="EUAlbertina"/>
      <w:color w:val="000000"/>
      <w:lang w:val="en-GB"/>
    </w:rPr>
  </w:style>
  <w:style w:type="character" w:customStyle="1" w:styleId="BodyTextIndentChar">
    <w:name w:val="Body Text Indent Char"/>
    <w:basedOn w:val="DefaultParagraphFont"/>
    <w:link w:val="BodyTextIndent"/>
    <w:uiPriority w:val="99"/>
    <w:rsid w:val="002E5852"/>
    <w:rPr>
      <w:rFonts w:ascii="Calibri" w:hAnsi="Calibri" w:cs="EUAlbertina"/>
      <w:color w:val="000000"/>
      <w:sz w:val="24"/>
      <w:szCs w:val="24"/>
      <w:lang w:val="en-GB"/>
    </w:rPr>
  </w:style>
  <w:style w:type="paragraph" w:customStyle="1" w:styleId="LLVLand">
    <w:name w:val="LLV Land"/>
    <w:basedOn w:val="Normal"/>
    <w:rsid w:val="006A18F3"/>
    <w:pPr>
      <w:spacing w:line="240" w:lineRule="auto"/>
      <w:jc w:val="both"/>
    </w:pPr>
    <w:rPr>
      <w:rFonts w:ascii="Bryant Regular" w:eastAsia="Times New Roman" w:hAnsi="Bryant Regular" w:cs="Times New Roman"/>
      <w:caps/>
      <w:sz w:val="15"/>
      <w:lang w:val="de-AT" w:eastAsia="de-DE"/>
    </w:rPr>
  </w:style>
  <w:style w:type="table" w:styleId="TableGrid">
    <w:name w:val="Table Grid"/>
    <w:basedOn w:val="TableNormal"/>
    <w:uiPriority w:val="59"/>
    <w:rsid w:val="007E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0B6C"/>
    <w:rPr>
      <w:sz w:val="16"/>
      <w:szCs w:val="16"/>
    </w:rPr>
  </w:style>
  <w:style w:type="paragraph" w:styleId="CommentText">
    <w:name w:val="annotation text"/>
    <w:basedOn w:val="Normal"/>
    <w:link w:val="CommentTextChar"/>
    <w:uiPriority w:val="99"/>
    <w:semiHidden/>
    <w:unhideWhenUsed/>
    <w:rsid w:val="00690B6C"/>
    <w:pPr>
      <w:spacing w:line="240" w:lineRule="auto"/>
    </w:pPr>
    <w:rPr>
      <w:sz w:val="20"/>
      <w:szCs w:val="20"/>
    </w:rPr>
  </w:style>
  <w:style w:type="character" w:customStyle="1" w:styleId="CommentTextChar">
    <w:name w:val="Comment Text Char"/>
    <w:basedOn w:val="DefaultParagraphFont"/>
    <w:link w:val="CommentText"/>
    <w:uiPriority w:val="99"/>
    <w:semiHidden/>
    <w:rsid w:val="00690B6C"/>
    <w:rPr>
      <w:sz w:val="20"/>
      <w:szCs w:val="20"/>
      <w:lang w:val="de-DE"/>
    </w:rPr>
  </w:style>
  <w:style w:type="paragraph" w:styleId="CommentSubject">
    <w:name w:val="annotation subject"/>
    <w:basedOn w:val="CommentText"/>
    <w:next w:val="CommentText"/>
    <w:link w:val="CommentSubjectChar"/>
    <w:uiPriority w:val="99"/>
    <w:semiHidden/>
    <w:unhideWhenUsed/>
    <w:rsid w:val="00690B6C"/>
    <w:rPr>
      <w:b/>
      <w:bCs/>
    </w:rPr>
  </w:style>
  <w:style w:type="character" w:customStyle="1" w:styleId="CommentSubjectChar">
    <w:name w:val="Comment Subject Char"/>
    <w:basedOn w:val="CommentTextChar"/>
    <w:link w:val="CommentSubject"/>
    <w:uiPriority w:val="99"/>
    <w:semiHidden/>
    <w:rsid w:val="00690B6C"/>
    <w:rPr>
      <w:b/>
      <w:bCs/>
      <w:sz w:val="20"/>
      <w:szCs w:val="20"/>
      <w:lang w:val="de-DE"/>
    </w:rPr>
  </w:style>
  <w:style w:type="paragraph" w:customStyle="1" w:styleId="NummerierterAbsatz">
    <w:name w:val="Nummerierter Absatz"/>
    <w:basedOn w:val="LLVStandardVorNumAltV"/>
    <w:qFormat/>
    <w:rsid w:val="00AA3A1E"/>
    <w:pPr>
      <w:numPr>
        <w:numId w:val="24"/>
      </w:numPr>
      <w:spacing w:after="280"/>
      <w:jc w:val="both"/>
    </w:pPr>
    <w:rPr>
      <w:rFonts w:ascii="Calibri" w:eastAsia="Times New Roman" w:hAnsi="Calibri" w:cs="Arial"/>
      <w:szCs w:val="22"/>
      <w:lang w:val="de-CH"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LLV_Standard (Alt + S)"/>
    <w:qFormat/>
    <w:rsid w:val="00703961"/>
    <w:pPr>
      <w:spacing w:after="120" w:line="280" w:lineRule="atLeast"/>
    </w:pPr>
    <w:rPr>
      <w:sz w:val="24"/>
      <w:szCs w:val="24"/>
      <w:lang w:val="de-DE"/>
    </w:rPr>
  </w:style>
  <w:style w:type="paragraph" w:styleId="Heading1">
    <w:name w:val="heading 1"/>
    <w:aliases w:val="LLV_Überschrift1 (Alt + 1)"/>
    <w:next w:val="Normal"/>
    <w:link w:val="Heading1Char"/>
    <w:uiPriority w:val="9"/>
    <w:qFormat/>
    <w:rsid w:val="006B5F63"/>
    <w:pPr>
      <w:keepNext/>
      <w:keepLines/>
      <w:numPr>
        <w:numId w:val="20"/>
      </w:numPr>
      <w:spacing w:after="560" w:line="360" w:lineRule="atLeast"/>
      <w:outlineLvl w:val="0"/>
    </w:pPr>
    <w:rPr>
      <w:rFonts w:ascii="Calibri" w:eastAsiaTheme="majorEastAsia" w:hAnsi="Calibri" w:cs="Calibri"/>
      <w:b/>
      <w:bCs/>
      <w:sz w:val="32"/>
      <w:szCs w:val="28"/>
      <w:lang w:val="de-DE"/>
    </w:rPr>
  </w:style>
  <w:style w:type="paragraph" w:styleId="Heading2">
    <w:name w:val="heading 2"/>
    <w:aliases w:val="LLV_Überschrift2 (Alt + 2)"/>
    <w:next w:val="Normal"/>
    <w:link w:val="Heading2Char"/>
    <w:uiPriority w:val="9"/>
    <w:qFormat/>
    <w:rsid w:val="006B5F63"/>
    <w:pPr>
      <w:keepNext/>
      <w:keepLines/>
      <w:numPr>
        <w:ilvl w:val="1"/>
        <w:numId w:val="20"/>
      </w:numPr>
      <w:spacing w:after="140" w:line="280" w:lineRule="atLeast"/>
      <w:outlineLvl w:val="1"/>
    </w:pPr>
    <w:rPr>
      <w:rFonts w:ascii="Calibri" w:eastAsiaTheme="majorEastAsia" w:hAnsi="Calibri" w:cs="Calibri"/>
      <w:b/>
      <w:bCs/>
      <w:sz w:val="28"/>
      <w:szCs w:val="26"/>
      <w:lang w:val="de-DE"/>
    </w:rPr>
  </w:style>
  <w:style w:type="paragraph" w:styleId="Heading3">
    <w:name w:val="heading 3"/>
    <w:aliases w:val="LLV_Überschrift3 (Alt + 3)"/>
    <w:next w:val="Normal"/>
    <w:link w:val="Heading3Char"/>
    <w:uiPriority w:val="9"/>
    <w:qFormat/>
    <w:rsid w:val="006B5F63"/>
    <w:pPr>
      <w:keepNext/>
      <w:keepLines/>
      <w:numPr>
        <w:ilvl w:val="2"/>
        <w:numId w:val="20"/>
      </w:numPr>
      <w:spacing w:after="140" w:line="280" w:lineRule="atLeast"/>
      <w:outlineLvl w:val="2"/>
    </w:pPr>
    <w:rPr>
      <w:rFonts w:ascii="Calibri" w:eastAsiaTheme="majorEastAsia" w:hAnsi="Calibri" w:cs="Calibri"/>
      <w:b/>
      <w:bCs/>
      <w:sz w:val="24"/>
      <w:szCs w:val="24"/>
      <w:lang w:val="de-DE"/>
    </w:rPr>
  </w:style>
  <w:style w:type="paragraph" w:styleId="Heading4">
    <w:name w:val="heading 4"/>
    <w:aliases w:val="LLV_Überschrift4"/>
    <w:next w:val="Normal"/>
    <w:link w:val="Heading4Char"/>
    <w:uiPriority w:val="9"/>
    <w:rsid w:val="006B5F63"/>
    <w:pPr>
      <w:keepNext/>
      <w:keepLines/>
      <w:numPr>
        <w:ilvl w:val="3"/>
        <w:numId w:val="20"/>
      </w:numPr>
      <w:spacing w:after="0" w:line="280" w:lineRule="atLeast"/>
      <w:outlineLvl w:val="3"/>
    </w:pPr>
    <w:rPr>
      <w:rFonts w:ascii="Calibri" w:eastAsiaTheme="majorEastAsia" w:hAnsi="Calibri" w:cs="Calibri"/>
      <w:b/>
      <w:iCs/>
      <w:sz w:val="24"/>
      <w:szCs w:val="24"/>
      <w:lang w:val="de-DE"/>
    </w:rPr>
  </w:style>
  <w:style w:type="paragraph" w:styleId="Heading5">
    <w:name w:val="heading 5"/>
    <w:aliases w:val="LLV_Überschrift5"/>
    <w:next w:val="Normal"/>
    <w:link w:val="Heading5Char"/>
    <w:uiPriority w:val="9"/>
    <w:rsid w:val="006B5F63"/>
    <w:pPr>
      <w:keepNext/>
      <w:keepLines/>
      <w:numPr>
        <w:ilvl w:val="4"/>
        <w:numId w:val="20"/>
      </w:numPr>
      <w:spacing w:after="0" w:line="280" w:lineRule="atLeast"/>
      <w:outlineLvl w:val="4"/>
    </w:pPr>
    <w:rPr>
      <w:rFonts w:ascii="Calibri" w:eastAsia="Calibri" w:hAnsi="Calibri" w:cs="Calibri"/>
      <w:b/>
      <w:sz w:val="24"/>
      <w:szCs w:val="24"/>
      <w:lang w:val="de-DE"/>
    </w:rPr>
  </w:style>
  <w:style w:type="paragraph" w:styleId="Heading6">
    <w:name w:val="heading 6"/>
    <w:aliases w:val="LLV_Überschrift6"/>
    <w:next w:val="Normal"/>
    <w:link w:val="Heading6Char"/>
    <w:uiPriority w:val="9"/>
    <w:rsid w:val="006B5F63"/>
    <w:pPr>
      <w:keepNext/>
      <w:keepLines/>
      <w:numPr>
        <w:ilvl w:val="5"/>
        <w:numId w:val="20"/>
      </w:numPr>
      <w:spacing w:after="0" w:line="280" w:lineRule="atLeast"/>
      <w:outlineLvl w:val="5"/>
    </w:pPr>
    <w:rPr>
      <w:rFonts w:ascii="Calibri" w:eastAsiaTheme="majorEastAsia" w:hAnsi="Calibri" w:cs="Calibri"/>
      <w:b/>
      <w:iCs/>
      <w:sz w:val="24"/>
      <w:szCs w:val="24"/>
      <w:lang w:val="de-DE"/>
    </w:rPr>
  </w:style>
  <w:style w:type="paragraph" w:styleId="Heading7">
    <w:name w:val="heading 7"/>
    <w:aliases w:val="LLV_Überschrift7"/>
    <w:next w:val="Normal"/>
    <w:link w:val="Heading7Char"/>
    <w:uiPriority w:val="9"/>
    <w:rsid w:val="006B5F63"/>
    <w:pPr>
      <w:keepNext/>
      <w:keepLines/>
      <w:numPr>
        <w:ilvl w:val="6"/>
        <w:numId w:val="20"/>
      </w:numPr>
      <w:spacing w:after="0" w:line="280" w:lineRule="atLeast"/>
      <w:outlineLvl w:val="6"/>
    </w:pPr>
    <w:rPr>
      <w:rFonts w:ascii="Calibri" w:eastAsiaTheme="majorEastAsia" w:hAnsi="Calibri" w:cs="Calibri"/>
      <w:b/>
      <w:iCs/>
      <w:sz w:val="24"/>
      <w:szCs w:val="24"/>
      <w:lang w:val="de-DE"/>
    </w:rPr>
  </w:style>
  <w:style w:type="paragraph" w:styleId="Heading8">
    <w:name w:val="heading 8"/>
    <w:aliases w:val="LLV_Überschrift8"/>
    <w:next w:val="Normal"/>
    <w:link w:val="Heading8Char"/>
    <w:uiPriority w:val="9"/>
    <w:rsid w:val="006B5F63"/>
    <w:pPr>
      <w:keepNext/>
      <w:keepLines/>
      <w:numPr>
        <w:ilvl w:val="7"/>
        <w:numId w:val="20"/>
      </w:numPr>
      <w:spacing w:after="0" w:line="280" w:lineRule="atLeast"/>
      <w:outlineLvl w:val="7"/>
    </w:pPr>
    <w:rPr>
      <w:rFonts w:ascii="Calibri" w:eastAsiaTheme="majorEastAsia" w:hAnsi="Calibri" w:cs="Calibri"/>
      <w:b/>
      <w:sz w:val="24"/>
      <w:szCs w:val="20"/>
      <w:lang w:val="de-DE"/>
    </w:rPr>
  </w:style>
  <w:style w:type="paragraph" w:styleId="Heading9">
    <w:name w:val="heading 9"/>
    <w:aliases w:val="LLV_Überschrift9"/>
    <w:next w:val="Normal"/>
    <w:link w:val="Heading9Char"/>
    <w:uiPriority w:val="9"/>
    <w:rsid w:val="006B5F63"/>
    <w:pPr>
      <w:keepNext/>
      <w:keepLines/>
      <w:numPr>
        <w:ilvl w:val="8"/>
        <w:numId w:val="20"/>
      </w:numPr>
      <w:spacing w:after="0" w:line="280" w:lineRule="atLeast"/>
      <w:outlineLvl w:val="8"/>
    </w:pPr>
    <w:rPr>
      <w:rFonts w:ascii="Calibri" w:eastAsiaTheme="majorEastAsia" w:hAnsi="Calibri" w:cs="Calibri"/>
      <w:b/>
      <w:iCs/>
      <w:sz w:val="24"/>
      <w:szCs w:val="20"/>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qFormat/>
    <w:rsid w:val="006B5F63"/>
    <w:pPr>
      <w:spacing w:after="0" w:line="240" w:lineRule="auto"/>
    </w:pPr>
  </w:style>
  <w:style w:type="character" w:customStyle="1" w:styleId="Heading9Char">
    <w:name w:val="Heading 9 Char"/>
    <w:aliases w:val="LLV_Überschrift9 Char"/>
    <w:basedOn w:val="DefaultParagraphFont"/>
    <w:link w:val="Heading9"/>
    <w:uiPriority w:val="9"/>
    <w:rsid w:val="006B5F63"/>
    <w:rPr>
      <w:rFonts w:ascii="Calibri" w:eastAsiaTheme="majorEastAsia" w:hAnsi="Calibri" w:cs="Calibri"/>
      <w:b/>
      <w:iCs/>
      <w:sz w:val="24"/>
      <w:szCs w:val="20"/>
      <w:lang w:val="de-DE"/>
    </w:rPr>
  </w:style>
  <w:style w:type="character" w:customStyle="1" w:styleId="Heading8Char">
    <w:name w:val="Heading 8 Char"/>
    <w:aliases w:val="LLV_Überschrift8 Char"/>
    <w:basedOn w:val="DefaultParagraphFont"/>
    <w:link w:val="Heading8"/>
    <w:uiPriority w:val="9"/>
    <w:rsid w:val="006B5F63"/>
    <w:rPr>
      <w:rFonts w:ascii="Calibri" w:eastAsiaTheme="majorEastAsia" w:hAnsi="Calibri" w:cs="Calibri"/>
      <w:b/>
      <w:sz w:val="24"/>
      <w:szCs w:val="20"/>
      <w:lang w:val="de-DE"/>
    </w:rPr>
  </w:style>
  <w:style w:type="character" w:customStyle="1" w:styleId="Heading7Char">
    <w:name w:val="Heading 7 Char"/>
    <w:aliases w:val="LLV_Überschrift7 Char"/>
    <w:basedOn w:val="DefaultParagraphFont"/>
    <w:link w:val="Heading7"/>
    <w:uiPriority w:val="9"/>
    <w:rsid w:val="006B5F63"/>
    <w:rPr>
      <w:rFonts w:ascii="Calibri" w:eastAsiaTheme="majorEastAsia" w:hAnsi="Calibri" w:cs="Calibri"/>
      <w:b/>
      <w:iCs/>
      <w:sz w:val="24"/>
      <w:szCs w:val="24"/>
      <w:lang w:val="de-DE"/>
    </w:rPr>
  </w:style>
  <w:style w:type="character" w:customStyle="1" w:styleId="Heading6Char">
    <w:name w:val="Heading 6 Char"/>
    <w:aliases w:val="LLV_Überschrift6 Char"/>
    <w:basedOn w:val="DefaultParagraphFont"/>
    <w:link w:val="Heading6"/>
    <w:uiPriority w:val="9"/>
    <w:rsid w:val="006B5F63"/>
    <w:rPr>
      <w:rFonts w:ascii="Calibri" w:eastAsiaTheme="majorEastAsia" w:hAnsi="Calibri" w:cs="Calibri"/>
      <w:b/>
      <w:iCs/>
      <w:sz w:val="24"/>
      <w:szCs w:val="24"/>
      <w:lang w:val="de-DE"/>
    </w:rPr>
  </w:style>
  <w:style w:type="character" w:customStyle="1" w:styleId="Heading5Char">
    <w:name w:val="Heading 5 Char"/>
    <w:aliases w:val="LLV_Überschrift5 Char"/>
    <w:basedOn w:val="DefaultParagraphFont"/>
    <w:link w:val="Heading5"/>
    <w:uiPriority w:val="9"/>
    <w:rsid w:val="006B5F63"/>
    <w:rPr>
      <w:rFonts w:ascii="Calibri" w:eastAsia="Calibri" w:hAnsi="Calibri" w:cs="Calibri"/>
      <w:b/>
      <w:sz w:val="24"/>
      <w:szCs w:val="24"/>
      <w:lang w:val="de-DE"/>
    </w:rPr>
  </w:style>
  <w:style w:type="paragraph" w:styleId="TOC9">
    <w:name w:val="toc 9"/>
    <w:basedOn w:val="Normal"/>
    <w:next w:val="Normal"/>
    <w:autoRedefine/>
    <w:uiPriority w:val="39"/>
    <w:semiHidden/>
    <w:rsid w:val="006B5F63"/>
    <w:pPr>
      <w:spacing w:after="100"/>
      <w:ind w:left="1760"/>
    </w:pPr>
  </w:style>
  <w:style w:type="paragraph" w:styleId="TOC8">
    <w:name w:val="toc 8"/>
    <w:basedOn w:val="Normal"/>
    <w:next w:val="Normal"/>
    <w:autoRedefine/>
    <w:uiPriority w:val="39"/>
    <w:semiHidden/>
    <w:rsid w:val="006B5F63"/>
    <w:pPr>
      <w:spacing w:after="100"/>
      <w:ind w:left="1540"/>
    </w:pPr>
  </w:style>
  <w:style w:type="paragraph" w:styleId="TOC7">
    <w:name w:val="toc 7"/>
    <w:basedOn w:val="Normal"/>
    <w:next w:val="Normal"/>
    <w:autoRedefine/>
    <w:uiPriority w:val="39"/>
    <w:semiHidden/>
    <w:rsid w:val="006B5F63"/>
    <w:pPr>
      <w:spacing w:after="100"/>
      <w:ind w:left="1320"/>
    </w:pPr>
  </w:style>
  <w:style w:type="paragraph" w:styleId="TOC6">
    <w:name w:val="toc 6"/>
    <w:basedOn w:val="Normal"/>
    <w:next w:val="Normal"/>
    <w:autoRedefine/>
    <w:uiPriority w:val="39"/>
    <w:semiHidden/>
    <w:rsid w:val="006B5F63"/>
    <w:pPr>
      <w:spacing w:after="100"/>
      <w:ind w:left="1100"/>
    </w:pPr>
  </w:style>
  <w:style w:type="paragraph" w:styleId="TOC5">
    <w:name w:val="toc 5"/>
    <w:basedOn w:val="Normal"/>
    <w:next w:val="Normal"/>
    <w:autoRedefine/>
    <w:uiPriority w:val="39"/>
    <w:semiHidden/>
    <w:rsid w:val="006B5F63"/>
    <w:pPr>
      <w:spacing w:after="100"/>
      <w:ind w:left="880"/>
    </w:pPr>
  </w:style>
  <w:style w:type="paragraph" w:styleId="Subtitle">
    <w:name w:val="Subtitle"/>
    <w:basedOn w:val="Normal"/>
    <w:next w:val="Normal"/>
    <w:link w:val="SubtitleChar"/>
    <w:uiPriority w:val="11"/>
    <w:semiHidden/>
    <w:qFormat/>
    <w:rsid w:val="006B5F6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6B5F6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semiHidden/>
    <w:qFormat/>
    <w:rsid w:val="006B5F63"/>
    <w:rPr>
      <w:i/>
      <w:iCs/>
      <w:color w:val="808080" w:themeColor="text1" w:themeTint="7F"/>
    </w:rPr>
  </w:style>
  <w:style w:type="character" w:styleId="Emphasis">
    <w:name w:val="Emphasis"/>
    <w:basedOn w:val="DefaultParagraphFont"/>
    <w:uiPriority w:val="20"/>
    <w:semiHidden/>
    <w:qFormat/>
    <w:rsid w:val="006B5F63"/>
    <w:rPr>
      <w:i/>
      <w:iCs/>
    </w:rPr>
  </w:style>
  <w:style w:type="character" w:styleId="IntenseEmphasis">
    <w:name w:val="Intense Emphasis"/>
    <w:basedOn w:val="DefaultParagraphFont"/>
    <w:uiPriority w:val="21"/>
    <w:semiHidden/>
    <w:qFormat/>
    <w:rsid w:val="006B5F63"/>
    <w:rPr>
      <w:b/>
      <w:bCs/>
      <w:i/>
      <w:iCs/>
      <w:color w:val="4F81BD" w:themeColor="accent1"/>
    </w:rPr>
  </w:style>
  <w:style w:type="paragraph" w:styleId="Quote">
    <w:name w:val="Quote"/>
    <w:basedOn w:val="Normal"/>
    <w:next w:val="Normal"/>
    <w:link w:val="QuoteChar"/>
    <w:uiPriority w:val="29"/>
    <w:semiHidden/>
    <w:qFormat/>
    <w:rsid w:val="006B5F63"/>
    <w:rPr>
      <w:i/>
      <w:iCs/>
      <w:color w:val="000000" w:themeColor="text1"/>
    </w:rPr>
  </w:style>
  <w:style w:type="character" w:customStyle="1" w:styleId="QuoteChar">
    <w:name w:val="Quote Char"/>
    <w:basedOn w:val="DefaultParagraphFont"/>
    <w:link w:val="Quote"/>
    <w:uiPriority w:val="29"/>
    <w:rsid w:val="006B5F63"/>
    <w:rPr>
      <w:i/>
      <w:iCs/>
      <w:color w:val="000000" w:themeColor="text1"/>
    </w:rPr>
  </w:style>
  <w:style w:type="paragraph" w:styleId="IntenseQuote">
    <w:name w:val="Intense Quote"/>
    <w:basedOn w:val="Normal"/>
    <w:next w:val="Normal"/>
    <w:link w:val="IntenseQuoteChar"/>
    <w:uiPriority w:val="30"/>
    <w:semiHidden/>
    <w:qFormat/>
    <w:rsid w:val="006B5F63"/>
    <w:pPr>
      <w:pBdr>
        <w:bottom w:val="single" w:sz="4" w:space="4" w:color="4F81BD" w:themeColor="accent1"/>
      </w:pBdr>
      <w:spacing w:before="20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B5F63"/>
    <w:rPr>
      <w:b/>
      <w:bCs/>
      <w:i/>
      <w:iCs/>
      <w:color w:val="4F81BD" w:themeColor="accent1"/>
    </w:rPr>
  </w:style>
  <w:style w:type="character" w:styleId="SubtleReference">
    <w:name w:val="Subtle Reference"/>
    <w:basedOn w:val="DefaultParagraphFont"/>
    <w:uiPriority w:val="31"/>
    <w:semiHidden/>
    <w:qFormat/>
    <w:rsid w:val="006B5F63"/>
    <w:rPr>
      <w:smallCaps/>
      <w:color w:val="C0504D" w:themeColor="accent2"/>
      <w:u w:val="single"/>
    </w:rPr>
  </w:style>
  <w:style w:type="character" w:styleId="IntenseReference">
    <w:name w:val="Intense Reference"/>
    <w:basedOn w:val="DefaultParagraphFont"/>
    <w:uiPriority w:val="32"/>
    <w:semiHidden/>
    <w:qFormat/>
    <w:rsid w:val="006B5F63"/>
    <w:rPr>
      <w:b/>
      <w:bCs/>
      <w:smallCaps/>
      <w:color w:val="C0504D" w:themeColor="accent2"/>
      <w:spacing w:val="5"/>
      <w:u w:val="single"/>
    </w:rPr>
  </w:style>
  <w:style w:type="character" w:styleId="BookTitle">
    <w:name w:val="Book Title"/>
    <w:basedOn w:val="DefaultParagraphFont"/>
    <w:uiPriority w:val="33"/>
    <w:semiHidden/>
    <w:qFormat/>
    <w:rsid w:val="006B5F63"/>
    <w:rPr>
      <w:b/>
      <w:bCs/>
      <w:smallCaps/>
      <w:spacing w:val="5"/>
    </w:rPr>
  </w:style>
  <w:style w:type="paragraph" w:styleId="ListParagraph">
    <w:name w:val="List Paragraph"/>
    <w:basedOn w:val="Normal"/>
    <w:uiPriority w:val="34"/>
    <w:qFormat/>
    <w:rsid w:val="006B5F63"/>
    <w:pPr>
      <w:ind w:left="720"/>
      <w:contextualSpacing/>
    </w:pPr>
  </w:style>
  <w:style w:type="character" w:styleId="Strong">
    <w:name w:val="Strong"/>
    <w:basedOn w:val="DefaultParagraphFont"/>
    <w:uiPriority w:val="22"/>
    <w:semiHidden/>
    <w:qFormat/>
    <w:rsid w:val="006B5F63"/>
    <w:rPr>
      <w:b/>
      <w:bCs/>
    </w:rPr>
  </w:style>
  <w:style w:type="numbering" w:customStyle="1" w:styleId="LLVAufzhlung">
    <w:name w:val="LLV_Aufzählung"/>
    <w:basedOn w:val="NoList"/>
    <w:uiPriority w:val="99"/>
    <w:rsid w:val="006B5F63"/>
    <w:pPr>
      <w:numPr>
        <w:numId w:val="1"/>
      </w:numPr>
    </w:pPr>
  </w:style>
  <w:style w:type="numbering" w:customStyle="1" w:styleId="LLVNummerierung">
    <w:name w:val="LLV_Nummerierung"/>
    <w:basedOn w:val="NoList"/>
    <w:uiPriority w:val="99"/>
    <w:rsid w:val="006B5F63"/>
    <w:pPr>
      <w:numPr>
        <w:numId w:val="2"/>
      </w:numPr>
    </w:pPr>
  </w:style>
  <w:style w:type="paragraph" w:customStyle="1" w:styleId="LLVAufzhlung1AltA">
    <w:name w:val="LLV_Aufzählung1 (Alt + A)"/>
    <w:basedOn w:val="Normal"/>
    <w:next w:val="Normal"/>
    <w:link w:val="LLVAufzhlung1AltAZchn"/>
    <w:qFormat/>
    <w:rsid w:val="006B5F63"/>
    <w:pPr>
      <w:numPr>
        <w:numId w:val="6"/>
      </w:numPr>
      <w:spacing w:after="140"/>
    </w:pPr>
  </w:style>
  <w:style w:type="character" w:customStyle="1" w:styleId="LLVAufzhlung1AltAZchn">
    <w:name w:val="LLV_Aufzählung1 (Alt + A) Zchn"/>
    <w:basedOn w:val="DefaultParagraphFont"/>
    <w:link w:val="LLVAufzhlung1AltA"/>
    <w:rsid w:val="006B5F63"/>
    <w:rPr>
      <w:sz w:val="24"/>
      <w:szCs w:val="24"/>
      <w:lang w:val="de-DE"/>
    </w:rPr>
  </w:style>
  <w:style w:type="paragraph" w:customStyle="1" w:styleId="LLVAufzhlung2">
    <w:name w:val="LLV_Aufzählung2"/>
    <w:basedOn w:val="Normal"/>
    <w:next w:val="Normal"/>
    <w:link w:val="LLVAufzhlung2Zchn"/>
    <w:rsid w:val="006B5F63"/>
    <w:pPr>
      <w:numPr>
        <w:ilvl w:val="1"/>
        <w:numId w:val="6"/>
      </w:numPr>
      <w:spacing w:after="140"/>
    </w:pPr>
  </w:style>
  <w:style w:type="character" w:customStyle="1" w:styleId="LLVAufzhlung2Zchn">
    <w:name w:val="LLV_Aufzählung2 Zchn"/>
    <w:basedOn w:val="DefaultParagraphFont"/>
    <w:link w:val="LLVAufzhlung2"/>
    <w:rsid w:val="006B5F63"/>
    <w:rPr>
      <w:sz w:val="24"/>
      <w:szCs w:val="24"/>
      <w:lang w:val="de-DE"/>
    </w:rPr>
  </w:style>
  <w:style w:type="paragraph" w:customStyle="1" w:styleId="LLVAufzhlung3">
    <w:name w:val="LLV_Aufzählung3"/>
    <w:basedOn w:val="Normal"/>
    <w:next w:val="Normal"/>
    <w:link w:val="LLVAufzhlung3Zchn"/>
    <w:rsid w:val="006B5F63"/>
    <w:pPr>
      <w:numPr>
        <w:ilvl w:val="2"/>
        <w:numId w:val="6"/>
      </w:numPr>
      <w:spacing w:after="140"/>
    </w:pPr>
  </w:style>
  <w:style w:type="character" w:customStyle="1" w:styleId="LLVAufzhlung3Zchn">
    <w:name w:val="LLV_Aufzählung3 Zchn"/>
    <w:basedOn w:val="DefaultParagraphFont"/>
    <w:link w:val="LLVAufzhlung3"/>
    <w:rsid w:val="006B5F63"/>
    <w:rPr>
      <w:sz w:val="24"/>
      <w:szCs w:val="24"/>
      <w:lang w:val="de-DE"/>
    </w:rPr>
  </w:style>
  <w:style w:type="paragraph" w:customStyle="1" w:styleId="LLVAufzhlung4">
    <w:name w:val="LLV_Aufzählung4"/>
    <w:basedOn w:val="Normal"/>
    <w:next w:val="Normal"/>
    <w:link w:val="LLVAufzhlung4Zchn"/>
    <w:rsid w:val="006B5F63"/>
    <w:pPr>
      <w:numPr>
        <w:ilvl w:val="3"/>
        <w:numId w:val="6"/>
      </w:numPr>
      <w:spacing w:after="140"/>
    </w:pPr>
  </w:style>
  <w:style w:type="character" w:customStyle="1" w:styleId="LLVAufzhlung4Zchn">
    <w:name w:val="LLV_Aufzählung4 Zchn"/>
    <w:basedOn w:val="DefaultParagraphFont"/>
    <w:link w:val="LLVAufzhlung4"/>
    <w:rsid w:val="006B5F63"/>
    <w:rPr>
      <w:sz w:val="24"/>
      <w:szCs w:val="24"/>
      <w:lang w:val="de-DE"/>
    </w:rPr>
  </w:style>
  <w:style w:type="paragraph" w:customStyle="1" w:styleId="LLVNumAufz1FortsetzAltF">
    <w:name w:val="LLV_NumAufz1Fortsetz (Alt + F)"/>
    <w:basedOn w:val="Normal"/>
    <w:next w:val="Normal"/>
    <w:link w:val="LLVNumAufz1FortsetzAltFZchn"/>
    <w:qFormat/>
    <w:rsid w:val="006B5F63"/>
    <w:pPr>
      <w:spacing w:after="140"/>
      <w:ind w:left="340"/>
    </w:pPr>
  </w:style>
  <w:style w:type="character" w:customStyle="1" w:styleId="LLVNumAufz1FortsetzAltFZchn">
    <w:name w:val="LLV_NumAufz1Fortsetz (Alt + F) Zchn"/>
    <w:basedOn w:val="DefaultParagraphFont"/>
    <w:link w:val="LLVNumAufz1FortsetzAltF"/>
    <w:rsid w:val="006B5F63"/>
    <w:rPr>
      <w:sz w:val="24"/>
      <w:szCs w:val="24"/>
      <w:lang w:val="de-DE"/>
    </w:rPr>
  </w:style>
  <w:style w:type="paragraph" w:customStyle="1" w:styleId="LLVNumAufz2Fortsetz">
    <w:name w:val="LLV_NumAufz2Fortsetz"/>
    <w:basedOn w:val="Normal"/>
    <w:next w:val="Normal"/>
    <w:link w:val="LLVNumAufz2FortsetzZchn"/>
    <w:rsid w:val="006B5F63"/>
    <w:pPr>
      <w:spacing w:after="140"/>
      <w:ind w:left="851"/>
    </w:pPr>
  </w:style>
  <w:style w:type="character" w:customStyle="1" w:styleId="LLVNumAufz2FortsetzZchn">
    <w:name w:val="LLV_NumAufz2Fortsetz Zchn"/>
    <w:basedOn w:val="DefaultParagraphFont"/>
    <w:link w:val="LLVNumAufz2Fortsetz"/>
    <w:rsid w:val="006B5F63"/>
    <w:rPr>
      <w:sz w:val="24"/>
      <w:szCs w:val="24"/>
      <w:lang w:val="de-DE"/>
    </w:rPr>
  </w:style>
  <w:style w:type="paragraph" w:customStyle="1" w:styleId="LLVNumAufz3Fortsetz">
    <w:name w:val="LLV_NumAufz3Fortsetz"/>
    <w:basedOn w:val="Normal"/>
    <w:next w:val="Normal"/>
    <w:link w:val="LLVNumAufz3FortsetzZchn"/>
    <w:rsid w:val="006B5F63"/>
    <w:pPr>
      <w:spacing w:after="140"/>
      <w:ind w:left="1531"/>
    </w:pPr>
  </w:style>
  <w:style w:type="character" w:customStyle="1" w:styleId="LLVNumAufz3FortsetzZchn">
    <w:name w:val="LLV_NumAufz3Fortsetz Zchn"/>
    <w:basedOn w:val="DefaultParagraphFont"/>
    <w:link w:val="LLVNumAufz3Fortsetz"/>
    <w:rsid w:val="006B5F63"/>
    <w:rPr>
      <w:sz w:val="24"/>
      <w:szCs w:val="24"/>
      <w:lang w:val="de-DE"/>
    </w:rPr>
  </w:style>
  <w:style w:type="paragraph" w:customStyle="1" w:styleId="LLVNumAufz4Fortsetz">
    <w:name w:val="LLV_NumAufz4Fortsetz"/>
    <w:basedOn w:val="Normal"/>
    <w:next w:val="Normal"/>
    <w:link w:val="LLVNumAufz4FortsetzZchn"/>
    <w:rsid w:val="006B5F63"/>
    <w:pPr>
      <w:spacing w:after="140"/>
      <w:ind w:left="2381"/>
    </w:pPr>
  </w:style>
  <w:style w:type="character" w:customStyle="1" w:styleId="LLVNumAufz4FortsetzZchn">
    <w:name w:val="LLV_NumAufz4Fortsetz Zchn"/>
    <w:basedOn w:val="DefaultParagraphFont"/>
    <w:link w:val="LLVNumAufz4Fortsetz"/>
    <w:rsid w:val="006B5F63"/>
    <w:rPr>
      <w:sz w:val="24"/>
      <w:szCs w:val="24"/>
      <w:lang w:val="de-DE"/>
    </w:rPr>
  </w:style>
  <w:style w:type="paragraph" w:customStyle="1" w:styleId="LLVNummer1AltN">
    <w:name w:val="LLV_Nummer1 (Alt + N)"/>
    <w:basedOn w:val="Normal"/>
    <w:next w:val="Normal"/>
    <w:link w:val="LLVNummer1AltNZchn"/>
    <w:qFormat/>
    <w:rsid w:val="006B5F63"/>
    <w:pPr>
      <w:numPr>
        <w:ilvl w:val="1"/>
        <w:numId w:val="11"/>
      </w:numPr>
      <w:spacing w:after="140"/>
    </w:pPr>
  </w:style>
  <w:style w:type="character" w:customStyle="1" w:styleId="LLVNummer1AltNZchn">
    <w:name w:val="LLV_Nummer1 (Alt + N) Zchn"/>
    <w:basedOn w:val="DefaultParagraphFont"/>
    <w:link w:val="LLVNummer1AltN"/>
    <w:rsid w:val="006B5F63"/>
    <w:rPr>
      <w:sz w:val="24"/>
      <w:szCs w:val="24"/>
      <w:lang w:val="de-DE"/>
    </w:rPr>
  </w:style>
  <w:style w:type="paragraph" w:customStyle="1" w:styleId="LLVNummer2">
    <w:name w:val="LLV_Nummer2"/>
    <w:basedOn w:val="Normal"/>
    <w:next w:val="Normal"/>
    <w:link w:val="LLVNummer2Zchn"/>
    <w:rsid w:val="006B5F63"/>
    <w:pPr>
      <w:numPr>
        <w:ilvl w:val="2"/>
        <w:numId w:val="11"/>
      </w:numPr>
      <w:spacing w:after="140"/>
    </w:pPr>
  </w:style>
  <w:style w:type="character" w:customStyle="1" w:styleId="LLVNummer2Zchn">
    <w:name w:val="LLV_Nummer2 Zchn"/>
    <w:basedOn w:val="DefaultParagraphFont"/>
    <w:link w:val="LLVNummer2"/>
    <w:rsid w:val="006B5F63"/>
    <w:rPr>
      <w:sz w:val="24"/>
      <w:szCs w:val="24"/>
      <w:lang w:val="de-DE"/>
    </w:rPr>
  </w:style>
  <w:style w:type="paragraph" w:customStyle="1" w:styleId="LLVNummer3">
    <w:name w:val="LLV_Nummer3"/>
    <w:basedOn w:val="Normal"/>
    <w:next w:val="Normal"/>
    <w:link w:val="LLVNummer3Zchn"/>
    <w:rsid w:val="006B5F63"/>
    <w:pPr>
      <w:numPr>
        <w:ilvl w:val="3"/>
        <w:numId w:val="11"/>
      </w:numPr>
      <w:spacing w:after="140"/>
    </w:pPr>
  </w:style>
  <w:style w:type="character" w:customStyle="1" w:styleId="LLVNummer3Zchn">
    <w:name w:val="LLV_Nummer3 Zchn"/>
    <w:basedOn w:val="DefaultParagraphFont"/>
    <w:link w:val="LLVNummer3"/>
    <w:rsid w:val="006B5F63"/>
    <w:rPr>
      <w:sz w:val="24"/>
      <w:szCs w:val="24"/>
      <w:lang w:val="de-DE"/>
    </w:rPr>
  </w:style>
  <w:style w:type="paragraph" w:customStyle="1" w:styleId="LLVNummer4">
    <w:name w:val="LLV_Nummer4"/>
    <w:basedOn w:val="Normal"/>
    <w:next w:val="Normal"/>
    <w:link w:val="LLVNummer4Zchn"/>
    <w:rsid w:val="006B5F63"/>
    <w:pPr>
      <w:numPr>
        <w:ilvl w:val="4"/>
        <w:numId w:val="11"/>
      </w:numPr>
      <w:spacing w:after="140"/>
    </w:pPr>
  </w:style>
  <w:style w:type="character" w:customStyle="1" w:styleId="LLVNummer4Zchn">
    <w:name w:val="LLV_Nummer4 Zchn"/>
    <w:basedOn w:val="DefaultParagraphFont"/>
    <w:link w:val="LLVNummer4"/>
    <w:rsid w:val="006B5F63"/>
    <w:rPr>
      <w:sz w:val="24"/>
      <w:szCs w:val="24"/>
      <w:lang w:val="de-DE"/>
    </w:rPr>
  </w:style>
  <w:style w:type="paragraph" w:customStyle="1" w:styleId="LLVStandardVorNumAltV">
    <w:name w:val="LLV_StandardVorNum (Alt + V)"/>
    <w:basedOn w:val="Normal"/>
    <w:link w:val="LLVStandardVorNumAltVZchn"/>
    <w:rsid w:val="006B5F63"/>
    <w:pPr>
      <w:numPr>
        <w:numId w:val="11"/>
      </w:numPr>
    </w:pPr>
  </w:style>
  <w:style w:type="character" w:customStyle="1" w:styleId="LLVStandardVorNumAltVZchn">
    <w:name w:val="LLV_StandardVorNum (Alt + V) Zchn"/>
    <w:basedOn w:val="DefaultParagraphFont"/>
    <w:link w:val="LLVStandardVorNumAltV"/>
    <w:rsid w:val="006B5F63"/>
    <w:rPr>
      <w:sz w:val="24"/>
      <w:szCs w:val="24"/>
      <w:lang w:val="de-DE"/>
    </w:rPr>
  </w:style>
  <w:style w:type="paragraph" w:customStyle="1" w:styleId="LLVberschriftInsInhaltsverzeichnis">
    <w:name w:val="LLV_ÜberschriftInsInhaltsverzeichnis"/>
    <w:basedOn w:val="Normal"/>
    <w:next w:val="Normal"/>
    <w:rsid w:val="006B5F63"/>
    <w:pPr>
      <w:spacing w:after="560" w:line="360" w:lineRule="atLeast"/>
      <w:outlineLvl w:val="0"/>
    </w:pPr>
    <w:rPr>
      <w:b/>
      <w:sz w:val="32"/>
    </w:rPr>
  </w:style>
  <w:style w:type="paragraph" w:customStyle="1" w:styleId="LLVZwiTi1AltE">
    <w:name w:val="LLV_ZwiTi1 (Alt + E)"/>
    <w:next w:val="Normal"/>
    <w:link w:val="LLVZwiTi1AltEZchn"/>
    <w:rsid w:val="006B5F63"/>
    <w:pPr>
      <w:keepNext/>
      <w:keepLines/>
      <w:spacing w:after="560" w:line="360" w:lineRule="atLeast"/>
    </w:pPr>
    <w:rPr>
      <w:rFonts w:ascii="Calibri" w:eastAsia="Calibri" w:hAnsi="Calibri" w:cs="Calibri"/>
      <w:b/>
      <w:sz w:val="32"/>
      <w:szCs w:val="32"/>
      <w:lang w:val="de-DE"/>
    </w:rPr>
  </w:style>
  <w:style w:type="character" w:customStyle="1" w:styleId="LLVZwiTi1AltEZchn">
    <w:name w:val="LLV_ZwiTi1 (Alt + E) Zchn"/>
    <w:basedOn w:val="DefaultParagraphFont"/>
    <w:link w:val="LLVZwiTi1AltE"/>
    <w:rsid w:val="006B5F63"/>
    <w:rPr>
      <w:rFonts w:ascii="Calibri" w:eastAsia="Calibri" w:hAnsi="Calibri" w:cs="Calibri"/>
      <w:b/>
      <w:sz w:val="32"/>
      <w:szCs w:val="32"/>
      <w:lang w:val="de-DE"/>
    </w:rPr>
  </w:style>
  <w:style w:type="paragraph" w:customStyle="1" w:styleId="LLVZwiTi2AltZ">
    <w:name w:val="LLV_ZwiTi2 (Alt + Z)"/>
    <w:next w:val="Normal"/>
    <w:link w:val="LLVZwiTi2AltZZchn"/>
    <w:rsid w:val="006B5F63"/>
    <w:pPr>
      <w:keepNext/>
      <w:keepLines/>
      <w:spacing w:after="140" w:line="280" w:lineRule="atLeast"/>
    </w:pPr>
    <w:rPr>
      <w:rFonts w:ascii="Calibri" w:eastAsia="Calibri" w:hAnsi="Calibri" w:cs="Calibri"/>
      <w:b/>
      <w:sz w:val="28"/>
      <w:szCs w:val="26"/>
      <w:lang w:val="de-DE"/>
    </w:rPr>
  </w:style>
  <w:style w:type="character" w:customStyle="1" w:styleId="LLVZwiTi2AltZZchn">
    <w:name w:val="LLV_ZwiTi2 (Alt + Z) Zchn"/>
    <w:basedOn w:val="LLVZwiTi1AltEZchn"/>
    <w:link w:val="LLVZwiTi2AltZ"/>
    <w:rsid w:val="006B5F63"/>
    <w:rPr>
      <w:rFonts w:ascii="Calibri" w:eastAsia="Calibri" w:hAnsi="Calibri" w:cs="Calibri"/>
      <w:b/>
      <w:sz w:val="28"/>
      <w:szCs w:val="26"/>
      <w:lang w:val="de-DE"/>
    </w:rPr>
  </w:style>
  <w:style w:type="paragraph" w:customStyle="1" w:styleId="LLVZwiTi3AltD">
    <w:name w:val="LLV_ZwiTi3 (Alt + D)"/>
    <w:next w:val="Normal"/>
    <w:link w:val="LLVZwiTi3AltDZchn"/>
    <w:rsid w:val="006B5F63"/>
    <w:pPr>
      <w:keepNext/>
      <w:spacing w:after="0" w:line="280" w:lineRule="atLeast"/>
    </w:pPr>
    <w:rPr>
      <w:rFonts w:ascii="Calibri" w:eastAsia="Calibri" w:hAnsi="Calibri" w:cs="Calibri"/>
      <w:b/>
      <w:sz w:val="24"/>
      <w:szCs w:val="24"/>
      <w:lang w:val="de-DE"/>
    </w:rPr>
  </w:style>
  <w:style w:type="character" w:customStyle="1" w:styleId="LLVZwiTi3AltDZchn">
    <w:name w:val="LLV_ZwiTi3 (Alt + D) Zchn"/>
    <w:basedOn w:val="DefaultParagraphFont"/>
    <w:link w:val="LLVZwiTi3AltD"/>
    <w:rsid w:val="006B5F63"/>
    <w:rPr>
      <w:rFonts w:ascii="Calibri" w:eastAsia="Calibri" w:hAnsi="Calibri" w:cs="Calibri"/>
      <w:b/>
      <w:sz w:val="24"/>
      <w:szCs w:val="24"/>
      <w:lang w:val="de-DE"/>
    </w:rPr>
  </w:style>
  <w:style w:type="character" w:customStyle="1" w:styleId="Heading1Char">
    <w:name w:val="Heading 1 Char"/>
    <w:aliases w:val="LLV_Überschrift1 (Alt + 1) Char"/>
    <w:basedOn w:val="DefaultParagraphFont"/>
    <w:link w:val="Heading1"/>
    <w:uiPriority w:val="9"/>
    <w:rsid w:val="006B5F63"/>
    <w:rPr>
      <w:rFonts w:ascii="Calibri" w:eastAsiaTheme="majorEastAsia" w:hAnsi="Calibri" w:cs="Calibri"/>
      <w:b/>
      <w:bCs/>
      <w:sz w:val="32"/>
      <w:szCs w:val="28"/>
      <w:lang w:val="de-DE"/>
    </w:rPr>
  </w:style>
  <w:style w:type="character" w:customStyle="1" w:styleId="Heading2Char">
    <w:name w:val="Heading 2 Char"/>
    <w:aliases w:val="LLV_Überschrift2 (Alt + 2) Char"/>
    <w:basedOn w:val="DefaultParagraphFont"/>
    <w:link w:val="Heading2"/>
    <w:uiPriority w:val="9"/>
    <w:rsid w:val="006B5F63"/>
    <w:rPr>
      <w:rFonts w:ascii="Calibri" w:eastAsiaTheme="majorEastAsia" w:hAnsi="Calibri" w:cs="Calibri"/>
      <w:b/>
      <w:bCs/>
      <w:sz w:val="28"/>
      <w:szCs w:val="26"/>
      <w:lang w:val="de-DE"/>
    </w:rPr>
  </w:style>
  <w:style w:type="character" w:customStyle="1" w:styleId="Heading3Char">
    <w:name w:val="Heading 3 Char"/>
    <w:aliases w:val="LLV_Überschrift3 (Alt + 3) Char"/>
    <w:basedOn w:val="DefaultParagraphFont"/>
    <w:link w:val="Heading3"/>
    <w:uiPriority w:val="9"/>
    <w:rsid w:val="006B5F63"/>
    <w:rPr>
      <w:rFonts w:ascii="Calibri" w:eastAsiaTheme="majorEastAsia" w:hAnsi="Calibri" w:cs="Calibri"/>
      <w:b/>
      <w:bCs/>
      <w:sz w:val="24"/>
      <w:szCs w:val="24"/>
      <w:lang w:val="de-DE"/>
    </w:rPr>
  </w:style>
  <w:style w:type="character" w:customStyle="1" w:styleId="Heading4Char">
    <w:name w:val="Heading 4 Char"/>
    <w:aliases w:val="LLV_Überschrift4 Char"/>
    <w:basedOn w:val="DefaultParagraphFont"/>
    <w:link w:val="Heading4"/>
    <w:uiPriority w:val="9"/>
    <w:rsid w:val="006B5F63"/>
    <w:rPr>
      <w:rFonts w:ascii="Calibri" w:eastAsiaTheme="majorEastAsia" w:hAnsi="Calibri" w:cs="Calibri"/>
      <w:b/>
      <w:iCs/>
      <w:sz w:val="24"/>
      <w:szCs w:val="24"/>
      <w:lang w:val="de-DE"/>
    </w:rPr>
  </w:style>
  <w:style w:type="paragraph" w:styleId="Title">
    <w:name w:val="Title"/>
    <w:aliases w:val="LLV_Titel (Alt + T)"/>
    <w:next w:val="Normal"/>
    <w:link w:val="TitleChar"/>
    <w:uiPriority w:val="10"/>
    <w:rsid w:val="006B5F63"/>
    <w:pPr>
      <w:pBdr>
        <w:bottom w:val="single" w:sz="8" w:space="4" w:color="auto"/>
      </w:pBdr>
      <w:spacing w:after="280" w:line="240" w:lineRule="auto"/>
      <w:contextualSpacing/>
    </w:pPr>
    <w:rPr>
      <w:rFonts w:ascii="Calibri" w:eastAsiaTheme="majorEastAsia" w:hAnsi="Calibri" w:cs="Calibri"/>
      <w:b/>
      <w:spacing w:val="5"/>
      <w:kern w:val="28"/>
      <w:sz w:val="42"/>
      <w:szCs w:val="52"/>
      <w:lang w:val="de-DE"/>
    </w:rPr>
  </w:style>
  <w:style w:type="character" w:customStyle="1" w:styleId="TitleChar">
    <w:name w:val="Title Char"/>
    <w:aliases w:val="LLV_Titel (Alt + T) Char"/>
    <w:basedOn w:val="DefaultParagraphFont"/>
    <w:link w:val="Title"/>
    <w:uiPriority w:val="10"/>
    <w:rsid w:val="006B5F63"/>
    <w:rPr>
      <w:rFonts w:ascii="Calibri" w:eastAsiaTheme="majorEastAsia" w:hAnsi="Calibri" w:cs="Calibri"/>
      <w:b/>
      <w:spacing w:val="5"/>
      <w:kern w:val="28"/>
      <w:sz w:val="42"/>
      <w:szCs w:val="52"/>
      <w:lang w:val="de-DE"/>
    </w:rPr>
  </w:style>
  <w:style w:type="paragraph" w:styleId="Caption">
    <w:name w:val="caption"/>
    <w:aliases w:val="LLV_Beschriftung"/>
    <w:basedOn w:val="Normal"/>
    <w:next w:val="Normal"/>
    <w:uiPriority w:val="35"/>
    <w:unhideWhenUsed/>
    <w:rsid w:val="006B5F63"/>
    <w:pPr>
      <w:spacing w:before="140" w:line="220" w:lineRule="atLeast"/>
      <w:ind w:left="1247" w:hanging="1247"/>
    </w:pPr>
    <w:rPr>
      <w:bCs/>
      <w:sz w:val="18"/>
      <w:szCs w:val="18"/>
    </w:rPr>
  </w:style>
  <w:style w:type="paragraph" w:styleId="TableofFigures">
    <w:name w:val="table of figures"/>
    <w:aliases w:val="LLV_Abbildungsverzeichnis"/>
    <w:basedOn w:val="Normal"/>
    <w:next w:val="Normal"/>
    <w:uiPriority w:val="99"/>
    <w:unhideWhenUsed/>
    <w:rsid w:val="006B5F63"/>
    <w:pPr>
      <w:spacing w:after="140"/>
      <w:ind w:left="1559" w:right="425" w:hanging="1559"/>
    </w:pPr>
  </w:style>
  <w:style w:type="paragraph" w:styleId="FootnoteText">
    <w:name w:val="footnote text"/>
    <w:aliases w:val="LLV_Fußnotentext"/>
    <w:basedOn w:val="Normal"/>
    <w:link w:val="FootnoteTextChar"/>
    <w:rsid w:val="006B5F63"/>
    <w:pPr>
      <w:spacing w:after="0" w:line="220" w:lineRule="atLeast"/>
      <w:ind w:left="454" w:hanging="454"/>
    </w:pPr>
    <w:rPr>
      <w:sz w:val="18"/>
      <w:szCs w:val="20"/>
    </w:rPr>
  </w:style>
  <w:style w:type="character" w:customStyle="1" w:styleId="FootnoteTextChar">
    <w:name w:val="Footnote Text Char"/>
    <w:aliases w:val="LLV_Fußnotentext Char"/>
    <w:basedOn w:val="DefaultParagraphFont"/>
    <w:link w:val="FootnoteText"/>
    <w:rsid w:val="006B5F63"/>
    <w:rPr>
      <w:sz w:val="18"/>
      <w:szCs w:val="20"/>
      <w:lang w:val="de-DE"/>
    </w:rPr>
  </w:style>
  <w:style w:type="paragraph" w:styleId="Footer">
    <w:name w:val="footer"/>
    <w:aliases w:val="LLV_Fußzeile"/>
    <w:link w:val="FooterChar"/>
    <w:uiPriority w:val="99"/>
    <w:rsid w:val="006B5F63"/>
    <w:pPr>
      <w:spacing w:after="0" w:line="240" w:lineRule="auto"/>
      <w:jc w:val="right"/>
    </w:pPr>
    <w:rPr>
      <w:rFonts w:ascii="Calibri" w:eastAsia="Calibri" w:hAnsi="Calibri" w:cs="Calibri"/>
      <w:sz w:val="18"/>
      <w:szCs w:val="24"/>
      <w:lang w:val="de-DE"/>
    </w:rPr>
  </w:style>
  <w:style w:type="character" w:customStyle="1" w:styleId="FooterChar">
    <w:name w:val="Footer Char"/>
    <w:aliases w:val="LLV_Fußzeile Char"/>
    <w:basedOn w:val="DefaultParagraphFont"/>
    <w:link w:val="Footer"/>
    <w:uiPriority w:val="99"/>
    <w:rsid w:val="006B5F63"/>
    <w:rPr>
      <w:rFonts w:ascii="Calibri" w:eastAsia="Calibri" w:hAnsi="Calibri" w:cs="Calibri"/>
      <w:sz w:val="18"/>
      <w:szCs w:val="24"/>
      <w:lang w:val="de-DE"/>
    </w:rPr>
  </w:style>
  <w:style w:type="character" w:styleId="Hyperlink">
    <w:name w:val="Hyperlink"/>
    <w:aliases w:val="LLV_Hyperlink"/>
    <w:basedOn w:val="DefaultParagraphFont"/>
    <w:uiPriority w:val="99"/>
    <w:unhideWhenUsed/>
    <w:rsid w:val="006B5F63"/>
    <w:rPr>
      <w:rFonts w:ascii="Calibri" w:hAnsi="Calibri" w:cs="Calibri"/>
      <w:color w:val="0000FF"/>
      <w:u w:val="single"/>
    </w:rPr>
  </w:style>
  <w:style w:type="paragraph" w:styleId="Header">
    <w:name w:val="header"/>
    <w:aliases w:val="LLV_Kopfzeile"/>
    <w:link w:val="HeaderChar"/>
    <w:uiPriority w:val="99"/>
    <w:rsid w:val="006B5F63"/>
    <w:pPr>
      <w:spacing w:after="280" w:line="240" w:lineRule="auto"/>
    </w:pPr>
    <w:rPr>
      <w:rFonts w:ascii="Calibri" w:eastAsia="Calibri" w:hAnsi="Calibri" w:cs="Calibri"/>
      <w:sz w:val="18"/>
      <w:szCs w:val="24"/>
      <w:lang w:val="de-DE"/>
    </w:rPr>
  </w:style>
  <w:style w:type="character" w:customStyle="1" w:styleId="HeaderChar">
    <w:name w:val="Header Char"/>
    <w:aliases w:val="LLV_Kopfzeile Char"/>
    <w:basedOn w:val="DefaultParagraphFont"/>
    <w:link w:val="Header"/>
    <w:uiPriority w:val="99"/>
    <w:rsid w:val="006B5F63"/>
    <w:rPr>
      <w:rFonts w:ascii="Calibri" w:eastAsia="Calibri" w:hAnsi="Calibri" w:cs="Calibri"/>
      <w:sz w:val="18"/>
      <w:szCs w:val="24"/>
      <w:lang w:val="de-DE"/>
    </w:rPr>
  </w:style>
  <w:style w:type="paragraph" w:customStyle="1" w:styleId="RBmitEinzug">
    <w:name w:val="RB mit Einzug"/>
    <w:basedOn w:val="Normal"/>
    <w:link w:val="RBmitEinzugZchn"/>
    <w:qFormat/>
    <w:rsid w:val="00F17AD8"/>
    <w:pPr>
      <w:widowControl w:val="0"/>
      <w:spacing w:after="0" w:line="240" w:lineRule="auto"/>
      <w:ind w:firstLine="284"/>
      <w:jc w:val="both"/>
    </w:pPr>
    <w:rPr>
      <w:rFonts w:eastAsia="Times New Roman" w:cs="Times New Roman"/>
      <w:sz w:val="18"/>
      <w:szCs w:val="18"/>
      <w:lang w:val="de-CH" w:eastAsia="de-CH"/>
    </w:rPr>
  </w:style>
  <w:style w:type="character" w:customStyle="1" w:styleId="RBmitEinzugZchn">
    <w:name w:val="RB mit Einzug Zchn"/>
    <w:basedOn w:val="DefaultParagraphFont"/>
    <w:link w:val="RBmitEinzug"/>
    <w:rsid w:val="00F17AD8"/>
    <w:rPr>
      <w:rFonts w:eastAsia="Times New Roman" w:cs="Times New Roman"/>
      <w:sz w:val="18"/>
      <w:szCs w:val="18"/>
      <w:lang w:eastAsia="de-CH"/>
    </w:rPr>
  </w:style>
  <w:style w:type="paragraph" w:customStyle="1" w:styleId="RBohneEinzug">
    <w:name w:val="RB ohne Einzug"/>
    <w:basedOn w:val="Normal"/>
    <w:link w:val="RBohneEinzugZchn"/>
    <w:qFormat/>
    <w:rsid w:val="00F17AD8"/>
    <w:pPr>
      <w:widowControl w:val="0"/>
      <w:spacing w:after="0" w:line="240" w:lineRule="auto"/>
      <w:jc w:val="both"/>
    </w:pPr>
    <w:rPr>
      <w:rFonts w:eastAsia="Times New Roman" w:cs="Times New Roman"/>
      <w:sz w:val="18"/>
      <w:szCs w:val="18"/>
      <w:lang w:val="de-CH" w:eastAsia="de-CH"/>
    </w:rPr>
  </w:style>
  <w:style w:type="character" w:customStyle="1" w:styleId="RBohneEinzugZchn">
    <w:name w:val="RB ohne Einzug Zchn"/>
    <w:basedOn w:val="DefaultParagraphFont"/>
    <w:link w:val="RBohneEinzug"/>
    <w:rsid w:val="00F17AD8"/>
    <w:rPr>
      <w:rFonts w:eastAsia="Times New Roman" w:cs="Times New Roman"/>
      <w:sz w:val="18"/>
      <w:szCs w:val="18"/>
      <w:lang w:eastAsia="de-CH"/>
    </w:rPr>
  </w:style>
  <w:style w:type="paragraph" w:customStyle="1" w:styleId="RBTitelgross">
    <w:name w:val="RB Titel gross"/>
    <w:basedOn w:val="Normal"/>
    <w:link w:val="RBTitelgrossZchn"/>
    <w:qFormat/>
    <w:rsid w:val="00F17AD8"/>
    <w:pPr>
      <w:pBdr>
        <w:top w:val="single" w:sz="4" w:space="1" w:color="auto"/>
        <w:bottom w:val="single" w:sz="4" w:space="1" w:color="auto"/>
      </w:pBdr>
      <w:spacing w:before="280" w:after="140" w:line="240" w:lineRule="auto"/>
      <w:jc w:val="both"/>
      <w:outlineLvl w:val="0"/>
    </w:pPr>
    <w:rPr>
      <w:rFonts w:ascii="Calibri" w:eastAsia="Times New Roman" w:hAnsi="Calibri" w:cs="Times New Roman"/>
      <w:b/>
      <w:sz w:val="28"/>
      <w:szCs w:val="28"/>
      <w:lang w:val="de-CH" w:eastAsia="de-CH"/>
    </w:rPr>
  </w:style>
  <w:style w:type="character" w:customStyle="1" w:styleId="RBTitelgrossZchn">
    <w:name w:val="RB Titel gross Zchn"/>
    <w:basedOn w:val="DefaultParagraphFont"/>
    <w:link w:val="RBTitelgross"/>
    <w:rsid w:val="00F17AD8"/>
    <w:rPr>
      <w:rFonts w:ascii="Calibri" w:eastAsia="Times New Roman" w:hAnsi="Calibri" w:cs="Times New Roman"/>
      <w:b/>
      <w:sz w:val="28"/>
      <w:szCs w:val="28"/>
      <w:lang w:eastAsia="de-CH"/>
    </w:rPr>
  </w:style>
  <w:style w:type="paragraph" w:customStyle="1" w:styleId="RBTitelklein">
    <w:name w:val="RB Titel klein"/>
    <w:basedOn w:val="Normal"/>
    <w:link w:val="RBTitelkleinZchn"/>
    <w:qFormat/>
    <w:rsid w:val="00F17AD8"/>
    <w:pPr>
      <w:widowControl w:val="0"/>
      <w:spacing w:before="140" w:after="0" w:line="240" w:lineRule="auto"/>
      <w:jc w:val="both"/>
    </w:pPr>
    <w:rPr>
      <w:rFonts w:eastAsia="Times New Roman" w:cs="Times New Roman"/>
      <w:b/>
      <w:sz w:val="18"/>
      <w:szCs w:val="18"/>
      <w:lang w:val="de-CH" w:eastAsia="de-CH"/>
    </w:rPr>
  </w:style>
  <w:style w:type="character" w:customStyle="1" w:styleId="RBTitelkleinZchn">
    <w:name w:val="RB Titel klein Zchn"/>
    <w:basedOn w:val="DefaultParagraphFont"/>
    <w:link w:val="RBTitelklein"/>
    <w:rsid w:val="00F17AD8"/>
    <w:rPr>
      <w:rFonts w:eastAsia="Times New Roman" w:cs="Times New Roman"/>
      <w:b/>
      <w:sz w:val="18"/>
      <w:szCs w:val="18"/>
      <w:lang w:eastAsia="de-CH"/>
    </w:rPr>
  </w:style>
  <w:style w:type="paragraph" w:customStyle="1" w:styleId="RBTitelmittel">
    <w:name w:val="RB Titel mittel"/>
    <w:basedOn w:val="Normal"/>
    <w:qFormat/>
    <w:rsid w:val="00F17AD8"/>
    <w:pPr>
      <w:tabs>
        <w:tab w:val="left" w:pos="851"/>
      </w:tabs>
      <w:overflowPunct w:val="0"/>
      <w:autoSpaceDE w:val="0"/>
      <w:autoSpaceDN w:val="0"/>
      <w:adjustRightInd w:val="0"/>
      <w:spacing w:before="140" w:after="140" w:line="240" w:lineRule="auto"/>
      <w:jc w:val="both"/>
      <w:textAlignment w:val="baseline"/>
    </w:pPr>
    <w:rPr>
      <w:rFonts w:ascii="Calibri" w:eastAsia="Times New Roman" w:hAnsi="Calibri" w:cs="Times New Roman"/>
      <w:b/>
      <w:sz w:val="22"/>
      <w:szCs w:val="22"/>
      <w:lang w:val="de-CH" w:eastAsia="de-CH"/>
    </w:rPr>
  </w:style>
  <w:style w:type="paragraph" w:customStyle="1" w:styleId="LLVAmt">
    <w:name w:val="LLV Amt"/>
    <w:basedOn w:val="Normal"/>
    <w:rsid w:val="00090A46"/>
    <w:pPr>
      <w:spacing w:after="0" w:line="240" w:lineRule="auto"/>
    </w:pPr>
    <w:rPr>
      <w:rFonts w:ascii="Bryant Medium" w:eastAsia="Times New Roman" w:hAnsi="Bryant Medium" w:cs="Times New Roman"/>
      <w:caps/>
      <w:sz w:val="15"/>
      <w:szCs w:val="15"/>
      <w:lang w:val="de-AT" w:eastAsia="de-DE"/>
    </w:rPr>
  </w:style>
  <w:style w:type="paragraph" w:styleId="BalloonText">
    <w:name w:val="Balloon Text"/>
    <w:basedOn w:val="Normal"/>
    <w:link w:val="BalloonTextChar"/>
    <w:uiPriority w:val="99"/>
    <w:semiHidden/>
    <w:unhideWhenUsed/>
    <w:rsid w:val="00F32F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F64"/>
    <w:rPr>
      <w:rFonts w:ascii="Tahoma" w:hAnsi="Tahoma" w:cs="Tahoma"/>
      <w:sz w:val="16"/>
      <w:szCs w:val="16"/>
      <w:lang w:val="de-DE"/>
    </w:rPr>
  </w:style>
  <w:style w:type="character" w:styleId="FootnoteReference">
    <w:name w:val="footnote reference"/>
    <w:rsid w:val="00703961"/>
    <w:rPr>
      <w:vertAlign w:val="superscript"/>
    </w:rPr>
  </w:style>
  <w:style w:type="paragraph" w:styleId="BodyText">
    <w:name w:val="Body Text"/>
    <w:basedOn w:val="Normal"/>
    <w:link w:val="BodyTextChar"/>
    <w:uiPriority w:val="99"/>
    <w:unhideWhenUsed/>
    <w:rsid w:val="00CC3651"/>
    <w:pPr>
      <w:jc w:val="both"/>
    </w:pPr>
    <w:rPr>
      <w:rFonts w:cstheme="minorHAnsi"/>
      <w:bCs/>
      <w:lang w:val="en-GB"/>
    </w:rPr>
  </w:style>
  <w:style w:type="character" w:customStyle="1" w:styleId="BodyTextChar">
    <w:name w:val="Body Text Char"/>
    <w:basedOn w:val="DefaultParagraphFont"/>
    <w:link w:val="BodyText"/>
    <w:uiPriority w:val="99"/>
    <w:rsid w:val="00CC3651"/>
    <w:rPr>
      <w:rFonts w:cstheme="minorHAnsi"/>
      <w:bCs/>
      <w:sz w:val="24"/>
      <w:szCs w:val="24"/>
      <w:lang w:val="en-GB"/>
    </w:rPr>
  </w:style>
  <w:style w:type="paragraph" w:styleId="BodyText2">
    <w:name w:val="Body Text 2"/>
    <w:basedOn w:val="Normal"/>
    <w:link w:val="BodyText2Char"/>
    <w:uiPriority w:val="99"/>
    <w:unhideWhenUsed/>
    <w:rsid w:val="008375D8"/>
    <w:pPr>
      <w:jc w:val="both"/>
    </w:pPr>
    <w:rPr>
      <w:rFonts w:cstheme="minorHAnsi"/>
      <w:b/>
      <w:bCs/>
      <w:lang w:val="en-GB"/>
    </w:rPr>
  </w:style>
  <w:style w:type="character" w:customStyle="1" w:styleId="BodyText2Char">
    <w:name w:val="Body Text 2 Char"/>
    <w:basedOn w:val="DefaultParagraphFont"/>
    <w:link w:val="BodyText2"/>
    <w:uiPriority w:val="99"/>
    <w:rsid w:val="008375D8"/>
    <w:rPr>
      <w:rFonts w:cstheme="minorHAnsi"/>
      <w:b/>
      <w:bCs/>
      <w:sz w:val="24"/>
      <w:szCs w:val="24"/>
      <w:lang w:val="en-GB"/>
    </w:rPr>
  </w:style>
  <w:style w:type="paragraph" w:styleId="BodyTextIndent">
    <w:name w:val="Body Text Indent"/>
    <w:basedOn w:val="Normal"/>
    <w:link w:val="BodyTextIndentChar"/>
    <w:uiPriority w:val="99"/>
    <w:unhideWhenUsed/>
    <w:rsid w:val="002E5852"/>
    <w:pPr>
      <w:ind w:left="567"/>
      <w:jc w:val="both"/>
    </w:pPr>
    <w:rPr>
      <w:rFonts w:ascii="Calibri" w:hAnsi="Calibri" w:cs="EUAlbertina"/>
      <w:color w:val="000000"/>
      <w:lang w:val="en-GB"/>
    </w:rPr>
  </w:style>
  <w:style w:type="character" w:customStyle="1" w:styleId="BodyTextIndentChar">
    <w:name w:val="Body Text Indent Char"/>
    <w:basedOn w:val="DefaultParagraphFont"/>
    <w:link w:val="BodyTextIndent"/>
    <w:uiPriority w:val="99"/>
    <w:rsid w:val="002E5852"/>
    <w:rPr>
      <w:rFonts w:ascii="Calibri" w:hAnsi="Calibri" w:cs="EUAlbertina"/>
      <w:color w:val="000000"/>
      <w:sz w:val="24"/>
      <w:szCs w:val="24"/>
      <w:lang w:val="en-GB"/>
    </w:rPr>
  </w:style>
  <w:style w:type="paragraph" w:customStyle="1" w:styleId="LLVLand">
    <w:name w:val="LLV Land"/>
    <w:basedOn w:val="Normal"/>
    <w:rsid w:val="006A18F3"/>
    <w:pPr>
      <w:spacing w:line="240" w:lineRule="auto"/>
      <w:jc w:val="both"/>
    </w:pPr>
    <w:rPr>
      <w:rFonts w:ascii="Bryant Regular" w:eastAsia="Times New Roman" w:hAnsi="Bryant Regular" w:cs="Times New Roman"/>
      <w:caps/>
      <w:sz w:val="15"/>
      <w:lang w:val="de-AT" w:eastAsia="de-DE"/>
    </w:rPr>
  </w:style>
  <w:style w:type="table" w:styleId="TableGrid">
    <w:name w:val="Table Grid"/>
    <w:basedOn w:val="TableNormal"/>
    <w:uiPriority w:val="59"/>
    <w:rsid w:val="007E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0B6C"/>
    <w:rPr>
      <w:sz w:val="16"/>
      <w:szCs w:val="16"/>
    </w:rPr>
  </w:style>
  <w:style w:type="paragraph" w:styleId="CommentText">
    <w:name w:val="annotation text"/>
    <w:basedOn w:val="Normal"/>
    <w:link w:val="CommentTextChar"/>
    <w:uiPriority w:val="99"/>
    <w:semiHidden/>
    <w:unhideWhenUsed/>
    <w:rsid w:val="00690B6C"/>
    <w:pPr>
      <w:spacing w:line="240" w:lineRule="auto"/>
    </w:pPr>
    <w:rPr>
      <w:sz w:val="20"/>
      <w:szCs w:val="20"/>
    </w:rPr>
  </w:style>
  <w:style w:type="character" w:customStyle="1" w:styleId="CommentTextChar">
    <w:name w:val="Comment Text Char"/>
    <w:basedOn w:val="DefaultParagraphFont"/>
    <w:link w:val="CommentText"/>
    <w:uiPriority w:val="99"/>
    <w:semiHidden/>
    <w:rsid w:val="00690B6C"/>
    <w:rPr>
      <w:sz w:val="20"/>
      <w:szCs w:val="20"/>
      <w:lang w:val="de-DE"/>
    </w:rPr>
  </w:style>
  <w:style w:type="paragraph" w:styleId="CommentSubject">
    <w:name w:val="annotation subject"/>
    <w:basedOn w:val="CommentText"/>
    <w:next w:val="CommentText"/>
    <w:link w:val="CommentSubjectChar"/>
    <w:uiPriority w:val="99"/>
    <w:semiHidden/>
    <w:unhideWhenUsed/>
    <w:rsid w:val="00690B6C"/>
    <w:rPr>
      <w:b/>
      <w:bCs/>
    </w:rPr>
  </w:style>
  <w:style w:type="character" w:customStyle="1" w:styleId="CommentSubjectChar">
    <w:name w:val="Comment Subject Char"/>
    <w:basedOn w:val="CommentTextChar"/>
    <w:link w:val="CommentSubject"/>
    <w:uiPriority w:val="99"/>
    <w:semiHidden/>
    <w:rsid w:val="00690B6C"/>
    <w:rPr>
      <w:b/>
      <w:bCs/>
      <w:sz w:val="20"/>
      <w:szCs w:val="20"/>
      <w:lang w:val="de-DE"/>
    </w:rPr>
  </w:style>
  <w:style w:type="paragraph" w:customStyle="1" w:styleId="NummerierterAbsatz">
    <w:name w:val="Nummerierter Absatz"/>
    <w:basedOn w:val="LLVStandardVorNumAltV"/>
    <w:qFormat/>
    <w:rsid w:val="00AA3A1E"/>
    <w:pPr>
      <w:numPr>
        <w:numId w:val="24"/>
      </w:numPr>
      <w:spacing w:after="280"/>
      <w:jc w:val="both"/>
    </w:pPr>
    <w:rPr>
      <w:rFonts w:ascii="Calibri" w:eastAsia="Times New Roman" w:hAnsi="Calibri" w:cs="Arial"/>
      <w:szCs w:val="22"/>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144608">
      <w:bodyDiv w:val="1"/>
      <w:marLeft w:val="0"/>
      <w:marRight w:val="0"/>
      <w:marTop w:val="0"/>
      <w:marBottom w:val="0"/>
      <w:divBdr>
        <w:top w:val="none" w:sz="0" w:space="0" w:color="auto"/>
        <w:left w:val="none" w:sz="0" w:space="0" w:color="auto"/>
        <w:bottom w:val="none" w:sz="0" w:space="0" w:color="auto"/>
        <w:right w:val="none" w:sz="0" w:space="0" w:color="auto"/>
      </w:divBdr>
    </w:div>
    <w:div w:id="1252466481">
      <w:bodyDiv w:val="1"/>
      <w:marLeft w:val="0"/>
      <w:marRight w:val="0"/>
      <w:marTop w:val="0"/>
      <w:marBottom w:val="0"/>
      <w:divBdr>
        <w:top w:val="none" w:sz="0" w:space="0" w:color="auto"/>
        <w:left w:val="none" w:sz="0" w:space="0" w:color="auto"/>
        <w:bottom w:val="none" w:sz="0" w:space="0" w:color="auto"/>
        <w:right w:val="none" w:sz="0" w:space="0" w:color="auto"/>
      </w:divBdr>
    </w:div>
    <w:div w:id="1344747635">
      <w:bodyDiv w:val="1"/>
      <w:marLeft w:val="0"/>
      <w:marRight w:val="0"/>
      <w:marTop w:val="0"/>
      <w:marBottom w:val="0"/>
      <w:divBdr>
        <w:top w:val="none" w:sz="0" w:space="0" w:color="auto"/>
        <w:left w:val="none" w:sz="0" w:space="0" w:color="auto"/>
        <w:bottom w:val="none" w:sz="0" w:space="0" w:color="auto"/>
        <w:right w:val="none" w:sz="0" w:space="0" w:color="auto"/>
      </w:divBdr>
    </w:div>
    <w:div w:id="16712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FD01E-BAA6-4C09-A7BE-4DD4BA46E795}"/>
</file>

<file path=customXml/itemProps2.xml><?xml version="1.0" encoding="utf-8"?>
<ds:datastoreItem xmlns:ds="http://schemas.openxmlformats.org/officeDocument/2006/customXml" ds:itemID="{17647147-4B9C-43A0-A789-9B2158C43E00}">
  <ds:schemaRefs>
    <ds:schemaRef ds:uri="http://purl.org/dc/elements/1.1/"/>
    <ds:schemaRef ds:uri="http://schemas.microsoft.com/office/infopath/2007/PartnerControl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565721b6-94e1-453f-b282-d0853890bbb4"/>
    <ds:schemaRef ds:uri="http://schemas.microsoft.com/office/2006/metadata/properties"/>
  </ds:schemaRefs>
</ds:datastoreItem>
</file>

<file path=customXml/itemProps3.xml><?xml version="1.0" encoding="utf-8"?>
<ds:datastoreItem xmlns:ds="http://schemas.openxmlformats.org/officeDocument/2006/customXml" ds:itemID="{0A4BE6E2-607A-4163-99C1-965FCB991208}">
  <ds:schemaRefs>
    <ds:schemaRef ds:uri="http://schemas.microsoft.com/sharepoint/v3/contenttype/forms"/>
  </ds:schemaRefs>
</ds:datastoreItem>
</file>

<file path=customXml/itemProps4.xml><?xml version="1.0" encoding="utf-8"?>
<ds:datastoreItem xmlns:ds="http://schemas.openxmlformats.org/officeDocument/2006/customXml" ds:itemID="{D638C841-91BA-42B8-9BAA-26B7C6E7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3589</Words>
  <Characters>20462</Characters>
  <Application>Microsoft Office Word</Application>
  <DocSecurity>0</DocSecurity>
  <Lines>170</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Landesverwaltung Liechtenstein</Company>
  <LinksUpToDate>false</LinksUpToDate>
  <CharactersWithSpaces>24003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Hasler</dc:creator>
  <cp:lastModifiedBy>Monica Iyer</cp:lastModifiedBy>
  <cp:revision>2</cp:revision>
  <cp:lastPrinted>2018-10-04T12:01:00Z</cp:lastPrinted>
  <dcterms:created xsi:type="dcterms:W3CDTF">2018-11-26T13:21:00Z</dcterms:created>
  <dcterms:modified xsi:type="dcterms:W3CDTF">2018-11-26T13:21:00Z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