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D100" w14:textId="6374C10C" w:rsidR="0053326A" w:rsidRPr="0053326A" w:rsidRDefault="0053326A" w:rsidP="001D484F">
      <w:pPr>
        <w:jc w:val="center"/>
        <w:rPr>
          <w:b/>
          <w:bCs/>
          <w:sz w:val="26"/>
          <w:szCs w:val="26"/>
        </w:rPr>
      </w:pPr>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7777777"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14:paraId="05FBBD9A" w14:textId="7328327B" w:rsidR="0053326A"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including the toxification of the planet,</w:t>
      </w:r>
      <w:r w:rsidR="00F3585F">
        <w:t xml:space="preserve"> land grabbing,</w:t>
      </w:r>
      <w:r>
        <w:t xml:space="preserve"> </w:t>
      </w:r>
      <w:bookmarkStart w:id="0" w:name="_Hlk46135280"/>
      <w:r>
        <w:t>political, social and economic crises</w:t>
      </w:r>
      <w:bookmarkEnd w:id="0"/>
      <w:r w:rsidR="00F3585F">
        <w:t>, including the impact of austerity measures</w:t>
      </w:r>
      <w:r>
        <w:t>, refugee and migrant crises, displacement crises, and gang-related violence, among others</w:t>
      </w:r>
      <w:bookmarkStart w:id="1" w:name="_Hlk46136075"/>
      <w:r>
        <w:t>.</w:t>
      </w:r>
      <w:bookmarkStart w:id="2"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2"/>
      <w:r w:rsidR="00643635">
        <w:t xml:space="preserve">to </w:t>
      </w:r>
      <w:r w:rsidR="00FA41F4" w:rsidRPr="0053326A">
        <w:t>negative reproductive health outcomes</w:t>
      </w:r>
      <w:r w:rsidR="00995296" w:rsidRPr="0053326A">
        <w:t xml:space="preserve"> for women and girls</w:t>
      </w:r>
      <w:r w:rsidR="0053326A">
        <w:t xml:space="preserve"> in situations of crisis</w:t>
      </w:r>
      <w:r w:rsidR="00FA41F4" w:rsidRPr="0053326A">
        <w:t xml:space="preserve"> and restrictions on </w:t>
      </w:r>
      <w:r w:rsidR="00995296" w:rsidRPr="0053326A">
        <w:t>their</w:t>
      </w:r>
      <w:r w:rsidR="00FA41F4" w:rsidRPr="0053326A">
        <w:t xml:space="preserve"> autonomy</w:t>
      </w:r>
      <w:r w:rsidR="00995296" w:rsidRPr="0053326A">
        <w:t xml:space="preserve"> during their life-cycle</w:t>
      </w:r>
      <w:r w:rsidR="0053326A" w:rsidRPr="0053326A">
        <w:t>, using</w:t>
      </w:r>
      <w:r w:rsidR="00B908EC" w:rsidRPr="0053326A">
        <w:t xml:space="preserve"> an intersectional approach</w:t>
      </w:r>
      <w:r w:rsidR="00995296" w:rsidRPr="0053326A">
        <w:t>.</w:t>
      </w:r>
      <w:bookmarkEnd w:id="1"/>
      <w:r w:rsidR="00995296" w:rsidRPr="0053326A">
        <w:t xml:space="preserve"> </w:t>
      </w:r>
    </w:p>
    <w:p w14:paraId="25A57A8A" w14:textId="395E0E7E" w:rsidR="007A4850" w:rsidRDefault="00EF0CAF" w:rsidP="001D484F">
      <w:pPr>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dialogue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2A6F52">
        <w:t xml:space="preserve"> The Working Group</w:t>
      </w:r>
      <w:r w:rsidR="00A31315">
        <w:t xml:space="preserve"> is particularly interested in receiving information about challenges faced in ensuring that women’s and girls’  sexual and reproductive rights are respected, protected and fulfilled in times of cris</w:t>
      </w:r>
      <w:r w:rsidR="00C55B61">
        <w:t>i</w:t>
      </w:r>
      <w:r w:rsidR="00A31315">
        <w:t>s</w:t>
      </w:r>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87F1915" w14:textId="77777777" w:rsidR="007B299E" w:rsidRDefault="00F61A39" w:rsidP="0047406D">
      <w:pPr>
        <w:pStyle w:val="ListParagraph"/>
        <w:numPr>
          <w:ilvl w:val="0"/>
          <w:numId w:val="9"/>
        </w:numPr>
        <w:ind w:left="709"/>
        <w:jc w:val="both"/>
      </w:pPr>
      <w:r>
        <w:t>Pl</w:t>
      </w:r>
      <w:r w:rsidR="007B299E">
        <w:t>ease provide information on</w:t>
      </w:r>
      <w:r w:rsidR="0047406D">
        <w:t xml:space="preserve"> the legal and policy framework used by your State to manage situations of crisis and on</w:t>
      </w:r>
      <w:r w:rsidR="007B299E">
        <w:t xml:space="preserve"> how the concept of “crisis” has been </w:t>
      </w:r>
      <w:r w:rsidR="00FA41F4">
        <w:t xml:space="preserve">defined or </w:t>
      </w:r>
      <w:r w:rsidR="007B299E">
        <w:t>framed</w:t>
      </w:r>
      <w:r w:rsidR="00404E5B">
        <w:t>.</w:t>
      </w:r>
      <w:r w:rsidR="007B299E">
        <w:t xml:space="preserve"> </w:t>
      </w:r>
    </w:p>
    <w:p w14:paraId="083B5ABC" w14:textId="74A2F555" w:rsidR="00006819" w:rsidRPr="00006819" w:rsidRDefault="00006819" w:rsidP="00006819">
      <w:pPr>
        <w:autoSpaceDE w:val="0"/>
        <w:autoSpaceDN w:val="0"/>
        <w:adjustRightInd w:val="0"/>
        <w:jc w:val="both"/>
        <w:rPr>
          <w:rFonts w:cstheme="minorHAnsi"/>
          <w:color w:val="00B050"/>
          <w:sz w:val="24"/>
          <w:szCs w:val="24"/>
          <w:shd w:val="clear" w:color="auto" w:fill="FFFFFF"/>
        </w:rPr>
      </w:pPr>
      <w:r w:rsidRPr="00006819">
        <w:rPr>
          <w:rFonts w:cstheme="minorHAnsi"/>
          <w:bCs/>
          <w:color w:val="00B050"/>
          <w:sz w:val="24"/>
          <w:szCs w:val="24"/>
        </w:rPr>
        <w:lastRenderedPageBreak/>
        <w:t xml:space="preserve">Crisis is the situation happens with the result of any unexpected or hazardous situation that may affect any individuals, community or nation. </w:t>
      </w:r>
      <w:r w:rsidRPr="00006819">
        <w:rPr>
          <w:rFonts w:cstheme="minorHAnsi"/>
          <w:color w:val="00B050"/>
          <w:sz w:val="24"/>
          <w:szCs w:val="24"/>
          <w:shd w:val="clear" w:color="auto" w:fill="FFFFFF"/>
        </w:rPr>
        <w:t>The process by which such events or threats are effectively managed and dealt with is known as Crisis Management. As the situati</w:t>
      </w:r>
      <w:r w:rsidR="00251B94">
        <w:rPr>
          <w:rFonts w:cstheme="minorHAnsi"/>
          <w:color w:val="00B050"/>
          <w:sz w:val="24"/>
          <w:szCs w:val="24"/>
          <w:shd w:val="clear" w:color="auto" w:fill="FFFFFF"/>
        </w:rPr>
        <w:t>on happens in short time,</w:t>
      </w:r>
      <w:r w:rsidRPr="00006819">
        <w:rPr>
          <w:rFonts w:cstheme="minorHAnsi"/>
          <w:color w:val="00B050"/>
          <w:sz w:val="24"/>
          <w:szCs w:val="24"/>
          <w:shd w:val="clear" w:color="auto" w:fill="FFFFFF"/>
        </w:rPr>
        <w:t xml:space="preserve"> Leadership is necessary to response its different phases. </w:t>
      </w:r>
    </w:p>
    <w:p w14:paraId="0E6632E5" w14:textId="77777777" w:rsidR="00006819" w:rsidRDefault="00006819" w:rsidP="00006819">
      <w:pPr>
        <w:jc w:val="both"/>
      </w:pPr>
    </w:p>
    <w:p w14:paraId="4EF21DAF" w14:textId="77777777" w:rsidR="00F54EE6" w:rsidRDefault="00910A19" w:rsidP="0047406D">
      <w:pPr>
        <w:pStyle w:val="ListParagraph"/>
        <w:numPr>
          <w:ilvl w:val="0"/>
          <w:numId w:val="9"/>
        </w:numPr>
        <w:ind w:left="709"/>
        <w:jc w:val="both"/>
      </w:pPr>
      <w:r>
        <w:t>Please list the</w:t>
      </w:r>
      <w:r w:rsidR="0047406D">
        <w:t xml:space="preserve"> </w:t>
      </w:r>
      <w:r w:rsidR="00F54EE6" w:rsidRPr="00597229">
        <w:t xml:space="preserve">type of situations </w:t>
      </w:r>
      <w:r>
        <w:t xml:space="preserve">that </w:t>
      </w:r>
      <w:r w:rsidR="0002644E">
        <w:t>would fit the concept of</w:t>
      </w:r>
      <w:r w:rsidR="00F54EE6" w:rsidRPr="00597229">
        <w:t xml:space="preserve"> “crisis” in your State</w:t>
      </w:r>
      <w:r w:rsidR="0047406D">
        <w:t xml:space="preserve"> and indicate</w:t>
      </w:r>
      <w:r w:rsidR="00F54EE6" w:rsidRPr="00597229">
        <w:t xml:space="preserve"> </w:t>
      </w:r>
      <w:r w:rsidR="0047406D">
        <w:t>w</w:t>
      </w:r>
      <w:r w:rsidR="00F54EE6" w:rsidRPr="00597229">
        <w:t>hat situations are excluded</w:t>
      </w:r>
      <w:r w:rsidR="0047406D">
        <w:t>.</w:t>
      </w:r>
      <w:r w:rsidR="007B299E">
        <w:t xml:space="preserve"> </w:t>
      </w:r>
    </w:p>
    <w:p w14:paraId="2EC9DEA2" w14:textId="77777777" w:rsidR="003A0792" w:rsidRDefault="003A0792" w:rsidP="003A0792">
      <w:pPr>
        <w:pStyle w:val="ListParagraph"/>
        <w:ind w:left="1429"/>
        <w:jc w:val="both"/>
        <w:rPr>
          <w:color w:val="00B050"/>
        </w:rPr>
      </w:pPr>
    </w:p>
    <w:p w14:paraId="00422552" w14:textId="7DE0A93F" w:rsidR="003A0792" w:rsidRPr="003A0792" w:rsidRDefault="00E00A95" w:rsidP="003A0792">
      <w:pPr>
        <w:pStyle w:val="ListParagraph"/>
        <w:numPr>
          <w:ilvl w:val="0"/>
          <w:numId w:val="11"/>
        </w:numPr>
        <w:jc w:val="both"/>
        <w:rPr>
          <w:color w:val="00B050"/>
        </w:rPr>
      </w:pPr>
      <w:r w:rsidRPr="00E00A95">
        <w:rPr>
          <w:color w:val="00B050"/>
        </w:rPr>
        <w:t>Natural Crisis</w:t>
      </w:r>
    </w:p>
    <w:p w14:paraId="7B305AA9" w14:textId="45007EC6" w:rsidR="00E00A95" w:rsidRPr="00E00A95" w:rsidRDefault="00E00A95" w:rsidP="00E00A95">
      <w:pPr>
        <w:pStyle w:val="ListParagraph"/>
        <w:numPr>
          <w:ilvl w:val="0"/>
          <w:numId w:val="11"/>
        </w:numPr>
        <w:jc w:val="both"/>
        <w:rPr>
          <w:color w:val="00B050"/>
        </w:rPr>
      </w:pPr>
      <w:r w:rsidRPr="00E00A95">
        <w:rPr>
          <w:color w:val="00B050"/>
        </w:rPr>
        <w:t>Economic Crisis</w:t>
      </w:r>
    </w:p>
    <w:p w14:paraId="241E9102" w14:textId="09E3B923" w:rsidR="00E00A95" w:rsidRDefault="00E00A95" w:rsidP="003A0792">
      <w:pPr>
        <w:pStyle w:val="ListParagraph"/>
        <w:numPr>
          <w:ilvl w:val="0"/>
          <w:numId w:val="11"/>
        </w:numPr>
        <w:jc w:val="both"/>
        <w:rPr>
          <w:color w:val="00B050"/>
        </w:rPr>
      </w:pPr>
      <w:r w:rsidRPr="00E00A95">
        <w:rPr>
          <w:color w:val="00B050"/>
        </w:rPr>
        <w:t>Social Crisis</w:t>
      </w:r>
    </w:p>
    <w:p w14:paraId="3DD442F0" w14:textId="5EA2203D" w:rsidR="00BF174D" w:rsidRDefault="00BF174D" w:rsidP="003A0792">
      <w:pPr>
        <w:pStyle w:val="ListParagraph"/>
        <w:numPr>
          <w:ilvl w:val="0"/>
          <w:numId w:val="11"/>
        </w:numPr>
        <w:jc w:val="both"/>
        <w:rPr>
          <w:color w:val="00B050"/>
        </w:rPr>
      </w:pPr>
      <w:r>
        <w:rPr>
          <w:color w:val="00B050"/>
        </w:rPr>
        <w:t>Structural Crisis</w:t>
      </w:r>
    </w:p>
    <w:p w14:paraId="546C6D18" w14:textId="5C0E7949" w:rsidR="00BF174D" w:rsidRPr="003A0792" w:rsidRDefault="00BF174D" w:rsidP="003A0792">
      <w:pPr>
        <w:pStyle w:val="ListParagraph"/>
        <w:numPr>
          <w:ilvl w:val="0"/>
          <w:numId w:val="11"/>
        </w:numPr>
        <w:jc w:val="both"/>
        <w:rPr>
          <w:color w:val="00B050"/>
        </w:rPr>
      </w:pPr>
      <w:proofErr w:type="spellStart"/>
      <w:r>
        <w:rPr>
          <w:color w:val="00B050"/>
        </w:rPr>
        <w:t>Lingistic</w:t>
      </w:r>
      <w:proofErr w:type="spellEnd"/>
      <w:r>
        <w:rPr>
          <w:color w:val="00B050"/>
        </w:rPr>
        <w:t xml:space="preserve"> </w:t>
      </w:r>
      <w:proofErr w:type="spellStart"/>
      <w:r>
        <w:rPr>
          <w:color w:val="00B050"/>
        </w:rPr>
        <w:t>Cirisis</w:t>
      </w:r>
      <w:proofErr w:type="spellEnd"/>
    </w:p>
    <w:p w14:paraId="02F22A8C" w14:textId="77777777" w:rsidR="009B5B0B" w:rsidRDefault="009B5B0B" w:rsidP="00E00A95">
      <w:pPr>
        <w:ind w:left="709"/>
        <w:jc w:val="both"/>
        <w:rPr>
          <w:color w:val="00B050"/>
        </w:rPr>
      </w:pPr>
    </w:p>
    <w:p w14:paraId="758134B8" w14:textId="729616B6" w:rsidR="00E00A95" w:rsidRPr="003A0792" w:rsidRDefault="003A0792" w:rsidP="00E00A95">
      <w:pPr>
        <w:ind w:left="709"/>
        <w:jc w:val="both"/>
        <w:rPr>
          <w:color w:val="00B050"/>
        </w:rPr>
      </w:pPr>
      <w:r w:rsidRPr="003A0792">
        <w:rPr>
          <w:color w:val="00B050"/>
        </w:rPr>
        <w:t>In my opinion</w:t>
      </w:r>
      <w:r w:rsidR="009B5B0B">
        <w:rPr>
          <w:color w:val="00B050"/>
        </w:rPr>
        <w:t>,</w:t>
      </w:r>
      <w:r w:rsidRPr="003A0792">
        <w:rPr>
          <w:color w:val="00B050"/>
        </w:rPr>
        <w:t xml:space="preserve"> s</w:t>
      </w:r>
      <w:r w:rsidR="00E00A95" w:rsidRPr="003A0792">
        <w:rPr>
          <w:color w:val="00B050"/>
        </w:rPr>
        <w:t xml:space="preserve">ituation </w:t>
      </w:r>
      <w:r w:rsidRPr="003A0792">
        <w:rPr>
          <w:color w:val="00B050"/>
        </w:rPr>
        <w:t xml:space="preserve">excluded are </w:t>
      </w:r>
    </w:p>
    <w:p w14:paraId="1C4AA96C" w14:textId="5EE3A756" w:rsidR="003A0792" w:rsidRDefault="003A0792" w:rsidP="003A0792">
      <w:pPr>
        <w:pStyle w:val="ListParagraph"/>
        <w:numPr>
          <w:ilvl w:val="0"/>
          <w:numId w:val="12"/>
        </w:numPr>
        <w:jc w:val="both"/>
        <w:rPr>
          <w:color w:val="00B050"/>
        </w:rPr>
      </w:pPr>
      <w:r w:rsidRPr="003A0792">
        <w:rPr>
          <w:color w:val="00B050"/>
        </w:rPr>
        <w:t xml:space="preserve">Lack of clear policies and effective implementation of the existing </w:t>
      </w:r>
      <w:r>
        <w:rPr>
          <w:color w:val="00B050"/>
        </w:rPr>
        <w:t>policies</w:t>
      </w:r>
    </w:p>
    <w:p w14:paraId="116EB35D" w14:textId="6E743AC9" w:rsidR="003A0792" w:rsidRDefault="00BF174D" w:rsidP="003A0792">
      <w:pPr>
        <w:pStyle w:val="ListParagraph"/>
        <w:numPr>
          <w:ilvl w:val="0"/>
          <w:numId w:val="12"/>
        </w:numPr>
        <w:jc w:val="both"/>
        <w:rPr>
          <w:color w:val="00B050"/>
        </w:rPr>
      </w:pPr>
      <w:r>
        <w:rPr>
          <w:color w:val="00B050"/>
        </w:rPr>
        <w:t xml:space="preserve">Lack of implementation of UN  mechanisms, UNDRIP, Convention ILO 169, CEDAW, CERD,UNCRPD etc </w:t>
      </w:r>
    </w:p>
    <w:p w14:paraId="4E7B623A" w14:textId="78C17323" w:rsidR="00BF174D" w:rsidRDefault="00BF174D" w:rsidP="003A0792">
      <w:pPr>
        <w:pStyle w:val="ListParagraph"/>
        <w:numPr>
          <w:ilvl w:val="0"/>
          <w:numId w:val="12"/>
        </w:numPr>
        <w:jc w:val="both"/>
        <w:rPr>
          <w:color w:val="00B050"/>
        </w:rPr>
      </w:pPr>
      <w:r>
        <w:rPr>
          <w:color w:val="00B050"/>
        </w:rPr>
        <w:t xml:space="preserve">Weakness in advocacy of laws and polices </w:t>
      </w:r>
      <w:proofErr w:type="spellStart"/>
      <w:r>
        <w:rPr>
          <w:color w:val="00B050"/>
        </w:rPr>
        <w:t>upto</w:t>
      </w:r>
      <w:proofErr w:type="spellEnd"/>
      <w:r>
        <w:rPr>
          <w:color w:val="00B050"/>
        </w:rPr>
        <w:t xml:space="preserve"> the grassroot level</w:t>
      </w:r>
    </w:p>
    <w:p w14:paraId="3BA9B63F" w14:textId="150297CB" w:rsidR="00BF174D" w:rsidRPr="003A0792" w:rsidRDefault="00BF174D" w:rsidP="003A0792">
      <w:pPr>
        <w:pStyle w:val="ListParagraph"/>
        <w:numPr>
          <w:ilvl w:val="0"/>
          <w:numId w:val="12"/>
        </w:numPr>
        <w:jc w:val="both"/>
        <w:rPr>
          <w:color w:val="00B050"/>
        </w:rPr>
      </w:pPr>
      <w:r>
        <w:rPr>
          <w:color w:val="00B050"/>
        </w:rPr>
        <w:t>Weakness in linkage between bottom up and top down approach</w:t>
      </w:r>
    </w:p>
    <w:p w14:paraId="6478EC2D" w14:textId="77777777" w:rsidR="003A0792" w:rsidRDefault="003A0792" w:rsidP="00E00A95">
      <w:pPr>
        <w:ind w:left="709"/>
        <w:jc w:val="both"/>
      </w:pPr>
    </w:p>
    <w:p w14:paraId="3969A15C" w14:textId="77777777" w:rsidR="00F61A39" w:rsidRDefault="00F61A39" w:rsidP="0047406D">
      <w:pPr>
        <w:pStyle w:val="ListParagraph"/>
        <w:numPr>
          <w:ilvl w:val="0"/>
          <w:numId w:val="9"/>
        </w:numPr>
        <w:ind w:left="709"/>
        <w:jc w:val="both"/>
      </w:pPr>
      <w:r>
        <w:t>What institutional mechanisms are in place for managing a crisis and how are priorities determined?</w:t>
      </w:r>
    </w:p>
    <w:p w14:paraId="4C829E05" w14:textId="77777777" w:rsidR="00464635" w:rsidRDefault="00464635" w:rsidP="00464635">
      <w:pPr>
        <w:jc w:val="both"/>
        <w:rPr>
          <w:color w:val="00B050"/>
        </w:rPr>
      </w:pPr>
    </w:p>
    <w:p w14:paraId="246017A5" w14:textId="26B7D509" w:rsidR="00910A19" w:rsidRPr="00464635" w:rsidRDefault="00A93057" w:rsidP="00464635">
      <w:pPr>
        <w:jc w:val="both"/>
        <w:rPr>
          <w:lang w:val="en-US"/>
        </w:rPr>
      </w:pPr>
      <w:r w:rsidRPr="00464635">
        <w:rPr>
          <w:color w:val="00B050"/>
        </w:rPr>
        <w:t xml:space="preserve">Government is taking initiative on harmful practices during </w:t>
      </w:r>
      <w:proofErr w:type="spellStart"/>
      <w:r w:rsidRPr="00464635">
        <w:rPr>
          <w:color w:val="00B050"/>
        </w:rPr>
        <w:t>Menstration</w:t>
      </w:r>
      <w:proofErr w:type="spellEnd"/>
      <w:r w:rsidRPr="00464635">
        <w:rPr>
          <w:color w:val="00B050"/>
        </w:rPr>
        <w:t xml:space="preserve"> period called “</w:t>
      </w:r>
      <w:proofErr w:type="spellStart"/>
      <w:proofErr w:type="gramStart"/>
      <w:r w:rsidRPr="00464635">
        <w:rPr>
          <w:color w:val="00B050"/>
        </w:rPr>
        <w:t>Chaupadi</w:t>
      </w:r>
      <w:proofErr w:type="spellEnd"/>
      <w:r w:rsidRPr="00464635">
        <w:rPr>
          <w:color w:val="00B050"/>
        </w:rPr>
        <w:t>”  in</w:t>
      </w:r>
      <w:proofErr w:type="gramEnd"/>
      <w:r w:rsidRPr="00464635">
        <w:rPr>
          <w:color w:val="00B050"/>
        </w:rPr>
        <w:t xml:space="preserve"> remote rural areas of the country like </w:t>
      </w:r>
      <w:proofErr w:type="spellStart"/>
      <w:r w:rsidRPr="00464635">
        <w:rPr>
          <w:color w:val="00B050"/>
        </w:rPr>
        <w:t>Karnali</w:t>
      </w:r>
      <w:proofErr w:type="spellEnd"/>
      <w:r w:rsidRPr="00464635">
        <w:rPr>
          <w:color w:val="00B050"/>
        </w:rPr>
        <w:t xml:space="preserve"> Province</w:t>
      </w:r>
      <w:r w:rsidR="00464635">
        <w:rPr>
          <w:color w:val="00B050"/>
          <w:lang w:val="en-US"/>
        </w:rPr>
        <w:t>.</w:t>
      </w:r>
    </w:p>
    <w:p w14:paraId="7780AE89" w14:textId="77777777" w:rsidR="00A93057" w:rsidRDefault="00A93057" w:rsidP="00A93057">
      <w:pPr>
        <w:pStyle w:val="ListParagraph"/>
        <w:ind w:left="2149"/>
        <w:jc w:val="both"/>
      </w:pPr>
    </w:p>
    <w:p w14:paraId="1577EAE3" w14:textId="77777777" w:rsidR="007B299E" w:rsidRPr="0047406D" w:rsidRDefault="007F12F3" w:rsidP="00CB0784">
      <w:pPr>
        <w:jc w:val="both"/>
        <w:rPr>
          <w:u w:val="single"/>
        </w:rPr>
      </w:pPr>
      <w:r>
        <w:rPr>
          <w:u w:val="single"/>
        </w:rPr>
        <w:t xml:space="preserve">Challenges and </w:t>
      </w:r>
      <w:r w:rsidR="00A44B5B">
        <w:rPr>
          <w:u w:val="single"/>
        </w:rPr>
        <w:t>g</w:t>
      </w:r>
      <w:r w:rsidR="007B299E" w:rsidRPr="0047406D">
        <w:rPr>
          <w:u w:val="single"/>
        </w:rPr>
        <w:t>ood practices</w:t>
      </w:r>
    </w:p>
    <w:p w14:paraId="347AC70E" w14:textId="77777777" w:rsidR="00404E5B" w:rsidRDefault="007B299E" w:rsidP="0047406D">
      <w:pPr>
        <w:pStyle w:val="ListParagraph"/>
        <w:numPr>
          <w:ilvl w:val="0"/>
          <w:numId w:val="9"/>
        </w:numPr>
        <w:ind w:left="709"/>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proofErr w:type="spellStart"/>
      <w:r w:rsidR="004921A9" w:rsidRPr="00824E56">
        <w:t>the</w:t>
      </w:r>
      <w:proofErr w:type="spellEnd"/>
      <w:r w:rsidR="004921A9" w:rsidRPr="00824E56">
        <w:t xml:space="preserv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14:paraId="65332D97" w14:textId="77777777" w:rsidR="00824E56" w:rsidRPr="00824E56" w:rsidRDefault="00824E56" w:rsidP="00824E56">
      <w:pPr>
        <w:pStyle w:val="ListParagraph"/>
        <w:ind w:left="709"/>
        <w:jc w:val="both"/>
      </w:pPr>
    </w:p>
    <w:p w14:paraId="532417BC" w14:textId="77777777" w:rsidR="00B20A8E" w:rsidRPr="00824E56" w:rsidRDefault="00B20A8E" w:rsidP="00B20A8E">
      <w:pPr>
        <w:pStyle w:val="ListParagraph"/>
        <w:numPr>
          <w:ilvl w:val="0"/>
          <w:numId w:val="3"/>
        </w:numPr>
        <w:jc w:val="both"/>
      </w:pPr>
      <w:r w:rsidRPr="00824E56">
        <w:t>Access to non-biased and scientifically accurate information about sexual and reproductive health matters and services;</w:t>
      </w:r>
    </w:p>
    <w:p w14:paraId="2AAF58F8" w14:textId="77777777" w:rsidR="00B20A8E" w:rsidRPr="00824E56" w:rsidRDefault="00B20A8E" w:rsidP="00B20A8E">
      <w:pPr>
        <w:pStyle w:val="ListParagraph"/>
        <w:numPr>
          <w:ilvl w:val="0"/>
          <w:numId w:val="3"/>
        </w:numPr>
        <w:jc w:val="both"/>
      </w:pPr>
      <w:r w:rsidRPr="00824E56">
        <w:t xml:space="preserve">Access to medical professionals and  health service providers, including traditional birth attendants, with adequate provision for their training and safety including personal protective equipment; </w:t>
      </w:r>
    </w:p>
    <w:p w14:paraId="23F4FB7C" w14:textId="77777777" w:rsidR="00B20A8E" w:rsidRPr="00824E56" w:rsidRDefault="00B20A8E" w:rsidP="00B20A8E">
      <w:pPr>
        <w:pStyle w:val="ListParagraph"/>
        <w:numPr>
          <w:ilvl w:val="0"/>
          <w:numId w:val="3"/>
        </w:numPr>
        <w:jc w:val="both"/>
      </w:pPr>
      <w:r w:rsidRPr="00824E56">
        <w:t>Access to essential medicines  as prescribed by the WHO, equipment and technologies essential for the quality provision of sexual and reproductive health services;</w:t>
      </w:r>
    </w:p>
    <w:p w14:paraId="5FF2FBD6" w14:textId="77777777" w:rsidR="00B20A8E" w:rsidRPr="00824E56" w:rsidRDefault="00B20A8E" w:rsidP="00B20A8E">
      <w:pPr>
        <w:pStyle w:val="ListParagraph"/>
        <w:numPr>
          <w:ilvl w:val="0"/>
          <w:numId w:val="3"/>
        </w:numPr>
        <w:jc w:val="both"/>
      </w:pPr>
      <w:r w:rsidRPr="00824E56">
        <w:t>Prevention of HIV transmission</w:t>
      </w:r>
      <w:r>
        <w:t xml:space="preserve">, </w:t>
      </w:r>
      <w:r w:rsidRPr="00824E56">
        <w:t>post-exposure prophylaxis and treatment</w:t>
      </w:r>
      <w:r>
        <w:t xml:space="preserve"> </w:t>
      </w:r>
      <w:r w:rsidRPr="00824E56">
        <w:t>for HIV/AIDS  as well as the prevention and treatment of sexually transmissible infections;</w:t>
      </w:r>
    </w:p>
    <w:p w14:paraId="0CA4F8CB" w14:textId="27985C5D" w:rsidR="00925106" w:rsidRPr="00824E56" w:rsidRDefault="00C92E09" w:rsidP="00C92E09">
      <w:pPr>
        <w:pStyle w:val="ListParagraph"/>
        <w:numPr>
          <w:ilvl w:val="0"/>
          <w:numId w:val="3"/>
        </w:numPr>
        <w:jc w:val="both"/>
      </w:pPr>
      <w:r w:rsidRPr="00824E56">
        <w:t xml:space="preserve">Pregnancy-related </w:t>
      </w:r>
      <w:r w:rsidR="00AF7A8D">
        <w:t>h</w:t>
      </w:r>
      <w:r w:rsidR="007B699E" w:rsidRPr="00824E56">
        <w:t>ealth</w:t>
      </w:r>
      <w:r w:rsidR="00925106" w:rsidRPr="00824E56">
        <w:t xml:space="preserve"> services, including pre- and post-natal</w:t>
      </w:r>
      <w:r w:rsidR="007D03B6" w:rsidRPr="00824E56">
        <w:t xml:space="preserve"> care</w:t>
      </w:r>
      <w:r w:rsidRPr="00824E56">
        <w:t xml:space="preserve">, </w:t>
      </w:r>
      <w:r w:rsidR="007B699E" w:rsidRPr="00824E56">
        <w:t xml:space="preserve"> assistance during child-birth</w:t>
      </w:r>
      <w:r w:rsidR="00766B8A" w:rsidRPr="00824E56">
        <w:t>,</w:t>
      </w:r>
      <w:r w:rsidRPr="00824E56">
        <w:t xml:space="preserve"> and emergency obstetric care;</w:t>
      </w:r>
    </w:p>
    <w:p w14:paraId="2FE94D1A" w14:textId="4972773C" w:rsidR="00945886" w:rsidRPr="00824E56" w:rsidRDefault="00B20A8E" w:rsidP="00C92E09">
      <w:pPr>
        <w:pStyle w:val="ListParagraph"/>
        <w:numPr>
          <w:ilvl w:val="0"/>
          <w:numId w:val="3"/>
        </w:numPr>
        <w:jc w:val="both"/>
      </w:pPr>
      <w:r w:rsidRPr="00824E56">
        <w:lastRenderedPageBreak/>
        <w:t>The full range of modern contraceptive information and services, including emergency contraception</w:t>
      </w:r>
      <w:r>
        <w:t>, as well as f</w:t>
      </w:r>
      <w:r w:rsidR="00BD2154" w:rsidRPr="00824E56">
        <w:t xml:space="preserve">amily planning </w:t>
      </w:r>
      <w:r w:rsidR="00C92E09" w:rsidRPr="00824E56">
        <w:t xml:space="preserve">information and </w:t>
      </w:r>
      <w:r w:rsidR="00BD2154" w:rsidRPr="00824E56">
        <w:t>services</w:t>
      </w:r>
      <w:r w:rsidR="00564595" w:rsidRPr="00824E56">
        <w:t xml:space="preserve"> related to the number, timing and spacing of pregnancies and infertility treatments</w:t>
      </w:r>
      <w:r w:rsidR="00C92E09" w:rsidRPr="00824E56">
        <w:t>;</w:t>
      </w:r>
    </w:p>
    <w:p w14:paraId="243FB19E" w14:textId="77777777" w:rsidR="00945886" w:rsidRPr="00824E56" w:rsidRDefault="00995296" w:rsidP="00CB0784">
      <w:pPr>
        <w:pStyle w:val="ListParagraph"/>
        <w:numPr>
          <w:ilvl w:val="0"/>
          <w:numId w:val="3"/>
        </w:numPr>
        <w:jc w:val="both"/>
      </w:pPr>
      <w:r w:rsidRPr="00824E56">
        <w:t xml:space="preserve">Safe abortion services including surgical and non-surgical methods of termination of pregnancy </w:t>
      </w:r>
      <w:r w:rsidR="00945886" w:rsidRPr="00824E56">
        <w:t xml:space="preserve"> and </w:t>
      </w:r>
      <w:r w:rsidR="00C92E09" w:rsidRPr="00824E56">
        <w:t xml:space="preserve">humane </w:t>
      </w:r>
      <w:r w:rsidR="00945886" w:rsidRPr="00824E56">
        <w:t>post-abortion care</w:t>
      </w:r>
      <w:r w:rsidRPr="00824E56">
        <w:t>,</w:t>
      </w:r>
      <w:r w:rsidR="00C92E09" w:rsidRPr="00824E56">
        <w:t xml:space="preserve"> regardless of the legal status of abortion</w:t>
      </w:r>
      <w:r w:rsidR="00945886" w:rsidRPr="00824E56">
        <w:t>;</w:t>
      </w:r>
    </w:p>
    <w:p w14:paraId="6BE652EB" w14:textId="77777777" w:rsidR="004E3BDD" w:rsidRPr="00824E56" w:rsidRDefault="00C92E09" w:rsidP="00CB0784">
      <w:pPr>
        <w:pStyle w:val="ListParagraph"/>
        <w:numPr>
          <w:ilvl w:val="0"/>
          <w:numId w:val="3"/>
        </w:numPr>
        <w:jc w:val="both"/>
      </w:pPr>
      <w:r w:rsidRPr="00824E56">
        <w:t xml:space="preserve">Treatment for pregnancy-related morbidities such as </w:t>
      </w:r>
      <w:r w:rsidR="007B699E" w:rsidRPr="00824E56">
        <w:t xml:space="preserve">obstetric </w:t>
      </w:r>
      <w:r w:rsidR="004E3BDD" w:rsidRPr="00824E56">
        <w:t xml:space="preserve">fistula </w:t>
      </w:r>
      <w:r w:rsidRPr="00824E56">
        <w:t>and uterine prolapse</w:t>
      </w:r>
      <w:r w:rsidR="007D03B6" w:rsidRPr="00824E56">
        <w:t>,</w:t>
      </w:r>
      <w:r w:rsidRPr="00824E56">
        <w:t xml:space="preserve"> among others</w:t>
      </w:r>
      <w:r w:rsidR="00FA31A9">
        <w:t>;</w:t>
      </w:r>
    </w:p>
    <w:p w14:paraId="7E07FAFA" w14:textId="77777777" w:rsidR="00B838AA" w:rsidRPr="00824E56" w:rsidRDefault="00B838AA" w:rsidP="00CB0784">
      <w:pPr>
        <w:pStyle w:val="ListParagraph"/>
        <w:numPr>
          <w:ilvl w:val="0"/>
          <w:numId w:val="3"/>
        </w:numPr>
        <w:jc w:val="both"/>
      </w:pPr>
      <w:r w:rsidRPr="00824E56">
        <w:t>Screenings and treatment for reproductive cancers</w:t>
      </w:r>
      <w:r w:rsidR="00FA31A9">
        <w:t>;</w:t>
      </w:r>
    </w:p>
    <w:p w14:paraId="13344188" w14:textId="77777777" w:rsidR="00995296" w:rsidRPr="00824E56" w:rsidRDefault="00995296" w:rsidP="00CB0784">
      <w:pPr>
        <w:pStyle w:val="ListParagraph"/>
        <w:numPr>
          <w:ilvl w:val="0"/>
          <w:numId w:val="3"/>
        </w:numPr>
        <w:jc w:val="both"/>
      </w:pPr>
      <w:r w:rsidRPr="00824E56">
        <w:t xml:space="preserve">Menstrual hygiene products, </w:t>
      </w:r>
      <w:r w:rsidR="003B3FB5" w:rsidRPr="00824E56">
        <w:t xml:space="preserve">menstrual </w:t>
      </w:r>
      <w:r w:rsidRPr="00824E56">
        <w:t>pain management and menstrual regulatio</w:t>
      </w:r>
      <w:r w:rsidR="00094218" w:rsidRPr="00824E56">
        <w:t>n</w:t>
      </w:r>
      <w:r w:rsidR="00FA31A9">
        <w:t>;</w:t>
      </w:r>
    </w:p>
    <w:p w14:paraId="56C2C9DC" w14:textId="77777777" w:rsidR="00F54EE6" w:rsidRPr="00824E56" w:rsidRDefault="004E3BDD" w:rsidP="00CB0784">
      <w:pPr>
        <w:pStyle w:val="ListParagraph"/>
        <w:numPr>
          <w:ilvl w:val="0"/>
          <w:numId w:val="3"/>
        </w:numPr>
        <w:jc w:val="both"/>
      </w:pPr>
      <w:r w:rsidRPr="00824E56">
        <w:t>Prevention, investigation and punishment of all forms of gender-based violence,</w:t>
      </w:r>
      <w:r w:rsidR="00F1328E" w:rsidRPr="00824E56">
        <w:t xml:space="preserve"> </w:t>
      </w:r>
      <w:r w:rsidRPr="00824E56">
        <w:t xml:space="preserve">and access to </w:t>
      </w:r>
      <w:r w:rsidR="00C92E09" w:rsidRPr="00824E56">
        <w:t xml:space="preserve">timely and </w:t>
      </w:r>
      <w:r w:rsidRPr="00824E56">
        <w:t xml:space="preserve">comprehensive medical </w:t>
      </w:r>
      <w:r w:rsidR="00C92E09" w:rsidRPr="00824E56">
        <w:t>interventions</w:t>
      </w:r>
      <w:r w:rsidRPr="00824E56">
        <w:t>, mental health care</w:t>
      </w:r>
      <w:r w:rsidR="00EE775C" w:rsidRPr="00824E56">
        <w:t>,</w:t>
      </w:r>
      <w:r w:rsidRPr="00824E56">
        <w:t xml:space="preserve"> and psychosocial support </w:t>
      </w:r>
      <w:r w:rsidR="00EE775C" w:rsidRPr="00824E56">
        <w:t>for</w:t>
      </w:r>
      <w:r w:rsidRPr="00824E56">
        <w:t xml:space="preserve"> victims</w:t>
      </w:r>
      <w:r w:rsidR="00EE775C" w:rsidRPr="00824E56">
        <w:t xml:space="preserve"> and survivors</w:t>
      </w:r>
      <w:r w:rsidRPr="00824E56">
        <w:t>;</w:t>
      </w:r>
    </w:p>
    <w:p w14:paraId="7126AC48" w14:textId="6CED988E" w:rsidR="004E3BDD" w:rsidRPr="00824E56" w:rsidRDefault="00DD4D6C" w:rsidP="00CB0784">
      <w:pPr>
        <w:pStyle w:val="ListParagraph"/>
        <w:numPr>
          <w:ilvl w:val="0"/>
          <w:numId w:val="3"/>
        </w:numPr>
        <w:jc w:val="both"/>
      </w:pPr>
      <w:r w:rsidRPr="00824E56">
        <w:t>Measures to p</w:t>
      </w:r>
      <w:r w:rsidR="00882FAB" w:rsidRPr="00824E56">
        <w:t xml:space="preserve">revent and prohibit </w:t>
      </w:r>
      <w:r w:rsidRPr="00824E56">
        <w:t xml:space="preserve">practices such as </w:t>
      </w:r>
      <w:r w:rsidR="00882FAB" w:rsidRPr="00824E56">
        <w:t>female genital mutilation</w:t>
      </w:r>
      <w:r w:rsidR="00031377">
        <w:t xml:space="preserve"> and</w:t>
      </w:r>
      <w:r w:rsidR="00882FAB" w:rsidRPr="00824E56">
        <w:t xml:space="preserve"> child</w:t>
      </w:r>
      <w:r w:rsidR="00031377">
        <w:t xml:space="preserve">, early </w:t>
      </w:r>
      <w:r w:rsidR="00882FAB" w:rsidRPr="00824E56">
        <w:t>and forced marriage</w:t>
      </w:r>
      <w:r w:rsidR="00FA31A9">
        <w:t>;</w:t>
      </w:r>
    </w:p>
    <w:p w14:paraId="73AC3D5D" w14:textId="77777777" w:rsidR="007D03B6" w:rsidRPr="00824E56" w:rsidRDefault="007D03B6" w:rsidP="00CB0784">
      <w:pPr>
        <w:pStyle w:val="ListParagraph"/>
        <w:numPr>
          <w:ilvl w:val="0"/>
          <w:numId w:val="3"/>
        </w:numPr>
        <w:jc w:val="both"/>
      </w:pPr>
      <w:r w:rsidRPr="00824E56">
        <w:t xml:space="preserve">Legal and policy safeguards against abuses and delays in the provision of </w:t>
      </w:r>
      <w:r w:rsidR="00632712" w:rsidRPr="00824E56">
        <w:t xml:space="preserve">SRH </w:t>
      </w:r>
      <w:r w:rsidRPr="00824E56">
        <w:t xml:space="preserve">services for example in relation to confidentiality, referrals, </w:t>
      </w:r>
      <w:r w:rsidR="00094218" w:rsidRPr="00824E56">
        <w:t xml:space="preserve">informed consent, </w:t>
      </w:r>
      <w:r w:rsidRPr="00824E56">
        <w:t>conscientious objection, and third party consent requirements</w:t>
      </w:r>
      <w:r w:rsidR="00FA31A9">
        <w:t>;</w:t>
      </w:r>
    </w:p>
    <w:p w14:paraId="31BB18B0" w14:textId="72027B4A" w:rsidR="0091248A" w:rsidRPr="00824E56" w:rsidRDefault="0091248A" w:rsidP="00CB0784">
      <w:pPr>
        <w:pStyle w:val="ListParagraph"/>
        <w:numPr>
          <w:ilvl w:val="0"/>
          <w:numId w:val="3"/>
        </w:numPr>
        <w:jc w:val="both"/>
      </w:pPr>
      <w:r w:rsidRPr="00824E56">
        <w:t>The affordability of SRH services</w:t>
      </w:r>
      <w:r w:rsidR="0000258A" w:rsidRPr="00824E56">
        <w:t xml:space="preserve"> especially </w:t>
      </w:r>
      <w:r w:rsidR="005C1759">
        <w:t>for</w:t>
      </w:r>
      <w:r w:rsidR="0000258A" w:rsidRPr="00824E56">
        <w:t xml:space="preserve"> those in situations of vulnerability</w:t>
      </w:r>
      <w:r w:rsidR="00FA31A9">
        <w:t>; and</w:t>
      </w:r>
    </w:p>
    <w:p w14:paraId="7357F0A6" w14:textId="72F201DD" w:rsidR="00C722AE" w:rsidRPr="00C722AE" w:rsidRDefault="00B838AA" w:rsidP="00C722AE">
      <w:pPr>
        <w:pStyle w:val="ListParagraph"/>
        <w:numPr>
          <w:ilvl w:val="0"/>
          <w:numId w:val="3"/>
        </w:numPr>
        <w:jc w:val="both"/>
      </w:pPr>
      <w:r w:rsidRPr="00824E56">
        <w:t>Other pertinent information</w:t>
      </w:r>
      <w:r w:rsidR="00CA68D2" w:rsidRPr="00824E56">
        <w:t xml:space="preserve"> that may affect the availability accessibility, affordability, acceptability and quality </w:t>
      </w:r>
      <w:proofErr w:type="gramStart"/>
      <w:r w:rsidR="00CA68D2" w:rsidRPr="00824E56">
        <w:t>of  SRH</w:t>
      </w:r>
      <w:proofErr w:type="gramEnd"/>
      <w:r w:rsidR="00CA68D2" w:rsidRPr="00824E56">
        <w:t xml:space="preserve"> services</w:t>
      </w:r>
      <w:r w:rsidR="00031377">
        <w:t xml:space="preserve"> and information</w:t>
      </w:r>
      <w:r w:rsidRPr="00824E56">
        <w:t>.</w:t>
      </w:r>
    </w:p>
    <w:p w14:paraId="7A066ADF" w14:textId="77777777" w:rsidR="00C722AE" w:rsidRDefault="00C722AE" w:rsidP="00E057D0">
      <w:pPr>
        <w:jc w:val="both"/>
        <w:rPr>
          <w:color w:val="00B050"/>
        </w:rPr>
      </w:pPr>
    </w:p>
    <w:p w14:paraId="7D3C70E3" w14:textId="6B17BFAD" w:rsidR="00E057D0" w:rsidRDefault="00E057D0" w:rsidP="00E057D0">
      <w:pPr>
        <w:jc w:val="both"/>
        <w:rPr>
          <w:color w:val="00B050"/>
        </w:rPr>
      </w:pPr>
      <w:r>
        <w:rPr>
          <w:color w:val="00B050"/>
        </w:rPr>
        <w:t xml:space="preserve">Knowledge </w:t>
      </w:r>
      <w:proofErr w:type="spellStart"/>
      <w:r>
        <w:rPr>
          <w:color w:val="00B050"/>
        </w:rPr>
        <w:t>dessimination</w:t>
      </w:r>
      <w:proofErr w:type="spellEnd"/>
      <w:r>
        <w:rPr>
          <w:color w:val="00B050"/>
        </w:rPr>
        <w:t xml:space="preserve">, </w:t>
      </w:r>
      <w:r w:rsidRPr="00E057D0">
        <w:rPr>
          <w:color w:val="00B050"/>
        </w:rPr>
        <w:t>Prevention</w:t>
      </w:r>
      <w:r>
        <w:rPr>
          <w:color w:val="00B050"/>
        </w:rPr>
        <w:t xml:space="preserve"> measures done through leadership skill training, workshop to </w:t>
      </w:r>
      <w:proofErr w:type="spellStart"/>
      <w:r>
        <w:rPr>
          <w:color w:val="00B050"/>
        </w:rPr>
        <w:t>sensatize</w:t>
      </w:r>
      <w:proofErr w:type="spellEnd"/>
      <w:r>
        <w:rPr>
          <w:color w:val="00B050"/>
        </w:rPr>
        <w:t xml:space="preserve"> </w:t>
      </w:r>
      <w:proofErr w:type="gramStart"/>
      <w:r>
        <w:rPr>
          <w:color w:val="00B050"/>
        </w:rPr>
        <w:t>the  community</w:t>
      </w:r>
      <w:proofErr w:type="gramEnd"/>
      <w:r>
        <w:rPr>
          <w:color w:val="00B050"/>
        </w:rPr>
        <w:t xml:space="preserve"> people on sexual health, menstrual hygiene.</w:t>
      </w:r>
    </w:p>
    <w:p w14:paraId="5FDA2CD3" w14:textId="3EA7311E" w:rsidR="00D25A4C" w:rsidRPr="00464635" w:rsidRDefault="00A93057" w:rsidP="00F17022">
      <w:pPr>
        <w:pStyle w:val="ListParagraph"/>
        <w:numPr>
          <w:ilvl w:val="0"/>
          <w:numId w:val="15"/>
        </w:numPr>
        <w:ind w:left="1440"/>
        <w:jc w:val="both"/>
        <w:rPr>
          <w:rFonts w:asciiTheme="minorHAnsi" w:eastAsiaTheme="minorEastAsia" w:hAnsiTheme="minorHAnsi" w:cstheme="minorBidi"/>
          <w:color w:val="00B050"/>
          <w:lang w:eastAsia="zh-CN"/>
        </w:rPr>
      </w:pPr>
      <w:r w:rsidRPr="00464635">
        <w:rPr>
          <w:rFonts w:asciiTheme="minorHAnsi" w:eastAsiaTheme="minorEastAsia" w:hAnsiTheme="minorHAnsi" w:cstheme="minorBidi"/>
          <w:color w:val="00B050"/>
          <w:lang w:eastAsia="zh-CN"/>
        </w:rPr>
        <w:t xml:space="preserve">Government in collaboration with development </w:t>
      </w:r>
      <w:proofErr w:type="gramStart"/>
      <w:r w:rsidRPr="00464635">
        <w:rPr>
          <w:rFonts w:asciiTheme="minorHAnsi" w:eastAsiaTheme="minorEastAsia" w:hAnsiTheme="minorHAnsi" w:cstheme="minorBidi"/>
          <w:color w:val="00B050"/>
          <w:lang w:eastAsia="zh-CN"/>
        </w:rPr>
        <w:t>organization  has</w:t>
      </w:r>
      <w:proofErr w:type="gramEnd"/>
      <w:r w:rsidRPr="00464635">
        <w:rPr>
          <w:rFonts w:asciiTheme="minorHAnsi" w:eastAsiaTheme="minorEastAsia" w:hAnsiTheme="minorHAnsi" w:cstheme="minorBidi"/>
          <w:color w:val="00B050"/>
          <w:lang w:eastAsia="zh-CN"/>
        </w:rPr>
        <w:t xml:space="preserve"> established Sanitary Pad Vending Machine at Schools in </w:t>
      </w:r>
      <w:proofErr w:type="spellStart"/>
      <w:r w:rsidRPr="00464635">
        <w:rPr>
          <w:rFonts w:asciiTheme="minorHAnsi" w:eastAsiaTheme="minorEastAsia" w:hAnsiTheme="minorHAnsi" w:cstheme="minorBidi"/>
          <w:color w:val="00B050"/>
          <w:lang w:eastAsia="zh-CN"/>
        </w:rPr>
        <w:t>Surkhet</w:t>
      </w:r>
      <w:proofErr w:type="spellEnd"/>
      <w:r w:rsidRPr="00464635">
        <w:rPr>
          <w:rFonts w:asciiTheme="minorHAnsi" w:eastAsiaTheme="minorEastAsia" w:hAnsiTheme="minorHAnsi" w:cstheme="minorBidi"/>
          <w:color w:val="00B050"/>
          <w:lang w:eastAsia="zh-CN"/>
        </w:rPr>
        <w:t xml:space="preserve"> District to support </w:t>
      </w:r>
      <w:proofErr w:type="spellStart"/>
      <w:r w:rsidRPr="00464635">
        <w:rPr>
          <w:rFonts w:asciiTheme="minorHAnsi" w:eastAsiaTheme="minorEastAsia" w:hAnsiTheme="minorHAnsi" w:cstheme="minorBidi"/>
          <w:color w:val="00B050"/>
          <w:lang w:eastAsia="zh-CN"/>
        </w:rPr>
        <w:t>Menstration</w:t>
      </w:r>
      <w:proofErr w:type="spellEnd"/>
      <w:r w:rsidRPr="00464635">
        <w:rPr>
          <w:rFonts w:asciiTheme="minorHAnsi" w:eastAsiaTheme="minorEastAsia" w:hAnsiTheme="minorHAnsi" w:cstheme="minorBidi"/>
          <w:color w:val="00B050"/>
          <w:lang w:eastAsia="zh-CN"/>
        </w:rPr>
        <w:t xml:space="preserve"> Hygiene.</w:t>
      </w:r>
    </w:p>
    <w:p w14:paraId="62FE4219" w14:textId="2ED96F6E" w:rsidR="000F443F" w:rsidRPr="00464635" w:rsidRDefault="000F443F" w:rsidP="00F17022">
      <w:pPr>
        <w:pStyle w:val="ListParagraph"/>
        <w:numPr>
          <w:ilvl w:val="0"/>
          <w:numId w:val="15"/>
        </w:numPr>
        <w:ind w:left="1440"/>
        <w:jc w:val="both"/>
        <w:rPr>
          <w:rFonts w:asciiTheme="minorHAnsi" w:eastAsiaTheme="minorEastAsia" w:hAnsiTheme="minorHAnsi" w:cstheme="minorBidi"/>
          <w:color w:val="00B050"/>
          <w:lang w:eastAsia="zh-CN"/>
        </w:rPr>
      </w:pPr>
      <w:r w:rsidRPr="00464635">
        <w:rPr>
          <w:rFonts w:asciiTheme="minorHAnsi" w:eastAsiaTheme="minorEastAsia" w:hAnsiTheme="minorHAnsi" w:cstheme="minorBidi"/>
          <w:color w:val="00B050"/>
          <w:lang w:eastAsia="zh-CN"/>
        </w:rPr>
        <w:t>National Safe Motherhood Program by Ministry of Health and Population, GON</w:t>
      </w:r>
    </w:p>
    <w:p w14:paraId="1C0F4405" w14:textId="4514C674" w:rsidR="000F443F" w:rsidRPr="00464635" w:rsidRDefault="000F443F" w:rsidP="00F17022">
      <w:pPr>
        <w:pStyle w:val="ListParagraph"/>
        <w:numPr>
          <w:ilvl w:val="0"/>
          <w:numId w:val="15"/>
        </w:numPr>
        <w:ind w:left="1440"/>
        <w:jc w:val="both"/>
        <w:rPr>
          <w:rFonts w:asciiTheme="minorHAnsi" w:eastAsiaTheme="minorEastAsia" w:hAnsiTheme="minorHAnsi" w:cstheme="minorBidi"/>
          <w:color w:val="00B050"/>
          <w:lang w:eastAsia="zh-CN"/>
        </w:rPr>
      </w:pPr>
      <w:r w:rsidRPr="00464635">
        <w:rPr>
          <w:rFonts w:asciiTheme="minorHAnsi" w:eastAsiaTheme="minorEastAsia" w:hAnsiTheme="minorHAnsi" w:cstheme="minorBidi"/>
          <w:color w:val="00B050"/>
          <w:lang w:eastAsia="zh-CN"/>
        </w:rPr>
        <w:t xml:space="preserve">Family Planning Awareness Program and </w:t>
      </w:r>
      <w:proofErr w:type="spellStart"/>
      <w:r w:rsidRPr="00464635">
        <w:rPr>
          <w:rFonts w:asciiTheme="minorHAnsi" w:eastAsiaTheme="minorEastAsia" w:hAnsiTheme="minorHAnsi" w:cstheme="minorBidi"/>
          <w:color w:val="00B050"/>
          <w:lang w:eastAsia="zh-CN"/>
        </w:rPr>
        <w:t>Disstribution</w:t>
      </w:r>
      <w:proofErr w:type="spellEnd"/>
      <w:r w:rsidRPr="00464635">
        <w:rPr>
          <w:rFonts w:asciiTheme="minorHAnsi" w:eastAsiaTheme="minorEastAsia" w:hAnsiTheme="minorHAnsi" w:cstheme="minorBidi"/>
          <w:color w:val="00B050"/>
          <w:lang w:eastAsia="zh-CN"/>
        </w:rPr>
        <w:t xml:space="preserve"> of </w:t>
      </w:r>
      <w:proofErr w:type="spellStart"/>
      <w:r w:rsidRPr="00464635">
        <w:rPr>
          <w:rFonts w:asciiTheme="minorHAnsi" w:eastAsiaTheme="minorEastAsia" w:hAnsiTheme="minorHAnsi" w:cstheme="minorBidi"/>
          <w:color w:val="00B050"/>
          <w:lang w:eastAsia="zh-CN"/>
        </w:rPr>
        <w:t>Contraceptic</w:t>
      </w:r>
      <w:proofErr w:type="spellEnd"/>
      <w:r w:rsidRPr="00464635">
        <w:rPr>
          <w:rFonts w:asciiTheme="minorHAnsi" w:eastAsiaTheme="minorEastAsia" w:hAnsiTheme="minorHAnsi" w:cstheme="minorBidi"/>
          <w:color w:val="00B050"/>
          <w:lang w:eastAsia="zh-CN"/>
        </w:rPr>
        <w:t xml:space="preserve"> in remote and hilly areas</w:t>
      </w:r>
      <w:r w:rsidR="000010C8" w:rsidRPr="00464635">
        <w:rPr>
          <w:rFonts w:asciiTheme="minorHAnsi" w:eastAsiaTheme="minorEastAsia" w:hAnsiTheme="minorHAnsi" w:cstheme="minorBidi"/>
          <w:color w:val="00B050"/>
          <w:lang w:eastAsia="zh-CN"/>
        </w:rPr>
        <w:t>.</w:t>
      </w:r>
    </w:p>
    <w:p w14:paraId="10D13617" w14:textId="1795A094" w:rsidR="000010C8" w:rsidRPr="00464635" w:rsidRDefault="000010C8" w:rsidP="00F17022">
      <w:pPr>
        <w:pStyle w:val="ListParagraph"/>
        <w:numPr>
          <w:ilvl w:val="0"/>
          <w:numId w:val="15"/>
        </w:numPr>
        <w:ind w:left="1440"/>
        <w:jc w:val="both"/>
        <w:rPr>
          <w:rFonts w:asciiTheme="minorHAnsi" w:eastAsiaTheme="minorEastAsia" w:hAnsiTheme="minorHAnsi" w:cstheme="minorBidi"/>
          <w:color w:val="00B050"/>
          <w:lang w:eastAsia="zh-CN"/>
        </w:rPr>
      </w:pPr>
      <w:r w:rsidRPr="00464635">
        <w:rPr>
          <w:rFonts w:asciiTheme="minorHAnsi" w:eastAsiaTheme="minorEastAsia" w:hAnsiTheme="minorHAnsi" w:cstheme="minorBidi"/>
          <w:color w:val="00B050"/>
          <w:lang w:eastAsia="zh-CN"/>
        </w:rPr>
        <w:t xml:space="preserve">Facilities of </w:t>
      </w:r>
      <w:proofErr w:type="spellStart"/>
      <w:r w:rsidRPr="00464635">
        <w:rPr>
          <w:rFonts w:asciiTheme="minorHAnsi" w:eastAsiaTheme="minorEastAsia" w:hAnsiTheme="minorHAnsi" w:cstheme="minorBidi"/>
          <w:color w:val="00B050"/>
          <w:lang w:eastAsia="zh-CN"/>
        </w:rPr>
        <w:t>healthpost</w:t>
      </w:r>
      <w:proofErr w:type="spellEnd"/>
      <w:r w:rsidRPr="00464635">
        <w:rPr>
          <w:rFonts w:asciiTheme="minorHAnsi" w:eastAsiaTheme="minorEastAsia" w:hAnsiTheme="minorHAnsi" w:cstheme="minorBidi"/>
          <w:color w:val="00B050"/>
          <w:lang w:eastAsia="zh-CN"/>
        </w:rPr>
        <w:t xml:space="preserve"> and birthing </w:t>
      </w:r>
      <w:proofErr w:type="spellStart"/>
      <w:r w:rsidRPr="00464635">
        <w:rPr>
          <w:rFonts w:asciiTheme="minorHAnsi" w:eastAsiaTheme="minorEastAsia" w:hAnsiTheme="minorHAnsi" w:cstheme="minorBidi"/>
          <w:color w:val="00B050"/>
          <w:lang w:eastAsia="zh-CN"/>
        </w:rPr>
        <w:t>centers</w:t>
      </w:r>
      <w:proofErr w:type="spellEnd"/>
      <w:r w:rsidRPr="00464635">
        <w:rPr>
          <w:rFonts w:asciiTheme="minorHAnsi" w:eastAsiaTheme="minorEastAsia" w:hAnsiTheme="minorHAnsi" w:cstheme="minorBidi"/>
          <w:color w:val="00B050"/>
          <w:lang w:eastAsia="zh-CN"/>
        </w:rPr>
        <w:t>.</w:t>
      </w:r>
    </w:p>
    <w:p w14:paraId="5FCB5C02" w14:textId="48E86D87" w:rsidR="000010C8" w:rsidRPr="00464635" w:rsidRDefault="000010C8" w:rsidP="00F17022">
      <w:pPr>
        <w:pStyle w:val="ListParagraph"/>
        <w:numPr>
          <w:ilvl w:val="0"/>
          <w:numId w:val="15"/>
        </w:numPr>
        <w:ind w:left="1440"/>
        <w:jc w:val="both"/>
        <w:rPr>
          <w:rFonts w:asciiTheme="minorHAnsi" w:eastAsiaTheme="minorEastAsia" w:hAnsiTheme="minorHAnsi" w:cstheme="minorBidi"/>
          <w:color w:val="00B050"/>
          <w:lang w:eastAsia="zh-CN"/>
        </w:rPr>
      </w:pPr>
      <w:r w:rsidRPr="00464635">
        <w:rPr>
          <w:rFonts w:asciiTheme="minorHAnsi" w:eastAsiaTheme="minorEastAsia" w:hAnsiTheme="minorHAnsi" w:cstheme="minorBidi"/>
          <w:color w:val="00B050"/>
          <w:lang w:eastAsia="zh-CN"/>
        </w:rPr>
        <w:t>Golden 1000 days</w:t>
      </w:r>
      <w:r w:rsidR="0048131E" w:rsidRPr="00464635">
        <w:rPr>
          <w:rFonts w:asciiTheme="minorHAnsi" w:eastAsiaTheme="minorEastAsia" w:hAnsiTheme="minorHAnsi" w:cstheme="minorBidi"/>
          <w:color w:val="00B050"/>
          <w:lang w:eastAsia="zh-CN"/>
        </w:rPr>
        <w:t xml:space="preserve"> program</w:t>
      </w:r>
    </w:p>
    <w:p w14:paraId="66949132" w14:textId="185D4D6C" w:rsidR="000F443F" w:rsidRPr="00C722AE" w:rsidRDefault="0048131E" w:rsidP="00C722AE">
      <w:pPr>
        <w:pStyle w:val="ListParagraph"/>
        <w:numPr>
          <w:ilvl w:val="0"/>
          <w:numId w:val="15"/>
        </w:numPr>
        <w:ind w:left="1440"/>
        <w:jc w:val="both"/>
        <w:rPr>
          <w:rFonts w:asciiTheme="minorHAnsi" w:eastAsiaTheme="minorEastAsia" w:hAnsiTheme="minorHAnsi" w:cstheme="minorBidi"/>
          <w:color w:val="00B050"/>
          <w:lang w:eastAsia="zh-CN"/>
        </w:rPr>
      </w:pPr>
      <w:r w:rsidRPr="00464635">
        <w:rPr>
          <w:rFonts w:asciiTheme="minorHAnsi" w:eastAsiaTheme="minorEastAsia" w:hAnsiTheme="minorHAnsi" w:cstheme="minorBidi"/>
          <w:color w:val="00B050"/>
          <w:lang w:eastAsia="zh-CN"/>
        </w:rPr>
        <w:t>New National Health Policy 2017 citizen-</w:t>
      </w:r>
      <w:proofErr w:type="spellStart"/>
      <w:r w:rsidRPr="00464635">
        <w:rPr>
          <w:rFonts w:asciiTheme="minorHAnsi" w:eastAsiaTheme="minorEastAsia" w:hAnsiTheme="minorHAnsi" w:cstheme="minorBidi"/>
          <w:color w:val="00B050"/>
          <w:lang w:eastAsia="zh-CN"/>
        </w:rPr>
        <w:t>centered</w:t>
      </w:r>
      <w:proofErr w:type="spellEnd"/>
    </w:p>
    <w:p w14:paraId="4FF689C5" w14:textId="77777777" w:rsidR="00EC3471" w:rsidRDefault="00EC3471" w:rsidP="00CB0784">
      <w:pPr>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487682C0" w14:textId="77777777" w:rsidR="00F54EE6" w:rsidRDefault="00F54EE6" w:rsidP="000C70B6">
      <w:pPr>
        <w:pStyle w:val="ListParagraph"/>
        <w:numPr>
          <w:ilvl w:val="0"/>
          <w:numId w:val="9"/>
        </w:numPr>
        <w:ind w:left="709"/>
        <w:jc w:val="both"/>
      </w:pPr>
      <w:r w:rsidRPr="0049442F">
        <w:t xml:space="preserve">Please </w:t>
      </w:r>
      <w:r>
        <w:t xml:space="preserve">list </w:t>
      </w:r>
      <w:r w:rsidRPr="0049442F">
        <w:t xml:space="preserve">the situations of crisis experienced by your State in the last five years. </w:t>
      </w:r>
    </w:p>
    <w:p w14:paraId="6A20F1EF" w14:textId="7350D966" w:rsidR="002D4781" w:rsidRDefault="002D4781" w:rsidP="002D4781">
      <w:pPr>
        <w:pStyle w:val="ListParagraph"/>
        <w:numPr>
          <w:ilvl w:val="0"/>
          <w:numId w:val="16"/>
        </w:numPr>
        <w:jc w:val="both"/>
        <w:rPr>
          <w:color w:val="00B050"/>
        </w:rPr>
      </w:pPr>
      <w:r w:rsidRPr="002D4781">
        <w:rPr>
          <w:color w:val="00B050"/>
        </w:rPr>
        <w:t>COVID- 19</w:t>
      </w:r>
      <w:r>
        <w:rPr>
          <w:color w:val="00B050"/>
        </w:rPr>
        <w:t xml:space="preserve"> (Ongoing)</w:t>
      </w:r>
    </w:p>
    <w:p w14:paraId="6988BC1E" w14:textId="6259C331" w:rsidR="002D4781" w:rsidRDefault="002D4781" w:rsidP="002D4781">
      <w:pPr>
        <w:pStyle w:val="ListParagraph"/>
        <w:numPr>
          <w:ilvl w:val="0"/>
          <w:numId w:val="16"/>
        </w:numPr>
        <w:jc w:val="both"/>
        <w:rPr>
          <w:color w:val="00B050"/>
        </w:rPr>
      </w:pPr>
      <w:r>
        <w:rPr>
          <w:color w:val="00B050"/>
        </w:rPr>
        <w:t>Earthquake 2015</w:t>
      </w:r>
    </w:p>
    <w:p w14:paraId="179C4D9A" w14:textId="68141BE2" w:rsidR="002D4781" w:rsidRDefault="002D4781" w:rsidP="002D4781">
      <w:pPr>
        <w:pStyle w:val="ListParagraph"/>
        <w:numPr>
          <w:ilvl w:val="0"/>
          <w:numId w:val="16"/>
        </w:numPr>
        <w:jc w:val="both"/>
        <w:rPr>
          <w:color w:val="00B050"/>
        </w:rPr>
      </w:pPr>
      <w:r>
        <w:rPr>
          <w:color w:val="00B050"/>
        </w:rPr>
        <w:t>Flood 2017 and 2019</w:t>
      </w:r>
    </w:p>
    <w:p w14:paraId="4A1CDB19" w14:textId="0921C9DB" w:rsidR="002D4781" w:rsidRDefault="002D4781" w:rsidP="002D4781">
      <w:pPr>
        <w:pStyle w:val="ListParagraph"/>
        <w:numPr>
          <w:ilvl w:val="0"/>
          <w:numId w:val="16"/>
        </w:numPr>
        <w:jc w:val="both"/>
        <w:rPr>
          <w:color w:val="00B050"/>
        </w:rPr>
      </w:pPr>
      <w:r>
        <w:rPr>
          <w:color w:val="00B050"/>
        </w:rPr>
        <w:t>Boarder Blockage, 2015</w:t>
      </w:r>
    </w:p>
    <w:p w14:paraId="70497ABF" w14:textId="0C14CC28" w:rsidR="002D4781" w:rsidRDefault="002D4781" w:rsidP="002D4781">
      <w:pPr>
        <w:pStyle w:val="ListParagraph"/>
        <w:numPr>
          <w:ilvl w:val="0"/>
          <w:numId w:val="16"/>
        </w:numPr>
        <w:jc w:val="both"/>
        <w:rPr>
          <w:color w:val="00B050"/>
        </w:rPr>
      </w:pPr>
      <w:r>
        <w:rPr>
          <w:color w:val="00B050"/>
        </w:rPr>
        <w:t>Landslide every year</w:t>
      </w:r>
    </w:p>
    <w:p w14:paraId="46E8B27C" w14:textId="4819AD18" w:rsidR="002D4781" w:rsidRDefault="002D4781" w:rsidP="002D4781">
      <w:pPr>
        <w:pStyle w:val="ListParagraph"/>
        <w:numPr>
          <w:ilvl w:val="0"/>
          <w:numId w:val="16"/>
        </w:numPr>
        <w:jc w:val="both"/>
        <w:rPr>
          <w:color w:val="00B050"/>
        </w:rPr>
      </w:pPr>
      <w:r>
        <w:rPr>
          <w:color w:val="00B050"/>
        </w:rPr>
        <w:t>Strom/Tornado 2017</w:t>
      </w:r>
    </w:p>
    <w:p w14:paraId="4FDC0E33" w14:textId="280743D1" w:rsidR="002D4781" w:rsidRDefault="002D4781" w:rsidP="002D4781">
      <w:pPr>
        <w:pStyle w:val="ListParagraph"/>
        <w:numPr>
          <w:ilvl w:val="0"/>
          <w:numId w:val="16"/>
        </w:numPr>
        <w:jc w:val="both"/>
        <w:rPr>
          <w:color w:val="00B050"/>
        </w:rPr>
      </w:pPr>
      <w:proofErr w:type="spellStart"/>
      <w:r>
        <w:rPr>
          <w:color w:val="00B050"/>
        </w:rPr>
        <w:t>ThunderStrorm</w:t>
      </w:r>
      <w:proofErr w:type="spellEnd"/>
      <w:r>
        <w:rPr>
          <w:color w:val="00B050"/>
        </w:rPr>
        <w:t xml:space="preserve"> every year</w:t>
      </w:r>
    </w:p>
    <w:p w14:paraId="6FB59727" w14:textId="32A39DF0" w:rsidR="002D4781" w:rsidRDefault="002D4781" w:rsidP="002D4781">
      <w:pPr>
        <w:pStyle w:val="ListParagraph"/>
        <w:numPr>
          <w:ilvl w:val="0"/>
          <w:numId w:val="16"/>
        </w:numPr>
        <w:jc w:val="both"/>
        <w:rPr>
          <w:color w:val="00B050"/>
        </w:rPr>
      </w:pPr>
      <w:r>
        <w:rPr>
          <w:color w:val="00B050"/>
        </w:rPr>
        <w:t xml:space="preserve">Fire </w:t>
      </w:r>
      <w:r w:rsidR="008D71B9">
        <w:rPr>
          <w:color w:val="00B050"/>
        </w:rPr>
        <w:t xml:space="preserve"> and Forest fire </w:t>
      </w:r>
      <w:r>
        <w:rPr>
          <w:color w:val="00B050"/>
        </w:rPr>
        <w:t>every year</w:t>
      </w:r>
    </w:p>
    <w:p w14:paraId="49EEDE39" w14:textId="22748DBF" w:rsidR="008D71B9" w:rsidRPr="002D4781" w:rsidRDefault="008D71B9" w:rsidP="002D4781">
      <w:pPr>
        <w:pStyle w:val="ListParagraph"/>
        <w:numPr>
          <w:ilvl w:val="0"/>
          <w:numId w:val="16"/>
        </w:numPr>
        <w:jc w:val="both"/>
        <w:rPr>
          <w:color w:val="00B050"/>
        </w:rPr>
      </w:pPr>
      <w:r>
        <w:rPr>
          <w:color w:val="00B050"/>
        </w:rPr>
        <w:t>Epidemic: Dengue,</w:t>
      </w:r>
      <w:r w:rsidR="00D73508">
        <w:rPr>
          <w:color w:val="00B050"/>
        </w:rPr>
        <w:t xml:space="preserve"> </w:t>
      </w:r>
      <w:r w:rsidR="005A202F">
        <w:rPr>
          <w:color w:val="00B050"/>
        </w:rPr>
        <w:t>Cholera</w:t>
      </w:r>
    </w:p>
    <w:p w14:paraId="0582EBA7" w14:textId="77777777" w:rsidR="00732CD8" w:rsidRPr="0049442F" w:rsidRDefault="00732CD8" w:rsidP="000C70B6">
      <w:pPr>
        <w:pStyle w:val="ListParagraph"/>
        <w:ind w:left="709"/>
        <w:jc w:val="both"/>
      </w:pPr>
    </w:p>
    <w:p w14:paraId="0A97085D" w14:textId="77777777" w:rsidR="0034184A" w:rsidRDefault="00F54EE6" w:rsidP="000C70B6">
      <w:pPr>
        <w:pStyle w:val="ListParagraph"/>
        <w:numPr>
          <w:ilvl w:val="0"/>
          <w:numId w:val="9"/>
        </w:numPr>
        <w:ind w:left="709"/>
        <w:jc w:val="both"/>
      </w:pPr>
      <w:r w:rsidRPr="0049442F">
        <w:t>What was the impact</w:t>
      </w:r>
      <w:r w:rsidR="0034184A">
        <w:t xml:space="preserve"> of those </w:t>
      </w:r>
      <w:r w:rsidR="0002644E">
        <w:t>crises</w:t>
      </w:r>
      <w:r w:rsidR="0002644E" w:rsidRPr="0049442F">
        <w:t xml:space="preserve"> </w:t>
      </w:r>
      <w:r w:rsidRPr="0049442F">
        <w:t xml:space="preserve">on </w:t>
      </w:r>
      <w:r w:rsidR="00882FAB">
        <w:t xml:space="preserve">women and girls? </w:t>
      </w:r>
      <w:r w:rsidR="0034184A">
        <w:t>Please provide information in particular on the following aspects:</w:t>
      </w:r>
    </w:p>
    <w:p w14:paraId="28E1B9C6" w14:textId="7388AD29" w:rsidR="008D45F0" w:rsidRDefault="00F54EE6" w:rsidP="008D45F0">
      <w:pPr>
        <w:pStyle w:val="ListParagraph"/>
        <w:numPr>
          <w:ilvl w:val="0"/>
          <w:numId w:val="6"/>
        </w:numPr>
        <w:jc w:val="both"/>
      </w:pPr>
      <w:r w:rsidRPr="0049442F">
        <w:t>Which groups of women and girls were most affected and how</w:t>
      </w:r>
      <w:r w:rsidR="00D51B3F">
        <w:t>,</w:t>
      </w:r>
      <w:r w:rsidR="00F61A39">
        <w:t xml:space="preserve"> </w:t>
      </w:r>
      <w:proofErr w:type="gramStart"/>
      <w:r w:rsidR="00F61A39">
        <w:t>tak</w:t>
      </w:r>
      <w:r w:rsidR="00D51B3F">
        <w:t>ing</w:t>
      </w:r>
      <w:r w:rsidR="00F61A39">
        <w:t xml:space="preserve"> into account</w:t>
      </w:r>
      <w:proofErr w:type="gramEnd"/>
      <w:r w:rsidR="00F61A39">
        <w:t xml:space="preserve"> different factors, such as age, geographic location</w:t>
      </w:r>
      <w:r w:rsidR="007329EF">
        <w:t xml:space="preserve"> (including urban and rural areas)</w:t>
      </w:r>
      <w:r w:rsidR="00F61A39">
        <w:t xml:space="preserve">, </w:t>
      </w:r>
      <w:r w:rsidR="00F61A39">
        <w:lastRenderedPageBreak/>
        <w:t xml:space="preserve">ethnic </w:t>
      </w:r>
      <w:r w:rsidR="006A083D">
        <w:t xml:space="preserve">and social </w:t>
      </w:r>
      <w:r w:rsidR="00F61A39">
        <w:t>origin, disability, marital status, migratory status, citizenship status or other status</w:t>
      </w:r>
      <w:r w:rsidR="00D51B3F">
        <w:t>?</w:t>
      </w:r>
    </w:p>
    <w:p w14:paraId="4C447EA1" w14:textId="474414BB" w:rsidR="00B0721D" w:rsidRPr="00B0721D" w:rsidRDefault="00B0721D" w:rsidP="00B0721D">
      <w:pPr>
        <w:pStyle w:val="ListParagraph"/>
        <w:numPr>
          <w:ilvl w:val="0"/>
          <w:numId w:val="17"/>
        </w:numPr>
        <w:jc w:val="both"/>
        <w:rPr>
          <w:color w:val="00B050"/>
        </w:rPr>
      </w:pPr>
      <w:r w:rsidRPr="00B0721D">
        <w:rPr>
          <w:color w:val="00B050"/>
        </w:rPr>
        <w:t>Child Marriage</w:t>
      </w:r>
    </w:p>
    <w:p w14:paraId="4665B7AC" w14:textId="37080A61" w:rsidR="00B0721D" w:rsidRDefault="00B0721D" w:rsidP="00B0721D">
      <w:pPr>
        <w:pStyle w:val="ListParagraph"/>
        <w:numPr>
          <w:ilvl w:val="0"/>
          <w:numId w:val="17"/>
        </w:numPr>
        <w:jc w:val="both"/>
        <w:rPr>
          <w:color w:val="00B050"/>
        </w:rPr>
      </w:pPr>
      <w:r w:rsidRPr="00B0721D">
        <w:rPr>
          <w:color w:val="00B050"/>
        </w:rPr>
        <w:t>Migration and IDP</w:t>
      </w:r>
    </w:p>
    <w:p w14:paraId="4A82F9FD" w14:textId="1F300E73" w:rsidR="00B0721D" w:rsidRDefault="00B0721D" w:rsidP="00B0721D">
      <w:pPr>
        <w:pStyle w:val="ListParagraph"/>
        <w:numPr>
          <w:ilvl w:val="0"/>
          <w:numId w:val="17"/>
        </w:numPr>
        <w:jc w:val="both"/>
        <w:rPr>
          <w:color w:val="00B050"/>
        </w:rPr>
      </w:pPr>
      <w:r>
        <w:rPr>
          <w:color w:val="00B050"/>
        </w:rPr>
        <w:t>T</w:t>
      </w:r>
      <w:r w:rsidR="00E25C68">
        <w:rPr>
          <w:color w:val="00B050"/>
        </w:rPr>
        <w:t>raffi</w:t>
      </w:r>
      <w:r>
        <w:rPr>
          <w:color w:val="00B050"/>
        </w:rPr>
        <w:t>cking</w:t>
      </w:r>
    </w:p>
    <w:p w14:paraId="3CDBAA5E" w14:textId="1D73FB85" w:rsidR="00B0721D" w:rsidRDefault="00B0721D" w:rsidP="00B0721D">
      <w:pPr>
        <w:pStyle w:val="ListParagraph"/>
        <w:numPr>
          <w:ilvl w:val="0"/>
          <w:numId w:val="17"/>
        </w:numPr>
        <w:jc w:val="both"/>
        <w:rPr>
          <w:color w:val="00B050"/>
        </w:rPr>
      </w:pPr>
      <w:r>
        <w:rPr>
          <w:color w:val="00B050"/>
        </w:rPr>
        <w:t xml:space="preserve">Increase in Gender based Domestic </w:t>
      </w:r>
      <w:proofErr w:type="spellStart"/>
      <w:r>
        <w:rPr>
          <w:color w:val="00B050"/>
        </w:rPr>
        <w:t>Voilence</w:t>
      </w:r>
      <w:proofErr w:type="spellEnd"/>
    </w:p>
    <w:p w14:paraId="1AE57915" w14:textId="5604E213" w:rsidR="00B0721D" w:rsidRDefault="00B0721D" w:rsidP="00B0721D">
      <w:pPr>
        <w:pStyle w:val="ListParagraph"/>
        <w:numPr>
          <w:ilvl w:val="0"/>
          <w:numId w:val="17"/>
        </w:numPr>
        <w:jc w:val="both"/>
        <w:rPr>
          <w:color w:val="00B050"/>
        </w:rPr>
      </w:pPr>
      <w:r>
        <w:rPr>
          <w:color w:val="00B050"/>
        </w:rPr>
        <w:t>Hardship in Daily Chores</w:t>
      </w:r>
    </w:p>
    <w:p w14:paraId="7EAA15C1" w14:textId="77777777" w:rsidR="00B0721D" w:rsidRPr="004E0001" w:rsidRDefault="00B0721D" w:rsidP="004E0001">
      <w:pPr>
        <w:pStyle w:val="ListParagraph"/>
        <w:jc w:val="both"/>
        <w:rPr>
          <w:color w:val="00B050"/>
        </w:rPr>
      </w:pPr>
    </w:p>
    <w:p w14:paraId="3205F46B" w14:textId="77777777" w:rsidR="0034184A" w:rsidRDefault="00882FAB" w:rsidP="0087156B">
      <w:pPr>
        <w:pStyle w:val="ListParagraph"/>
        <w:numPr>
          <w:ilvl w:val="0"/>
          <w:numId w:val="6"/>
        </w:numPr>
        <w:jc w:val="both"/>
      </w:pPr>
      <w:r>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xml:space="preserve">? If not, please explain why.  </w:t>
      </w:r>
    </w:p>
    <w:p w14:paraId="4266200D" w14:textId="159BD8C1" w:rsidR="008D45F0" w:rsidRDefault="008D45F0" w:rsidP="008D45F0">
      <w:pPr>
        <w:pStyle w:val="ListParagraph"/>
        <w:numPr>
          <w:ilvl w:val="0"/>
          <w:numId w:val="18"/>
        </w:numPr>
        <w:jc w:val="both"/>
        <w:rPr>
          <w:color w:val="00B050"/>
        </w:rPr>
      </w:pPr>
      <w:r w:rsidRPr="008D45F0">
        <w:rPr>
          <w:color w:val="00B050"/>
        </w:rPr>
        <w:t>Diff</w:t>
      </w:r>
      <w:r>
        <w:rPr>
          <w:color w:val="00B050"/>
        </w:rPr>
        <w:t xml:space="preserve">icult to reach  </w:t>
      </w:r>
      <w:proofErr w:type="spellStart"/>
      <w:r>
        <w:rPr>
          <w:color w:val="00B050"/>
        </w:rPr>
        <w:t>upto</w:t>
      </w:r>
      <w:proofErr w:type="spellEnd"/>
      <w:r>
        <w:rPr>
          <w:color w:val="00B050"/>
        </w:rPr>
        <w:t xml:space="preserve"> the </w:t>
      </w:r>
      <w:proofErr w:type="spellStart"/>
      <w:r>
        <w:rPr>
          <w:color w:val="00B050"/>
        </w:rPr>
        <w:t>healthpost</w:t>
      </w:r>
      <w:proofErr w:type="spellEnd"/>
      <w:r>
        <w:rPr>
          <w:color w:val="00B050"/>
        </w:rPr>
        <w:t xml:space="preserve"> </w:t>
      </w:r>
      <w:r w:rsidRPr="008D45F0">
        <w:rPr>
          <w:color w:val="00B050"/>
        </w:rPr>
        <w:t xml:space="preserve">and </w:t>
      </w:r>
      <w:r>
        <w:rPr>
          <w:color w:val="00B050"/>
        </w:rPr>
        <w:t xml:space="preserve"> birthing </w:t>
      </w:r>
      <w:proofErr w:type="spellStart"/>
      <w:r>
        <w:rPr>
          <w:color w:val="00B050"/>
        </w:rPr>
        <w:t>centers</w:t>
      </w:r>
      <w:proofErr w:type="spellEnd"/>
    </w:p>
    <w:p w14:paraId="00B407CC" w14:textId="53FC353E" w:rsidR="008D45F0" w:rsidRPr="008D45F0" w:rsidRDefault="008D45F0" w:rsidP="008D45F0">
      <w:pPr>
        <w:pStyle w:val="ListParagraph"/>
        <w:numPr>
          <w:ilvl w:val="0"/>
          <w:numId w:val="18"/>
        </w:numPr>
        <w:jc w:val="both"/>
        <w:rPr>
          <w:color w:val="00B050"/>
        </w:rPr>
      </w:pPr>
      <w:r>
        <w:rPr>
          <w:color w:val="00B050"/>
        </w:rPr>
        <w:t>Language Barrier and Gender : makes difficult to reach the right to the information</w:t>
      </w:r>
    </w:p>
    <w:p w14:paraId="297E73E8" w14:textId="49D9F080" w:rsidR="0034184A" w:rsidRDefault="0034184A" w:rsidP="00CB0784">
      <w:pPr>
        <w:pStyle w:val="ListParagraph"/>
        <w:numPr>
          <w:ilvl w:val="0"/>
          <w:numId w:val="6"/>
        </w:numPr>
        <w:jc w:val="both"/>
      </w:pPr>
      <w:r w:rsidRPr="007329EF">
        <w:t>What were the main obstacles encountered</w:t>
      </w:r>
      <w:r w:rsidR="00D07300">
        <w:t xml:space="preserve"> by the State</w:t>
      </w:r>
      <w:r w:rsidRPr="007329EF">
        <w:t xml:space="preserve">, if any, in identifying and addressing the impact of the crisis on women’s and girls’ </w:t>
      </w:r>
      <w:r w:rsidR="00616B37">
        <w:t>SRHR</w:t>
      </w:r>
      <w:r w:rsidRPr="007329EF">
        <w:t>?</w:t>
      </w:r>
    </w:p>
    <w:p w14:paraId="48EC4C0C" w14:textId="77777777" w:rsidR="00D73508" w:rsidRDefault="00D73508" w:rsidP="00D73508">
      <w:pPr>
        <w:pStyle w:val="ListParagraph"/>
        <w:ind w:left="1540"/>
        <w:jc w:val="both"/>
      </w:pPr>
    </w:p>
    <w:p w14:paraId="34769398" w14:textId="4A4590D5" w:rsidR="00464635" w:rsidRDefault="00E609D6" w:rsidP="00464635">
      <w:pPr>
        <w:pStyle w:val="ListParagraph"/>
        <w:numPr>
          <w:ilvl w:val="0"/>
          <w:numId w:val="6"/>
        </w:numPr>
        <w:jc w:val="both"/>
      </w:pPr>
      <w:r w:rsidRPr="0049442F">
        <w:t>Wh</w:t>
      </w:r>
      <w:r w:rsidR="00616B37">
        <w:t>at</w:t>
      </w:r>
      <w:r w:rsidRPr="0049442F">
        <w:t xml:space="preserve"> measures were adopted during</w:t>
      </w:r>
      <w:r w:rsidR="000C70B6">
        <w:t xml:space="preserve"> </w:t>
      </w:r>
      <w:r w:rsidRPr="0049442F">
        <w:t xml:space="preserve">and after the crisis to ensure women and girls’ access to sexual and reproductive health services? </w:t>
      </w:r>
      <w:r>
        <w:t>Please indicate w</w:t>
      </w:r>
      <w:r w:rsidR="00D07300">
        <w:t>hich SRHR services are recognized as essential services in the health policy</w:t>
      </w:r>
      <w:r w:rsidR="00616B37">
        <w:t xml:space="preserve"> or laws</w:t>
      </w:r>
      <w:r w:rsidR="00D07300">
        <w:t xml:space="preserve"> of your State and </w:t>
      </w:r>
      <w:r w:rsidR="006A083D">
        <w:t xml:space="preserve">are </w:t>
      </w:r>
      <w:r w:rsidR="00D07300">
        <w:t>funded through the health system</w:t>
      </w:r>
      <w:r w:rsidR="00616B37">
        <w:t>. W</w:t>
      </w:r>
      <w:r>
        <w:t xml:space="preserve">hat </w:t>
      </w:r>
      <w:r w:rsidR="00D07300">
        <w:t xml:space="preserve">steps were taken to ensure the continuity of services and access </w:t>
      </w:r>
      <w:r>
        <w:t>during the crisis</w:t>
      </w:r>
      <w:r w:rsidR="00616B37">
        <w:t>?</w:t>
      </w:r>
    </w:p>
    <w:p w14:paraId="0D9373FA" w14:textId="1334935E" w:rsidR="008D45F0" w:rsidRDefault="008D45F0" w:rsidP="008D45F0">
      <w:pPr>
        <w:pStyle w:val="ListParagraph"/>
        <w:numPr>
          <w:ilvl w:val="0"/>
          <w:numId w:val="19"/>
        </w:numPr>
        <w:jc w:val="both"/>
        <w:rPr>
          <w:color w:val="00B050"/>
        </w:rPr>
      </w:pPr>
      <w:r>
        <w:rPr>
          <w:color w:val="00B050"/>
        </w:rPr>
        <w:t>Right to information</w:t>
      </w:r>
    </w:p>
    <w:p w14:paraId="7F19934B" w14:textId="77777777" w:rsidR="008D45F0" w:rsidRPr="00464635" w:rsidRDefault="008D45F0" w:rsidP="00464635">
      <w:pPr>
        <w:jc w:val="both"/>
        <w:rPr>
          <w:color w:val="00B050"/>
        </w:rPr>
      </w:pPr>
    </w:p>
    <w:p w14:paraId="4460DD37" w14:textId="77777777" w:rsidR="00E609D6" w:rsidRDefault="00E609D6" w:rsidP="00BC5A20">
      <w:pPr>
        <w:pStyle w:val="ListParagraph"/>
        <w:numPr>
          <w:ilvl w:val="0"/>
          <w:numId w:val="6"/>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p>
    <w:p w14:paraId="63063F02" w14:textId="77777777" w:rsidR="008D45F0" w:rsidRDefault="008D45F0" w:rsidP="008D45F0">
      <w:pPr>
        <w:pStyle w:val="ListParagraph"/>
        <w:ind w:left="1540"/>
        <w:jc w:val="both"/>
      </w:pPr>
    </w:p>
    <w:p w14:paraId="058570B5" w14:textId="2648B6C9" w:rsidR="00325102" w:rsidRDefault="00E609D6" w:rsidP="00D73508">
      <w:pPr>
        <w:pStyle w:val="ListParagraph"/>
        <w:numPr>
          <w:ilvl w:val="0"/>
          <w:numId w:val="6"/>
        </w:numPr>
        <w:jc w:val="both"/>
      </w:pPr>
      <w:r>
        <w:t>Were</w:t>
      </w:r>
      <w:r w:rsidR="00D07300">
        <w:t xml:space="preserve"> </w:t>
      </w:r>
      <w:r w:rsidR="00D07300" w:rsidRPr="0087156B">
        <w:t>women’s rights organizations</w:t>
      </w:r>
      <w:r w:rsidR="00AF7A8D">
        <w:rPr>
          <w:rStyle w:val="FootnoteReference"/>
        </w:rPr>
        <w:footnoteReference w:id="2"/>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 xml:space="preserve">If not, please indicate why. </w:t>
      </w:r>
    </w:p>
    <w:p w14:paraId="6E42A7A9" w14:textId="77777777" w:rsidR="00325102" w:rsidRDefault="00325102" w:rsidP="00325102">
      <w:pPr>
        <w:pStyle w:val="ListParagraph"/>
        <w:ind w:left="1540"/>
        <w:jc w:val="both"/>
      </w:pPr>
    </w:p>
    <w:p w14:paraId="2AE61969" w14:textId="77777777" w:rsidR="00D72EA5" w:rsidRDefault="000C70B6" w:rsidP="00041634">
      <w:pPr>
        <w:pStyle w:val="ListParagraph"/>
        <w:numPr>
          <w:ilvl w:val="0"/>
          <w:numId w:val="6"/>
        </w:numPr>
        <w:jc w:val="both"/>
      </w:pPr>
      <w:r>
        <w:t>W</w:t>
      </w:r>
      <w:r w:rsidRPr="00AA7C9B">
        <w:t xml:space="preserve">hich actors </w:t>
      </w:r>
      <w:r>
        <w:t>or institutions played a role</w:t>
      </w:r>
      <w:r w:rsidRPr="00AA7C9B">
        <w:t xml:space="preserve"> in the provision of emergency responses? </w:t>
      </w:r>
      <w:r>
        <w:t xml:space="preserve">Please describe their role </w:t>
      </w:r>
      <w:r w:rsidR="00616B37">
        <w:t>and explain</w:t>
      </w:r>
      <w:r>
        <w:t xml:space="preserve"> what roles w</w:t>
      </w:r>
      <w:r w:rsidR="00616B37">
        <w:t>er</w:t>
      </w:r>
      <w:r w:rsidR="00FA31A9">
        <w:t>e</w:t>
      </w:r>
      <w:r>
        <w:t xml:space="preserve"> played, if any, by </w:t>
      </w:r>
      <w:r w:rsidR="00D72EA5" w:rsidRPr="00D72EA5">
        <w:t>national women’s rights or human rights mechanisms, or other similar bodies</w:t>
      </w:r>
      <w:r w:rsidR="00041634">
        <w:t xml:space="preserve"> as well as civil society organisations</w:t>
      </w:r>
      <w:r>
        <w:t>.</w:t>
      </w:r>
    </w:p>
    <w:p w14:paraId="47E0C2B5" w14:textId="77777777" w:rsidR="00EE4ECE" w:rsidRDefault="00EE4ECE" w:rsidP="00EE4ECE">
      <w:pPr>
        <w:pStyle w:val="ListParagraph"/>
        <w:ind w:left="1540"/>
        <w:jc w:val="both"/>
      </w:pPr>
    </w:p>
    <w:p w14:paraId="149A7E8A" w14:textId="19BBAC28" w:rsidR="00EE4ECE" w:rsidRDefault="00EE4ECE" w:rsidP="00325102">
      <w:pPr>
        <w:pStyle w:val="ListParagraph"/>
        <w:numPr>
          <w:ilvl w:val="0"/>
          <w:numId w:val="19"/>
        </w:numPr>
        <w:jc w:val="both"/>
        <w:rPr>
          <w:color w:val="00B050"/>
        </w:rPr>
      </w:pPr>
      <w:proofErr w:type="spellStart"/>
      <w:r>
        <w:rPr>
          <w:color w:val="00B050"/>
        </w:rPr>
        <w:t>GoN</w:t>
      </w:r>
      <w:proofErr w:type="spellEnd"/>
      <w:r>
        <w:rPr>
          <w:color w:val="00B050"/>
        </w:rPr>
        <w:t xml:space="preserve"> : </w:t>
      </w:r>
      <w:proofErr w:type="spellStart"/>
      <w:r>
        <w:rPr>
          <w:color w:val="00B050"/>
        </w:rPr>
        <w:t>MoHA</w:t>
      </w:r>
      <w:proofErr w:type="spellEnd"/>
      <w:r>
        <w:rPr>
          <w:color w:val="00B050"/>
        </w:rPr>
        <w:t xml:space="preserve">, </w:t>
      </w:r>
      <w:proofErr w:type="spellStart"/>
      <w:r>
        <w:rPr>
          <w:color w:val="00B050"/>
        </w:rPr>
        <w:t>MoHP</w:t>
      </w:r>
      <w:proofErr w:type="spellEnd"/>
      <w:r>
        <w:rPr>
          <w:color w:val="00B050"/>
        </w:rPr>
        <w:t>,</w:t>
      </w:r>
    </w:p>
    <w:p w14:paraId="07369FF8" w14:textId="1914849D" w:rsidR="00EE4ECE" w:rsidRDefault="00B41849" w:rsidP="00325102">
      <w:pPr>
        <w:pStyle w:val="ListParagraph"/>
        <w:numPr>
          <w:ilvl w:val="0"/>
          <w:numId w:val="19"/>
        </w:numPr>
        <w:jc w:val="both"/>
        <w:rPr>
          <w:color w:val="00B050"/>
        </w:rPr>
      </w:pPr>
      <w:r>
        <w:rPr>
          <w:color w:val="00B050"/>
        </w:rPr>
        <w:t xml:space="preserve">9 </w:t>
      </w:r>
      <w:r w:rsidR="00EE4ECE">
        <w:rPr>
          <w:color w:val="00B050"/>
        </w:rPr>
        <w:t>Cluster formed for emergency in Nepal</w:t>
      </w:r>
    </w:p>
    <w:p w14:paraId="69D33E31" w14:textId="484B331B" w:rsidR="00325102" w:rsidRDefault="00B41849" w:rsidP="00325102">
      <w:pPr>
        <w:pStyle w:val="ListParagraph"/>
        <w:numPr>
          <w:ilvl w:val="0"/>
          <w:numId w:val="19"/>
        </w:numPr>
        <w:jc w:val="both"/>
        <w:rPr>
          <w:color w:val="00B050"/>
        </w:rPr>
      </w:pPr>
      <w:r>
        <w:rPr>
          <w:color w:val="00B050"/>
        </w:rPr>
        <w:t xml:space="preserve">National Reconstruction </w:t>
      </w:r>
      <w:proofErr w:type="spellStart"/>
      <w:r>
        <w:rPr>
          <w:color w:val="00B050"/>
        </w:rPr>
        <w:t>Athority,NRA</w:t>
      </w:r>
      <w:proofErr w:type="spellEnd"/>
    </w:p>
    <w:p w14:paraId="07F47199" w14:textId="23FC841C" w:rsidR="00B41849" w:rsidRPr="00B41849" w:rsidRDefault="00B41849" w:rsidP="00325102">
      <w:pPr>
        <w:pStyle w:val="ListParagraph"/>
        <w:numPr>
          <w:ilvl w:val="0"/>
          <w:numId w:val="19"/>
        </w:numPr>
        <w:jc w:val="both"/>
        <w:rPr>
          <w:color w:val="00B050"/>
        </w:rPr>
      </w:pPr>
      <w:r w:rsidRPr="00464635">
        <w:rPr>
          <w:color w:val="00B050"/>
        </w:rPr>
        <w:t>Nepal Disaster Risk Reduction and Management Authority, NDRRMA</w:t>
      </w:r>
    </w:p>
    <w:p w14:paraId="44143EAF" w14:textId="20ECBFAC" w:rsidR="00325102" w:rsidRPr="00B41849" w:rsidRDefault="00325102" w:rsidP="00325102">
      <w:pPr>
        <w:pStyle w:val="ListParagraph"/>
        <w:numPr>
          <w:ilvl w:val="0"/>
          <w:numId w:val="19"/>
        </w:numPr>
        <w:jc w:val="both"/>
        <w:rPr>
          <w:color w:val="00B050"/>
        </w:rPr>
      </w:pPr>
      <w:r w:rsidRPr="00B41849">
        <w:rPr>
          <w:color w:val="00B050"/>
        </w:rPr>
        <w:t>Doctor</w:t>
      </w:r>
    </w:p>
    <w:p w14:paraId="0808B1A7" w14:textId="02BA8083" w:rsidR="00EE4ECE" w:rsidRPr="00EE4ECE" w:rsidRDefault="00325102" w:rsidP="00EE4ECE">
      <w:pPr>
        <w:pStyle w:val="ListParagraph"/>
        <w:numPr>
          <w:ilvl w:val="0"/>
          <w:numId w:val="19"/>
        </w:numPr>
        <w:jc w:val="both"/>
        <w:rPr>
          <w:color w:val="00B050"/>
        </w:rPr>
      </w:pPr>
      <w:r w:rsidRPr="00325102">
        <w:rPr>
          <w:color w:val="00B050"/>
        </w:rPr>
        <w:t>Nurse</w:t>
      </w:r>
    </w:p>
    <w:p w14:paraId="53E3C592" w14:textId="5C5D8F37" w:rsidR="00325102" w:rsidRPr="00325102" w:rsidRDefault="00325102" w:rsidP="00325102">
      <w:pPr>
        <w:pStyle w:val="ListParagraph"/>
        <w:numPr>
          <w:ilvl w:val="0"/>
          <w:numId w:val="19"/>
        </w:numPr>
        <w:jc w:val="both"/>
        <w:rPr>
          <w:color w:val="00B050"/>
        </w:rPr>
      </w:pPr>
      <w:r w:rsidRPr="00325102">
        <w:rPr>
          <w:color w:val="00B050"/>
        </w:rPr>
        <w:t>Midwife</w:t>
      </w:r>
    </w:p>
    <w:p w14:paraId="054C54CA" w14:textId="0B0024C2" w:rsidR="00325102" w:rsidRDefault="00325102" w:rsidP="00325102">
      <w:pPr>
        <w:pStyle w:val="ListParagraph"/>
        <w:numPr>
          <w:ilvl w:val="0"/>
          <w:numId w:val="19"/>
        </w:numPr>
        <w:jc w:val="both"/>
        <w:rPr>
          <w:color w:val="00B050"/>
        </w:rPr>
      </w:pPr>
      <w:r w:rsidRPr="00325102">
        <w:rPr>
          <w:color w:val="00B050"/>
        </w:rPr>
        <w:t>Traditional Healers</w:t>
      </w:r>
    </w:p>
    <w:p w14:paraId="2751DFB7" w14:textId="2CF8325F" w:rsidR="00325102" w:rsidRPr="00464635" w:rsidRDefault="00EE4ECE" w:rsidP="00464635">
      <w:pPr>
        <w:pStyle w:val="ListParagraph"/>
        <w:numPr>
          <w:ilvl w:val="0"/>
          <w:numId w:val="19"/>
        </w:numPr>
        <w:jc w:val="both"/>
        <w:rPr>
          <w:color w:val="00B050"/>
        </w:rPr>
      </w:pPr>
      <w:proofErr w:type="spellStart"/>
      <w:r>
        <w:rPr>
          <w:color w:val="00B050"/>
        </w:rPr>
        <w:t>Psycosocial</w:t>
      </w:r>
      <w:proofErr w:type="spellEnd"/>
      <w:r>
        <w:rPr>
          <w:color w:val="00B050"/>
        </w:rPr>
        <w:t xml:space="preserve"> </w:t>
      </w:r>
      <w:proofErr w:type="spellStart"/>
      <w:r>
        <w:rPr>
          <w:color w:val="00B050"/>
        </w:rPr>
        <w:t>Counselers</w:t>
      </w:r>
      <w:proofErr w:type="spellEnd"/>
    </w:p>
    <w:p w14:paraId="26857B2D" w14:textId="77777777" w:rsidR="00325102" w:rsidRDefault="00325102" w:rsidP="00325102">
      <w:pPr>
        <w:pStyle w:val="ListParagraph"/>
        <w:ind w:left="1540"/>
        <w:jc w:val="both"/>
      </w:pPr>
    </w:p>
    <w:p w14:paraId="58698DC3" w14:textId="77777777" w:rsidR="00F54EE6" w:rsidRDefault="00D25A4C" w:rsidP="00CB0784">
      <w:pPr>
        <w:pStyle w:val="ListParagraph"/>
        <w:numPr>
          <w:ilvl w:val="0"/>
          <w:numId w:val="6"/>
        </w:numPr>
        <w:jc w:val="both"/>
      </w:pPr>
      <w:r>
        <w:lastRenderedPageBreak/>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women’s sexual and reproductive health is ensured more generally on an ongoing basis. </w:t>
      </w:r>
    </w:p>
    <w:p w14:paraId="54ED58CE" w14:textId="42A72CF5" w:rsidR="00D4036B" w:rsidRPr="00D73508" w:rsidRDefault="00D4036B" w:rsidP="00D73508">
      <w:pPr>
        <w:pStyle w:val="ListParagraph"/>
        <w:numPr>
          <w:ilvl w:val="0"/>
          <w:numId w:val="22"/>
        </w:numPr>
        <w:ind w:left="2520"/>
        <w:rPr>
          <w:color w:val="00B050"/>
        </w:rPr>
      </w:pPr>
      <w:r w:rsidRPr="00D4036B">
        <w:rPr>
          <w:color w:val="00B050"/>
        </w:rPr>
        <w:t xml:space="preserve">Government of Nepal via Emergency </w:t>
      </w:r>
      <w:proofErr w:type="gramStart"/>
      <w:r w:rsidRPr="00D4036B">
        <w:rPr>
          <w:color w:val="00B050"/>
        </w:rPr>
        <w:t>Fund :</w:t>
      </w:r>
      <w:proofErr w:type="gramEnd"/>
      <w:r w:rsidRPr="00D4036B">
        <w:rPr>
          <w:color w:val="00B050"/>
        </w:rPr>
        <w:t xml:space="preserve"> </w:t>
      </w:r>
      <w:proofErr w:type="spellStart"/>
      <w:r w:rsidRPr="00D4036B">
        <w:rPr>
          <w:color w:val="00B050"/>
        </w:rPr>
        <w:t>priminister</w:t>
      </w:r>
      <w:proofErr w:type="spellEnd"/>
      <w:r w:rsidRPr="00D4036B">
        <w:rPr>
          <w:color w:val="00B050"/>
        </w:rPr>
        <w:t xml:space="preserve"> Relief Fun</w:t>
      </w:r>
      <w:r w:rsidR="00D73508">
        <w:rPr>
          <w:color w:val="00B050"/>
        </w:rPr>
        <w:t xml:space="preserve">d </w:t>
      </w:r>
      <w:r w:rsidRPr="00D73508">
        <w:rPr>
          <w:color w:val="00B050"/>
        </w:rPr>
        <w:t>at</w:t>
      </w:r>
      <w:r w:rsidR="00D73508" w:rsidRPr="00D73508">
        <w:rPr>
          <w:color w:val="00B050"/>
        </w:rPr>
        <w:t xml:space="preserve"> </w:t>
      </w:r>
      <w:r w:rsidRPr="00D73508">
        <w:rPr>
          <w:color w:val="00B050"/>
        </w:rPr>
        <w:t>Central, Province, Local level</w:t>
      </w:r>
    </w:p>
    <w:p w14:paraId="4E5266ED" w14:textId="4CAC5C76" w:rsidR="00F53484" w:rsidRDefault="00F53484" w:rsidP="00464635">
      <w:pPr>
        <w:pStyle w:val="ListParagraph"/>
        <w:numPr>
          <w:ilvl w:val="0"/>
          <w:numId w:val="22"/>
        </w:numPr>
        <w:ind w:left="2520"/>
        <w:rPr>
          <w:color w:val="00B050"/>
        </w:rPr>
      </w:pPr>
      <w:r>
        <w:rPr>
          <w:color w:val="00B050"/>
        </w:rPr>
        <w:t>Fund from Donors and Developing Actors</w:t>
      </w:r>
    </w:p>
    <w:p w14:paraId="0EE04464" w14:textId="6BB960CA" w:rsidR="00F53484" w:rsidRDefault="00F53484" w:rsidP="00464635">
      <w:pPr>
        <w:pStyle w:val="ListParagraph"/>
        <w:numPr>
          <w:ilvl w:val="0"/>
          <w:numId w:val="22"/>
        </w:numPr>
        <w:ind w:left="2520"/>
        <w:rPr>
          <w:color w:val="00B050"/>
        </w:rPr>
      </w:pPr>
      <w:r>
        <w:rPr>
          <w:color w:val="00B050"/>
        </w:rPr>
        <w:t xml:space="preserve">Voluntary Labour Contribution </w:t>
      </w:r>
    </w:p>
    <w:p w14:paraId="01523BE4" w14:textId="7FABDC61" w:rsidR="00464635" w:rsidRDefault="00CE648F" w:rsidP="00464635">
      <w:pPr>
        <w:pStyle w:val="ListParagraph"/>
        <w:numPr>
          <w:ilvl w:val="0"/>
          <w:numId w:val="22"/>
        </w:numPr>
        <w:ind w:left="2520"/>
        <w:rPr>
          <w:color w:val="00B050"/>
        </w:rPr>
      </w:pPr>
      <w:r>
        <w:rPr>
          <w:color w:val="00B050"/>
        </w:rPr>
        <w:t>Social Security Allowance for New mothers</w:t>
      </w:r>
    </w:p>
    <w:p w14:paraId="7F3260C2" w14:textId="77777777" w:rsidR="00464635" w:rsidRPr="00464635" w:rsidRDefault="00464635" w:rsidP="00464635">
      <w:pPr>
        <w:pStyle w:val="ListParagraph"/>
        <w:ind w:left="2520"/>
        <w:rPr>
          <w:color w:val="00B050"/>
        </w:rPr>
      </w:pPr>
    </w:p>
    <w:p w14:paraId="647049A7" w14:textId="77777777" w:rsidR="00041634" w:rsidRDefault="00041634" w:rsidP="00CB0784">
      <w:pPr>
        <w:pStyle w:val="ListParagraph"/>
        <w:numPr>
          <w:ilvl w:val="0"/>
          <w:numId w:val="6"/>
        </w:numPr>
        <w:jc w:val="both"/>
      </w:pPr>
      <w:r>
        <w:t>W</w:t>
      </w:r>
      <w:r w:rsidR="00350D4D">
        <w:t>h</w:t>
      </w:r>
      <w:r w:rsidR="0005664F">
        <w:t>at</w:t>
      </w:r>
      <w:r w:rsidR="00350D4D">
        <w:t xml:space="preserve"> obstacles have civil society organisations encountered in their efforts to deliver sexual and reproductive services</w:t>
      </w:r>
      <w:r w:rsidR="0005664F">
        <w:t>?</w:t>
      </w:r>
    </w:p>
    <w:p w14:paraId="42C68760" w14:textId="77777777" w:rsidR="00D25A4C" w:rsidRDefault="00D25A4C" w:rsidP="00D25A4C">
      <w:pPr>
        <w:pStyle w:val="ListParagraph"/>
        <w:ind w:left="1540"/>
        <w:jc w:val="both"/>
      </w:pPr>
    </w:p>
    <w:p w14:paraId="55444371" w14:textId="77777777" w:rsidR="00F54EE6" w:rsidRDefault="0034184A" w:rsidP="000C70B6">
      <w:pPr>
        <w:pStyle w:val="ListParagraph"/>
        <w:numPr>
          <w:ilvl w:val="0"/>
          <w:numId w:val="9"/>
        </w:numPr>
        <w:jc w:val="both"/>
      </w:pPr>
      <w:r>
        <w:t>Could you identify</w:t>
      </w:r>
      <w:r w:rsidR="00F54EE6" w:rsidRPr="00AA7C9B">
        <w:t xml:space="preserve"> any lesson</w:t>
      </w:r>
      <w:r w:rsidR="0002644E">
        <w:t>s</w:t>
      </w:r>
      <w:r w:rsidR="00F54EE6" w:rsidRPr="00AA7C9B">
        <w:t xml:space="preserve"> learn</w:t>
      </w:r>
      <w:r w:rsidR="00041634">
        <w:t>ed</w:t>
      </w:r>
      <w:r w:rsidR="00F54EE6" w:rsidRPr="00AA7C9B">
        <w:t xml:space="preserve">? Please indicate if and how </w:t>
      </w:r>
      <w:r w:rsidR="0002644E">
        <w:t>these lessons</w:t>
      </w:r>
      <w:r w:rsidR="0002644E" w:rsidRPr="00AA7C9B">
        <w:t xml:space="preserve"> </w:t>
      </w:r>
      <w:r w:rsidR="00F54EE6" w:rsidRPr="00AA7C9B">
        <w:t xml:space="preserve">have been applied in preparedness </w:t>
      </w:r>
      <w:r w:rsidR="00F3259B">
        <w:t xml:space="preserve">strategies </w:t>
      </w:r>
      <w:r w:rsidR="00F54EE6" w:rsidRPr="00AA7C9B">
        <w:t xml:space="preserve">or in subsequent situations of crisis. </w:t>
      </w:r>
    </w:p>
    <w:p w14:paraId="658EE5B8" w14:textId="77777777" w:rsidR="00464635" w:rsidRDefault="00464635" w:rsidP="00CE648F">
      <w:pPr>
        <w:pStyle w:val="ListParagraph"/>
        <w:ind w:left="1070"/>
        <w:jc w:val="both"/>
        <w:rPr>
          <w:color w:val="00B050"/>
        </w:rPr>
      </w:pPr>
    </w:p>
    <w:p w14:paraId="1159D274" w14:textId="1B64E4A4" w:rsidR="00CE648F" w:rsidRPr="00CE648F" w:rsidRDefault="00CE648F" w:rsidP="00CE648F">
      <w:pPr>
        <w:pStyle w:val="ListParagraph"/>
        <w:ind w:left="1070"/>
        <w:jc w:val="both"/>
        <w:rPr>
          <w:color w:val="00B050"/>
        </w:rPr>
      </w:pPr>
      <w:r w:rsidRPr="00CE648F">
        <w:rPr>
          <w:color w:val="00B050"/>
        </w:rPr>
        <w:t xml:space="preserve">In </w:t>
      </w:r>
      <w:proofErr w:type="spellStart"/>
      <w:r w:rsidRPr="00CE648F">
        <w:rPr>
          <w:color w:val="00B050"/>
        </w:rPr>
        <w:t>Karnali</w:t>
      </w:r>
      <w:proofErr w:type="spellEnd"/>
      <w:r w:rsidRPr="00CE648F">
        <w:rPr>
          <w:color w:val="00B050"/>
        </w:rPr>
        <w:t xml:space="preserve"> </w:t>
      </w:r>
      <w:r>
        <w:rPr>
          <w:color w:val="00B050"/>
        </w:rPr>
        <w:t>region, in 2016</w:t>
      </w:r>
      <w:r w:rsidR="00D73508">
        <w:rPr>
          <w:color w:val="00B050"/>
        </w:rPr>
        <w:t xml:space="preserve">, </w:t>
      </w:r>
      <w:r>
        <w:rPr>
          <w:color w:val="00B050"/>
        </w:rPr>
        <w:t xml:space="preserve">marginalized women of the region were able to raise the voice of the local and because advocacy and lobbying </w:t>
      </w:r>
      <w:proofErr w:type="spellStart"/>
      <w:r>
        <w:rPr>
          <w:color w:val="00B050"/>
        </w:rPr>
        <w:t>Governmet</w:t>
      </w:r>
      <w:proofErr w:type="spellEnd"/>
      <w:r>
        <w:rPr>
          <w:color w:val="00B050"/>
        </w:rPr>
        <w:t xml:space="preserve"> allocated 2% fund for emergency fund from the annual budget. </w:t>
      </w:r>
    </w:p>
    <w:p w14:paraId="36DC3086" w14:textId="77777777" w:rsidR="0005664F" w:rsidRDefault="0005664F" w:rsidP="0005664F">
      <w:pPr>
        <w:pStyle w:val="ListParagraph"/>
        <w:ind w:left="1080"/>
        <w:jc w:val="both"/>
      </w:pPr>
    </w:p>
    <w:p w14:paraId="383E62CA" w14:textId="77777777" w:rsidR="0005664F" w:rsidRPr="0005664F" w:rsidRDefault="0005664F" w:rsidP="000C70B6">
      <w:pPr>
        <w:pStyle w:val="ListParagraph"/>
        <w:numPr>
          <w:ilvl w:val="0"/>
          <w:numId w:val="9"/>
        </w:numPr>
        <w:jc w:val="both"/>
        <w:rPr>
          <w:rFonts w:asciiTheme="minorHAnsi" w:hAnsiTheme="minorHAnsi" w:cstheme="minorHAnsi"/>
        </w:rPr>
      </w:pPr>
      <w:r w:rsidRPr="0005664F">
        <w:rPr>
          <w:rFonts w:asciiTheme="minorHAnsi" w:hAnsiTheme="minorHAnsi" w:cstheme="minorHAnsi"/>
          <w:color w:val="000000"/>
          <w:shd w:val="clear" w:color="auto" w:fill="FFFFFF"/>
        </w:rPr>
        <w:t>If your State has humanitarian aid programme</w:t>
      </w:r>
      <w:r>
        <w:rPr>
          <w:rFonts w:asciiTheme="minorHAnsi" w:hAnsiTheme="minorHAnsi" w:cstheme="minorHAnsi"/>
          <w:color w:val="000000"/>
          <w:shd w:val="clear" w:color="auto" w:fill="FFFFFF"/>
        </w:rPr>
        <w:t>s</w:t>
      </w:r>
      <w:r w:rsidRPr="0005664F">
        <w:rPr>
          <w:rFonts w:asciiTheme="minorHAnsi" w:hAnsiTheme="minorHAnsi" w:cstheme="minorHAnsi"/>
          <w:color w:val="000000"/>
          <w:shd w:val="clear" w:color="auto" w:fill="FFFFFF"/>
        </w:rPr>
        <w:t xml:space="preserve">, please indicate whether SRHR are explicitly covered in the humanitarian aid strategy and how priorities on SRHR are set. </w:t>
      </w:r>
    </w:p>
    <w:p w14:paraId="4C60BE9E" w14:textId="77777777" w:rsidR="007C7CD7" w:rsidRDefault="007C7CD7" w:rsidP="00CB0784">
      <w:pPr>
        <w:pStyle w:val="ListParagraph"/>
        <w:jc w:val="both"/>
      </w:pPr>
      <w:bookmarkStart w:id="3" w:name="_GoBack"/>
      <w:bookmarkEnd w:id="3"/>
    </w:p>
    <w:p w14:paraId="367D8811" w14:textId="6D2AB85C" w:rsidR="007C7CD7" w:rsidRDefault="007C7CD7" w:rsidP="000C70B6">
      <w:pPr>
        <w:pStyle w:val="ListParagraph"/>
        <w:numPr>
          <w:ilvl w:val="0"/>
          <w:numId w:val="9"/>
        </w:numPr>
        <w:jc w:val="both"/>
      </w:pPr>
      <w:r w:rsidRPr="00EA3408">
        <w:t xml:space="preserve">Please indicate the main challenges, if any, encountered by women and girls to access justice and obtain reparations for violations of </w:t>
      </w:r>
      <w:r w:rsidR="00031377">
        <w:t xml:space="preserve">their </w:t>
      </w:r>
      <w:r w:rsidR="00FA31A9">
        <w:t>SRHR</w:t>
      </w:r>
      <w:r w:rsidR="00EA3408" w:rsidRPr="00EA3408">
        <w:t>, including any procedural barriers</w:t>
      </w:r>
      <w:r w:rsidR="00FA31A9">
        <w:t>,</w:t>
      </w:r>
      <w:r w:rsidR="00EA3408" w:rsidRPr="00EA3408">
        <w:t xml:space="preserve"> </w:t>
      </w:r>
      <w:r w:rsidR="00616B37">
        <w:t>and the</w:t>
      </w:r>
      <w:r w:rsidR="00EA3408" w:rsidRPr="00EA3408">
        <w:t xml:space="preserve"> type</w:t>
      </w:r>
      <w:r w:rsidR="00616B37">
        <w:t>s</w:t>
      </w:r>
      <w:r w:rsidR="00FA31A9">
        <w:t xml:space="preserve"> </w:t>
      </w:r>
      <w:r w:rsidR="00EA3408" w:rsidRPr="00EA3408">
        <w:t>of assistance available</w:t>
      </w:r>
      <w:r w:rsidR="00616B37">
        <w:t xml:space="preserve"> to access legal and other remedies</w:t>
      </w:r>
      <w:r w:rsidRPr="00EA3408">
        <w:t xml:space="preserve">. Please also indicate the groups of women and girls most affected. </w:t>
      </w:r>
      <w:r w:rsidR="00D25A4C">
        <w:t xml:space="preserve">Where applicable, please indicate </w:t>
      </w:r>
      <w:r w:rsidR="00122894">
        <w:t>the role played</w:t>
      </w:r>
      <w:r w:rsidR="00D25A4C">
        <w:t xml:space="preserve"> by </w:t>
      </w:r>
      <w:r w:rsidR="00FA31A9">
        <w:t>a</w:t>
      </w:r>
      <w:r w:rsidR="00D25A4C">
        <w:t xml:space="preserve"> </w:t>
      </w:r>
      <w:r w:rsidR="00D25A4C" w:rsidRPr="00D25A4C">
        <w:t>national truth and reconciliation commission (or a similar bod</w:t>
      </w:r>
      <w:r w:rsidR="00D25A4C">
        <w:t>y</w:t>
      </w:r>
      <w:r w:rsidR="00D25A4C" w:rsidRPr="00D25A4C">
        <w:t>) in ensuring the recognition of human rights violations in relation to women’s</w:t>
      </w:r>
      <w:r w:rsidR="00D25A4C">
        <w:t xml:space="preserve"> and girls’</w:t>
      </w:r>
      <w:r w:rsidR="00D25A4C" w:rsidRPr="00D25A4C">
        <w:t xml:space="preserve"> SRHR and reparations</w:t>
      </w:r>
      <w:r w:rsidR="00122894">
        <w:t>.</w:t>
      </w:r>
    </w:p>
    <w:p w14:paraId="3778E222" w14:textId="77777777" w:rsidR="004D4D6A" w:rsidRDefault="004D4D6A" w:rsidP="004D4D6A">
      <w:pPr>
        <w:pStyle w:val="ListParagraph"/>
      </w:pPr>
    </w:p>
    <w:p w14:paraId="1005541F" w14:textId="086923AC" w:rsidR="004D4D6A" w:rsidRDefault="004D4D6A" w:rsidP="004D4D6A">
      <w:pPr>
        <w:pStyle w:val="ListParagraph"/>
        <w:numPr>
          <w:ilvl w:val="0"/>
          <w:numId w:val="20"/>
        </w:numPr>
        <w:jc w:val="both"/>
        <w:rPr>
          <w:color w:val="00B050"/>
        </w:rPr>
      </w:pPr>
      <w:r w:rsidRPr="004D4D6A">
        <w:rPr>
          <w:color w:val="00B050"/>
        </w:rPr>
        <w:t>Lack of information, awareness about SRHR</w:t>
      </w:r>
    </w:p>
    <w:p w14:paraId="690C3E03" w14:textId="1C8491C3" w:rsidR="00800D61" w:rsidRPr="004D4D6A" w:rsidRDefault="00800D61" w:rsidP="004D4D6A">
      <w:pPr>
        <w:pStyle w:val="ListParagraph"/>
        <w:numPr>
          <w:ilvl w:val="0"/>
          <w:numId w:val="20"/>
        </w:numPr>
        <w:jc w:val="both"/>
        <w:rPr>
          <w:color w:val="00B050"/>
        </w:rPr>
      </w:pPr>
      <w:r>
        <w:rPr>
          <w:color w:val="00B050"/>
        </w:rPr>
        <w:t xml:space="preserve">National Women </w:t>
      </w:r>
      <w:proofErr w:type="spellStart"/>
      <w:r>
        <w:rPr>
          <w:color w:val="00B050"/>
        </w:rPr>
        <w:t>Commison</w:t>
      </w:r>
      <w:proofErr w:type="spellEnd"/>
    </w:p>
    <w:p w14:paraId="08D9D7C2" w14:textId="77777777" w:rsidR="00F54EE6" w:rsidRDefault="00F54EE6" w:rsidP="00CB0784">
      <w:pPr>
        <w:jc w:val="both"/>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r w:rsidR="000C4974">
        <w:rPr>
          <w:u w:val="single"/>
        </w:rPr>
        <w:t xml:space="preserve">recovery </w:t>
      </w:r>
      <w:r w:rsidRPr="0047406D">
        <w:rPr>
          <w:u w:val="single"/>
        </w:rPr>
        <w:t>and resilience</w:t>
      </w:r>
    </w:p>
    <w:p w14:paraId="5EAE07CD" w14:textId="77777777" w:rsidR="0034184A" w:rsidRDefault="00F54EE6" w:rsidP="000C70B6">
      <w:pPr>
        <w:pStyle w:val="ListParagraph"/>
        <w:numPr>
          <w:ilvl w:val="0"/>
          <w:numId w:val="9"/>
        </w:numPr>
        <w:jc w:val="both"/>
      </w:pPr>
      <w:r>
        <w:t xml:space="preserve">Is there any preparedness or risk management strategy/plan/policy in your State? </w:t>
      </w:r>
      <w:r w:rsidR="0034184A">
        <w:t>If so, please provide information on the following aspects:</w:t>
      </w:r>
    </w:p>
    <w:p w14:paraId="556E1C09" w14:textId="77777777" w:rsidR="0034184A" w:rsidRDefault="00F54EE6" w:rsidP="00CB0784">
      <w:pPr>
        <w:pStyle w:val="ListParagraph"/>
        <w:numPr>
          <w:ilvl w:val="0"/>
          <w:numId w:val="7"/>
        </w:numPr>
        <w:jc w:val="both"/>
      </w:pPr>
      <w:r>
        <w:t xml:space="preserve">To what crisis does it apply? What situations are excluded? </w:t>
      </w:r>
    </w:p>
    <w:p w14:paraId="5F78F1FB" w14:textId="4190874C" w:rsidR="004F7756" w:rsidRPr="004F7756" w:rsidRDefault="004F7756" w:rsidP="004F7756">
      <w:pPr>
        <w:pStyle w:val="ListParagraph"/>
        <w:numPr>
          <w:ilvl w:val="0"/>
          <w:numId w:val="23"/>
        </w:numPr>
        <w:jc w:val="both"/>
        <w:rPr>
          <w:color w:val="00B050"/>
        </w:rPr>
      </w:pPr>
      <w:r w:rsidRPr="004F7756">
        <w:rPr>
          <w:color w:val="00B050"/>
        </w:rPr>
        <w:t>Disaster</w:t>
      </w:r>
      <w:r>
        <w:rPr>
          <w:color w:val="00B050"/>
        </w:rPr>
        <w:t xml:space="preserve"> Preparedness, </w:t>
      </w:r>
      <w:proofErr w:type="spellStart"/>
      <w:r>
        <w:rPr>
          <w:color w:val="00B050"/>
        </w:rPr>
        <w:t>Respose</w:t>
      </w:r>
      <w:proofErr w:type="spellEnd"/>
      <w:r>
        <w:rPr>
          <w:color w:val="00B050"/>
        </w:rPr>
        <w:t xml:space="preserve"> and Reconstruction</w:t>
      </w:r>
    </w:p>
    <w:p w14:paraId="7C3679EE" w14:textId="77777777" w:rsidR="00F54EE6" w:rsidRDefault="00F54EE6" w:rsidP="00CB0784">
      <w:pPr>
        <w:pStyle w:val="ListParagraph"/>
        <w:numPr>
          <w:ilvl w:val="0"/>
          <w:numId w:val="7"/>
        </w:numPr>
        <w:jc w:val="both"/>
      </w:pPr>
      <w:r>
        <w:t xml:space="preserve">Does it contain a definition of crisis? </w:t>
      </w:r>
      <w:r w:rsidRPr="005C100F">
        <w:t xml:space="preserve">If so, please </w:t>
      </w:r>
      <w:r w:rsidR="000C70B6">
        <w:t>indicate the definition used.</w:t>
      </w:r>
    </w:p>
    <w:p w14:paraId="1840E5CC" w14:textId="3F6D2334" w:rsidR="00613CC5" w:rsidRPr="00CA0568" w:rsidRDefault="00613CC5" w:rsidP="00CA0568">
      <w:pPr>
        <w:pStyle w:val="ListParagraph"/>
        <w:numPr>
          <w:ilvl w:val="0"/>
          <w:numId w:val="23"/>
        </w:numPr>
        <w:jc w:val="both"/>
        <w:rPr>
          <w:color w:val="00B050"/>
        </w:rPr>
      </w:pPr>
      <w:r w:rsidRPr="00613CC5">
        <w:rPr>
          <w:color w:val="00B050"/>
        </w:rPr>
        <w:t>Yes</w:t>
      </w:r>
    </w:p>
    <w:p w14:paraId="50F0988B" w14:textId="77777777" w:rsidR="0034184A" w:rsidRDefault="0034184A" w:rsidP="00CB0784">
      <w:pPr>
        <w:pStyle w:val="ListParagraph"/>
        <w:numPr>
          <w:ilvl w:val="0"/>
          <w:numId w:val="7"/>
        </w:numPr>
        <w:jc w:val="both"/>
      </w:pPr>
      <w:r>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w:t>
      </w:r>
      <w:proofErr w:type="spellStart"/>
      <w:r w:rsidR="00EC187B">
        <w:t>preparadeness</w:t>
      </w:r>
      <w:proofErr w:type="spellEnd"/>
      <w:r w:rsidR="00EC187B">
        <w:t xml:space="preserve"> and recovery</w:t>
      </w:r>
      <w:r>
        <w:t>.</w:t>
      </w:r>
    </w:p>
    <w:p w14:paraId="3FE85386" w14:textId="52C15F7E" w:rsidR="001C69BD" w:rsidRPr="001C69BD" w:rsidRDefault="001C69BD" w:rsidP="001C69BD">
      <w:pPr>
        <w:pStyle w:val="ListParagraph"/>
        <w:numPr>
          <w:ilvl w:val="0"/>
          <w:numId w:val="23"/>
        </w:numPr>
        <w:jc w:val="both"/>
      </w:pPr>
      <w:r>
        <w:rPr>
          <w:color w:val="00B050"/>
        </w:rPr>
        <w:t xml:space="preserve">Campaign to eradicate </w:t>
      </w:r>
      <w:proofErr w:type="spellStart"/>
      <w:r>
        <w:rPr>
          <w:color w:val="00B050"/>
        </w:rPr>
        <w:t>Chaupadi</w:t>
      </w:r>
      <w:proofErr w:type="spellEnd"/>
      <w:r>
        <w:rPr>
          <w:color w:val="00B050"/>
        </w:rPr>
        <w:t xml:space="preserve"> practices in far western region of Nepal</w:t>
      </w:r>
    </w:p>
    <w:p w14:paraId="5F7958D6" w14:textId="44880B06" w:rsidR="001C69BD" w:rsidRDefault="001C69BD" w:rsidP="001C69BD">
      <w:pPr>
        <w:pStyle w:val="ListParagraph"/>
        <w:numPr>
          <w:ilvl w:val="0"/>
          <w:numId w:val="23"/>
        </w:numPr>
        <w:jc w:val="both"/>
      </w:pPr>
      <w:r>
        <w:rPr>
          <w:color w:val="00B050"/>
        </w:rPr>
        <w:t>And enforcement of laws by government.</w:t>
      </w:r>
    </w:p>
    <w:p w14:paraId="6E563C63" w14:textId="77777777" w:rsidR="004E0001" w:rsidRDefault="004E0001" w:rsidP="004E0001">
      <w:pPr>
        <w:pStyle w:val="ListParagraph"/>
        <w:ind w:left="1440"/>
        <w:jc w:val="both"/>
      </w:pPr>
    </w:p>
    <w:p w14:paraId="1C90DC9E" w14:textId="44191AB4" w:rsidR="001C69BD" w:rsidRDefault="0034184A" w:rsidP="001C69BD">
      <w:pPr>
        <w:pStyle w:val="ListParagraph"/>
        <w:numPr>
          <w:ilvl w:val="0"/>
          <w:numId w:val="7"/>
        </w:numPr>
        <w:jc w:val="both"/>
      </w:pPr>
      <w:r>
        <w:t>How were the risks related to women and girls’ sexual and reproductive health and rights, in urban and rural areas, identified and assessed?</w:t>
      </w:r>
    </w:p>
    <w:p w14:paraId="321BB19C" w14:textId="0F0BB830" w:rsidR="001C69BD" w:rsidRPr="001C69BD" w:rsidRDefault="001C69BD" w:rsidP="001C69BD">
      <w:pPr>
        <w:pStyle w:val="ListParagraph"/>
        <w:numPr>
          <w:ilvl w:val="0"/>
          <w:numId w:val="24"/>
        </w:numPr>
        <w:jc w:val="both"/>
        <w:rPr>
          <w:color w:val="00B050"/>
        </w:rPr>
      </w:pPr>
      <w:r w:rsidRPr="001C69BD">
        <w:rPr>
          <w:color w:val="00B050"/>
        </w:rPr>
        <w:t>Limited resource</w:t>
      </w:r>
    </w:p>
    <w:p w14:paraId="3DBE6B59" w14:textId="2C06D11C" w:rsidR="001C69BD" w:rsidRDefault="001C69BD" w:rsidP="001C69BD">
      <w:pPr>
        <w:pStyle w:val="ListParagraph"/>
        <w:numPr>
          <w:ilvl w:val="0"/>
          <w:numId w:val="24"/>
        </w:numPr>
        <w:jc w:val="both"/>
        <w:rPr>
          <w:color w:val="00B050"/>
        </w:rPr>
      </w:pPr>
      <w:r w:rsidRPr="001C69BD">
        <w:rPr>
          <w:color w:val="00B050"/>
        </w:rPr>
        <w:lastRenderedPageBreak/>
        <w:t>Lack  of information</w:t>
      </w:r>
    </w:p>
    <w:p w14:paraId="51BCEF67" w14:textId="71012BFC" w:rsidR="001C69BD" w:rsidRDefault="001C69BD" w:rsidP="001C69BD">
      <w:pPr>
        <w:pStyle w:val="ListParagraph"/>
        <w:numPr>
          <w:ilvl w:val="0"/>
          <w:numId w:val="24"/>
        </w:numPr>
        <w:jc w:val="both"/>
        <w:rPr>
          <w:color w:val="00B050"/>
        </w:rPr>
      </w:pPr>
      <w:r>
        <w:rPr>
          <w:color w:val="00B050"/>
        </w:rPr>
        <w:t>Hardship of Life</w:t>
      </w:r>
      <w:r w:rsidR="004D6D11">
        <w:rPr>
          <w:color w:val="00B050"/>
        </w:rPr>
        <w:t xml:space="preserve"> due to geographical and </w:t>
      </w:r>
      <w:proofErr w:type="spellStart"/>
      <w:r w:rsidR="004D6D11">
        <w:rPr>
          <w:color w:val="00B050"/>
        </w:rPr>
        <w:t>tropographical</w:t>
      </w:r>
      <w:proofErr w:type="spellEnd"/>
      <w:r w:rsidR="004D6D11">
        <w:rPr>
          <w:color w:val="00B050"/>
        </w:rPr>
        <w:t xml:space="preserve"> condition of the country</w:t>
      </w:r>
    </w:p>
    <w:p w14:paraId="25380414" w14:textId="5F72F8BA" w:rsidR="004D6D11" w:rsidRDefault="004D6D11" w:rsidP="001C69BD">
      <w:pPr>
        <w:pStyle w:val="ListParagraph"/>
        <w:numPr>
          <w:ilvl w:val="0"/>
          <w:numId w:val="24"/>
        </w:numPr>
        <w:jc w:val="both"/>
        <w:rPr>
          <w:color w:val="00B050"/>
        </w:rPr>
      </w:pPr>
      <w:r>
        <w:rPr>
          <w:color w:val="00B050"/>
        </w:rPr>
        <w:t xml:space="preserve">Poverty </w:t>
      </w:r>
    </w:p>
    <w:p w14:paraId="1BE947C4" w14:textId="180D8A77" w:rsidR="004D6D11" w:rsidRPr="001C69BD" w:rsidRDefault="004D6D11" w:rsidP="001C69BD">
      <w:pPr>
        <w:pStyle w:val="ListParagraph"/>
        <w:numPr>
          <w:ilvl w:val="0"/>
          <w:numId w:val="24"/>
        </w:numPr>
        <w:jc w:val="both"/>
        <w:rPr>
          <w:color w:val="00B050"/>
        </w:rPr>
      </w:pPr>
      <w:r>
        <w:rPr>
          <w:color w:val="00B050"/>
        </w:rPr>
        <w:t>Lack of Proper Education</w:t>
      </w:r>
    </w:p>
    <w:p w14:paraId="5D4655CB" w14:textId="77777777" w:rsidR="004E0001" w:rsidRDefault="004E0001" w:rsidP="004E0001">
      <w:pPr>
        <w:pStyle w:val="ListParagraph"/>
        <w:ind w:left="1440"/>
        <w:jc w:val="both"/>
      </w:pPr>
    </w:p>
    <w:p w14:paraId="16A64D85" w14:textId="5BEF1BCC" w:rsidR="009C45E3" w:rsidRDefault="0034184A" w:rsidP="009C45E3">
      <w:pPr>
        <w:pStyle w:val="ListParagraph"/>
        <w:numPr>
          <w:ilvl w:val="0"/>
          <w:numId w:val="7"/>
        </w:numPr>
        <w:jc w:val="both"/>
      </w:pPr>
      <w:r w:rsidRPr="00EA3408">
        <w:t xml:space="preserve">Were women’s </w:t>
      </w:r>
      <w:r w:rsidR="00245FC1" w:rsidRPr="00EA3408">
        <w:t xml:space="preserve">rights </w:t>
      </w:r>
      <w:r w:rsidRPr="00EA3408">
        <w:t>organizations</w:t>
      </w:r>
      <w:r w:rsidR="00EA3408">
        <w:t xml:space="preserve"> </w:t>
      </w:r>
      <w:r w:rsidRPr="0034184A">
        <w:t>involved in:</w:t>
      </w:r>
      <w:r w:rsidR="00EC3471">
        <w:t xml:space="preserve"> </w:t>
      </w:r>
      <w:proofErr w:type="spellStart"/>
      <w:r>
        <w:t>i</w:t>
      </w:r>
      <w:proofErr w:type="spellEnd"/>
      <w:r w:rsidRPr="0034184A">
        <w:t xml:space="preserve">) the development of the strategy/plan/policy; </w:t>
      </w:r>
      <w:r>
        <w:t>ii</w:t>
      </w:r>
      <w:r w:rsidRPr="0034184A">
        <w:t>)</w:t>
      </w:r>
      <w:r w:rsidR="00FA31A9">
        <w:t xml:space="preserve"> </w:t>
      </w:r>
      <w:r w:rsidRPr="0034184A">
        <w:t xml:space="preserve">assessment of the risks concerning </w:t>
      </w:r>
      <w:r w:rsidR="00FA31A9">
        <w:t>SRHR</w:t>
      </w:r>
      <w:r w:rsidRPr="0034184A">
        <w:t xml:space="preserve">; </w:t>
      </w:r>
      <w:r>
        <w:t>iii</w:t>
      </w:r>
      <w:r w:rsidRPr="0034184A">
        <w:t xml:space="preserve">) the </w:t>
      </w:r>
      <w:r w:rsidRPr="00EA3408">
        <w:t xml:space="preserve">design of the measures </w:t>
      </w:r>
      <w:r w:rsidR="002F0F88" w:rsidRPr="00EA3408">
        <w:t>implemented</w:t>
      </w:r>
      <w:r w:rsidR="000B2982">
        <w:t xml:space="preserve">; and </w:t>
      </w:r>
      <w:r w:rsidR="00FA31A9">
        <w:t xml:space="preserve">iv) </w:t>
      </w:r>
      <w:r w:rsidR="000B2982">
        <w:t xml:space="preserve">the monitoring of the </w:t>
      </w:r>
      <w:r w:rsidR="00EC3471">
        <w:t>strategy</w:t>
      </w:r>
      <w:r w:rsidR="000B2982">
        <w:t>/plan/policy</w:t>
      </w:r>
      <w:r w:rsidRPr="00EA3408">
        <w:t>?</w:t>
      </w:r>
      <w:r w:rsidR="00EC187B">
        <w:t xml:space="preserve"> Please indicate the steps taken to ensure their participation and to include a gender-perspective in crisis preparedness, management and recovery.</w:t>
      </w:r>
    </w:p>
    <w:p w14:paraId="7F0A49DB" w14:textId="77777777" w:rsidR="009C45E3" w:rsidRDefault="009C45E3" w:rsidP="009C45E3">
      <w:pPr>
        <w:pStyle w:val="ListParagraph"/>
        <w:ind w:left="1440"/>
        <w:jc w:val="both"/>
      </w:pPr>
    </w:p>
    <w:p w14:paraId="49CB7F38" w14:textId="156B8CFD" w:rsidR="009C45E3" w:rsidRDefault="009C45E3" w:rsidP="009C45E3">
      <w:pPr>
        <w:pStyle w:val="ListParagraph"/>
        <w:ind w:left="1440"/>
        <w:jc w:val="both"/>
        <w:rPr>
          <w:color w:val="00B050"/>
        </w:rPr>
      </w:pPr>
      <w:r w:rsidRPr="009C45E3">
        <w:rPr>
          <w:color w:val="00B050"/>
        </w:rPr>
        <w:t>Yes</w:t>
      </w:r>
      <w:r>
        <w:rPr>
          <w:color w:val="00B050"/>
        </w:rPr>
        <w:t>.</w:t>
      </w:r>
    </w:p>
    <w:p w14:paraId="10E3707F" w14:textId="754F9B82" w:rsidR="006A54D4" w:rsidRDefault="006A54D4" w:rsidP="009C45E3">
      <w:pPr>
        <w:pStyle w:val="ListParagraph"/>
        <w:ind w:left="1440"/>
        <w:jc w:val="both"/>
        <w:rPr>
          <w:color w:val="00B050"/>
        </w:rPr>
      </w:pPr>
      <w:r>
        <w:rPr>
          <w:color w:val="00B050"/>
        </w:rPr>
        <w:t>The steps:</w:t>
      </w:r>
    </w:p>
    <w:p w14:paraId="0A0DB9F3" w14:textId="5A7D0B27" w:rsidR="006A54D4" w:rsidRDefault="006A54D4" w:rsidP="006A54D4">
      <w:pPr>
        <w:pStyle w:val="ListParagraph"/>
        <w:numPr>
          <w:ilvl w:val="0"/>
          <w:numId w:val="25"/>
        </w:numPr>
        <w:jc w:val="both"/>
        <w:rPr>
          <w:color w:val="00B050"/>
        </w:rPr>
      </w:pPr>
      <w:r>
        <w:rPr>
          <w:color w:val="00B050"/>
        </w:rPr>
        <w:t xml:space="preserve">Capacity Building </w:t>
      </w:r>
    </w:p>
    <w:p w14:paraId="0A21B655" w14:textId="39BA3C68" w:rsidR="006A54D4" w:rsidRDefault="006A54D4" w:rsidP="006A54D4">
      <w:pPr>
        <w:pStyle w:val="ListParagraph"/>
        <w:numPr>
          <w:ilvl w:val="0"/>
          <w:numId w:val="25"/>
        </w:numPr>
        <w:jc w:val="both"/>
        <w:rPr>
          <w:color w:val="00B050"/>
        </w:rPr>
      </w:pPr>
      <w:r>
        <w:rPr>
          <w:color w:val="00B050"/>
        </w:rPr>
        <w:t>Leadership Training</w:t>
      </w:r>
    </w:p>
    <w:p w14:paraId="40115DFD" w14:textId="77777777" w:rsidR="006A54D4" w:rsidRPr="009C45E3" w:rsidRDefault="006A54D4" w:rsidP="009C45E3">
      <w:pPr>
        <w:pStyle w:val="ListParagraph"/>
        <w:ind w:left="1440"/>
        <w:jc w:val="both"/>
        <w:rPr>
          <w:color w:val="00B050"/>
        </w:rPr>
      </w:pPr>
    </w:p>
    <w:p w14:paraId="48C05437" w14:textId="77777777" w:rsidR="009C45E3" w:rsidRDefault="009C45E3" w:rsidP="009C45E3">
      <w:pPr>
        <w:pStyle w:val="ListParagraph"/>
        <w:ind w:left="1440"/>
        <w:jc w:val="both"/>
      </w:pPr>
    </w:p>
    <w:p w14:paraId="0291F1DB" w14:textId="77777777" w:rsidR="006A54D4" w:rsidRDefault="00F54EE6" w:rsidP="006A54D4">
      <w:pPr>
        <w:pStyle w:val="ListParagraph"/>
        <w:numPr>
          <w:ilvl w:val="0"/>
          <w:numId w:val="7"/>
        </w:numPr>
        <w:jc w:val="both"/>
      </w:pPr>
      <w:r>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r w:rsidR="00EC187B">
        <w:t>SRHR</w:t>
      </w:r>
      <w:r>
        <w:t>?</w:t>
      </w:r>
    </w:p>
    <w:p w14:paraId="518749EA" w14:textId="77777777" w:rsidR="00464635" w:rsidRDefault="00464635" w:rsidP="006A54D4">
      <w:pPr>
        <w:pStyle w:val="ListParagraph"/>
        <w:ind w:left="1440"/>
        <w:jc w:val="both"/>
        <w:rPr>
          <w:color w:val="00B050"/>
        </w:rPr>
      </w:pPr>
    </w:p>
    <w:p w14:paraId="4C8B6F74" w14:textId="416EC4F9" w:rsidR="006A54D4" w:rsidRDefault="006A54D4" w:rsidP="006A54D4">
      <w:pPr>
        <w:pStyle w:val="ListParagraph"/>
        <w:ind w:left="1440"/>
        <w:jc w:val="both"/>
        <w:rPr>
          <w:color w:val="00B050"/>
        </w:rPr>
      </w:pPr>
      <w:r w:rsidRPr="006A54D4">
        <w:rPr>
          <w:color w:val="00B050"/>
        </w:rPr>
        <w:t xml:space="preserve">There is no Inclusive </w:t>
      </w:r>
      <w:r w:rsidR="00DD2060">
        <w:rPr>
          <w:color w:val="00B050"/>
        </w:rPr>
        <w:t>p</w:t>
      </w:r>
      <w:r w:rsidRPr="006A54D4">
        <w:rPr>
          <w:color w:val="00B050"/>
        </w:rPr>
        <w:t>articipatio</w:t>
      </w:r>
      <w:r>
        <w:rPr>
          <w:color w:val="00B050"/>
        </w:rPr>
        <w:t>n.</w:t>
      </w:r>
    </w:p>
    <w:p w14:paraId="38AC461C" w14:textId="5FE51EF2" w:rsidR="006A54D4" w:rsidRPr="006A54D4" w:rsidRDefault="006A54D4" w:rsidP="006A54D4">
      <w:pPr>
        <w:pStyle w:val="ListParagraph"/>
        <w:ind w:left="1440"/>
        <w:jc w:val="both"/>
      </w:pPr>
      <w:r w:rsidRPr="006A54D4">
        <w:rPr>
          <w:color w:val="00B050"/>
        </w:rPr>
        <w:t xml:space="preserve">Participation of Marginalized </w:t>
      </w:r>
      <w:proofErr w:type="spellStart"/>
      <w:proofErr w:type="gramStart"/>
      <w:r w:rsidRPr="006A54D4">
        <w:rPr>
          <w:color w:val="00B050"/>
        </w:rPr>
        <w:t>Group,Indigenous</w:t>
      </w:r>
      <w:proofErr w:type="spellEnd"/>
      <w:proofErr w:type="gramEnd"/>
      <w:r w:rsidRPr="006A54D4">
        <w:rPr>
          <w:color w:val="00B050"/>
        </w:rPr>
        <w:t xml:space="preserve"> Community, Dalit </w:t>
      </w:r>
      <w:r>
        <w:rPr>
          <w:color w:val="00B050"/>
        </w:rPr>
        <w:t>etc is limited.</w:t>
      </w:r>
    </w:p>
    <w:p w14:paraId="4994226F" w14:textId="77777777" w:rsidR="000B2982" w:rsidRDefault="000B2982" w:rsidP="000B2982">
      <w:pPr>
        <w:pStyle w:val="ListParagraph"/>
        <w:ind w:left="1080"/>
        <w:jc w:val="both"/>
      </w:pPr>
    </w:p>
    <w:p w14:paraId="52F9C946" w14:textId="77777777" w:rsidR="00340213" w:rsidRDefault="000B2982" w:rsidP="00EC187B">
      <w:pPr>
        <w:pStyle w:val="ListParagraph"/>
        <w:numPr>
          <w:ilvl w:val="0"/>
          <w:numId w:val="9"/>
        </w:numPr>
        <w:jc w:val="both"/>
      </w:pPr>
      <w:r>
        <w:t>If your State does not have a plan that can immediately go into effect in a time of crisis, please explain why it is so.</w:t>
      </w:r>
    </w:p>
    <w:p w14:paraId="63A30F08" w14:textId="3B931CBF" w:rsidR="00A621AB" w:rsidRPr="00A621AB" w:rsidRDefault="00A621AB" w:rsidP="00A621AB">
      <w:pPr>
        <w:pStyle w:val="ListParagraph"/>
        <w:numPr>
          <w:ilvl w:val="0"/>
          <w:numId w:val="27"/>
        </w:numPr>
        <w:jc w:val="both"/>
        <w:rPr>
          <w:color w:val="00B050"/>
        </w:rPr>
      </w:pPr>
      <w:r w:rsidRPr="00A621AB">
        <w:rPr>
          <w:color w:val="00B050"/>
        </w:rPr>
        <w:t xml:space="preserve">Lack of </w:t>
      </w:r>
      <w:proofErr w:type="spellStart"/>
      <w:r w:rsidRPr="00A621AB">
        <w:rPr>
          <w:color w:val="00B050"/>
        </w:rPr>
        <w:t>of</w:t>
      </w:r>
      <w:proofErr w:type="spellEnd"/>
      <w:r w:rsidRPr="00A621AB">
        <w:rPr>
          <w:color w:val="00B050"/>
        </w:rPr>
        <w:t xml:space="preserve"> coordination and communication</w:t>
      </w:r>
    </w:p>
    <w:p w14:paraId="57784244" w14:textId="47A9F14A" w:rsidR="00A621AB" w:rsidRDefault="00A621AB" w:rsidP="00A621AB">
      <w:pPr>
        <w:pStyle w:val="ListParagraph"/>
        <w:numPr>
          <w:ilvl w:val="0"/>
          <w:numId w:val="27"/>
        </w:numPr>
        <w:jc w:val="both"/>
        <w:rPr>
          <w:color w:val="00B050"/>
        </w:rPr>
      </w:pPr>
      <w:r w:rsidRPr="00A621AB">
        <w:rPr>
          <w:color w:val="00B050"/>
        </w:rPr>
        <w:t>Weak T</w:t>
      </w:r>
      <w:r>
        <w:rPr>
          <w:color w:val="00B050"/>
        </w:rPr>
        <w:t>op Down and Bottom U</w:t>
      </w:r>
      <w:r w:rsidRPr="00A621AB">
        <w:rPr>
          <w:color w:val="00B050"/>
        </w:rPr>
        <w:t>p approach</w:t>
      </w:r>
    </w:p>
    <w:p w14:paraId="5D9A6F09" w14:textId="5749810A" w:rsidR="00A621AB" w:rsidRPr="00A621AB" w:rsidRDefault="00A621AB" w:rsidP="00A621AB">
      <w:pPr>
        <w:pStyle w:val="ListParagraph"/>
        <w:numPr>
          <w:ilvl w:val="0"/>
          <w:numId w:val="27"/>
        </w:numPr>
        <w:jc w:val="both"/>
        <w:rPr>
          <w:color w:val="00B050"/>
        </w:rPr>
      </w:pPr>
      <w:r>
        <w:rPr>
          <w:color w:val="00B050"/>
        </w:rPr>
        <w:t xml:space="preserve">Lack of </w:t>
      </w:r>
      <w:proofErr w:type="spellStart"/>
      <w:r>
        <w:rPr>
          <w:color w:val="00B050"/>
        </w:rPr>
        <w:t>dissegregated</w:t>
      </w:r>
      <w:proofErr w:type="spellEnd"/>
      <w:r>
        <w:rPr>
          <w:color w:val="00B050"/>
        </w:rPr>
        <w:t xml:space="preserve"> data</w:t>
      </w:r>
    </w:p>
    <w:p w14:paraId="53AB712C" w14:textId="77777777" w:rsidR="007F12F3" w:rsidRPr="00EC187B" w:rsidRDefault="007F12F3" w:rsidP="00EC187B">
      <w:pPr>
        <w:pStyle w:val="ListParagraph"/>
      </w:pPr>
    </w:p>
    <w:p w14:paraId="732190A7" w14:textId="77777777" w:rsidR="007F12F3" w:rsidRPr="00EC187B" w:rsidRDefault="007F12F3" w:rsidP="000B2982">
      <w:pPr>
        <w:pStyle w:val="ListParagraph"/>
        <w:numPr>
          <w:ilvl w:val="0"/>
          <w:numId w:val="9"/>
        </w:numPr>
        <w:jc w:val="both"/>
      </w:pPr>
      <w:bookmarkStart w:id="4" w:name="_Hlk46138180"/>
      <w:r w:rsidRPr="00EC187B">
        <w:t>Are there specific ways in which</w:t>
      </w:r>
      <w:r w:rsidR="00911D11" w:rsidRPr="00EC187B">
        <w:t xml:space="preserve"> international</w:t>
      </w:r>
      <w:r w:rsidRPr="00EC187B">
        <w:t xml:space="preserve"> human rights mechanisms </w:t>
      </w:r>
      <w:r w:rsidR="00911D11" w:rsidRPr="00EC187B">
        <w:t xml:space="preserve">can </w:t>
      </w:r>
      <w:r w:rsidRPr="00EC187B">
        <w:t>support States in their efforts to address a crisis</w:t>
      </w:r>
      <w:r w:rsidR="00824E56" w:rsidRPr="00EC187B">
        <w:t>?</w:t>
      </w:r>
    </w:p>
    <w:bookmarkEnd w:id="4"/>
    <w:p w14:paraId="69B7578B" w14:textId="77777777" w:rsidR="000B2982" w:rsidRDefault="000B2982" w:rsidP="000B2982">
      <w:pPr>
        <w:pStyle w:val="ListParagraph"/>
        <w:ind w:left="1080"/>
        <w:jc w:val="both"/>
      </w:pPr>
    </w:p>
    <w:p w14:paraId="6B682F71" w14:textId="77777777" w:rsidR="00E057D0" w:rsidRPr="008A55F5" w:rsidRDefault="00E057D0" w:rsidP="00E057D0">
      <w:pPr>
        <w:autoSpaceDE w:val="0"/>
        <w:autoSpaceDN w:val="0"/>
        <w:adjustRightInd w:val="0"/>
        <w:spacing w:after="0" w:line="240" w:lineRule="auto"/>
        <w:rPr>
          <w:rFonts w:cstheme="minorHAnsi"/>
          <w:color w:val="00B050"/>
          <w:sz w:val="24"/>
          <w:szCs w:val="24"/>
        </w:rPr>
      </w:pPr>
      <w:r w:rsidRPr="008A55F5">
        <w:rPr>
          <w:rFonts w:cstheme="minorHAnsi"/>
          <w:color w:val="00B050"/>
          <w:sz w:val="24"/>
          <w:szCs w:val="24"/>
        </w:rPr>
        <w:t>NIWF is indeed a pioneer in successfully running several programs for development of marginalized indigenous women of Nepal. The main objectives are as follows:</w:t>
      </w:r>
    </w:p>
    <w:p w14:paraId="16F0EAE1"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 xml:space="preserve">Since its formative years NIWF has been working for the empowerment and development of most marginalized and endangered indigenous communities such as </w:t>
      </w:r>
      <w:proofErr w:type="spellStart"/>
      <w:r w:rsidRPr="00464635">
        <w:rPr>
          <w:rFonts w:cstheme="minorHAnsi"/>
          <w:color w:val="00B050"/>
          <w:sz w:val="24"/>
          <w:szCs w:val="24"/>
        </w:rPr>
        <w:t>Raute</w:t>
      </w:r>
      <w:proofErr w:type="spellEnd"/>
      <w:r w:rsidRPr="00464635">
        <w:rPr>
          <w:rFonts w:cstheme="minorHAnsi"/>
          <w:color w:val="00B050"/>
          <w:sz w:val="24"/>
          <w:szCs w:val="24"/>
        </w:rPr>
        <w:t xml:space="preserve">, </w:t>
      </w:r>
      <w:proofErr w:type="spellStart"/>
      <w:r w:rsidRPr="00464635">
        <w:rPr>
          <w:rFonts w:cstheme="minorHAnsi"/>
          <w:color w:val="00B050"/>
          <w:sz w:val="24"/>
          <w:szCs w:val="24"/>
        </w:rPr>
        <w:t>Kusunda</w:t>
      </w:r>
      <w:proofErr w:type="spellEnd"/>
      <w:r w:rsidRPr="00464635">
        <w:rPr>
          <w:rFonts w:cstheme="minorHAnsi"/>
          <w:color w:val="00B050"/>
          <w:sz w:val="24"/>
          <w:szCs w:val="24"/>
        </w:rPr>
        <w:t xml:space="preserve">, </w:t>
      </w:r>
      <w:proofErr w:type="spellStart"/>
      <w:r w:rsidRPr="00464635">
        <w:rPr>
          <w:rFonts w:cstheme="minorHAnsi"/>
          <w:color w:val="00B050"/>
          <w:sz w:val="24"/>
          <w:szCs w:val="24"/>
        </w:rPr>
        <w:t>Bankariya</w:t>
      </w:r>
      <w:proofErr w:type="spellEnd"/>
      <w:r w:rsidRPr="00464635">
        <w:rPr>
          <w:rFonts w:cstheme="minorHAnsi"/>
          <w:color w:val="00B050"/>
          <w:sz w:val="24"/>
          <w:szCs w:val="24"/>
        </w:rPr>
        <w:t xml:space="preserve"> etc.;</w:t>
      </w:r>
    </w:p>
    <w:p w14:paraId="336F71B6"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Establishment and continuation of district level indigenous women’s federation;</w:t>
      </w:r>
    </w:p>
    <w:p w14:paraId="556A20E4" w14:textId="584771F3"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Literacy classes;</w:t>
      </w:r>
    </w:p>
    <w:p w14:paraId="637CB97F" w14:textId="0EF472CA"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Enhance organizational capacity of indigenous women’s much and various indigenous women’s organizations;</w:t>
      </w:r>
    </w:p>
    <w:p w14:paraId="42E521D7"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Organize training, seminar, discussion, dialogue and interaction programs;</w:t>
      </w:r>
    </w:p>
    <w:p w14:paraId="6B5013BD"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Increase political participation of endangered indigenous women;</w:t>
      </w:r>
    </w:p>
    <w:p w14:paraId="7A12234E"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Review institutional policies;</w:t>
      </w:r>
    </w:p>
    <w:p w14:paraId="24E16C09" w14:textId="6128C2B9"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Publish ‘Indigenous Women’s Voice’ magazine tri-monthly bulletin and training manuals;</w:t>
      </w:r>
    </w:p>
    <w:p w14:paraId="76FA631E"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Economic empowerment programs;</w:t>
      </w:r>
    </w:p>
    <w:p w14:paraId="7EB96B88"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lastRenderedPageBreak/>
        <w:t>Orientation, interaction and consultation programs at the local and national levels to indigenous women, representatives of political parties, media persons, representatives of government bodies and civil society to familiarize them with indigenous women’s issues;</w:t>
      </w:r>
    </w:p>
    <w:p w14:paraId="2A5F4781"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Review of international commitments made by the Nepal government for the protection of women’s and indigenous peoples rights;</w:t>
      </w:r>
    </w:p>
    <w:p w14:paraId="2446E686"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proofErr w:type="spellStart"/>
      <w:r w:rsidRPr="00464635">
        <w:rPr>
          <w:rFonts w:cstheme="minorHAnsi"/>
          <w:color w:val="00B050"/>
          <w:sz w:val="24"/>
          <w:szCs w:val="24"/>
        </w:rPr>
        <w:t>Post earthquake</w:t>
      </w:r>
      <w:proofErr w:type="spellEnd"/>
      <w:r w:rsidRPr="00464635">
        <w:rPr>
          <w:rFonts w:cstheme="minorHAnsi"/>
          <w:color w:val="00B050"/>
          <w:sz w:val="24"/>
          <w:szCs w:val="24"/>
        </w:rPr>
        <w:t xml:space="preserve"> disaster, relief and rehabilitation program;</w:t>
      </w:r>
    </w:p>
    <w:p w14:paraId="4F06612B"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Organized Human Rights National Magna Meet-2016;</w:t>
      </w:r>
    </w:p>
    <w:p w14:paraId="42CA9B31"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Radio program production, social media mobilization;</w:t>
      </w:r>
    </w:p>
    <w:p w14:paraId="71B08834" w14:textId="23E2D6C0"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Interaction workshop on land rights;</w:t>
      </w:r>
    </w:p>
    <w:p w14:paraId="1C663831" w14:textId="7DD7A0F5"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 xml:space="preserve">Training on national policies and acts on land rights in </w:t>
      </w:r>
      <w:proofErr w:type="spellStart"/>
      <w:r w:rsidRPr="00464635">
        <w:rPr>
          <w:rFonts w:cstheme="minorHAnsi"/>
          <w:color w:val="00B050"/>
          <w:sz w:val="24"/>
          <w:szCs w:val="24"/>
        </w:rPr>
        <w:t>Bankariya</w:t>
      </w:r>
      <w:proofErr w:type="spellEnd"/>
      <w:r w:rsidRPr="00464635">
        <w:rPr>
          <w:rFonts w:cstheme="minorHAnsi"/>
          <w:color w:val="00B050"/>
          <w:sz w:val="24"/>
          <w:szCs w:val="24"/>
        </w:rPr>
        <w:t xml:space="preserve"> community;</w:t>
      </w:r>
    </w:p>
    <w:p w14:paraId="188668AD"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 xml:space="preserve">Case study of </w:t>
      </w:r>
      <w:proofErr w:type="spellStart"/>
      <w:r w:rsidRPr="00464635">
        <w:rPr>
          <w:rFonts w:cstheme="minorHAnsi"/>
          <w:color w:val="00B050"/>
          <w:sz w:val="24"/>
          <w:szCs w:val="24"/>
        </w:rPr>
        <w:t>Bankariya</w:t>
      </w:r>
      <w:proofErr w:type="spellEnd"/>
      <w:r w:rsidRPr="00464635">
        <w:rPr>
          <w:rFonts w:cstheme="minorHAnsi"/>
          <w:color w:val="00B050"/>
          <w:sz w:val="24"/>
          <w:szCs w:val="24"/>
        </w:rPr>
        <w:t xml:space="preserve"> and </w:t>
      </w:r>
      <w:proofErr w:type="spellStart"/>
      <w:r w:rsidRPr="00464635">
        <w:rPr>
          <w:rFonts w:cstheme="minorHAnsi"/>
          <w:color w:val="00B050"/>
          <w:sz w:val="24"/>
          <w:szCs w:val="24"/>
        </w:rPr>
        <w:t>Chepang</w:t>
      </w:r>
      <w:proofErr w:type="spellEnd"/>
      <w:r w:rsidRPr="00464635">
        <w:rPr>
          <w:rFonts w:cstheme="minorHAnsi"/>
          <w:color w:val="00B050"/>
          <w:sz w:val="24"/>
          <w:szCs w:val="24"/>
        </w:rPr>
        <w:t xml:space="preserve"> community on use of indigenous traditional knowledge in preserving the environment;</w:t>
      </w:r>
    </w:p>
    <w:p w14:paraId="776A6326"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Tribunal on climate justice and indigenous women’s rights;</w:t>
      </w:r>
    </w:p>
    <w:p w14:paraId="476AB2BF"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Monthly dialogue with young indigenous women on indigenous culture, politics, book reading and art and activism;</w:t>
      </w:r>
    </w:p>
    <w:p w14:paraId="635832A9" w14:textId="77777777" w:rsidR="00E057D0" w:rsidRPr="00464635" w:rsidRDefault="00E057D0" w:rsidP="00464635">
      <w:pPr>
        <w:pStyle w:val="ListParagraph"/>
        <w:numPr>
          <w:ilvl w:val="0"/>
          <w:numId w:val="29"/>
        </w:numPr>
        <w:autoSpaceDE w:val="0"/>
        <w:autoSpaceDN w:val="0"/>
        <w:adjustRightInd w:val="0"/>
        <w:contextualSpacing/>
        <w:jc w:val="both"/>
        <w:rPr>
          <w:rFonts w:cstheme="minorHAnsi"/>
          <w:color w:val="00B050"/>
          <w:sz w:val="24"/>
          <w:szCs w:val="24"/>
        </w:rPr>
      </w:pPr>
      <w:r w:rsidRPr="00464635">
        <w:rPr>
          <w:rFonts w:cstheme="minorHAnsi"/>
          <w:color w:val="00B050"/>
          <w:sz w:val="24"/>
          <w:szCs w:val="24"/>
        </w:rPr>
        <w:t>Feminist Participatory Action Research.</w:t>
      </w:r>
    </w:p>
    <w:p w14:paraId="39A65985" w14:textId="77777777" w:rsidR="00F54EE6" w:rsidRDefault="00F54EE6" w:rsidP="00CB0784">
      <w:pPr>
        <w:jc w:val="both"/>
      </w:pPr>
    </w:p>
    <w:sectPr w:rsidR="00F54E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E9584" w14:textId="77777777" w:rsidR="00BB3D68" w:rsidRDefault="00BB3D68">
      <w:pPr>
        <w:spacing w:after="0" w:line="240" w:lineRule="auto"/>
      </w:pPr>
      <w:r>
        <w:separator/>
      </w:r>
    </w:p>
  </w:endnote>
  <w:endnote w:type="continuationSeparator" w:id="0">
    <w:p w14:paraId="21B22110" w14:textId="77777777" w:rsidR="00BB3D68" w:rsidRDefault="00BB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083174"/>
      <w:docPartObj>
        <w:docPartGallery w:val="Page Numbers (Bottom of Page)"/>
        <w:docPartUnique/>
      </w:docPartObj>
    </w:sdtPr>
    <w:sdtEndPr>
      <w:rPr>
        <w:noProof/>
      </w:rPr>
    </w:sdtEndPr>
    <w:sdtContent>
      <w:p w14:paraId="251CD578" w14:textId="5CEBFF63" w:rsidR="009A36A5" w:rsidRDefault="009A36A5">
        <w:pPr>
          <w:pStyle w:val="Footer"/>
          <w:jc w:val="right"/>
        </w:pPr>
        <w:r>
          <w:fldChar w:fldCharType="begin"/>
        </w:r>
        <w:r>
          <w:instrText xml:space="preserve"> PAGE   \* MERGEFORMAT </w:instrText>
        </w:r>
        <w:r>
          <w:fldChar w:fldCharType="separate"/>
        </w:r>
        <w:r w:rsidR="00A621AB">
          <w:rPr>
            <w:noProof/>
          </w:rPr>
          <w:t>7</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CA1F" w14:textId="77777777" w:rsidR="00BB3D68" w:rsidRDefault="00BB3D68">
      <w:pPr>
        <w:spacing w:after="0" w:line="240" w:lineRule="auto"/>
      </w:pPr>
      <w:r>
        <w:separator/>
      </w:r>
    </w:p>
  </w:footnote>
  <w:footnote w:type="continuationSeparator" w:id="0">
    <w:p w14:paraId="0AA86FED" w14:textId="77777777" w:rsidR="00BB3D68" w:rsidRDefault="00BB3D68">
      <w:pPr>
        <w:spacing w:after="0" w:line="240" w:lineRule="auto"/>
      </w:pPr>
      <w:r>
        <w:continuationSeparator/>
      </w:r>
    </w:p>
  </w:footnote>
  <w:footnote w:id="1">
    <w:p w14:paraId="25874618" w14:textId="77777777" w:rsidR="009A36A5" w:rsidRPr="00D944F1" w:rsidRDefault="009A36A5"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9A36A5" w:rsidRPr="00D944F1" w:rsidRDefault="009A36A5" w:rsidP="00643635">
      <w:pPr>
        <w:pStyle w:val="FootnoteText"/>
      </w:pPr>
    </w:p>
  </w:footnote>
  <w:footnote w:id="2">
    <w:p w14:paraId="1ED21C2B" w14:textId="212EA2BD" w:rsidR="00AF7A8D" w:rsidRPr="00AF7A8D" w:rsidRDefault="00AF7A8D">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sidR="00D03C0E">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53A"/>
    <w:multiLevelType w:val="hybridMultilevel"/>
    <w:tmpl w:val="2496E4CC"/>
    <w:lvl w:ilvl="0" w:tplc="2C6CB31C">
      <w:start w:val="1"/>
      <w:numFmt w:val="bullet"/>
      <w:lvlText w:val=""/>
      <w:lvlJc w:val="left"/>
      <w:pPr>
        <w:ind w:left="1080" w:hanging="360"/>
      </w:pPr>
      <w:rPr>
        <w:rFonts w:ascii="Symbol" w:hAnsi="Symbol" w:hint="default"/>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E2F07"/>
    <w:multiLevelType w:val="hybridMultilevel"/>
    <w:tmpl w:val="9530F7B4"/>
    <w:lvl w:ilvl="0" w:tplc="2C6CB31C">
      <w:start w:val="1"/>
      <w:numFmt w:val="bullet"/>
      <w:lvlText w:val=""/>
      <w:lvlJc w:val="left"/>
      <w:pPr>
        <w:ind w:left="1440" w:hanging="360"/>
      </w:pPr>
      <w:rPr>
        <w:rFonts w:ascii="Symbol" w:hAnsi="Symbol" w:hint="default"/>
        <w:color w:val="00B050"/>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D1CDD"/>
    <w:multiLevelType w:val="hybridMultilevel"/>
    <w:tmpl w:val="F41C5D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4A17889"/>
    <w:multiLevelType w:val="hybridMultilevel"/>
    <w:tmpl w:val="94843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E2162"/>
    <w:multiLevelType w:val="hybridMultilevel"/>
    <w:tmpl w:val="D026E878"/>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2" w15:restartNumberingAfterBreak="0">
    <w:nsid w:val="2F3A7C8E"/>
    <w:multiLevelType w:val="hybridMultilevel"/>
    <w:tmpl w:val="6E7AA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740799"/>
    <w:multiLevelType w:val="hybridMultilevel"/>
    <w:tmpl w:val="6400E5C0"/>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4" w15:restartNumberingAfterBreak="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C920BF"/>
    <w:multiLevelType w:val="hybridMultilevel"/>
    <w:tmpl w:val="6AFC9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736C7"/>
    <w:multiLevelType w:val="hybridMultilevel"/>
    <w:tmpl w:val="24448B6A"/>
    <w:lvl w:ilvl="0" w:tplc="D682D76A">
      <w:start w:val="1"/>
      <w:numFmt w:val="bullet"/>
      <w:lvlText w:val=""/>
      <w:lvlJc w:val="left"/>
      <w:pPr>
        <w:ind w:left="2160" w:hanging="360"/>
      </w:pPr>
      <w:rPr>
        <w:rFonts w:ascii="Symbol" w:hAnsi="Symbol"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096235"/>
    <w:multiLevelType w:val="hybridMultilevel"/>
    <w:tmpl w:val="CBCCF8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5C41DB"/>
    <w:multiLevelType w:val="hybridMultilevel"/>
    <w:tmpl w:val="4EA0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233BF"/>
    <w:multiLevelType w:val="hybridMultilevel"/>
    <w:tmpl w:val="3F1C8E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BA252AC"/>
    <w:multiLevelType w:val="hybridMultilevel"/>
    <w:tmpl w:val="CFE40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6B66F7"/>
    <w:multiLevelType w:val="hybridMultilevel"/>
    <w:tmpl w:val="A90E14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4AE70FE"/>
    <w:multiLevelType w:val="hybridMultilevel"/>
    <w:tmpl w:val="3EBAC5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2E707FE"/>
    <w:multiLevelType w:val="hybridMultilevel"/>
    <w:tmpl w:val="9924792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5" w15:restartNumberingAfterBreak="0">
    <w:nsid w:val="67A733E8"/>
    <w:multiLevelType w:val="hybridMultilevel"/>
    <w:tmpl w:val="F9861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512EE2"/>
    <w:multiLevelType w:val="hybridMultilevel"/>
    <w:tmpl w:val="9D0409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28" w15:restartNumberingAfterBreak="0">
    <w:nsid w:val="7E9566CD"/>
    <w:multiLevelType w:val="hybridMultilevel"/>
    <w:tmpl w:val="31562E5E"/>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num w:numId="1">
    <w:abstractNumId w:val="15"/>
  </w:num>
  <w:num w:numId="2">
    <w:abstractNumId w:val="10"/>
  </w:num>
  <w:num w:numId="3">
    <w:abstractNumId w:val="4"/>
  </w:num>
  <w:num w:numId="4">
    <w:abstractNumId w:val="6"/>
  </w:num>
  <w:num w:numId="5">
    <w:abstractNumId w:val="7"/>
  </w:num>
  <w:num w:numId="6">
    <w:abstractNumId w:val="27"/>
  </w:num>
  <w:num w:numId="7">
    <w:abstractNumId w:val="1"/>
  </w:num>
  <w:num w:numId="8">
    <w:abstractNumId w:val="2"/>
  </w:num>
  <w:num w:numId="9">
    <w:abstractNumId w:val="14"/>
  </w:num>
  <w:num w:numId="10">
    <w:abstractNumId w:val="5"/>
  </w:num>
  <w:num w:numId="11">
    <w:abstractNumId w:val="23"/>
  </w:num>
  <w:num w:numId="12">
    <w:abstractNumId w:val="26"/>
  </w:num>
  <w:num w:numId="13">
    <w:abstractNumId w:val="16"/>
  </w:num>
  <w:num w:numId="14">
    <w:abstractNumId w:val="8"/>
  </w:num>
  <w:num w:numId="15">
    <w:abstractNumId w:val="0"/>
  </w:num>
  <w:num w:numId="16">
    <w:abstractNumId w:val="3"/>
  </w:num>
  <w:num w:numId="17">
    <w:abstractNumId w:val="28"/>
  </w:num>
  <w:num w:numId="18">
    <w:abstractNumId w:val="24"/>
  </w:num>
  <w:num w:numId="19">
    <w:abstractNumId w:val="20"/>
  </w:num>
  <w:num w:numId="20">
    <w:abstractNumId w:val="13"/>
  </w:num>
  <w:num w:numId="21">
    <w:abstractNumId w:val="19"/>
  </w:num>
  <w:num w:numId="22">
    <w:abstractNumId w:val="9"/>
  </w:num>
  <w:num w:numId="23">
    <w:abstractNumId w:val="17"/>
  </w:num>
  <w:num w:numId="24">
    <w:abstractNumId w:val="22"/>
  </w:num>
  <w:num w:numId="25">
    <w:abstractNumId w:val="21"/>
  </w:num>
  <w:num w:numId="26">
    <w:abstractNumId w:val="18"/>
  </w:num>
  <w:num w:numId="27">
    <w:abstractNumId w:val="11"/>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E6"/>
    <w:rsid w:val="000010C8"/>
    <w:rsid w:val="0000258A"/>
    <w:rsid w:val="00006819"/>
    <w:rsid w:val="0002644E"/>
    <w:rsid w:val="000308E4"/>
    <w:rsid w:val="00031377"/>
    <w:rsid w:val="0003542E"/>
    <w:rsid w:val="00041634"/>
    <w:rsid w:val="0004706D"/>
    <w:rsid w:val="0005664F"/>
    <w:rsid w:val="00081561"/>
    <w:rsid w:val="00081A02"/>
    <w:rsid w:val="000826A5"/>
    <w:rsid w:val="00094218"/>
    <w:rsid w:val="000A4396"/>
    <w:rsid w:val="000B2982"/>
    <w:rsid w:val="000C4974"/>
    <w:rsid w:val="000C70B6"/>
    <w:rsid w:val="000E244C"/>
    <w:rsid w:val="000F443F"/>
    <w:rsid w:val="000F5AC2"/>
    <w:rsid w:val="0010334F"/>
    <w:rsid w:val="00107026"/>
    <w:rsid w:val="00122894"/>
    <w:rsid w:val="00137528"/>
    <w:rsid w:val="00145F76"/>
    <w:rsid w:val="00153D85"/>
    <w:rsid w:val="0015724E"/>
    <w:rsid w:val="001629AD"/>
    <w:rsid w:val="00175814"/>
    <w:rsid w:val="00181931"/>
    <w:rsid w:val="001C69BD"/>
    <w:rsid w:val="001D484F"/>
    <w:rsid w:val="001F4B98"/>
    <w:rsid w:val="00210E37"/>
    <w:rsid w:val="00245FC1"/>
    <w:rsid w:val="00251B94"/>
    <w:rsid w:val="00251D04"/>
    <w:rsid w:val="002523DA"/>
    <w:rsid w:val="0028204B"/>
    <w:rsid w:val="002855F5"/>
    <w:rsid w:val="002A6F52"/>
    <w:rsid w:val="002C101E"/>
    <w:rsid w:val="002D4781"/>
    <w:rsid w:val="002F0F88"/>
    <w:rsid w:val="00325102"/>
    <w:rsid w:val="00340213"/>
    <w:rsid w:val="0034184A"/>
    <w:rsid w:val="00350D4D"/>
    <w:rsid w:val="00353D40"/>
    <w:rsid w:val="003A0792"/>
    <w:rsid w:val="003A4328"/>
    <w:rsid w:val="003B3FB5"/>
    <w:rsid w:val="003C40E8"/>
    <w:rsid w:val="003E6366"/>
    <w:rsid w:val="003F12E7"/>
    <w:rsid w:val="003F409E"/>
    <w:rsid w:val="003F64E4"/>
    <w:rsid w:val="004013EC"/>
    <w:rsid w:val="00404E5B"/>
    <w:rsid w:val="0041677D"/>
    <w:rsid w:val="00416BDA"/>
    <w:rsid w:val="00421AFF"/>
    <w:rsid w:val="00423920"/>
    <w:rsid w:val="004334BE"/>
    <w:rsid w:val="0043638F"/>
    <w:rsid w:val="00464635"/>
    <w:rsid w:val="0047406D"/>
    <w:rsid w:val="0048131E"/>
    <w:rsid w:val="00484E03"/>
    <w:rsid w:val="00487FA3"/>
    <w:rsid w:val="004921A9"/>
    <w:rsid w:val="004D0EBE"/>
    <w:rsid w:val="004D4D6A"/>
    <w:rsid w:val="004D6D11"/>
    <w:rsid w:val="004E0001"/>
    <w:rsid w:val="004E3BDD"/>
    <w:rsid w:val="004F7756"/>
    <w:rsid w:val="0050264F"/>
    <w:rsid w:val="00503959"/>
    <w:rsid w:val="0053326A"/>
    <w:rsid w:val="0055566D"/>
    <w:rsid w:val="00564595"/>
    <w:rsid w:val="00576B1F"/>
    <w:rsid w:val="00582FAD"/>
    <w:rsid w:val="005940E8"/>
    <w:rsid w:val="005A202F"/>
    <w:rsid w:val="005C1759"/>
    <w:rsid w:val="005F14EC"/>
    <w:rsid w:val="00613CC5"/>
    <w:rsid w:val="00616B37"/>
    <w:rsid w:val="00632712"/>
    <w:rsid w:val="00643635"/>
    <w:rsid w:val="006517FA"/>
    <w:rsid w:val="00667AA7"/>
    <w:rsid w:val="00667CA8"/>
    <w:rsid w:val="0067286E"/>
    <w:rsid w:val="00676581"/>
    <w:rsid w:val="006A083D"/>
    <w:rsid w:val="006A54D4"/>
    <w:rsid w:val="00724EB7"/>
    <w:rsid w:val="007329EF"/>
    <w:rsid w:val="00732CD8"/>
    <w:rsid w:val="007353C7"/>
    <w:rsid w:val="00735D47"/>
    <w:rsid w:val="00740190"/>
    <w:rsid w:val="007468CE"/>
    <w:rsid w:val="00760372"/>
    <w:rsid w:val="00766B8A"/>
    <w:rsid w:val="007708C1"/>
    <w:rsid w:val="007A4850"/>
    <w:rsid w:val="007B299E"/>
    <w:rsid w:val="007B2CC7"/>
    <w:rsid w:val="007B5214"/>
    <w:rsid w:val="007B5CE4"/>
    <w:rsid w:val="007B699E"/>
    <w:rsid w:val="007C4AF4"/>
    <w:rsid w:val="007C7CD7"/>
    <w:rsid w:val="007D03B6"/>
    <w:rsid w:val="007F12F3"/>
    <w:rsid w:val="00800D61"/>
    <w:rsid w:val="00804CEC"/>
    <w:rsid w:val="00812D62"/>
    <w:rsid w:val="00824E56"/>
    <w:rsid w:val="00836A1D"/>
    <w:rsid w:val="0084776C"/>
    <w:rsid w:val="0087156B"/>
    <w:rsid w:val="00882FAB"/>
    <w:rsid w:val="008A55F5"/>
    <w:rsid w:val="008D45F0"/>
    <w:rsid w:val="008D71B9"/>
    <w:rsid w:val="008E0B3B"/>
    <w:rsid w:val="008E6C7C"/>
    <w:rsid w:val="008F2AEC"/>
    <w:rsid w:val="008F553C"/>
    <w:rsid w:val="00910A19"/>
    <w:rsid w:val="00911D11"/>
    <w:rsid w:val="0091248A"/>
    <w:rsid w:val="00925106"/>
    <w:rsid w:val="00936CDB"/>
    <w:rsid w:val="00945886"/>
    <w:rsid w:val="00960985"/>
    <w:rsid w:val="00971376"/>
    <w:rsid w:val="00995296"/>
    <w:rsid w:val="009A1C62"/>
    <w:rsid w:val="009A36A5"/>
    <w:rsid w:val="009B5B0B"/>
    <w:rsid w:val="009B7042"/>
    <w:rsid w:val="009C45E3"/>
    <w:rsid w:val="009D5791"/>
    <w:rsid w:val="00A16432"/>
    <w:rsid w:val="00A31315"/>
    <w:rsid w:val="00A318CC"/>
    <w:rsid w:val="00A44B5B"/>
    <w:rsid w:val="00A621AB"/>
    <w:rsid w:val="00A93057"/>
    <w:rsid w:val="00AB746C"/>
    <w:rsid w:val="00AB7675"/>
    <w:rsid w:val="00AC1EE9"/>
    <w:rsid w:val="00AF7A8D"/>
    <w:rsid w:val="00B0721D"/>
    <w:rsid w:val="00B205CE"/>
    <w:rsid w:val="00B20A8E"/>
    <w:rsid w:val="00B41849"/>
    <w:rsid w:val="00B41868"/>
    <w:rsid w:val="00B46AB8"/>
    <w:rsid w:val="00B46C03"/>
    <w:rsid w:val="00B63554"/>
    <w:rsid w:val="00B72D6F"/>
    <w:rsid w:val="00B743A7"/>
    <w:rsid w:val="00B76516"/>
    <w:rsid w:val="00B838AA"/>
    <w:rsid w:val="00B908EC"/>
    <w:rsid w:val="00B95225"/>
    <w:rsid w:val="00B95896"/>
    <w:rsid w:val="00BB3D68"/>
    <w:rsid w:val="00BC5A20"/>
    <w:rsid w:val="00BD2154"/>
    <w:rsid w:val="00BF174D"/>
    <w:rsid w:val="00C05FFB"/>
    <w:rsid w:val="00C1267A"/>
    <w:rsid w:val="00C2397D"/>
    <w:rsid w:val="00C27B89"/>
    <w:rsid w:val="00C55B61"/>
    <w:rsid w:val="00C60BCC"/>
    <w:rsid w:val="00C61598"/>
    <w:rsid w:val="00C709C6"/>
    <w:rsid w:val="00C722AE"/>
    <w:rsid w:val="00C85677"/>
    <w:rsid w:val="00C92E09"/>
    <w:rsid w:val="00C93113"/>
    <w:rsid w:val="00C96C6D"/>
    <w:rsid w:val="00CA0568"/>
    <w:rsid w:val="00CA1169"/>
    <w:rsid w:val="00CA4FAE"/>
    <w:rsid w:val="00CA68D2"/>
    <w:rsid w:val="00CB0784"/>
    <w:rsid w:val="00CB2253"/>
    <w:rsid w:val="00CD0EC9"/>
    <w:rsid w:val="00CE260C"/>
    <w:rsid w:val="00CE648F"/>
    <w:rsid w:val="00CF5C6D"/>
    <w:rsid w:val="00D01359"/>
    <w:rsid w:val="00D03C0E"/>
    <w:rsid w:val="00D07300"/>
    <w:rsid w:val="00D1414D"/>
    <w:rsid w:val="00D240DB"/>
    <w:rsid w:val="00D25A4C"/>
    <w:rsid w:val="00D4036B"/>
    <w:rsid w:val="00D51B3F"/>
    <w:rsid w:val="00D72EA5"/>
    <w:rsid w:val="00D73508"/>
    <w:rsid w:val="00D75091"/>
    <w:rsid w:val="00D944F1"/>
    <w:rsid w:val="00DA05FD"/>
    <w:rsid w:val="00DC1186"/>
    <w:rsid w:val="00DD2060"/>
    <w:rsid w:val="00DD4D6C"/>
    <w:rsid w:val="00DE1877"/>
    <w:rsid w:val="00E00A95"/>
    <w:rsid w:val="00E057D0"/>
    <w:rsid w:val="00E1150F"/>
    <w:rsid w:val="00E25C68"/>
    <w:rsid w:val="00E53EFD"/>
    <w:rsid w:val="00E548B9"/>
    <w:rsid w:val="00E609D6"/>
    <w:rsid w:val="00E64CA6"/>
    <w:rsid w:val="00E65F54"/>
    <w:rsid w:val="00E824B6"/>
    <w:rsid w:val="00E84C01"/>
    <w:rsid w:val="00EA2ACF"/>
    <w:rsid w:val="00EA3408"/>
    <w:rsid w:val="00EB0826"/>
    <w:rsid w:val="00EC187B"/>
    <w:rsid w:val="00EC3471"/>
    <w:rsid w:val="00EE4ECE"/>
    <w:rsid w:val="00EE67BB"/>
    <w:rsid w:val="00EE775C"/>
    <w:rsid w:val="00EF0CAF"/>
    <w:rsid w:val="00F1328E"/>
    <w:rsid w:val="00F17022"/>
    <w:rsid w:val="00F3259B"/>
    <w:rsid w:val="00F3585F"/>
    <w:rsid w:val="00F47C29"/>
    <w:rsid w:val="00F53484"/>
    <w:rsid w:val="00F54EE6"/>
    <w:rsid w:val="00F61A39"/>
    <w:rsid w:val="00F762E4"/>
    <w:rsid w:val="00FA1FC9"/>
    <w:rsid w:val="00FA2CBB"/>
    <w:rsid w:val="00FA31A9"/>
    <w:rsid w:val="00FA41F4"/>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 w:type="character" w:styleId="Strong">
    <w:name w:val="Strong"/>
    <w:basedOn w:val="DefaultParagraphFont"/>
    <w:uiPriority w:val="22"/>
    <w:qFormat/>
    <w:rsid w:val="00B41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7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4"/>
    <ds:schemaRef ds:uri="565721b6-94e1-453f-b282-d0853890bbb4"/>
  </ds:schemaRefs>
</ds:datastoreItem>
</file>

<file path=customXml/itemProps2.xml><?xml version="1.0" encoding="utf-8"?>
<ds:datastoreItem xmlns:ds="http://schemas.openxmlformats.org/officeDocument/2006/customXml" ds:itemID="{357CBFB4-C501-4E77-BD58-F5A5381801E7}"/>
</file>

<file path=customXml/itemProps3.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4.xml><?xml version="1.0" encoding="utf-8"?>
<ds:datastoreItem xmlns:ds="http://schemas.openxmlformats.org/officeDocument/2006/customXml" ds:itemID="{87F18E40-F237-D346-91C2-81F05778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Ya</cp:lastModifiedBy>
  <cp:revision>17</cp:revision>
  <dcterms:created xsi:type="dcterms:W3CDTF">2020-08-31T08:30:00Z</dcterms:created>
  <dcterms:modified xsi:type="dcterms:W3CDTF">2020-09-03T09:12:00Z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