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6216C" w14:textId="77777777" w:rsidR="00306B10" w:rsidRPr="00E479ED" w:rsidRDefault="00306B10" w:rsidP="00E479ED">
      <w:pPr>
        <w:rPr>
          <w:b/>
          <w:sz w:val="24"/>
          <w:szCs w:val="24"/>
          <w:highlight w:val="lightGray"/>
          <w:u w:val="single"/>
          <w:lang w:val="en-GB"/>
        </w:rPr>
      </w:pPr>
      <w:bookmarkStart w:id="0" w:name="_GoBack"/>
      <w:bookmarkEnd w:id="0"/>
      <w:r w:rsidRPr="00E479ED">
        <w:rPr>
          <w:b/>
          <w:sz w:val="24"/>
          <w:szCs w:val="24"/>
          <w:highlight w:val="lightGray"/>
          <w:u w:val="single"/>
          <w:lang w:val="en-GB"/>
        </w:rPr>
        <w:t>Submissions for a report on child, early and forced marriage for the Office of the High Commissioner</w:t>
      </w:r>
    </w:p>
    <w:p w14:paraId="4176216D" w14:textId="77777777" w:rsidR="00E479ED" w:rsidRPr="00E479ED" w:rsidRDefault="00E479ED" w:rsidP="00E479ED">
      <w:pPr>
        <w:rPr>
          <w:b/>
          <w:sz w:val="24"/>
          <w:szCs w:val="24"/>
          <w:highlight w:val="lightGray"/>
          <w:u w:val="single"/>
          <w:lang w:val="en-GB"/>
        </w:rPr>
      </w:pPr>
      <w:r w:rsidRPr="00E479ED">
        <w:rPr>
          <w:b/>
          <w:sz w:val="24"/>
          <w:szCs w:val="24"/>
          <w:highlight w:val="lightGray"/>
          <w:u w:val="single"/>
          <w:lang w:val="en-GB"/>
        </w:rPr>
        <w:t>The Office of the Human Rights defender of Armenia</w:t>
      </w:r>
    </w:p>
    <w:p w14:paraId="4176216E" w14:textId="77777777" w:rsidR="00306B10" w:rsidRDefault="00E479ED" w:rsidP="00E479ED">
      <w:pPr>
        <w:jc w:val="both"/>
        <w:rPr>
          <w:b/>
          <w:sz w:val="24"/>
          <w:szCs w:val="24"/>
          <w:u w:val="single"/>
          <w:lang w:val="en-US"/>
        </w:rPr>
      </w:pPr>
      <w:r w:rsidRPr="00E479ED">
        <w:rPr>
          <w:b/>
          <w:sz w:val="24"/>
          <w:szCs w:val="24"/>
          <w:highlight w:val="lightGray"/>
          <w:u w:val="single"/>
          <w:lang w:val="en-US"/>
        </w:rPr>
        <w:t>2018 August</w:t>
      </w:r>
    </w:p>
    <w:p w14:paraId="4176216F" w14:textId="77777777" w:rsidR="00E479ED" w:rsidRPr="00C05703" w:rsidRDefault="00E479ED" w:rsidP="00E479ED">
      <w:pPr>
        <w:jc w:val="both"/>
        <w:rPr>
          <w:rFonts w:ascii="Sylfaen" w:hAnsi="Sylfaen"/>
          <w:sz w:val="24"/>
          <w:szCs w:val="24"/>
          <w:lang w:val="en-US"/>
        </w:rPr>
      </w:pPr>
    </w:p>
    <w:p w14:paraId="41762170" w14:textId="77777777" w:rsidR="000E3918" w:rsidRPr="00C05703" w:rsidRDefault="006A5BFD" w:rsidP="00E479ED">
      <w:pPr>
        <w:jc w:val="both"/>
        <w:rPr>
          <w:sz w:val="24"/>
          <w:szCs w:val="24"/>
          <w:lang w:val="en-US"/>
        </w:rPr>
      </w:pPr>
      <w:r w:rsidRPr="00C05703">
        <w:rPr>
          <w:sz w:val="24"/>
          <w:szCs w:val="24"/>
          <w:lang w:val="en-US"/>
        </w:rPr>
        <w:t xml:space="preserve">The Human Rights Defender Office of the Republic of Armenia </w:t>
      </w:r>
      <w:r w:rsidR="00C05703" w:rsidRPr="00C05703">
        <w:rPr>
          <w:sz w:val="24"/>
          <w:szCs w:val="24"/>
          <w:lang w:val="en-US"/>
        </w:rPr>
        <w:t xml:space="preserve">doesn't </w:t>
      </w:r>
      <w:r w:rsidRPr="00C05703">
        <w:rPr>
          <w:sz w:val="24"/>
          <w:szCs w:val="24"/>
          <w:lang w:val="en-US"/>
        </w:rPr>
        <w:t xml:space="preserve">have any information on forced marriages concerning to children in humanitarian settings. </w:t>
      </w:r>
      <w:r w:rsidR="00E677BA" w:rsidRPr="00C05703">
        <w:rPr>
          <w:sz w:val="24"/>
          <w:szCs w:val="24"/>
          <w:lang w:val="en-US"/>
        </w:rPr>
        <w:t xml:space="preserve">In recent years Armenia </w:t>
      </w:r>
      <w:r w:rsidRPr="00C05703">
        <w:rPr>
          <w:sz w:val="24"/>
          <w:szCs w:val="24"/>
          <w:lang w:val="en-US"/>
        </w:rPr>
        <w:t xml:space="preserve">accepted many refugees from Iraq, Syria and other countries mostly of Armenian origin who do not usually practice early marriages. </w:t>
      </w:r>
      <w:r w:rsidR="00E677BA" w:rsidRPr="00C05703">
        <w:rPr>
          <w:sz w:val="24"/>
          <w:szCs w:val="24"/>
          <w:lang w:val="en-US"/>
        </w:rPr>
        <w:t xml:space="preserve"> </w:t>
      </w:r>
      <w:r w:rsidR="00306B10" w:rsidRPr="00C05703">
        <w:rPr>
          <w:sz w:val="24"/>
          <w:szCs w:val="24"/>
          <w:lang w:val="en-US"/>
        </w:rPr>
        <w:t xml:space="preserve">However, </w:t>
      </w:r>
      <w:r w:rsidRPr="00C05703">
        <w:rPr>
          <w:sz w:val="24"/>
          <w:szCs w:val="24"/>
          <w:lang w:val="en-US"/>
        </w:rPr>
        <w:t xml:space="preserve">the issue is still important as there are cases of child marriages in Yezidi </w:t>
      </w:r>
      <w:r w:rsidR="00E677BA" w:rsidRPr="00C05703">
        <w:rPr>
          <w:sz w:val="24"/>
          <w:szCs w:val="24"/>
          <w:lang w:val="en-US"/>
        </w:rPr>
        <w:t>communities in Armenia.</w:t>
      </w:r>
    </w:p>
    <w:p w14:paraId="41762171" w14:textId="77777777" w:rsidR="00306B10" w:rsidRPr="00306B10" w:rsidRDefault="00306B10" w:rsidP="00E479E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2013 </w:t>
      </w:r>
      <w:r w:rsidRPr="00306B10">
        <w:rPr>
          <w:sz w:val="24"/>
          <w:szCs w:val="24"/>
          <w:lang w:val="en-US"/>
        </w:rPr>
        <w:t>The C</w:t>
      </w:r>
      <w:r>
        <w:rPr>
          <w:sz w:val="24"/>
          <w:szCs w:val="24"/>
          <w:lang w:val="en-US"/>
        </w:rPr>
        <w:t>hild Rights Committee noted</w:t>
      </w:r>
      <w:r w:rsidR="00E677BA">
        <w:rPr>
          <w:sz w:val="24"/>
          <w:szCs w:val="24"/>
          <w:lang w:val="en-US"/>
        </w:rPr>
        <w:t xml:space="preserve"> in its concluding observations about Armenia </w:t>
      </w:r>
      <w:r w:rsidR="00E479ED">
        <w:rPr>
          <w:sz w:val="24"/>
          <w:szCs w:val="24"/>
          <w:lang w:val="en-US"/>
        </w:rPr>
        <w:t xml:space="preserve">that </w:t>
      </w:r>
      <w:r w:rsidRPr="00306B10">
        <w:rPr>
          <w:sz w:val="24"/>
          <w:szCs w:val="24"/>
          <w:lang w:val="en-US"/>
        </w:rPr>
        <w:t>girls in the Yezidi community are often married before the legal age of</w:t>
      </w:r>
      <w:r>
        <w:rPr>
          <w:sz w:val="24"/>
          <w:szCs w:val="24"/>
          <w:lang w:val="en-US"/>
        </w:rPr>
        <w:t xml:space="preserve"> </w:t>
      </w:r>
      <w:r w:rsidRPr="00306B10">
        <w:rPr>
          <w:sz w:val="24"/>
          <w:szCs w:val="24"/>
          <w:lang w:val="en-US"/>
        </w:rPr>
        <w:t>marr</w:t>
      </w:r>
      <w:r>
        <w:rPr>
          <w:sz w:val="24"/>
          <w:szCs w:val="24"/>
          <w:lang w:val="en-US"/>
        </w:rPr>
        <w:t xml:space="preserve">iage in a traditional ceremony and recommended to </w:t>
      </w:r>
      <w:r w:rsidRPr="00306B10">
        <w:rPr>
          <w:sz w:val="24"/>
          <w:szCs w:val="24"/>
          <w:lang w:val="en-US"/>
        </w:rPr>
        <w:t xml:space="preserve"> fully enforce the age of marriage set out in</w:t>
      </w:r>
      <w:r>
        <w:rPr>
          <w:sz w:val="24"/>
          <w:szCs w:val="24"/>
          <w:lang w:val="en-US"/>
        </w:rPr>
        <w:t xml:space="preserve"> law for all forms of marriage,</w:t>
      </w:r>
      <w:r w:rsidRPr="00306B10">
        <w:rPr>
          <w:sz w:val="24"/>
          <w:szCs w:val="24"/>
          <w:lang w:val="en-US"/>
        </w:rPr>
        <w:t xml:space="preserve"> develop and undertake comprehensive awareness-raising programs on the</w:t>
      </w:r>
      <w:r>
        <w:rPr>
          <w:sz w:val="24"/>
          <w:szCs w:val="24"/>
          <w:lang w:val="en-US"/>
        </w:rPr>
        <w:t xml:space="preserve"> negative implications of early </w:t>
      </w:r>
      <w:r w:rsidRPr="00306B10">
        <w:rPr>
          <w:sz w:val="24"/>
          <w:szCs w:val="24"/>
          <w:lang w:val="en-US"/>
        </w:rPr>
        <w:t>marriage for the girl child’s rights to health, education and development, targ</w:t>
      </w:r>
      <w:r>
        <w:rPr>
          <w:sz w:val="24"/>
          <w:szCs w:val="24"/>
          <w:lang w:val="en-US"/>
        </w:rPr>
        <w:t xml:space="preserve">eting in particular parents and </w:t>
      </w:r>
      <w:r w:rsidRPr="00306B10">
        <w:rPr>
          <w:sz w:val="24"/>
          <w:szCs w:val="24"/>
          <w:lang w:val="en-US"/>
        </w:rPr>
        <w:t>community leaders.</w:t>
      </w:r>
    </w:p>
    <w:p w14:paraId="41762172" w14:textId="77777777" w:rsidR="00306B10" w:rsidRDefault="00306B10" w:rsidP="00E479ED">
      <w:pPr>
        <w:jc w:val="both"/>
        <w:rPr>
          <w:sz w:val="24"/>
          <w:szCs w:val="24"/>
          <w:lang w:val="en-US"/>
        </w:rPr>
      </w:pPr>
      <w:r w:rsidRPr="00306B10">
        <w:rPr>
          <w:sz w:val="24"/>
          <w:szCs w:val="24"/>
          <w:lang w:val="en-US"/>
        </w:rPr>
        <w:t>In the Republic of Armenia, legal regulation on marriage, as well as the procedure and conditions for registration</w:t>
      </w:r>
      <w:r>
        <w:rPr>
          <w:sz w:val="24"/>
          <w:szCs w:val="24"/>
          <w:lang w:val="en-US"/>
        </w:rPr>
        <w:t xml:space="preserve"> </w:t>
      </w:r>
      <w:r w:rsidRPr="00306B10">
        <w:rPr>
          <w:sz w:val="24"/>
          <w:szCs w:val="24"/>
          <w:lang w:val="en-US"/>
        </w:rPr>
        <w:t>of marriage are laid down in the RA Constitution and RA Family Code. Hen</w:t>
      </w:r>
      <w:r>
        <w:rPr>
          <w:sz w:val="24"/>
          <w:szCs w:val="24"/>
          <w:lang w:val="en-US"/>
        </w:rPr>
        <w:t xml:space="preserve">ce, according to Article 34, RA </w:t>
      </w:r>
      <w:r w:rsidRPr="00306B10">
        <w:rPr>
          <w:sz w:val="24"/>
          <w:szCs w:val="24"/>
          <w:lang w:val="en-US"/>
        </w:rPr>
        <w:t>Constitution, a woman and a man having attainted the marriageable age shall hav</w:t>
      </w:r>
      <w:r>
        <w:rPr>
          <w:sz w:val="24"/>
          <w:szCs w:val="24"/>
          <w:lang w:val="en-US"/>
        </w:rPr>
        <w:t xml:space="preserve">e the right to marry and form a </w:t>
      </w:r>
      <w:r w:rsidRPr="00306B10">
        <w:rPr>
          <w:sz w:val="24"/>
          <w:szCs w:val="24"/>
          <w:lang w:val="en-US"/>
        </w:rPr>
        <w:t>family with free expression of their will. The marriageable age and the procedure for m</w:t>
      </w:r>
      <w:r>
        <w:rPr>
          <w:sz w:val="24"/>
          <w:szCs w:val="24"/>
          <w:lang w:val="en-US"/>
        </w:rPr>
        <w:t xml:space="preserve">arriage and divorce shall be </w:t>
      </w:r>
      <w:r w:rsidRPr="00306B10">
        <w:rPr>
          <w:sz w:val="24"/>
          <w:szCs w:val="24"/>
          <w:lang w:val="en-US"/>
        </w:rPr>
        <w:t>prescribed by law. According to Article 10, RA Family Code, entering into marriag</w:t>
      </w:r>
      <w:r>
        <w:rPr>
          <w:sz w:val="24"/>
          <w:szCs w:val="24"/>
          <w:lang w:val="en-US"/>
        </w:rPr>
        <w:t xml:space="preserve">e requires the mutual voluntary </w:t>
      </w:r>
      <w:r w:rsidRPr="00306B10">
        <w:rPr>
          <w:sz w:val="24"/>
          <w:szCs w:val="24"/>
          <w:lang w:val="en-US"/>
        </w:rPr>
        <w:t xml:space="preserve">consent of a man and a woman and attaining the marital age, except for the cases stated in Part 2 of the Article. </w:t>
      </w:r>
      <w:r w:rsidR="00E479ED">
        <w:rPr>
          <w:sz w:val="24"/>
          <w:szCs w:val="24"/>
          <w:lang w:val="en-US"/>
        </w:rPr>
        <w:t xml:space="preserve">A </w:t>
      </w:r>
      <w:r w:rsidRPr="00306B10">
        <w:rPr>
          <w:sz w:val="24"/>
          <w:szCs w:val="24"/>
          <w:lang w:val="en-US"/>
        </w:rPr>
        <w:t>person may also get married at the age of 17 by consent of his/her parents, a</w:t>
      </w:r>
      <w:r w:rsidR="00E479ED">
        <w:rPr>
          <w:sz w:val="24"/>
          <w:szCs w:val="24"/>
          <w:lang w:val="en-US"/>
        </w:rPr>
        <w:t xml:space="preserve">doptive parents or guardians. A </w:t>
      </w:r>
      <w:r w:rsidRPr="00306B10">
        <w:rPr>
          <w:sz w:val="24"/>
          <w:szCs w:val="24"/>
          <w:lang w:val="en-US"/>
        </w:rPr>
        <w:t>person may also get married at the age of 16 by consent of his/her parents, adopt</w:t>
      </w:r>
      <w:r w:rsidR="00E479ED">
        <w:rPr>
          <w:sz w:val="24"/>
          <w:szCs w:val="24"/>
          <w:lang w:val="en-US"/>
        </w:rPr>
        <w:t xml:space="preserve">ive parents or guardians and if </w:t>
      </w:r>
      <w:r w:rsidRPr="00306B10">
        <w:rPr>
          <w:sz w:val="24"/>
          <w:szCs w:val="24"/>
          <w:lang w:val="en-US"/>
        </w:rPr>
        <w:t>the other spouse has attained at least the age of 18.</w:t>
      </w:r>
      <w:r w:rsidR="00E479ED">
        <w:rPr>
          <w:sz w:val="24"/>
          <w:szCs w:val="24"/>
          <w:lang w:val="en-US"/>
        </w:rPr>
        <w:t xml:space="preserve"> </w:t>
      </w:r>
      <w:r w:rsidRPr="00306B10">
        <w:rPr>
          <w:sz w:val="24"/>
          <w:szCs w:val="24"/>
          <w:lang w:val="en-US"/>
        </w:rPr>
        <w:t>As for marriages of the female representatives of the Yezidi community, whil</w:t>
      </w:r>
      <w:r w:rsidR="00E479ED">
        <w:rPr>
          <w:sz w:val="24"/>
          <w:szCs w:val="24"/>
          <w:lang w:val="en-US"/>
        </w:rPr>
        <w:t xml:space="preserve">e based on certain socio-ethnic </w:t>
      </w:r>
      <w:r w:rsidRPr="00306B10">
        <w:rPr>
          <w:sz w:val="24"/>
          <w:szCs w:val="24"/>
          <w:lang w:val="en-US"/>
        </w:rPr>
        <w:t>peculiarities, such cases may be found, they are latent in nature, mostly in fac</w:t>
      </w:r>
      <w:r w:rsidR="00E479ED">
        <w:rPr>
          <w:sz w:val="24"/>
          <w:szCs w:val="24"/>
          <w:lang w:val="en-US"/>
        </w:rPr>
        <w:t xml:space="preserve">tual marital relations, without </w:t>
      </w:r>
      <w:r w:rsidRPr="00306B10">
        <w:rPr>
          <w:sz w:val="24"/>
          <w:szCs w:val="24"/>
          <w:lang w:val="en-US"/>
        </w:rPr>
        <w:t>registration with the Civil Acts Registration Service, as defined by the RA legislation</w:t>
      </w:r>
      <w:r w:rsidR="00E479ED">
        <w:rPr>
          <w:sz w:val="24"/>
          <w:szCs w:val="24"/>
          <w:lang w:val="en-US"/>
        </w:rPr>
        <w:t xml:space="preserve">. Nevertheless, the regulations </w:t>
      </w:r>
      <w:r w:rsidRPr="00306B10">
        <w:rPr>
          <w:sz w:val="24"/>
          <w:szCs w:val="24"/>
          <w:lang w:val="en-US"/>
        </w:rPr>
        <w:t>of the RA legislation are also applied in formal terms to girls from Yezidi community.</w:t>
      </w:r>
    </w:p>
    <w:p w14:paraId="41762173" w14:textId="77777777" w:rsidR="00306B10" w:rsidRPr="00306B10" w:rsidRDefault="00E479ED" w:rsidP="00E479ED">
      <w:pPr>
        <w:jc w:val="both"/>
        <w:rPr>
          <w:sz w:val="24"/>
          <w:szCs w:val="24"/>
          <w:lang w:val="en-US"/>
        </w:rPr>
      </w:pPr>
      <w:r w:rsidRPr="00B067C2">
        <w:rPr>
          <w:sz w:val="24"/>
          <w:szCs w:val="24"/>
          <w:lang w:val="en-US"/>
        </w:rPr>
        <w:t>T</w:t>
      </w:r>
      <w:r w:rsidRPr="00E479ED">
        <w:rPr>
          <w:sz w:val="24"/>
          <w:szCs w:val="24"/>
          <w:lang w:val="en-US"/>
        </w:rPr>
        <w:t xml:space="preserve">aking into account the above-mentioned </w:t>
      </w:r>
      <w:r>
        <w:rPr>
          <w:sz w:val="24"/>
          <w:szCs w:val="24"/>
          <w:lang w:val="en-US"/>
        </w:rPr>
        <w:t xml:space="preserve">the Human Rights Defender of the Republic of Armenia suggested to </w:t>
      </w:r>
      <w:r w:rsidR="00C05703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Government </w:t>
      </w:r>
      <w:r w:rsidR="00B067C2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>c</w:t>
      </w:r>
      <w:r w:rsidR="00306B10" w:rsidRPr="00306B10">
        <w:rPr>
          <w:sz w:val="24"/>
          <w:szCs w:val="24"/>
          <w:lang w:val="en-US"/>
        </w:rPr>
        <w:t>arry out large-scale and accessible awareness campaigns and actions on the requirements of the RA</w:t>
      </w:r>
      <w:r>
        <w:rPr>
          <w:sz w:val="24"/>
          <w:szCs w:val="24"/>
          <w:lang w:val="en-US"/>
        </w:rPr>
        <w:t xml:space="preserve"> </w:t>
      </w:r>
      <w:r w:rsidR="00306B10" w:rsidRPr="00306B10">
        <w:rPr>
          <w:sz w:val="24"/>
          <w:szCs w:val="24"/>
          <w:lang w:val="en-US"/>
        </w:rPr>
        <w:t>legislation and peculiarities of their enforcement targeting representatives of various socio-ethnic communities or</w:t>
      </w:r>
      <w:r>
        <w:rPr>
          <w:sz w:val="24"/>
          <w:szCs w:val="24"/>
          <w:lang w:val="en-US"/>
        </w:rPr>
        <w:t xml:space="preserve"> groups, </w:t>
      </w:r>
      <w:r w:rsidR="00306B10" w:rsidRPr="00306B10">
        <w:rPr>
          <w:sz w:val="24"/>
          <w:szCs w:val="24"/>
          <w:lang w:val="en-US"/>
        </w:rPr>
        <w:t xml:space="preserve">prevent early marriages among </w:t>
      </w:r>
      <w:r w:rsidR="00306B10" w:rsidRPr="00306B10">
        <w:rPr>
          <w:sz w:val="24"/>
          <w:szCs w:val="24"/>
          <w:lang w:val="en-US"/>
        </w:rPr>
        <w:lastRenderedPageBreak/>
        <w:t>adolescents, hold awareness-raising and professional trainings for</w:t>
      </w:r>
      <w:r>
        <w:rPr>
          <w:sz w:val="24"/>
          <w:szCs w:val="24"/>
          <w:lang w:val="en-US"/>
        </w:rPr>
        <w:t xml:space="preserve"> </w:t>
      </w:r>
      <w:r w:rsidR="00306B10" w:rsidRPr="00306B10">
        <w:rPr>
          <w:sz w:val="24"/>
          <w:szCs w:val="24"/>
          <w:lang w:val="en-US"/>
        </w:rPr>
        <w:t>school students and teaching staff.</w:t>
      </w:r>
    </w:p>
    <w:p w14:paraId="41762174" w14:textId="77777777" w:rsidR="00306B10" w:rsidRPr="00306B10" w:rsidRDefault="00306B10" w:rsidP="00306B10">
      <w:pPr>
        <w:rPr>
          <w:lang w:val="en-US"/>
        </w:rPr>
      </w:pPr>
    </w:p>
    <w:sectPr w:rsidR="00306B10" w:rsidRPr="00306B10" w:rsidSect="000E3918">
      <w:foot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62177" w14:textId="77777777" w:rsidR="001465E7" w:rsidRDefault="001465E7" w:rsidP="006A5BFD">
      <w:pPr>
        <w:spacing w:after="0" w:line="240" w:lineRule="auto"/>
      </w:pPr>
      <w:r>
        <w:separator/>
      </w:r>
    </w:p>
  </w:endnote>
  <w:endnote w:type="continuationSeparator" w:id="0">
    <w:p w14:paraId="41762178" w14:textId="77777777" w:rsidR="001465E7" w:rsidRDefault="001465E7" w:rsidP="006A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7412"/>
      <w:docPartObj>
        <w:docPartGallery w:val="Page Numbers (Bottom of Page)"/>
        <w:docPartUnique/>
      </w:docPartObj>
    </w:sdtPr>
    <w:sdtEndPr/>
    <w:sdtContent>
      <w:p w14:paraId="41762179" w14:textId="608F9AF4" w:rsidR="006A5BFD" w:rsidRDefault="008D77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76217A" w14:textId="77777777" w:rsidR="006A5BFD" w:rsidRDefault="006A5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2175" w14:textId="77777777" w:rsidR="001465E7" w:rsidRDefault="001465E7" w:rsidP="006A5BFD">
      <w:pPr>
        <w:spacing w:after="0" w:line="240" w:lineRule="auto"/>
      </w:pPr>
      <w:r>
        <w:separator/>
      </w:r>
    </w:p>
  </w:footnote>
  <w:footnote w:type="continuationSeparator" w:id="0">
    <w:p w14:paraId="41762176" w14:textId="77777777" w:rsidR="001465E7" w:rsidRDefault="001465E7" w:rsidP="006A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10"/>
    <w:rsid w:val="00024115"/>
    <w:rsid w:val="00041210"/>
    <w:rsid w:val="000E2667"/>
    <w:rsid w:val="000E3918"/>
    <w:rsid w:val="001465E7"/>
    <w:rsid w:val="00306B10"/>
    <w:rsid w:val="00373724"/>
    <w:rsid w:val="00504155"/>
    <w:rsid w:val="006A5BFD"/>
    <w:rsid w:val="00757677"/>
    <w:rsid w:val="007A6A23"/>
    <w:rsid w:val="007D66B4"/>
    <w:rsid w:val="008327CA"/>
    <w:rsid w:val="00876A23"/>
    <w:rsid w:val="008B41BE"/>
    <w:rsid w:val="008D778B"/>
    <w:rsid w:val="009E1F0A"/>
    <w:rsid w:val="00B067C2"/>
    <w:rsid w:val="00C05703"/>
    <w:rsid w:val="00C50834"/>
    <w:rsid w:val="00C64F58"/>
    <w:rsid w:val="00E479ED"/>
    <w:rsid w:val="00E677BA"/>
    <w:rsid w:val="00F5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216C"/>
  <w15:docId w15:val="{7BA22F7A-3FE2-4AE6-BC0D-4A5CE70E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18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5B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BF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A5B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F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71002-59E2-4240-A8F6-932BF180E32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BBD05F-F048-493D-B98F-C84C01F3B4D2}"/>
</file>

<file path=customXml/itemProps3.xml><?xml version="1.0" encoding="utf-8"?>
<ds:datastoreItem xmlns:ds="http://schemas.openxmlformats.org/officeDocument/2006/customXml" ds:itemID="{1D802304-B3E2-4F8C-B8FF-4136F5D84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Ivetta.Shahbazyan</dc:creator>
  <cp:keywords/>
  <dc:description/>
  <cp:lastModifiedBy>WHRGS</cp:lastModifiedBy>
  <cp:revision>2</cp:revision>
  <dcterms:created xsi:type="dcterms:W3CDTF">2018-08-30T13:47:00Z</dcterms:created>
  <dcterms:modified xsi:type="dcterms:W3CDTF">2018-08-30T13:47:00Z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