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963CBA" w:rsidRDefault="00B3317B" w:rsidP="0022130F">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DE3EC0" w:rsidRDefault="004A129D" w:rsidP="00BD0194">
            <w:pPr>
              <w:jc w:val="right"/>
            </w:pPr>
            <w:r w:rsidRPr="004A129D">
              <w:rPr>
                <w:sz w:val="40"/>
              </w:rPr>
              <w:t>A</w:t>
            </w:r>
            <w:r w:rsidRPr="004A129D">
              <w:t>/HRC/</w:t>
            </w:r>
            <w:r w:rsidR="00BD0194">
              <w:t>30</w:t>
            </w:r>
            <w:r w:rsidRPr="004A129D">
              <w:t>/</w:t>
            </w:r>
            <w:r w:rsidR="00BD0194">
              <w:t>10</w:t>
            </w:r>
          </w:p>
        </w:tc>
      </w:tr>
      <w:tr w:rsidR="003107FA">
        <w:trPr>
          <w:trHeight w:val="2835"/>
        </w:trPr>
        <w:tc>
          <w:tcPr>
            <w:tcW w:w="1259" w:type="dxa"/>
            <w:tcBorders>
              <w:top w:val="single" w:sz="4" w:space="0" w:color="auto"/>
              <w:left w:val="nil"/>
              <w:bottom w:val="single" w:sz="12" w:space="0" w:color="auto"/>
              <w:right w:val="nil"/>
            </w:tcBorders>
          </w:tcPr>
          <w:p w:rsidR="003107FA" w:rsidRDefault="002304A1" w:rsidP="00956D9B">
            <w:pPr>
              <w:spacing w:before="120"/>
              <w:jc w:val="center"/>
            </w:pPr>
            <w:r>
              <w:rPr>
                <w:noProof/>
                <w:lang w:eastAsia="en-GB"/>
              </w:rPr>
              <w:drawing>
                <wp:inline distT="0" distB="0" distL="0" distR="0">
                  <wp:extent cx="704850" cy="590550"/>
                  <wp:effectExtent l="0" t="0" r="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562648" w:rsidRPr="00B3317B" w:rsidRDefault="00B3317B" w:rsidP="002062EE">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rsidR="003107FA" w:rsidRDefault="004A129D" w:rsidP="004A129D">
            <w:pPr>
              <w:spacing w:before="240" w:line="240" w:lineRule="exact"/>
            </w:pPr>
            <w:r>
              <w:t>Distr.: General</w:t>
            </w:r>
          </w:p>
          <w:p w:rsidR="004A129D" w:rsidRDefault="008C471E" w:rsidP="004A129D">
            <w:pPr>
              <w:spacing w:line="240" w:lineRule="exact"/>
            </w:pPr>
            <w:r>
              <w:t>8</w:t>
            </w:r>
            <w:r w:rsidR="00026FC3">
              <w:t xml:space="preserve"> </w:t>
            </w:r>
            <w:r w:rsidR="002062EE">
              <w:t>Ju</w:t>
            </w:r>
            <w:r w:rsidR="00FC443F">
              <w:t>ly</w:t>
            </w:r>
            <w:r w:rsidR="004A129D">
              <w:t xml:space="preserve"> 2015</w:t>
            </w:r>
          </w:p>
          <w:p w:rsidR="004A129D" w:rsidRDefault="004A129D" w:rsidP="004A129D">
            <w:pPr>
              <w:spacing w:line="240" w:lineRule="exact"/>
            </w:pPr>
          </w:p>
          <w:p w:rsidR="004A129D" w:rsidRDefault="004A129D" w:rsidP="004A129D">
            <w:pPr>
              <w:spacing w:line="240" w:lineRule="exact"/>
            </w:pPr>
            <w:r>
              <w:t>Original: English</w:t>
            </w:r>
          </w:p>
        </w:tc>
      </w:tr>
    </w:tbl>
    <w:p w:rsidR="004006A9" w:rsidRPr="00911452" w:rsidRDefault="004006A9" w:rsidP="004006A9">
      <w:pPr>
        <w:spacing w:before="120"/>
        <w:rPr>
          <w:b/>
          <w:bCs/>
          <w:sz w:val="24"/>
          <w:szCs w:val="24"/>
        </w:rPr>
      </w:pPr>
      <w:r w:rsidRPr="00911452">
        <w:rPr>
          <w:b/>
          <w:bCs/>
          <w:sz w:val="24"/>
          <w:szCs w:val="24"/>
        </w:rPr>
        <w:t>Human Rights Council</w:t>
      </w:r>
    </w:p>
    <w:p w:rsidR="004006A9" w:rsidRPr="00911452" w:rsidRDefault="002062EE" w:rsidP="004006A9">
      <w:pPr>
        <w:rPr>
          <w:b/>
          <w:bCs/>
        </w:rPr>
      </w:pPr>
      <w:r>
        <w:rPr>
          <w:b/>
          <w:bCs/>
        </w:rPr>
        <w:t>Thirtieth</w:t>
      </w:r>
      <w:r w:rsidR="004006A9" w:rsidRPr="00911452">
        <w:rPr>
          <w:b/>
          <w:bCs/>
        </w:rPr>
        <w:t xml:space="preserve"> session</w:t>
      </w:r>
    </w:p>
    <w:p w:rsidR="004006A9" w:rsidRDefault="002062EE" w:rsidP="004006A9">
      <w:r>
        <w:t>Agenda item 6</w:t>
      </w:r>
    </w:p>
    <w:p w:rsidR="002062EE" w:rsidRPr="002062EE" w:rsidRDefault="002062EE" w:rsidP="007A1173">
      <w:pPr>
        <w:rPr>
          <w:b/>
        </w:rPr>
      </w:pPr>
      <w:r w:rsidRPr="002062EE">
        <w:rPr>
          <w:b/>
        </w:rPr>
        <w:t xml:space="preserve">Universal </w:t>
      </w:r>
      <w:r w:rsidR="00486626">
        <w:rPr>
          <w:b/>
        </w:rPr>
        <w:t>p</w:t>
      </w:r>
      <w:r w:rsidRPr="002062EE">
        <w:rPr>
          <w:b/>
        </w:rPr>
        <w:t xml:space="preserve">eriodic </w:t>
      </w:r>
      <w:r w:rsidR="00486626">
        <w:rPr>
          <w:b/>
        </w:rPr>
        <w:t>r</w:t>
      </w:r>
      <w:r w:rsidRPr="002062EE">
        <w:rPr>
          <w:b/>
        </w:rPr>
        <w:t>eview</w:t>
      </w:r>
    </w:p>
    <w:p w:rsidR="004006A9" w:rsidRPr="00F1175C" w:rsidRDefault="004006A9" w:rsidP="002062EE">
      <w:pPr>
        <w:pStyle w:val="HChG"/>
      </w:pPr>
      <w:r>
        <w:tab/>
      </w:r>
      <w:r>
        <w:tab/>
      </w:r>
      <w:r w:rsidR="002062EE" w:rsidRPr="002062EE">
        <w:t>R</w:t>
      </w:r>
      <w:r w:rsidRPr="002062EE">
        <w:t>eport</w:t>
      </w:r>
      <w:r>
        <w:t xml:space="preserve"> of the Working Group on the Universal Periodic Review</w:t>
      </w:r>
      <w:r w:rsidRPr="00A1155E">
        <w:rPr>
          <w:rStyle w:val="FootnoteReference"/>
          <w:b w:val="0"/>
          <w:bCs/>
          <w:sz w:val="20"/>
        </w:rPr>
        <w:footnoteReference w:customMarkFollows="1" w:id="2"/>
        <w:t>*</w:t>
      </w:r>
    </w:p>
    <w:p w:rsidR="009467B0" w:rsidRPr="006B49E9" w:rsidRDefault="004006A9" w:rsidP="006B49E9">
      <w:pPr>
        <w:pStyle w:val="HChG"/>
      </w:pPr>
      <w:r>
        <w:tab/>
      </w:r>
      <w:r>
        <w:tab/>
      </w:r>
      <w:r w:rsidR="00A435AF" w:rsidRPr="006B49E9">
        <w:rPr>
          <w:u w:color="0000FF"/>
        </w:rPr>
        <w:t>Bulgaria</w:t>
      </w:r>
    </w:p>
    <w:p w:rsidR="004006A9" w:rsidRPr="006B49E9" w:rsidRDefault="001039A5" w:rsidP="004006A9">
      <w:pPr>
        <w:spacing w:after="120"/>
        <w:rPr>
          <w:sz w:val="28"/>
        </w:rPr>
      </w:pPr>
      <w:r>
        <w:rPr>
          <w:noProof/>
          <w:lang w:eastAsia="en-GB"/>
        </w:rPr>
        <w:drawing>
          <wp:anchor distT="0" distB="0" distL="114300" distR="114300" simplePos="0" relativeHeight="251659264" behindDoc="0" locked="0" layoutInCell="1" allowOverlap="0" wp14:anchorId="1CC31CC8" wp14:editId="0433F62F">
            <wp:simplePos x="0" y="0"/>
            <wp:positionH relativeFrom="margin">
              <wp:posOffset>5461000</wp:posOffset>
            </wp:positionH>
            <wp:positionV relativeFrom="margin">
              <wp:posOffset>8043545</wp:posOffset>
            </wp:positionV>
            <wp:extent cx="638175" cy="638175"/>
            <wp:effectExtent l="0" t="0" r="9525" b="9525"/>
            <wp:wrapNone/>
            <wp:docPr id="3" name="Picture 3" descr="http://undocs.org/m2/QRCode.ashx?DS=A/HRC/30/10&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A/HRC/30/10&amp;Size=2 &amp;Lan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4006A9" w:rsidRPr="006B49E9">
        <w:br w:type="page"/>
      </w:r>
      <w:bookmarkStart w:id="1" w:name="Section_HDR_Contents"/>
      <w:r w:rsidR="004006A9" w:rsidRPr="006B49E9">
        <w:rPr>
          <w:sz w:val="28"/>
        </w:rPr>
        <w:lastRenderedPageBreak/>
        <w:t>Contents</w:t>
      </w:r>
      <w:bookmarkEnd w:id="1"/>
    </w:p>
    <w:p w:rsidR="004006A9" w:rsidRPr="006B49E9" w:rsidRDefault="004006A9" w:rsidP="007A1173">
      <w:pPr>
        <w:tabs>
          <w:tab w:val="right" w:pos="8929"/>
          <w:tab w:val="right" w:pos="9638"/>
        </w:tabs>
        <w:spacing w:after="120"/>
        <w:ind w:left="283"/>
      </w:pPr>
      <w:r w:rsidRPr="006B49E9">
        <w:rPr>
          <w:i/>
          <w:sz w:val="18"/>
        </w:rPr>
        <w:tab/>
      </w:r>
      <w:r w:rsidRPr="006B49E9">
        <w:rPr>
          <w:i/>
          <w:sz w:val="18"/>
        </w:rPr>
        <w:tab/>
        <w:t>Page</w:t>
      </w:r>
    </w:p>
    <w:p w:rsidR="006D4BC9" w:rsidRPr="00A1155E" w:rsidRDefault="006D4BC9" w:rsidP="00A1155E">
      <w:pPr>
        <w:tabs>
          <w:tab w:val="right" w:pos="850"/>
          <w:tab w:val="left" w:pos="1134"/>
          <w:tab w:val="left" w:pos="1559"/>
          <w:tab w:val="left" w:pos="1984"/>
          <w:tab w:val="left" w:leader="dot" w:pos="9072"/>
          <w:tab w:val="right" w:pos="9638"/>
        </w:tabs>
        <w:spacing w:after="120"/>
        <w:rPr>
          <w:lang w:val="en-US"/>
        </w:rPr>
      </w:pPr>
      <w:r w:rsidRPr="00A1155E">
        <w:rPr>
          <w:lang w:val="en-US"/>
        </w:rPr>
        <w:tab/>
      </w:r>
      <w:r w:rsidRPr="00A1155E">
        <w:rPr>
          <w:lang w:val="en-US"/>
        </w:rPr>
        <w:tab/>
        <w:t>Introduction</w:t>
      </w:r>
      <w:r w:rsidRPr="00A1155E">
        <w:rPr>
          <w:lang w:val="en-US"/>
        </w:rPr>
        <w:tab/>
      </w:r>
      <w:r w:rsidRPr="00A1155E">
        <w:rPr>
          <w:lang w:val="en-US"/>
        </w:rPr>
        <w:tab/>
      </w:r>
      <w:r w:rsidR="00F971DF" w:rsidRPr="00A1155E">
        <w:rPr>
          <w:lang w:val="en-US"/>
        </w:rPr>
        <w:t>3</w:t>
      </w:r>
    </w:p>
    <w:p w:rsidR="006D4BC9" w:rsidRPr="00A1155E" w:rsidRDefault="006D4BC9" w:rsidP="00A1155E">
      <w:pPr>
        <w:tabs>
          <w:tab w:val="right" w:pos="850"/>
          <w:tab w:val="left" w:pos="1134"/>
          <w:tab w:val="left" w:pos="1559"/>
          <w:tab w:val="left" w:pos="1984"/>
          <w:tab w:val="left" w:leader="dot" w:pos="9072"/>
          <w:tab w:val="right" w:pos="9638"/>
        </w:tabs>
        <w:spacing w:after="120"/>
        <w:rPr>
          <w:lang w:val="en-US"/>
        </w:rPr>
      </w:pPr>
      <w:r w:rsidRPr="00A1155E">
        <w:rPr>
          <w:lang w:val="en-US"/>
        </w:rPr>
        <w:tab/>
      </w:r>
      <w:r w:rsidRPr="00C40360">
        <w:rPr>
          <w:lang w:val="en-US"/>
        </w:rPr>
        <w:t>I</w:t>
      </w:r>
      <w:r w:rsidR="003869B7">
        <w:rPr>
          <w:lang w:val="en-US"/>
        </w:rPr>
        <w:t>.</w:t>
      </w:r>
      <w:r w:rsidRPr="00C40360">
        <w:rPr>
          <w:lang w:val="en-US"/>
        </w:rPr>
        <w:tab/>
      </w:r>
      <w:r w:rsidRPr="00A1155E">
        <w:rPr>
          <w:lang w:val="en-US"/>
        </w:rPr>
        <w:t>Summary of the proceedings of the review process</w:t>
      </w:r>
      <w:r w:rsidRPr="00A1155E">
        <w:rPr>
          <w:lang w:val="en-US"/>
        </w:rPr>
        <w:tab/>
      </w:r>
      <w:r w:rsidRPr="00A1155E">
        <w:rPr>
          <w:lang w:val="en-US"/>
        </w:rPr>
        <w:tab/>
      </w:r>
      <w:r w:rsidR="00F971DF" w:rsidRPr="00A1155E">
        <w:rPr>
          <w:lang w:val="en-US"/>
        </w:rPr>
        <w:t>3</w:t>
      </w:r>
    </w:p>
    <w:p w:rsidR="006D4BC9" w:rsidRPr="00A1155E" w:rsidRDefault="006D4BC9" w:rsidP="00A1155E">
      <w:pPr>
        <w:tabs>
          <w:tab w:val="right" w:pos="850"/>
          <w:tab w:val="left" w:pos="1134"/>
          <w:tab w:val="left" w:pos="1559"/>
          <w:tab w:val="left" w:pos="1984"/>
          <w:tab w:val="left" w:leader="dot" w:pos="9072"/>
          <w:tab w:val="right" w:pos="9638"/>
        </w:tabs>
        <w:spacing w:after="120"/>
        <w:rPr>
          <w:lang w:val="en-US"/>
        </w:rPr>
      </w:pPr>
      <w:r w:rsidRPr="00A1155E">
        <w:rPr>
          <w:lang w:val="en-US"/>
        </w:rPr>
        <w:tab/>
      </w:r>
      <w:r w:rsidRPr="00A1155E">
        <w:rPr>
          <w:lang w:val="en-US"/>
        </w:rPr>
        <w:tab/>
        <w:t>A.</w:t>
      </w:r>
      <w:r w:rsidRPr="00A1155E">
        <w:rPr>
          <w:lang w:val="en-US"/>
        </w:rPr>
        <w:tab/>
        <w:t>Presentation by the State under review</w:t>
      </w:r>
      <w:r w:rsidRPr="00A1155E">
        <w:rPr>
          <w:lang w:val="en-US"/>
        </w:rPr>
        <w:tab/>
      </w:r>
      <w:r w:rsidRPr="00A1155E">
        <w:rPr>
          <w:lang w:val="en-US"/>
        </w:rPr>
        <w:tab/>
      </w:r>
      <w:r w:rsidR="004C0FCD" w:rsidRPr="00A1155E">
        <w:rPr>
          <w:lang w:val="en-US"/>
        </w:rPr>
        <w:t>3</w:t>
      </w:r>
    </w:p>
    <w:p w:rsidR="006D4BC9" w:rsidRPr="00A1155E" w:rsidRDefault="006D4BC9" w:rsidP="00A1155E">
      <w:pPr>
        <w:tabs>
          <w:tab w:val="right" w:pos="850"/>
          <w:tab w:val="left" w:pos="1134"/>
          <w:tab w:val="left" w:pos="1559"/>
          <w:tab w:val="left" w:pos="1984"/>
          <w:tab w:val="left" w:leader="dot" w:pos="9072"/>
          <w:tab w:val="right" w:pos="9638"/>
        </w:tabs>
        <w:spacing w:after="120"/>
        <w:rPr>
          <w:lang w:val="en-US"/>
        </w:rPr>
      </w:pPr>
      <w:r w:rsidRPr="00A1155E">
        <w:rPr>
          <w:lang w:val="en-US"/>
        </w:rPr>
        <w:tab/>
      </w:r>
      <w:r w:rsidRPr="00A1155E">
        <w:rPr>
          <w:lang w:val="en-US"/>
        </w:rPr>
        <w:tab/>
        <w:t>B.</w:t>
      </w:r>
      <w:r w:rsidRPr="00A1155E">
        <w:rPr>
          <w:lang w:val="en-US"/>
        </w:rPr>
        <w:tab/>
        <w:t>Interactive dialogue and responses by the State under review</w:t>
      </w:r>
      <w:r w:rsidRPr="00A1155E">
        <w:rPr>
          <w:lang w:val="en-US"/>
        </w:rPr>
        <w:tab/>
      </w:r>
      <w:r w:rsidRPr="00A1155E">
        <w:rPr>
          <w:lang w:val="en-US"/>
        </w:rPr>
        <w:tab/>
      </w:r>
      <w:r w:rsidR="009C23EB" w:rsidRPr="00A1155E">
        <w:rPr>
          <w:lang w:val="en-US"/>
        </w:rPr>
        <w:t>7</w:t>
      </w:r>
    </w:p>
    <w:p w:rsidR="006D4BC9" w:rsidRDefault="006D4BC9" w:rsidP="00A1155E">
      <w:pPr>
        <w:tabs>
          <w:tab w:val="right" w:pos="850"/>
          <w:tab w:val="left" w:pos="1134"/>
          <w:tab w:val="left" w:pos="1559"/>
          <w:tab w:val="left" w:pos="1984"/>
          <w:tab w:val="left" w:leader="dot" w:pos="9072"/>
          <w:tab w:val="right" w:pos="9638"/>
        </w:tabs>
        <w:spacing w:after="120"/>
        <w:rPr>
          <w:lang w:val="en-US"/>
        </w:rPr>
      </w:pPr>
      <w:r>
        <w:rPr>
          <w:lang w:val="en-US"/>
        </w:rPr>
        <w:tab/>
      </w:r>
      <w:r w:rsidRPr="00F1175C">
        <w:rPr>
          <w:lang w:val="en-US"/>
        </w:rPr>
        <w:t>II.</w:t>
      </w:r>
      <w:r>
        <w:rPr>
          <w:lang w:val="en-US"/>
        </w:rPr>
        <w:tab/>
      </w:r>
      <w:r w:rsidRPr="00F1175C">
        <w:rPr>
          <w:lang w:val="en-US"/>
        </w:rPr>
        <w:t>C</w:t>
      </w:r>
      <w:r>
        <w:rPr>
          <w:lang w:val="en-US"/>
        </w:rPr>
        <w:t>onclusions</w:t>
      </w:r>
      <w:r w:rsidRPr="00F1175C">
        <w:rPr>
          <w:lang w:val="en-US"/>
        </w:rPr>
        <w:t xml:space="preserve"> and recommendations</w:t>
      </w:r>
      <w:r w:rsidRPr="00F1175C">
        <w:rPr>
          <w:lang w:val="en-US"/>
        </w:rPr>
        <w:tab/>
      </w:r>
      <w:r w:rsidRPr="00F1175C">
        <w:rPr>
          <w:lang w:val="en-US"/>
        </w:rPr>
        <w:tab/>
      </w:r>
      <w:r w:rsidR="00BB3137">
        <w:rPr>
          <w:lang w:val="en-US"/>
        </w:rPr>
        <w:t>15</w:t>
      </w:r>
    </w:p>
    <w:p w:rsidR="006D4BC9" w:rsidRPr="00A1155E" w:rsidRDefault="006D4BC9" w:rsidP="00A1155E">
      <w:pPr>
        <w:tabs>
          <w:tab w:val="right" w:pos="850"/>
          <w:tab w:val="left" w:pos="1134"/>
          <w:tab w:val="left" w:pos="1559"/>
          <w:tab w:val="left" w:pos="1984"/>
          <w:tab w:val="left" w:leader="dot" w:pos="9072"/>
          <w:tab w:val="right" w:pos="9638"/>
        </w:tabs>
        <w:spacing w:after="120"/>
        <w:rPr>
          <w:lang w:val="en-US"/>
        </w:rPr>
      </w:pPr>
      <w:r w:rsidRPr="00A1155E">
        <w:rPr>
          <w:lang w:val="en-US"/>
        </w:rPr>
        <w:t>Annex</w:t>
      </w:r>
    </w:p>
    <w:p w:rsidR="006D4BC9" w:rsidRDefault="006D4BC9" w:rsidP="00A5265F">
      <w:pPr>
        <w:tabs>
          <w:tab w:val="right" w:pos="850"/>
          <w:tab w:val="left" w:pos="1134"/>
          <w:tab w:val="left" w:pos="1559"/>
          <w:tab w:val="left" w:pos="1984"/>
          <w:tab w:val="right" w:leader="dot" w:pos="8929"/>
          <w:tab w:val="right" w:pos="9638"/>
        </w:tabs>
        <w:spacing w:after="120"/>
      </w:pPr>
      <w:r>
        <w:rPr>
          <w:lang w:val="en-US"/>
        </w:rPr>
        <w:tab/>
      </w:r>
      <w:r>
        <w:rPr>
          <w:lang w:val="en-US"/>
        </w:rPr>
        <w:tab/>
      </w:r>
      <w:r w:rsidRPr="00F1175C">
        <w:rPr>
          <w:lang w:val="en-US"/>
        </w:rPr>
        <w:t>C</w:t>
      </w:r>
      <w:r>
        <w:rPr>
          <w:lang w:val="en-US"/>
        </w:rPr>
        <w:t>omposition of the delegation</w:t>
      </w:r>
      <w:r>
        <w:rPr>
          <w:lang w:val="en-US"/>
        </w:rPr>
        <w:tab/>
      </w:r>
      <w:r>
        <w:rPr>
          <w:lang w:val="en-US"/>
        </w:rPr>
        <w:tab/>
      </w:r>
      <w:r w:rsidR="00B847DA">
        <w:rPr>
          <w:lang w:val="en-US"/>
        </w:rPr>
        <w:t>26</w:t>
      </w:r>
    </w:p>
    <w:p w:rsidR="006D4BC9" w:rsidRPr="006D4BC9" w:rsidRDefault="006D4BC9" w:rsidP="006D4BC9">
      <w:pPr>
        <w:pStyle w:val="HChG"/>
        <w:rPr>
          <w:lang w:val="en-US"/>
        </w:rPr>
      </w:pPr>
      <w:r>
        <w:br w:type="page"/>
      </w:r>
      <w:bookmarkStart w:id="2" w:name="Section_HDR_Introduction"/>
      <w:r w:rsidR="003869B7">
        <w:lastRenderedPageBreak/>
        <w:tab/>
      </w:r>
      <w:r w:rsidR="003869B7">
        <w:tab/>
      </w:r>
      <w:r w:rsidRPr="006D4BC9">
        <w:rPr>
          <w:lang w:val="en-US"/>
        </w:rPr>
        <w:t>Introduction</w:t>
      </w:r>
      <w:bookmarkEnd w:id="2"/>
    </w:p>
    <w:p w:rsidR="00562648" w:rsidRPr="006A7DC4" w:rsidRDefault="00562648" w:rsidP="006B49E9">
      <w:pPr>
        <w:pStyle w:val="SingleTxtG"/>
        <w:numPr>
          <w:ilvl w:val="0"/>
          <w:numId w:val="42"/>
        </w:numPr>
        <w:ind w:left="1134" w:firstLine="0"/>
      </w:pPr>
      <w:r w:rsidRPr="006A7DC4">
        <w:t xml:space="preserve">The Working Group on the Universal Periodic Review, established in accordance with Human Rights Council resolution 5/1, held its </w:t>
      </w:r>
      <w:r w:rsidR="001E0D80">
        <w:t>twent</w:t>
      </w:r>
      <w:r w:rsidR="00A07C33">
        <w:t>y</w:t>
      </w:r>
      <w:r w:rsidR="00D65926">
        <w:t>-</w:t>
      </w:r>
      <w:r w:rsidR="001F0D12">
        <w:t>second</w:t>
      </w:r>
      <w:r w:rsidR="00A07C33">
        <w:t xml:space="preserve"> </w:t>
      </w:r>
      <w:r w:rsidRPr="006A7DC4">
        <w:t xml:space="preserve">session from </w:t>
      </w:r>
      <w:r w:rsidR="001F0D12">
        <w:t>4 to 15</w:t>
      </w:r>
      <w:r w:rsidR="0095276F">
        <w:t> </w:t>
      </w:r>
      <w:r w:rsidR="001F0D12">
        <w:t>May</w:t>
      </w:r>
      <w:r w:rsidR="00D65926">
        <w:t xml:space="preserve"> </w:t>
      </w:r>
      <w:r w:rsidRPr="006A7DC4">
        <w:t>201</w:t>
      </w:r>
      <w:r w:rsidR="00D65926">
        <w:t>5</w:t>
      </w:r>
      <w:r w:rsidRPr="006A7DC4">
        <w:t>.</w:t>
      </w:r>
      <w:r w:rsidR="00562AE0">
        <w:t xml:space="preserve"> </w:t>
      </w:r>
      <w:r w:rsidRPr="006A7DC4">
        <w:t xml:space="preserve">The review of </w:t>
      </w:r>
      <w:bookmarkStart w:id="3" w:name="Country_Intro_1_1"/>
      <w:r w:rsidR="00A435AF" w:rsidRPr="00152D89">
        <w:rPr>
          <w:u w:color="0000FF"/>
        </w:rPr>
        <w:t>Bulgaria</w:t>
      </w:r>
      <w:r w:rsidRPr="006A7DC4">
        <w:t xml:space="preserve"> </w:t>
      </w:r>
      <w:bookmarkEnd w:id="3"/>
      <w:r w:rsidRPr="006A7DC4">
        <w:t xml:space="preserve">was held at the </w:t>
      </w:r>
      <w:r w:rsidR="00B51C1F">
        <w:t>8th</w:t>
      </w:r>
      <w:r w:rsidRPr="006A7DC4">
        <w:t xml:space="preserve"> meeting</w:t>
      </w:r>
      <w:r w:rsidR="00486626">
        <w:t>,</w:t>
      </w:r>
      <w:r w:rsidRPr="006A7DC4">
        <w:t xml:space="preserve"> on </w:t>
      </w:r>
      <w:bookmarkStart w:id="4" w:name="Review_session_date"/>
      <w:r w:rsidR="00B51C1F">
        <w:t>7</w:t>
      </w:r>
      <w:r w:rsidRPr="006A7DC4">
        <w:t xml:space="preserve"> </w:t>
      </w:r>
      <w:r w:rsidR="001F0D12">
        <w:t>May</w:t>
      </w:r>
      <w:r w:rsidRPr="006A7DC4">
        <w:t xml:space="preserve"> 201</w:t>
      </w:r>
      <w:r w:rsidR="00D65926">
        <w:t>5</w:t>
      </w:r>
      <w:bookmarkEnd w:id="4"/>
      <w:r w:rsidRPr="006A7DC4">
        <w:t xml:space="preserve">. The delegation of </w:t>
      </w:r>
      <w:bookmarkStart w:id="5" w:name="Country_Intro_1_2"/>
      <w:r w:rsidR="00A435AF" w:rsidRPr="00152D89">
        <w:rPr>
          <w:u w:color="0000FF"/>
        </w:rPr>
        <w:t>Bulgaria</w:t>
      </w:r>
      <w:r w:rsidRPr="006A7DC4">
        <w:t xml:space="preserve"> </w:t>
      </w:r>
      <w:bookmarkEnd w:id="5"/>
      <w:r w:rsidRPr="006A7DC4">
        <w:t xml:space="preserve">was headed by </w:t>
      </w:r>
      <w:r w:rsidR="00486626">
        <w:rPr>
          <w:szCs w:val="28"/>
        </w:rPr>
        <w:t xml:space="preserve">the </w:t>
      </w:r>
      <w:r w:rsidR="00B51C1F" w:rsidRPr="00B51C1F">
        <w:rPr>
          <w:szCs w:val="28"/>
        </w:rPr>
        <w:t xml:space="preserve">Deputy Minister </w:t>
      </w:r>
      <w:r w:rsidR="00F30888">
        <w:rPr>
          <w:szCs w:val="28"/>
        </w:rPr>
        <w:t>for</w:t>
      </w:r>
      <w:r w:rsidR="00F30888" w:rsidRPr="00B51C1F">
        <w:rPr>
          <w:szCs w:val="28"/>
        </w:rPr>
        <w:t xml:space="preserve"> </w:t>
      </w:r>
      <w:r w:rsidR="00B51C1F" w:rsidRPr="00B51C1F">
        <w:rPr>
          <w:szCs w:val="28"/>
        </w:rPr>
        <w:t>Foreign Affairs</w:t>
      </w:r>
      <w:r w:rsidR="00486626">
        <w:rPr>
          <w:szCs w:val="28"/>
        </w:rPr>
        <w:t>, Kati</w:t>
      </w:r>
      <w:r w:rsidR="00486626" w:rsidRPr="00B51C1F">
        <w:rPr>
          <w:szCs w:val="28"/>
        </w:rPr>
        <w:t>a T</w:t>
      </w:r>
      <w:r w:rsidR="00486626">
        <w:rPr>
          <w:szCs w:val="28"/>
        </w:rPr>
        <w:t>odorova</w:t>
      </w:r>
      <w:r w:rsidRPr="00B51C1F">
        <w:t xml:space="preserve">. </w:t>
      </w:r>
      <w:r w:rsidRPr="006A7DC4">
        <w:t xml:space="preserve">At its </w:t>
      </w:r>
      <w:bookmarkStart w:id="6" w:name="Adoption_mtg_no"/>
      <w:r w:rsidR="00EC1263">
        <w:t>14th</w:t>
      </w:r>
      <w:bookmarkEnd w:id="6"/>
      <w:r w:rsidRPr="006A7DC4">
        <w:t xml:space="preserve"> meeting</w:t>
      </w:r>
      <w:r w:rsidR="00486626">
        <w:t>,</w:t>
      </w:r>
      <w:r w:rsidRPr="006A7DC4">
        <w:t xml:space="preserve"> held on </w:t>
      </w:r>
      <w:bookmarkStart w:id="7" w:name="Adoption_session_date"/>
      <w:r w:rsidR="002A44BD">
        <w:t>12</w:t>
      </w:r>
      <w:r w:rsidRPr="006A7DC4">
        <w:t xml:space="preserve"> </w:t>
      </w:r>
      <w:r w:rsidR="001F0D12">
        <w:t>May</w:t>
      </w:r>
      <w:r w:rsidRPr="006A7DC4">
        <w:t xml:space="preserve"> 201</w:t>
      </w:r>
      <w:r w:rsidR="006039C5">
        <w:t>5</w:t>
      </w:r>
      <w:bookmarkEnd w:id="7"/>
      <w:r w:rsidRPr="006A7DC4">
        <w:t xml:space="preserve">, the Working Group adopted the report on </w:t>
      </w:r>
      <w:r w:rsidR="00A435AF" w:rsidRPr="00152D89">
        <w:rPr>
          <w:u w:color="0000FF"/>
        </w:rPr>
        <w:t>Bulgaria</w:t>
      </w:r>
      <w:r w:rsidR="00A435AF">
        <w:t>.</w:t>
      </w:r>
    </w:p>
    <w:p w:rsidR="00562648" w:rsidRPr="002366AC" w:rsidRDefault="00562648" w:rsidP="006B49E9">
      <w:pPr>
        <w:pStyle w:val="SingleTxtG"/>
        <w:numPr>
          <w:ilvl w:val="0"/>
          <w:numId w:val="42"/>
        </w:numPr>
        <w:ind w:left="1134" w:firstLine="0"/>
      </w:pPr>
      <w:r w:rsidRPr="006A7DC4">
        <w:t>On 1</w:t>
      </w:r>
      <w:r w:rsidR="00D65926">
        <w:t>3</w:t>
      </w:r>
      <w:r w:rsidRPr="006A7DC4">
        <w:t xml:space="preserve"> January 201</w:t>
      </w:r>
      <w:r w:rsidR="00D65926">
        <w:t>5</w:t>
      </w:r>
      <w:r w:rsidRPr="006A7DC4">
        <w:t xml:space="preserve">, the Human Rights Council selected the following group of rapporteurs (troika) to facilitate the review of </w:t>
      </w:r>
      <w:r w:rsidR="00A435AF" w:rsidRPr="00152D89">
        <w:rPr>
          <w:u w:color="0000FF"/>
        </w:rPr>
        <w:t>Bulgaria</w:t>
      </w:r>
      <w:r w:rsidRPr="006A7DC4">
        <w:t xml:space="preserve">: </w:t>
      </w:r>
      <w:bookmarkStart w:id="8" w:name="Troika_members"/>
      <w:r w:rsidR="002366AC" w:rsidRPr="00152D89">
        <w:rPr>
          <w:u w:color="0000FF"/>
        </w:rPr>
        <w:t>Côte d’Ivoire</w:t>
      </w:r>
      <w:r w:rsidR="002366AC" w:rsidRPr="002366AC">
        <w:t xml:space="preserve">, </w:t>
      </w:r>
      <w:r w:rsidR="002366AC" w:rsidRPr="00152D89">
        <w:rPr>
          <w:u w:color="0000FF"/>
        </w:rPr>
        <w:t>Ireland</w:t>
      </w:r>
      <w:r w:rsidR="002366AC" w:rsidRPr="002366AC">
        <w:t xml:space="preserve"> and </w:t>
      </w:r>
      <w:r w:rsidR="002366AC" w:rsidRPr="00152D89">
        <w:rPr>
          <w:u w:color="0000FF"/>
        </w:rPr>
        <w:t>Pakistan</w:t>
      </w:r>
      <w:bookmarkEnd w:id="8"/>
      <w:r w:rsidRPr="002366AC">
        <w:t>.</w:t>
      </w:r>
    </w:p>
    <w:p w:rsidR="00562648" w:rsidRPr="006A7DC4" w:rsidRDefault="00562648" w:rsidP="006B49E9">
      <w:pPr>
        <w:pStyle w:val="SingleTxtG"/>
        <w:numPr>
          <w:ilvl w:val="0"/>
          <w:numId w:val="42"/>
        </w:numPr>
        <w:ind w:left="1134" w:firstLine="0"/>
      </w:pPr>
      <w:r w:rsidRPr="006A7DC4">
        <w:t xml:space="preserve">In accordance with paragraph 15 of the annex to </w:t>
      </w:r>
      <w:r w:rsidR="00F30888">
        <w:t xml:space="preserve">Human Rights Council </w:t>
      </w:r>
      <w:r w:rsidRPr="006A7DC4">
        <w:t>resolution</w:t>
      </w:r>
      <w:r w:rsidR="00097933">
        <w:t> </w:t>
      </w:r>
      <w:r w:rsidRPr="006A7DC4">
        <w:t>5/1 and paragraph</w:t>
      </w:r>
      <w:r w:rsidR="00412266">
        <w:t> </w:t>
      </w:r>
      <w:r w:rsidRPr="006A7DC4">
        <w:t xml:space="preserve">5 of the annex to </w:t>
      </w:r>
      <w:r w:rsidR="00F30888">
        <w:t xml:space="preserve">Council </w:t>
      </w:r>
      <w:r w:rsidRPr="006A7DC4">
        <w:t xml:space="preserve">resolution 16/21, the following documents were issued for the review of </w:t>
      </w:r>
      <w:r w:rsidR="00A435AF" w:rsidRPr="00152D89">
        <w:rPr>
          <w:u w:color="0000FF"/>
        </w:rPr>
        <w:t>Bulgaria</w:t>
      </w:r>
      <w:r w:rsidRPr="006A7DC4">
        <w:t>:</w:t>
      </w:r>
    </w:p>
    <w:p w:rsidR="00562648" w:rsidRPr="006A7DC4" w:rsidRDefault="00562648" w:rsidP="006B49E9">
      <w:pPr>
        <w:pStyle w:val="SingleTxtG"/>
        <w:ind w:firstLine="567"/>
      </w:pPr>
      <w:r w:rsidRPr="006A7DC4">
        <w:t>(a)</w:t>
      </w:r>
      <w:r w:rsidRPr="006A7DC4">
        <w:tab/>
      </w:r>
      <w:r w:rsidR="00486626">
        <w:t>A n</w:t>
      </w:r>
      <w:r w:rsidRPr="006A7DC4">
        <w:t>ational report (A/HRC/WG.6/</w:t>
      </w:r>
      <w:r w:rsidR="001E0D80">
        <w:t>2</w:t>
      </w:r>
      <w:r w:rsidR="001F0D12">
        <w:t>2</w:t>
      </w:r>
      <w:r w:rsidRPr="006A7DC4">
        <w:t>/</w:t>
      </w:r>
      <w:bookmarkStart w:id="9" w:name="Sym_Sur_code_1"/>
      <w:r w:rsidR="0044413B">
        <w:t>BGR</w:t>
      </w:r>
      <w:bookmarkEnd w:id="9"/>
      <w:r w:rsidRPr="006A7DC4">
        <w:t xml:space="preserve">/1); </w:t>
      </w:r>
    </w:p>
    <w:p w:rsidR="00562648" w:rsidRPr="006A7DC4" w:rsidRDefault="00562648" w:rsidP="006B49E9">
      <w:pPr>
        <w:pStyle w:val="SingleTxtG"/>
        <w:ind w:firstLine="567"/>
      </w:pPr>
      <w:r w:rsidRPr="006A7DC4">
        <w:t>(b)</w:t>
      </w:r>
      <w:r w:rsidRPr="006A7DC4">
        <w:tab/>
      </w:r>
      <w:r w:rsidR="00486626">
        <w:t>A c</w:t>
      </w:r>
      <w:r w:rsidRPr="006A7DC4">
        <w:t xml:space="preserve">ompilation prepared by </w:t>
      </w:r>
      <w:r w:rsidR="00F30888">
        <w:t xml:space="preserve">the </w:t>
      </w:r>
      <w:r w:rsidRPr="006A7DC4">
        <w:t>O</w:t>
      </w:r>
      <w:r w:rsidR="00F30888">
        <w:t xml:space="preserve">ffice of the United Nations </w:t>
      </w:r>
      <w:r w:rsidRPr="006A7DC4">
        <w:t>H</w:t>
      </w:r>
      <w:r w:rsidR="00F30888">
        <w:t xml:space="preserve">igh </w:t>
      </w:r>
      <w:r w:rsidRPr="006A7DC4">
        <w:t>C</w:t>
      </w:r>
      <w:r w:rsidR="00F30888">
        <w:t xml:space="preserve">ommissioner for </w:t>
      </w:r>
      <w:r w:rsidRPr="006A7DC4">
        <w:t>H</w:t>
      </w:r>
      <w:r w:rsidR="00F30888">
        <w:t xml:space="preserve">uman </w:t>
      </w:r>
      <w:r w:rsidRPr="006A7DC4">
        <w:t>R</w:t>
      </w:r>
      <w:r w:rsidR="00F30888">
        <w:t>ights</w:t>
      </w:r>
      <w:r w:rsidR="00572E96">
        <w:t xml:space="preserve"> (OHCHR)</w:t>
      </w:r>
      <w:r w:rsidRPr="006A7DC4">
        <w:t xml:space="preserve"> (A/HRC/WG.6/</w:t>
      </w:r>
      <w:r w:rsidR="001E0D80">
        <w:t>2</w:t>
      </w:r>
      <w:r w:rsidR="001F0D12">
        <w:t>2</w:t>
      </w:r>
      <w:r w:rsidRPr="006A7DC4">
        <w:t>/</w:t>
      </w:r>
      <w:bookmarkStart w:id="10" w:name="Sym_Sur_code_2"/>
      <w:r w:rsidR="0044413B">
        <w:t>BGR</w:t>
      </w:r>
      <w:bookmarkEnd w:id="10"/>
      <w:r w:rsidRPr="006A7DC4">
        <w:t>/2);</w:t>
      </w:r>
    </w:p>
    <w:p w:rsidR="00562648" w:rsidRPr="006A7DC4" w:rsidRDefault="00562648" w:rsidP="006B49E9">
      <w:pPr>
        <w:pStyle w:val="SingleTxtG"/>
        <w:ind w:firstLine="567"/>
      </w:pPr>
      <w:r w:rsidRPr="006A7DC4">
        <w:t>(c)</w:t>
      </w:r>
      <w:r w:rsidRPr="006A7DC4">
        <w:tab/>
      </w:r>
      <w:r w:rsidR="00F30888">
        <w:t>S</w:t>
      </w:r>
      <w:r w:rsidRPr="006A7DC4">
        <w:t xml:space="preserve">ummary prepared by </w:t>
      </w:r>
      <w:r w:rsidR="00486626">
        <w:t xml:space="preserve">OHCHR </w:t>
      </w:r>
      <w:r w:rsidRPr="006A7DC4">
        <w:t>(A/HRC/WG.6/</w:t>
      </w:r>
      <w:r w:rsidR="001E0D80">
        <w:t>2</w:t>
      </w:r>
      <w:r w:rsidR="001F0D12">
        <w:t>2</w:t>
      </w:r>
      <w:r w:rsidRPr="006A7DC4">
        <w:t>/</w:t>
      </w:r>
      <w:r w:rsidR="0044413B">
        <w:t>BGR</w:t>
      </w:r>
      <w:r w:rsidR="00C94878">
        <w:t>/3).</w:t>
      </w:r>
    </w:p>
    <w:p w:rsidR="006D4BC9" w:rsidRPr="006A7DC4" w:rsidRDefault="00562648" w:rsidP="006B49E9">
      <w:pPr>
        <w:pStyle w:val="SingleTxtG"/>
        <w:numPr>
          <w:ilvl w:val="0"/>
          <w:numId w:val="42"/>
        </w:numPr>
        <w:ind w:left="1134" w:firstLine="0"/>
      </w:pPr>
      <w:r w:rsidRPr="006A7DC4">
        <w:t xml:space="preserve">A list of questions prepared in advance by </w:t>
      </w:r>
      <w:bookmarkStart w:id="11" w:name="Advance_questions_countries"/>
      <w:r w:rsidR="0044413B" w:rsidRPr="00152D89">
        <w:rPr>
          <w:u w:color="0000FF"/>
        </w:rPr>
        <w:t>Belgium</w:t>
      </w:r>
      <w:bookmarkEnd w:id="11"/>
      <w:r w:rsidR="0044413B">
        <w:t xml:space="preserve">, the </w:t>
      </w:r>
      <w:r w:rsidR="0044413B" w:rsidRPr="00152D89">
        <w:rPr>
          <w:u w:color="0000FF"/>
        </w:rPr>
        <w:t>Czech Republic</w:t>
      </w:r>
      <w:r w:rsidR="0044413B">
        <w:t xml:space="preserve">, </w:t>
      </w:r>
      <w:r w:rsidR="0044413B" w:rsidRPr="00152D89">
        <w:rPr>
          <w:u w:color="0000FF"/>
        </w:rPr>
        <w:t>Germany</w:t>
      </w:r>
      <w:r w:rsidR="0044413B">
        <w:t xml:space="preserve">, </w:t>
      </w:r>
      <w:r w:rsidR="0044413B" w:rsidRPr="00152D89">
        <w:rPr>
          <w:u w:color="0000FF"/>
        </w:rPr>
        <w:t>Liechtenstein</w:t>
      </w:r>
      <w:r w:rsidR="0044413B">
        <w:t xml:space="preserve">, </w:t>
      </w:r>
      <w:r w:rsidR="0044413B" w:rsidRPr="00152D89">
        <w:rPr>
          <w:u w:color="0000FF"/>
        </w:rPr>
        <w:t>Mexico</w:t>
      </w:r>
      <w:r w:rsidR="0044413B">
        <w:t xml:space="preserve">, the </w:t>
      </w:r>
      <w:r w:rsidR="0044413B" w:rsidRPr="00152D89">
        <w:rPr>
          <w:u w:color="0000FF"/>
        </w:rPr>
        <w:t>Netherlands</w:t>
      </w:r>
      <w:r w:rsidR="0044413B">
        <w:t xml:space="preserve">, </w:t>
      </w:r>
      <w:r w:rsidR="0044413B" w:rsidRPr="00152D89">
        <w:rPr>
          <w:u w:color="0000FF"/>
        </w:rPr>
        <w:t>Norway</w:t>
      </w:r>
      <w:r w:rsidR="0044413B">
        <w:t xml:space="preserve">, </w:t>
      </w:r>
      <w:r w:rsidR="0044413B" w:rsidRPr="00152D89">
        <w:rPr>
          <w:u w:color="0000FF"/>
        </w:rPr>
        <w:t>Slovenia</w:t>
      </w:r>
      <w:r w:rsidR="0044413B">
        <w:t xml:space="preserve">, </w:t>
      </w:r>
      <w:r w:rsidR="0044413B" w:rsidRPr="00152D89">
        <w:rPr>
          <w:u w:color="0000FF"/>
        </w:rPr>
        <w:t>Spain</w:t>
      </w:r>
      <w:r w:rsidR="00973E8B">
        <w:t xml:space="preserve">, </w:t>
      </w:r>
      <w:r w:rsidR="00973E8B" w:rsidRPr="00152D89">
        <w:rPr>
          <w:u w:color="0000FF"/>
        </w:rPr>
        <w:t>Sweden</w:t>
      </w:r>
      <w:r w:rsidR="0044413B">
        <w:t xml:space="preserve"> and the </w:t>
      </w:r>
      <w:r w:rsidR="0044413B" w:rsidRPr="00152D89">
        <w:rPr>
          <w:u w:color="0000FF"/>
        </w:rPr>
        <w:t>United Kingdom of Great Britain and Northern Ireland</w:t>
      </w:r>
      <w:r w:rsidRPr="006A7DC4">
        <w:t xml:space="preserve"> was transmitted to </w:t>
      </w:r>
      <w:r w:rsidR="0044413B" w:rsidRPr="00152D89">
        <w:rPr>
          <w:u w:color="0000FF"/>
        </w:rPr>
        <w:t>Bulgaria</w:t>
      </w:r>
      <w:r w:rsidRPr="006A7DC4">
        <w:t xml:space="preserve"> through the troika.</w:t>
      </w:r>
      <w:r w:rsidR="00AB1066">
        <w:rPr>
          <w:rStyle w:val="FootnoteReference"/>
        </w:rPr>
        <w:footnoteReference w:id="3"/>
      </w:r>
      <w:r w:rsidRPr="006A7DC4">
        <w:t xml:space="preserve"> These questions are available on the extranet of the </w:t>
      </w:r>
      <w:r w:rsidR="00F30888">
        <w:t>universal periodic review</w:t>
      </w:r>
      <w:r w:rsidRPr="006A7DC4">
        <w:t>.</w:t>
      </w:r>
    </w:p>
    <w:p w:rsidR="006D4BC9" w:rsidRPr="006D4BC9" w:rsidRDefault="006D4BC9" w:rsidP="006D4BC9">
      <w:pPr>
        <w:pStyle w:val="HChG"/>
      </w:pPr>
      <w:r>
        <w:tab/>
      </w:r>
      <w:bookmarkStart w:id="12" w:name="Section_I_HDR_Summary"/>
      <w:r>
        <w:t>I.</w:t>
      </w:r>
      <w:r>
        <w:tab/>
      </w:r>
      <w:r w:rsidRPr="006D4BC9">
        <w:t>Summary of the proceedings of the review process</w:t>
      </w:r>
      <w:bookmarkEnd w:id="12"/>
    </w:p>
    <w:p w:rsidR="00BE00B5" w:rsidRDefault="006D4BC9" w:rsidP="00BE00B5">
      <w:pPr>
        <w:pStyle w:val="H1G"/>
      </w:pPr>
      <w:r w:rsidRPr="006D4BC9">
        <w:tab/>
      </w:r>
      <w:r w:rsidR="00C418F7">
        <w:tab/>
      </w:r>
      <w:bookmarkStart w:id="13" w:name="Sub_Section_HDR_Presentation_by_Sur"/>
      <w:r w:rsidR="00BE00B5" w:rsidRPr="006D4BC9">
        <w:t>A.</w:t>
      </w:r>
      <w:r w:rsidR="00BE00B5" w:rsidRPr="006D4BC9">
        <w:tab/>
        <w:t>Presentation by the State under review</w:t>
      </w:r>
      <w:bookmarkEnd w:id="13"/>
    </w:p>
    <w:p w:rsidR="0041435E" w:rsidRDefault="0041435E" w:rsidP="006B49E9">
      <w:pPr>
        <w:pStyle w:val="SingleTxtG"/>
        <w:numPr>
          <w:ilvl w:val="0"/>
          <w:numId w:val="42"/>
        </w:numPr>
        <w:ind w:left="1134" w:firstLine="0"/>
        <w:rPr>
          <w:bCs/>
        </w:rPr>
      </w:pPr>
      <w:r>
        <w:t>The delegation stated that t</w:t>
      </w:r>
      <w:r w:rsidRPr="00F70880">
        <w:t>he</w:t>
      </w:r>
      <w:r>
        <w:t xml:space="preserve"> national</w:t>
      </w:r>
      <w:r w:rsidRPr="00F70880">
        <w:t xml:space="preserve"> report </w:t>
      </w:r>
      <w:r w:rsidR="007A1173">
        <w:t>had been</w:t>
      </w:r>
      <w:r w:rsidR="007A1173" w:rsidRPr="00F70880">
        <w:t xml:space="preserve"> </w:t>
      </w:r>
      <w:r w:rsidRPr="00F70880">
        <w:t>prepared</w:t>
      </w:r>
      <w:r>
        <w:t xml:space="preserve"> through a cooperative and transparent process with the participation of relevant </w:t>
      </w:r>
      <w:r w:rsidR="00F30888">
        <w:t>S</w:t>
      </w:r>
      <w:r>
        <w:t xml:space="preserve">tate bodies and based on </w:t>
      </w:r>
      <w:r w:rsidR="00F30888">
        <w:t xml:space="preserve">the </w:t>
      </w:r>
      <w:r>
        <w:t xml:space="preserve">valuable input of civil society representatives. </w:t>
      </w:r>
      <w:r w:rsidRPr="00F70880">
        <w:t xml:space="preserve">The draft was published on the official page of the Ministry </w:t>
      </w:r>
      <w:r w:rsidR="00F30888">
        <w:t>for</w:t>
      </w:r>
      <w:r w:rsidR="00F30888" w:rsidRPr="00F70880">
        <w:t xml:space="preserve"> </w:t>
      </w:r>
      <w:r w:rsidRPr="00F70880">
        <w:t>Foreign Affairs for broad public discussion</w:t>
      </w:r>
      <w:r w:rsidR="004C0FCD">
        <w:t>s.</w:t>
      </w:r>
      <w:r w:rsidRPr="00F70880">
        <w:t xml:space="preserve"> </w:t>
      </w:r>
    </w:p>
    <w:p w:rsidR="0041435E" w:rsidRDefault="0041435E" w:rsidP="006B49E9">
      <w:pPr>
        <w:pStyle w:val="SingleTxtG"/>
        <w:numPr>
          <w:ilvl w:val="0"/>
          <w:numId w:val="42"/>
        </w:numPr>
        <w:ind w:left="1134" w:firstLine="0"/>
      </w:pPr>
      <w:r w:rsidRPr="001B6160">
        <w:t xml:space="preserve">Since its first universal periodic review, </w:t>
      </w:r>
      <w:r>
        <w:t xml:space="preserve">the Government </w:t>
      </w:r>
      <w:r w:rsidR="00F30888">
        <w:t xml:space="preserve">has </w:t>
      </w:r>
      <w:r w:rsidRPr="001B6160">
        <w:t xml:space="preserve">made efforts to implement the </w:t>
      </w:r>
      <w:r>
        <w:t xml:space="preserve"> </w:t>
      </w:r>
      <w:r w:rsidRPr="001B6160">
        <w:t>recommendations</w:t>
      </w:r>
      <w:r w:rsidR="00F30888">
        <w:t xml:space="preserve"> of the review</w:t>
      </w:r>
      <w:r w:rsidRPr="001B6160">
        <w:t xml:space="preserve"> and to enhance the capacity of the human rights mechanisms. </w:t>
      </w:r>
      <w:r w:rsidRPr="00152D89">
        <w:rPr>
          <w:u w:color="0000FF"/>
        </w:rPr>
        <w:t>Bulgaria</w:t>
      </w:r>
      <w:r w:rsidRPr="001B6160">
        <w:t xml:space="preserve"> submitted a v</w:t>
      </w:r>
      <w:r>
        <w:t>oluntary midterm report in</w:t>
      </w:r>
      <w:r w:rsidRPr="001B6160">
        <w:t xml:space="preserve"> 2013. The delegatio</w:t>
      </w:r>
      <w:r>
        <w:t xml:space="preserve">n highlighted </w:t>
      </w:r>
      <w:r w:rsidR="00F30888">
        <w:t xml:space="preserve">the </w:t>
      </w:r>
      <w:r w:rsidRPr="001B6160">
        <w:t xml:space="preserve">significant progress achieved </w:t>
      </w:r>
      <w:r>
        <w:t xml:space="preserve">in strengthening </w:t>
      </w:r>
      <w:r w:rsidRPr="001B6160">
        <w:t>the institutional and legislative framework for the promotion and protection of human rights</w:t>
      </w:r>
      <w:r>
        <w:t xml:space="preserve">. </w:t>
      </w:r>
    </w:p>
    <w:p w:rsidR="0041435E" w:rsidRDefault="0041435E" w:rsidP="006B49E9">
      <w:pPr>
        <w:pStyle w:val="SingleTxtG"/>
        <w:numPr>
          <w:ilvl w:val="0"/>
          <w:numId w:val="42"/>
        </w:numPr>
        <w:ind w:left="1134" w:firstLine="0"/>
      </w:pPr>
      <w:r>
        <w:t xml:space="preserve">In 2013, </w:t>
      </w:r>
      <w:r w:rsidR="008165AC">
        <w:t>the</w:t>
      </w:r>
      <w:r w:rsidR="008165AC" w:rsidRPr="00F70880">
        <w:t xml:space="preserve"> </w:t>
      </w:r>
      <w:r w:rsidRPr="00F70880">
        <w:t>National Coordination Mechanism on Human Rights</w:t>
      </w:r>
      <w:r w:rsidRPr="00F70880">
        <w:rPr>
          <w:b/>
        </w:rPr>
        <w:t xml:space="preserve"> </w:t>
      </w:r>
      <w:r w:rsidRPr="00F70880">
        <w:t xml:space="preserve"> was established</w:t>
      </w:r>
      <w:r>
        <w:t xml:space="preserve"> in order </w:t>
      </w:r>
      <w:r w:rsidRPr="00F70880">
        <w:t xml:space="preserve">to improve coordination among </w:t>
      </w:r>
      <w:r>
        <w:t xml:space="preserve">the relevant </w:t>
      </w:r>
      <w:r w:rsidRPr="00F70880">
        <w:t xml:space="preserve">authorities </w:t>
      </w:r>
      <w:r>
        <w:t xml:space="preserve">and representatives of civil society in implementing </w:t>
      </w:r>
      <w:r w:rsidR="00026FC3">
        <w:t xml:space="preserve">the </w:t>
      </w:r>
      <w:r>
        <w:t xml:space="preserve"> international human rights obligations</w:t>
      </w:r>
      <w:r w:rsidR="00026FC3">
        <w:t xml:space="preserve"> of Bulgaria</w:t>
      </w:r>
      <w:r>
        <w:t xml:space="preserve">. </w:t>
      </w:r>
      <w:r w:rsidRPr="00152D89">
        <w:rPr>
          <w:bCs/>
          <w:u w:color="0000FF"/>
        </w:rPr>
        <w:t>Bulgaria</w:t>
      </w:r>
      <w:r>
        <w:rPr>
          <w:bCs/>
        </w:rPr>
        <w:t xml:space="preserve"> </w:t>
      </w:r>
      <w:r w:rsidRPr="00431D16">
        <w:rPr>
          <w:bCs/>
        </w:rPr>
        <w:t xml:space="preserve">introduced the practice of establishing working groups </w:t>
      </w:r>
      <w:r w:rsidR="007A1173">
        <w:rPr>
          <w:bCs/>
        </w:rPr>
        <w:t>in</w:t>
      </w:r>
      <w:r w:rsidR="007A1173" w:rsidRPr="00431D16">
        <w:rPr>
          <w:bCs/>
        </w:rPr>
        <w:t xml:space="preserve"> </w:t>
      </w:r>
      <w:r w:rsidRPr="00431D16">
        <w:rPr>
          <w:bCs/>
        </w:rPr>
        <w:t xml:space="preserve">the process of follow-up </w:t>
      </w:r>
      <w:r w:rsidR="00F30888">
        <w:rPr>
          <w:bCs/>
        </w:rPr>
        <w:t>to</w:t>
      </w:r>
      <w:r w:rsidR="00F30888" w:rsidRPr="00431D16">
        <w:rPr>
          <w:bCs/>
        </w:rPr>
        <w:t xml:space="preserve"> </w:t>
      </w:r>
      <w:r w:rsidRPr="00431D16">
        <w:rPr>
          <w:bCs/>
        </w:rPr>
        <w:t xml:space="preserve">the </w:t>
      </w:r>
      <w:r w:rsidR="00F30888">
        <w:rPr>
          <w:bCs/>
        </w:rPr>
        <w:t xml:space="preserve">universal periodic review </w:t>
      </w:r>
      <w:r>
        <w:rPr>
          <w:bCs/>
        </w:rPr>
        <w:t xml:space="preserve">recommendations. The </w:t>
      </w:r>
      <w:r w:rsidR="00F30888">
        <w:rPr>
          <w:bCs/>
        </w:rPr>
        <w:t>n</w:t>
      </w:r>
      <w:r>
        <w:rPr>
          <w:bCs/>
        </w:rPr>
        <w:t xml:space="preserve">ational </w:t>
      </w:r>
      <w:r w:rsidR="00F30888">
        <w:rPr>
          <w:bCs/>
        </w:rPr>
        <w:t>h</w:t>
      </w:r>
      <w:r>
        <w:rPr>
          <w:bCs/>
        </w:rPr>
        <w:t xml:space="preserve">uman </w:t>
      </w:r>
      <w:r w:rsidR="00F30888">
        <w:rPr>
          <w:bCs/>
        </w:rPr>
        <w:t>r</w:t>
      </w:r>
      <w:r>
        <w:rPr>
          <w:bCs/>
        </w:rPr>
        <w:t xml:space="preserve">ights </w:t>
      </w:r>
      <w:r w:rsidR="00F30888">
        <w:rPr>
          <w:bCs/>
        </w:rPr>
        <w:t>i</w:t>
      </w:r>
      <w:r w:rsidRPr="00431D16">
        <w:rPr>
          <w:bCs/>
        </w:rPr>
        <w:t xml:space="preserve">nstitutions </w:t>
      </w:r>
      <w:r>
        <w:rPr>
          <w:bCs/>
        </w:rPr>
        <w:t>had served as members</w:t>
      </w:r>
      <w:r w:rsidR="00822428">
        <w:rPr>
          <w:bCs/>
        </w:rPr>
        <w:t xml:space="preserve"> of those working groups.</w:t>
      </w:r>
    </w:p>
    <w:p w:rsidR="0041435E" w:rsidRPr="00F70880" w:rsidRDefault="0041435E" w:rsidP="006B49E9">
      <w:pPr>
        <w:pStyle w:val="SingleTxtG"/>
        <w:numPr>
          <w:ilvl w:val="0"/>
          <w:numId w:val="42"/>
        </w:numPr>
        <w:ind w:left="1134" w:firstLine="0"/>
      </w:pPr>
      <w:r w:rsidRPr="00F70880">
        <w:t xml:space="preserve">In 2011, the Commission for Protection against Discrimination and the Ombudsman were </w:t>
      </w:r>
      <w:r>
        <w:t xml:space="preserve">accorded </w:t>
      </w:r>
      <w:r w:rsidR="008D7B3D">
        <w:t>“</w:t>
      </w:r>
      <w:r>
        <w:t>B</w:t>
      </w:r>
      <w:r w:rsidR="008D7B3D">
        <w:t>”</w:t>
      </w:r>
      <w:r>
        <w:t xml:space="preserve"> status by </w:t>
      </w:r>
      <w:r w:rsidR="00F30888">
        <w:t xml:space="preserve">the </w:t>
      </w:r>
      <w:r w:rsidRPr="00F70880">
        <w:t xml:space="preserve">International Coordinating </w:t>
      </w:r>
      <w:r>
        <w:t>Committee</w:t>
      </w:r>
      <w:r w:rsidR="00430F47">
        <w:t xml:space="preserve"> of National Human Rights Institutions</w:t>
      </w:r>
      <w:r>
        <w:t xml:space="preserve">. </w:t>
      </w:r>
      <w:r w:rsidRPr="007F5952">
        <w:t>The Ombudsman</w:t>
      </w:r>
      <w:r w:rsidRPr="00F70880">
        <w:t xml:space="preserve"> </w:t>
      </w:r>
      <w:r>
        <w:t>had been acting as a national preventive m</w:t>
      </w:r>
      <w:r w:rsidRPr="00F70880">
        <w:t xml:space="preserve">echanism </w:t>
      </w:r>
      <w:r>
        <w:t>after t</w:t>
      </w:r>
      <w:r w:rsidRPr="00F70880">
        <w:t xml:space="preserve">he </w:t>
      </w:r>
      <w:r>
        <w:t xml:space="preserve">recent amendments to </w:t>
      </w:r>
      <w:r w:rsidRPr="00F70880">
        <w:t>the Ombudsman Act</w:t>
      </w:r>
      <w:r>
        <w:t>.</w:t>
      </w:r>
    </w:p>
    <w:p w:rsidR="0041435E" w:rsidRDefault="0041435E" w:rsidP="006B49E9">
      <w:pPr>
        <w:pStyle w:val="SingleTxtG"/>
        <w:numPr>
          <w:ilvl w:val="0"/>
          <w:numId w:val="42"/>
        </w:numPr>
        <w:ind w:left="1134" w:firstLine="0"/>
      </w:pPr>
      <w:r w:rsidRPr="007F5952">
        <w:t xml:space="preserve">Since 2011, </w:t>
      </w:r>
      <w:r w:rsidR="00430F47">
        <w:t xml:space="preserve">the </w:t>
      </w:r>
      <w:r w:rsidRPr="007F5952">
        <w:t>National Council for Cooperation on Ethnic and Integration Issues</w:t>
      </w:r>
      <w:r>
        <w:t xml:space="preserve">, </w:t>
      </w:r>
      <w:r w:rsidRPr="007F5952">
        <w:t>a government consultative body</w:t>
      </w:r>
      <w:r>
        <w:t>, ha</w:t>
      </w:r>
      <w:r w:rsidR="00430F47">
        <w:t>s been</w:t>
      </w:r>
      <w:r>
        <w:t xml:space="preserve"> </w:t>
      </w:r>
      <w:r w:rsidRPr="007F5952">
        <w:t>coordinat</w:t>
      </w:r>
      <w:r w:rsidR="00430F47">
        <w:t>ing</w:t>
      </w:r>
      <w:r w:rsidRPr="007F5952">
        <w:t xml:space="preserve"> and monitor</w:t>
      </w:r>
      <w:r w:rsidR="00430F47">
        <w:t>ing</w:t>
      </w:r>
      <w:r w:rsidRPr="007F5952">
        <w:t xml:space="preserve"> the implementation of th</w:t>
      </w:r>
      <w:r>
        <w:t xml:space="preserve">e National Action Plan for the </w:t>
      </w:r>
      <w:r w:rsidRPr="007F5952">
        <w:t>Decad</w:t>
      </w:r>
      <w:r>
        <w:t>e of Roma Inclusion 2005–2015</w:t>
      </w:r>
      <w:r w:rsidRPr="007F5952">
        <w:t xml:space="preserve">. </w:t>
      </w:r>
    </w:p>
    <w:p w:rsidR="0041435E" w:rsidRPr="006B49E9" w:rsidRDefault="0041435E" w:rsidP="006B49E9">
      <w:pPr>
        <w:pStyle w:val="SingleTxtG"/>
        <w:numPr>
          <w:ilvl w:val="0"/>
          <w:numId w:val="42"/>
        </w:numPr>
        <w:ind w:left="1134" w:firstLine="0"/>
        <w:rPr>
          <w:rStyle w:val="longtext"/>
        </w:rPr>
      </w:pPr>
      <w:r w:rsidRPr="00431D16">
        <w:rPr>
          <w:bCs/>
        </w:rPr>
        <w:t xml:space="preserve">The delegation stated that the recommendations of </w:t>
      </w:r>
      <w:r w:rsidR="00430F47">
        <w:rPr>
          <w:bCs/>
        </w:rPr>
        <w:t>the Council of Europe</w:t>
      </w:r>
      <w:r w:rsidR="00430F47" w:rsidRPr="00431D16">
        <w:rPr>
          <w:bCs/>
        </w:rPr>
        <w:t xml:space="preserve"> </w:t>
      </w:r>
      <w:r w:rsidRPr="00431D16">
        <w:rPr>
          <w:bCs/>
        </w:rPr>
        <w:t>and</w:t>
      </w:r>
      <w:r w:rsidR="00430F47">
        <w:rPr>
          <w:bCs/>
        </w:rPr>
        <w:t xml:space="preserve"> the</w:t>
      </w:r>
      <w:r w:rsidRPr="00431D16">
        <w:rPr>
          <w:bCs/>
        </w:rPr>
        <w:t xml:space="preserve"> O</w:t>
      </w:r>
      <w:r w:rsidR="00430F47">
        <w:rPr>
          <w:bCs/>
        </w:rPr>
        <w:t xml:space="preserve">rganization for </w:t>
      </w:r>
      <w:r w:rsidRPr="00431D16">
        <w:rPr>
          <w:bCs/>
        </w:rPr>
        <w:t>S</w:t>
      </w:r>
      <w:r w:rsidR="00430F47">
        <w:rPr>
          <w:bCs/>
        </w:rPr>
        <w:t xml:space="preserve">ecurity and </w:t>
      </w:r>
      <w:r w:rsidRPr="00431D16">
        <w:rPr>
          <w:bCs/>
        </w:rPr>
        <w:t>C</w:t>
      </w:r>
      <w:r w:rsidR="00430F47">
        <w:rPr>
          <w:bCs/>
        </w:rPr>
        <w:t xml:space="preserve">ooperation in </w:t>
      </w:r>
      <w:r w:rsidRPr="00431D16">
        <w:rPr>
          <w:bCs/>
        </w:rPr>
        <w:t>E</w:t>
      </w:r>
      <w:r w:rsidR="00430F47">
        <w:rPr>
          <w:bCs/>
        </w:rPr>
        <w:t>urope</w:t>
      </w:r>
      <w:r w:rsidR="00F905C6">
        <w:rPr>
          <w:bCs/>
        </w:rPr>
        <w:t xml:space="preserve"> (OSCE)</w:t>
      </w:r>
      <w:r w:rsidRPr="00431D16">
        <w:rPr>
          <w:bCs/>
        </w:rPr>
        <w:t xml:space="preserve"> </w:t>
      </w:r>
      <w:r w:rsidR="00430F47">
        <w:rPr>
          <w:bCs/>
        </w:rPr>
        <w:t>had been</w:t>
      </w:r>
      <w:r w:rsidR="00430F47" w:rsidRPr="00431D16">
        <w:rPr>
          <w:bCs/>
        </w:rPr>
        <w:t xml:space="preserve"> </w:t>
      </w:r>
      <w:r w:rsidRPr="00431D16">
        <w:rPr>
          <w:bCs/>
        </w:rPr>
        <w:t xml:space="preserve">taken into consideration during the drafting of the </w:t>
      </w:r>
      <w:r>
        <w:t>Electoral</w:t>
      </w:r>
      <w:r w:rsidRPr="00431D16">
        <w:t xml:space="preserve"> Codes,</w:t>
      </w:r>
      <w:r>
        <w:t xml:space="preserve"> which came into force in</w:t>
      </w:r>
      <w:r w:rsidR="00AB1066">
        <w:t xml:space="preserve"> 2014.</w:t>
      </w:r>
      <w:r w:rsidRPr="00431D16">
        <w:t xml:space="preserve"> </w:t>
      </w:r>
    </w:p>
    <w:p w:rsidR="0041435E" w:rsidRPr="00C94CB5" w:rsidRDefault="0041435E" w:rsidP="006B49E9">
      <w:pPr>
        <w:pStyle w:val="SingleTxtG"/>
        <w:numPr>
          <w:ilvl w:val="0"/>
          <w:numId w:val="42"/>
        </w:numPr>
        <w:ind w:left="1134" w:firstLine="0"/>
      </w:pPr>
      <w:r>
        <w:t xml:space="preserve">The delegation stated that the Government paid special attention to all those recommendations that called for the reform of the judiciary as it considered judicial reform an important area for the protection of human rights. The recommendations of the Special Rapporteur on the independence of judges and lawyers </w:t>
      </w:r>
      <w:r w:rsidR="00430F47">
        <w:t xml:space="preserve">had been </w:t>
      </w:r>
      <w:r>
        <w:t xml:space="preserve">taken into consideration during the drafting of the 2012 </w:t>
      </w:r>
      <w:r w:rsidRPr="00F70880">
        <w:t xml:space="preserve">amendments to </w:t>
      </w:r>
      <w:r>
        <w:t>the Judicial System Act</w:t>
      </w:r>
      <w:r w:rsidRPr="00437469">
        <w:t>.</w:t>
      </w:r>
      <w:r>
        <w:t xml:space="preserve"> </w:t>
      </w:r>
      <w:r w:rsidRPr="00D61CE7">
        <w:t xml:space="preserve">The </w:t>
      </w:r>
      <w:r w:rsidR="007A1173">
        <w:t>u</w:t>
      </w:r>
      <w:r w:rsidRPr="00D61CE7">
        <w:t xml:space="preserve">pdated </w:t>
      </w:r>
      <w:r w:rsidR="007A1173">
        <w:t>s</w:t>
      </w:r>
      <w:r w:rsidRPr="00D61CE7">
        <w:t xml:space="preserve">trategy for continuing the reform of the judiciary, which was adopted in 2015, set </w:t>
      </w:r>
      <w:r w:rsidR="00EB4EF8">
        <w:t>the</w:t>
      </w:r>
      <w:r w:rsidR="00EB4EF8" w:rsidRPr="00D61CE7">
        <w:t xml:space="preserve"> </w:t>
      </w:r>
      <w:r w:rsidRPr="00D61CE7">
        <w:t xml:space="preserve">goal to </w:t>
      </w:r>
      <w:r w:rsidR="00EB4EF8">
        <w:t>modernize the</w:t>
      </w:r>
      <w:r w:rsidRPr="00D61CE7">
        <w:t xml:space="preserve"> judiciary and to complete the reform within the </w:t>
      </w:r>
      <w:r w:rsidR="00EB4EF8">
        <w:t>following</w:t>
      </w:r>
      <w:r w:rsidR="00EB4EF8" w:rsidRPr="00D61CE7">
        <w:t xml:space="preserve"> </w:t>
      </w:r>
      <w:r w:rsidR="00EB4EF8">
        <w:t>seven</w:t>
      </w:r>
      <w:r w:rsidR="00EB4EF8" w:rsidRPr="00D61CE7">
        <w:t xml:space="preserve"> </w:t>
      </w:r>
      <w:r w:rsidRPr="00D61CE7">
        <w:t>years</w:t>
      </w:r>
      <w:r>
        <w:t>. T</w:t>
      </w:r>
      <w:r w:rsidRPr="00C94CB5">
        <w:t>he key priority of the reform was to provide full guarantees for the independence of the judiciary and en</w:t>
      </w:r>
      <w:r w:rsidR="00822428">
        <w:t>sure its effective functioning.</w:t>
      </w:r>
      <w:r w:rsidRPr="00C94CB5">
        <w:t xml:space="preserve"> </w:t>
      </w:r>
    </w:p>
    <w:p w:rsidR="0041435E" w:rsidRPr="00E92FD3" w:rsidRDefault="00F96F29" w:rsidP="006B49E9">
      <w:pPr>
        <w:pStyle w:val="SingleTxtG"/>
        <w:numPr>
          <w:ilvl w:val="0"/>
          <w:numId w:val="42"/>
        </w:numPr>
        <w:ind w:left="1134" w:firstLine="0"/>
      </w:pPr>
      <w:r>
        <w:rPr>
          <w:lang w:val="en-US"/>
        </w:rPr>
        <w:t>P</w:t>
      </w:r>
      <w:r w:rsidRPr="00E92FD3">
        <w:t>rogress</w:t>
      </w:r>
      <w:r w:rsidR="0041435E">
        <w:t xml:space="preserve"> was documented in setting up a mechanism for the compensation </w:t>
      </w:r>
      <w:r w:rsidR="00EB4EF8">
        <w:t xml:space="preserve">of </w:t>
      </w:r>
      <w:r w:rsidR="0041435E">
        <w:t xml:space="preserve">those whose human rights </w:t>
      </w:r>
      <w:r w:rsidR="00EB4EF8">
        <w:t xml:space="preserve">had been </w:t>
      </w:r>
      <w:r w:rsidR="0041435E">
        <w:t xml:space="preserve">violated. The Government </w:t>
      </w:r>
      <w:r w:rsidR="00EB4EF8">
        <w:t xml:space="preserve">had </w:t>
      </w:r>
      <w:r w:rsidR="0041435E">
        <w:t xml:space="preserve">established a </w:t>
      </w:r>
      <w:r w:rsidR="0041435E" w:rsidRPr="00F70880">
        <w:t xml:space="preserve">procedure for compensating citizens and legal entities for damages resulting from unreasonable delays </w:t>
      </w:r>
      <w:r w:rsidR="0041435E">
        <w:t xml:space="preserve">in </w:t>
      </w:r>
      <w:r w:rsidR="0041435E" w:rsidRPr="00F70880">
        <w:t>civil, administrative and criminal procedures</w:t>
      </w:r>
      <w:r w:rsidR="0041435E">
        <w:t xml:space="preserve">. </w:t>
      </w:r>
      <w:r w:rsidR="0041435E" w:rsidRPr="00F70880">
        <w:t xml:space="preserve">The National Assembly tasked the Government to submit an annual report on the implementation of the decisions of the European Court on Human Rights against </w:t>
      </w:r>
      <w:r w:rsidR="0041435E" w:rsidRPr="00152D89">
        <w:rPr>
          <w:u w:color="0000FF"/>
        </w:rPr>
        <w:t>Bulgaria</w:t>
      </w:r>
      <w:r w:rsidR="0041435E" w:rsidRPr="00F70880">
        <w:t>.</w:t>
      </w:r>
      <w:r w:rsidR="0041435E">
        <w:t xml:space="preserve"> In 2014, t</w:t>
      </w:r>
      <w:r w:rsidR="0041435E" w:rsidRPr="00F70880">
        <w:t xml:space="preserve">he Government adopted a decision for </w:t>
      </w:r>
      <w:r w:rsidR="00EB4EF8">
        <w:t xml:space="preserve">a </w:t>
      </w:r>
      <w:r w:rsidR="0041435E" w:rsidRPr="00EA1BE2">
        <w:t>one-time payment of compensation</w:t>
      </w:r>
      <w:r w:rsidR="0041435E" w:rsidRPr="00F70880">
        <w:t xml:space="preserve"> to all individual complaints for which damages </w:t>
      </w:r>
      <w:r w:rsidR="0041435E">
        <w:t xml:space="preserve">were </w:t>
      </w:r>
      <w:r w:rsidR="0041435E" w:rsidRPr="00F70880">
        <w:t xml:space="preserve">recommended by the </w:t>
      </w:r>
      <w:r w:rsidR="00EB4EF8">
        <w:t>United Nations h</w:t>
      </w:r>
      <w:r w:rsidR="0041435E">
        <w:t xml:space="preserve">uman </w:t>
      </w:r>
      <w:r w:rsidR="00EB4EF8">
        <w:t>r</w:t>
      </w:r>
      <w:r w:rsidR="0041435E">
        <w:t xml:space="preserve">ights </w:t>
      </w:r>
      <w:r w:rsidR="00EB4EF8">
        <w:t>t</w:t>
      </w:r>
      <w:r w:rsidR="0041435E" w:rsidRPr="00F70880">
        <w:t xml:space="preserve">reaty </w:t>
      </w:r>
      <w:r w:rsidR="00EB4EF8">
        <w:t>b</w:t>
      </w:r>
      <w:r w:rsidR="0041435E" w:rsidRPr="00F70880">
        <w:t>odies</w:t>
      </w:r>
      <w:r w:rsidR="0041435E">
        <w:t>.</w:t>
      </w:r>
      <w:r w:rsidR="0041435E" w:rsidRPr="00F70880">
        <w:t xml:space="preserve"> </w:t>
      </w:r>
      <w:r w:rsidR="00EB4EF8">
        <w:t>In 2015 t</w:t>
      </w:r>
      <w:r w:rsidR="0041435E" w:rsidRPr="00E92FD3">
        <w:t xml:space="preserve">he </w:t>
      </w:r>
      <w:r w:rsidR="00EB4EF8" w:rsidRPr="00F70880">
        <w:t>National Coordination Mechanism on Human Rights</w:t>
      </w:r>
      <w:r w:rsidR="0041435E" w:rsidRPr="00E92FD3">
        <w:t xml:space="preserve"> approved a legal mechanism for financial compensation </w:t>
      </w:r>
      <w:r w:rsidR="00EB4EF8">
        <w:t>following</w:t>
      </w:r>
      <w:r w:rsidR="00EB4EF8" w:rsidRPr="00E92FD3">
        <w:t xml:space="preserve"> </w:t>
      </w:r>
      <w:r w:rsidR="0041435E" w:rsidRPr="00E92FD3">
        <w:t xml:space="preserve">the recommendations of the </w:t>
      </w:r>
      <w:r w:rsidR="00EB4EF8">
        <w:t>t</w:t>
      </w:r>
      <w:r w:rsidR="0041435E" w:rsidRPr="00E92FD3">
        <w:t xml:space="preserve">reaty </w:t>
      </w:r>
      <w:r w:rsidR="00EB4EF8">
        <w:t>b</w:t>
      </w:r>
      <w:r w:rsidR="0041435E" w:rsidRPr="00E92FD3">
        <w:t>odies on individual complaints.</w:t>
      </w:r>
    </w:p>
    <w:p w:rsidR="0041435E" w:rsidRDefault="002D7C94" w:rsidP="007A1173">
      <w:pPr>
        <w:pStyle w:val="SingleTxtG"/>
      </w:pPr>
      <w:r>
        <w:t>13.</w:t>
      </w:r>
      <w:r>
        <w:tab/>
      </w:r>
      <w:r w:rsidR="0041435E" w:rsidRPr="00D72FA2">
        <w:t xml:space="preserve">During the reporting period, </w:t>
      </w:r>
      <w:r w:rsidR="0041435E" w:rsidRPr="00152D89">
        <w:rPr>
          <w:u w:color="0000FF"/>
        </w:rPr>
        <w:t>Bulgaria</w:t>
      </w:r>
      <w:r w:rsidR="0041435E" w:rsidRPr="00D72FA2">
        <w:t xml:space="preserve"> </w:t>
      </w:r>
      <w:r w:rsidR="0041435E" w:rsidRPr="00D72FA2">
        <w:rPr>
          <w:color w:val="000000"/>
        </w:rPr>
        <w:t xml:space="preserve">acceded to </w:t>
      </w:r>
      <w:r w:rsidR="0041435E">
        <w:rPr>
          <w:color w:val="000000"/>
        </w:rPr>
        <w:t xml:space="preserve">a number of </w:t>
      </w:r>
      <w:r w:rsidR="0041435E" w:rsidRPr="00D72FA2">
        <w:rPr>
          <w:color w:val="000000"/>
        </w:rPr>
        <w:t xml:space="preserve">international human rights instruments, including </w:t>
      </w:r>
      <w:r w:rsidR="00EB4EF8">
        <w:rPr>
          <w:color w:val="000000"/>
        </w:rPr>
        <w:t>the Optional Protocol to the Convention against Torture and Other Cruel, Inhuman or Degrading Treatment or Punishment</w:t>
      </w:r>
      <w:r w:rsidR="0041435E" w:rsidRPr="00D72FA2">
        <w:rPr>
          <w:color w:val="000000"/>
        </w:rPr>
        <w:t xml:space="preserve">, </w:t>
      </w:r>
      <w:r w:rsidR="008348A0">
        <w:rPr>
          <w:color w:val="000000"/>
        </w:rPr>
        <w:t xml:space="preserve">the </w:t>
      </w:r>
      <w:r w:rsidR="0041435E" w:rsidRPr="00D72FA2">
        <w:rPr>
          <w:color w:val="000000"/>
        </w:rPr>
        <w:t>C</w:t>
      </w:r>
      <w:r w:rsidR="008348A0">
        <w:rPr>
          <w:color w:val="000000"/>
        </w:rPr>
        <w:t xml:space="preserve">onvention on the </w:t>
      </w:r>
      <w:r w:rsidR="0041435E" w:rsidRPr="00D72FA2">
        <w:rPr>
          <w:color w:val="000000"/>
        </w:rPr>
        <w:t>R</w:t>
      </w:r>
      <w:r w:rsidR="008348A0">
        <w:rPr>
          <w:color w:val="000000"/>
        </w:rPr>
        <w:t xml:space="preserve">ights of </w:t>
      </w:r>
      <w:r w:rsidR="0041435E" w:rsidRPr="00D72FA2">
        <w:rPr>
          <w:color w:val="000000"/>
        </w:rPr>
        <w:t>P</w:t>
      </w:r>
      <w:r w:rsidR="008348A0">
        <w:rPr>
          <w:color w:val="000000"/>
        </w:rPr>
        <w:t xml:space="preserve">ersons with </w:t>
      </w:r>
      <w:r w:rsidR="0041435E" w:rsidRPr="00D72FA2">
        <w:rPr>
          <w:color w:val="000000"/>
        </w:rPr>
        <w:t>D</w:t>
      </w:r>
      <w:r w:rsidR="008348A0">
        <w:rPr>
          <w:color w:val="000000"/>
        </w:rPr>
        <w:t>isabilities</w:t>
      </w:r>
      <w:r w:rsidR="0041435E" w:rsidRPr="00D72FA2">
        <w:rPr>
          <w:color w:val="000000"/>
        </w:rPr>
        <w:t xml:space="preserve"> and the Convention on the Reduction of Statelessness. The delegation expressed the commitment of </w:t>
      </w:r>
      <w:r w:rsidR="0041435E" w:rsidRPr="00152D89">
        <w:rPr>
          <w:color w:val="000000"/>
          <w:u w:color="0000FF"/>
        </w:rPr>
        <w:t>Bulgaria</w:t>
      </w:r>
      <w:r w:rsidR="0041435E" w:rsidRPr="00D72FA2">
        <w:rPr>
          <w:color w:val="000000"/>
        </w:rPr>
        <w:t xml:space="preserve"> to </w:t>
      </w:r>
      <w:r w:rsidR="0041435E" w:rsidRPr="00F70880">
        <w:t xml:space="preserve">ratifying </w:t>
      </w:r>
      <w:r w:rsidR="008348A0">
        <w:t xml:space="preserve">the </w:t>
      </w:r>
      <w:r w:rsidR="0041435E">
        <w:t>O</w:t>
      </w:r>
      <w:r w:rsidR="008348A0">
        <w:t xml:space="preserve">ptional </w:t>
      </w:r>
      <w:r w:rsidR="0041435E">
        <w:t>P</w:t>
      </w:r>
      <w:r w:rsidR="008348A0">
        <w:t>rotocol to the International Covenant on Economic, Social and Cultural Rights</w:t>
      </w:r>
      <w:r w:rsidR="0041435E">
        <w:t xml:space="preserve"> and </w:t>
      </w:r>
      <w:r w:rsidR="008348A0">
        <w:t xml:space="preserve">the </w:t>
      </w:r>
      <w:r w:rsidR="0041435E">
        <w:t>I</w:t>
      </w:r>
      <w:r w:rsidR="008348A0">
        <w:t xml:space="preserve">nternational </w:t>
      </w:r>
      <w:r w:rsidR="0041435E">
        <w:t>C</w:t>
      </w:r>
      <w:r w:rsidR="008348A0">
        <w:t xml:space="preserve">onvention for the </w:t>
      </w:r>
      <w:r w:rsidR="0041435E">
        <w:t>P</w:t>
      </w:r>
      <w:r w:rsidR="008348A0">
        <w:t xml:space="preserve">rotection of All </w:t>
      </w:r>
      <w:r w:rsidR="0041435E">
        <w:t>P</w:t>
      </w:r>
      <w:r w:rsidR="008348A0">
        <w:t xml:space="preserve">ersons from </w:t>
      </w:r>
      <w:r w:rsidR="0041435E">
        <w:t>E</w:t>
      </w:r>
      <w:r w:rsidR="008348A0">
        <w:t xml:space="preserve">nforced </w:t>
      </w:r>
      <w:r w:rsidR="0041435E">
        <w:t>D</w:t>
      </w:r>
      <w:r w:rsidR="008348A0">
        <w:t>isappearance</w:t>
      </w:r>
      <w:r w:rsidR="0041435E" w:rsidRPr="00F70880">
        <w:t>.</w:t>
      </w:r>
      <w:r w:rsidR="0041435E">
        <w:t xml:space="preserve"> </w:t>
      </w:r>
      <w:r w:rsidR="0041435E" w:rsidRPr="00152D89">
        <w:rPr>
          <w:u w:color="0000FF"/>
        </w:rPr>
        <w:t>Bulgaria</w:t>
      </w:r>
      <w:r w:rsidR="0041435E" w:rsidRPr="00AE2AF7">
        <w:t xml:space="preserve"> </w:t>
      </w:r>
      <w:r w:rsidR="008348A0">
        <w:t xml:space="preserve">had </w:t>
      </w:r>
      <w:r w:rsidR="0041435E" w:rsidRPr="00AE2AF7">
        <w:t xml:space="preserve">presented its reports to </w:t>
      </w:r>
      <w:r w:rsidR="008348A0">
        <w:t xml:space="preserve">the </w:t>
      </w:r>
      <w:r w:rsidR="0041435E" w:rsidRPr="00AE2AF7">
        <w:t>C</w:t>
      </w:r>
      <w:r w:rsidR="008348A0">
        <w:t xml:space="preserve">ommittee on the </w:t>
      </w:r>
      <w:r w:rsidR="0041435E" w:rsidRPr="00AE2AF7">
        <w:t>R</w:t>
      </w:r>
      <w:r w:rsidR="008348A0">
        <w:t xml:space="preserve">ights of the </w:t>
      </w:r>
      <w:r w:rsidR="0041435E" w:rsidRPr="00AE2AF7">
        <w:t>C</w:t>
      </w:r>
      <w:r w:rsidR="008348A0">
        <w:t>hild</w:t>
      </w:r>
      <w:r w:rsidR="0041435E" w:rsidRPr="00AE2AF7">
        <w:t xml:space="preserve"> and </w:t>
      </w:r>
      <w:r w:rsidR="0040379B">
        <w:t xml:space="preserve">the </w:t>
      </w:r>
      <w:r w:rsidR="0041435E" w:rsidRPr="00AE2AF7">
        <w:t>C</w:t>
      </w:r>
      <w:r w:rsidR="0040379B">
        <w:t xml:space="preserve">ommittee on the </w:t>
      </w:r>
      <w:r w:rsidR="0041435E" w:rsidRPr="00AE2AF7">
        <w:t>R</w:t>
      </w:r>
      <w:r w:rsidR="0040379B">
        <w:t xml:space="preserve">ights of </w:t>
      </w:r>
      <w:r w:rsidR="0041435E" w:rsidRPr="00AE2AF7">
        <w:t>P</w:t>
      </w:r>
      <w:r w:rsidR="0040379B">
        <w:t xml:space="preserve">ersons with </w:t>
      </w:r>
      <w:r w:rsidR="0041435E" w:rsidRPr="00AE2AF7">
        <w:t>D</w:t>
      </w:r>
      <w:r w:rsidR="0040379B">
        <w:t>isabilities</w:t>
      </w:r>
      <w:r w:rsidR="0041435E" w:rsidRPr="00AE2AF7">
        <w:t xml:space="preserve">. It had also </w:t>
      </w:r>
      <w:r w:rsidR="0041435E">
        <w:t xml:space="preserve">issued </w:t>
      </w:r>
      <w:r w:rsidR="0041435E" w:rsidRPr="00AE2AF7">
        <w:t xml:space="preserve">a standing invitation to all special procedures mandate holders of the Human Rights Council. </w:t>
      </w:r>
    </w:p>
    <w:p w:rsidR="0041435E" w:rsidRPr="00F70880" w:rsidRDefault="00E0637C" w:rsidP="002D7C94">
      <w:pPr>
        <w:pStyle w:val="SingleTxtG"/>
      </w:pPr>
      <w:r>
        <w:t>14.</w:t>
      </w:r>
      <w:r>
        <w:tab/>
      </w:r>
      <w:r w:rsidR="0041435E" w:rsidRPr="00F70880">
        <w:t>In the reporting period</w:t>
      </w:r>
      <w:r w:rsidR="0041435E">
        <w:t>,</w:t>
      </w:r>
      <w:r w:rsidR="0041435E" w:rsidRPr="00F70880">
        <w:t xml:space="preserve"> </w:t>
      </w:r>
      <w:r w:rsidR="0041435E" w:rsidRPr="00152D89">
        <w:rPr>
          <w:u w:color="0000FF"/>
        </w:rPr>
        <w:t>Bulgaria</w:t>
      </w:r>
      <w:r w:rsidR="0041435E" w:rsidRPr="00F70880">
        <w:t xml:space="preserve"> </w:t>
      </w:r>
      <w:r w:rsidR="0040379B">
        <w:t xml:space="preserve">had </w:t>
      </w:r>
      <w:r w:rsidR="0041435E" w:rsidRPr="00F70880">
        <w:t>achieved progress in enhancing the national</w:t>
      </w:r>
      <w:r w:rsidR="002D7C94">
        <w:t xml:space="preserve"> </w:t>
      </w:r>
      <w:r w:rsidR="0041435E" w:rsidRPr="00F70880">
        <w:t xml:space="preserve">capacity for the promotion and protection of </w:t>
      </w:r>
      <w:r w:rsidR="0041435E">
        <w:t xml:space="preserve">human rights. The human rights situation </w:t>
      </w:r>
      <w:r w:rsidR="0040379B">
        <w:t xml:space="preserve">had </w:t>
      </w:r>
      <w:r w:rsidR="0041435E" w:rsidRPr="00F70880">
        <w:t xml:space="preserve">improved, </w:t>
      </w:r>
      <w:r w:rsidR="0041435E" w:rsidRPr="00AE2AF7">
        <w:t>though certain areas required further efforts</w:t>
      </w:r>
      <w:r w:rsidR="0041435E" w:rsidRPr="00F70880">
        <w:t xml:space="preserve">. </w:t>
      </w:r>
      <w:r w:rsidR="0041435E">
        <w:t>Having th</w:t>
      </w:r>
      <w:r w:rsidR="0040379B">
        <w:t>at</w:t>
      </w:r>
      <w:r w:rsidR="0041435E">
        <w:t xml:space="preserve"> in mind, </w:t>
      </w:r>
      <w:r w:rsidR="0041435E" w:rsidRPr="00F70880">
        <w:t xml:space="preserve">the </w:t>
      </w:r>
      <w:r w:rsidR="0040379B" w:rsidRPr="00F70880">
        <w:t>National Coordination Mechanism on Human Rights</w:t>
      </w:r>
      <w:r w:rsidR="0041435E" w:rsidRPr="00F70880">
        <w:t xml:space="preserve"> </w:t>
      </w:r>
      <w:r w:rsidR="0040379B">
        <w:t xml:space="preserve">had </w:t>
      </w:r>
      <w:r w:rsidR="0041435E" w:rsidRPr="00F70880">
        <w:t xml:space="preserve">approved national </w:t>
      </w:r>
      <w:r w:rsidR="0041435E">
        <w:t xml:space="preserve">human rights </w:t>
      </w:r>
      <w:r w:rsidR="0041435E" w:rsidRPr="00F70880">
        <w:t>priorities</w:t>
      </w:r>
      <w:r w:rsidR="0041435E">
        <w:t xml:space="preserve"> that included </w:t>
      </w:r>
      <w:r w:rsidR="0041435E" w:rsidRPr="00F70880">
        <w:t>the protection of the rights of the child</w:t>
      </w:r>
      <w:r w:rsidR="0041435E">
        <w:t>, persons with disabilities and of migrants and refuge</w:t>
      </w:r>
      <w:r w:rsidR="0040379B">
        <w:t>e</w:t>
      </w:r>
      <w:r w:rsidR="0041435E">
        <w:t>s</w:t>
      </w:r>
      <w:r w:rsidR="0041435E" w:rsidRPr="00F70880">
        <w:t>,</w:t>
      </w:r>
      <w:r w:rsidR="0041435E">
        <w:t xml:space="preserve"> enhancement of gender equality,</w:t>
      </w:r>
      <w:r w:rsidR="0041435E" w:rsidRPr="00F70880">
        <w:t xml:space="preserve"> </w:t>
      </w:r>
      <w:r w:rsidR="0041435E">
        <w:t>the promotion of</w:t>
      </w:r>
      <w:r w:rsidR="0041435E" w:rsidRPr="00F70880">
        <w:t xml:space="preserve"> ethnic and religious tolerance </w:t>
      </w:r>
      <w:r w:rsidR="0041435E">
        <w:t>and the effective integration of Roma.</w:t>
      </w:r>
    </w:p>
    <w:p w:rsidR="0041435E" w:rsidRDefault="00E0637C" w:rsidP="002D7C94">
      <w:pPr>
        <w:pStyle w:val="SingleTxtG"/>
      </w:pPr>
      <w:r>
        <w:t>15.</w:t>
      </w:r>
      <w:r>
        <w:tab/>
      </w:r>
      <w:r w:rsidR="0041435E">
        <w:t xml:space="preserve">The delegation expressed its gratitude to all those delegations that </w:t>
      </w:r>
      <w:r w:rsidR="0040379B">
        <w:t xml:space="preserve">had </w:t>
      </w:r>
      <w:r w:rsidR="0041435E">
        <w:t xml:space="preserve">submitted advance questions and provided the responses to those questions. In response to the </w:t>
      </w:r>
      <w:r w:rsidR="0041435E" w:rsidRPr="00622E17">
        <w:t xml:space="preserve">influx of </w:t>
      </w:r>
      <w:r w:rsidR="0041435E" w:rsidRPr="00E92FD3">
        <w:t>refugees in 2013</w:t>
      </w:r>
      <w:r w:rsidR="0041435E">
        <w:t xml:space="preserve">, the Government </w:t>
      </w:r>
      <w:r w:rsidR="0040379B">
        <w:t xml:space="preserve">had </w:t>
      </w:r>
      <w:r w:rsidR="0041435E">
        <w:t xml:space="preserve">improved </w:t>
      </w:r>
      <w:r w:rsidR="0041435E" w:rsidRPr="00F70880">
        <w:t>the living condition</w:t>
      </w:r>
      <w:r w:rsidR="0040379B">
        <w:t>s</w:t>
      </w:r>
      <w:r w:rsidR="0041435E" w:rsidRPr="00F70880">
        <w:t xml:space="preserve"> of those in need of </w:t>
      </w:r>
      <w:r w:rsidR="0041435E">
        <w:t xml:space="preserve">international </w:t>
      </w:r>
      <w:r w:rsidR="0041435E" w:rsidRPr="00F70880">
        <w:t>protection</w:t>
      </w:r>
      <w:r w:rsidR="0041435E">
        <w:t xml:space="preserve"> and constructed new f</w:t>
      </w:r>
      <w:r w:rsidR="0041435E" w:rsidRPr="00F70880">
        <w:t>acilities and infrastructure</w:t>
      </w:r>
      <w:r w:rsidR="0041435E">
        <w:t xml:space="preserve"> with </w:t>
      </w:r>
      <w:r w:rsidR="0040379B">
        <w:t xml:space="preserve">a </w:t>
      </w:r>
      <w:r w:rsidR="0041435E" w:rsidRPr="00F70880">
        <w:t xml:space="preserve">capacity </w:t>
      </w:r>
      <w:r w:rsidR="0040379B">
        <w:t>of</w:t>
      </w:r>
      <w:r w:rsidR="0040379B" w:rsidRPr="00F70880">
        <w:t xml:space="preserve"> </w:t>
      </w:r>
      <w:r w:rsidR="0041435E" w:rsidRPr="00F70880">
        <w:t>6</w:t>
      </w:r>
      <w:r w:rsidR="008D7B3D">
        <w:t>,</w:t>
      </w:r>
      <w:r w:rsidR="0041435E" w:rsidRPr="00F70880">
        <w:t>000 people</w:t>
      </w:r>
      <w:r w:rsidR="0041435E">
        <w:t xml:space="preserve">. </w:t>
      </w:r>
      <w:r w:rsidR="0040379B">
        <w:t>P</w:t>
      </w:r>
      <w:r w:rsidR="0041435E" w:rsidRPr="00F70880">
        <w:t>rogress</w:t>
      </w:r>
      <w:r w:rsidR="0041435E">
        <w:t xml:space="preserve"> </w:t>
      </w:r>
      <w:r w:rsidR="0040379B">
        <w:t xml:space="preserve">had </w:t>
      </w:r>
      <w:r w:rsidR="0041435E">
        <w:t xml:space="preserve">also </w:t>
      </w:r>
      <w:r w:rsidR="0040379B">
        <w:t xml:space="preserve">been </w:t>
      </w:r>
      <w:r w:rsidR="0041435E">
        <w:t xml:space="preserve">documented in respect </w:t>
      </w:r>
      <w:r w:rsidR="0040379B">
        <w:t xml:space="preserve">of </w:t>
      </w:r>
      <w:r w:rsidR="0041435E" w:rsidRPr="00F70880">
        <w:t>the registration</w:t>
      </w:r>
      <w:r w:rsidR="0041435E">
        <w:t xml:space="preserve"> and </w:t>
      </w:r>
      <w:r w:rsidR="0041435E" w:rsidRPr="00F70880">
        <w:t>the processing of requests for international protection</w:t>
      </w:r>
      <w:r w:rsidR="0041435E">
        <w:t>.</w:t>
      </w:r>
    </w:p>
    <w:p w:rsidR="0041435E" w:rsidRDefault="00E0637C" w:rsidP="007A1173">
      <w:pPr>
        <w:pStyle w:val="SingleTxtG"/>
      </w:pPr>
      <w:r>
        <w:t>16.</w:t>
      </w:r>
      <w:r>
        <w:tab/>
      </w:r>
      <w:r w:rsidR="0041435E" w:rsidRPr="00F70880">
        <w:t xml:space="preserve">In 2014, the Government </w:t>
      </w:r>
      <w:r w:rsidR="0040379B">
        <w:t xml:space="preserve">had </w:t>
      </w:r>
      <w:r w:rsidR="0041435E" w:rsidRPr="00F70880">
        <w:t xml:space="preserve">adopted </w:t>
      </w:r>
      <w:r w:rsidR="007A1173">
        <w:t>the</w:t>
      </w:r>
      <w:r w:rsidR="0041435E" w:rsidRPr="00F70880">
        <w:t xml:space="preserve"> National Integration Strategy for Individuals Granted International Prot</w:t>
      </w:r>
      <w:r w:rsidR="0041435E">
        <w:t xml:space="preserve">ection in </w:t>
      </w:r>
      <w:r w:rsidR="0041435E" w:rsidRPr="00152D89">
        <w:rPr>
          <w:u w:color="0000FF"/>
        </w:rPr>
        <w:t>Bulgaria</w:t>
      </w:r>
      <w:r w:rsidR="0041435E">
        <w:t xml:space="preserve"> (2014</w:t>
      </w:r>
      <w:r w:rsidR="0040379B">
        <w:t>–</w:t>
      </w:r>
      <w:r w:rsidR="0041435E">
        <w:t>2020)</w:t>
      </w:r>
      <w:r w:rsidR="007A1173">
        <w:t>, which</w:t>
      </w:r>
      <w:r w:rsidR="0041435E">
        <w:t xml:space="preserve"> </w:t>
      </w:r>
      <w:r w:rsidR="0040379B">
        <w:t>paid</w:t>
      </w:r>
      <w:r w:rsidR="0041435E">
        <w:t xml:space="preserve"> </w:t>
      </w:r>
      <w:r w:rsidR="0041435E" w:rsidRPr="00F70880">
        <w:t xml:space="preserve">special attention </w:t>
      </w:r>
      <w:r w:rsidR="0041435E">
        <w:t xml:space="preserve">to </w:t>
      </w:r>
      <w:r w:rsidR="0041435E" w:rsidRPr="00F70880">
        <w:t>vulnerable pe</w:t>
      </w:r>
      <w:r w:rsidR="0041435E">
        <w:t>rsons with specific needs and to</w:t>
      </w:r>
      <w:r w:rsidR="0041435E" w:rsidRPr="00F70880">
        <w:t xml:space="preserve"> unaccompanied minors.</w:t>
      </w:r>
      <w:r w:rsidR="0041435E">
        <w:t xml:space="preserve"> Children were provided with</w:t>
      </w:r>
      <w:r w:rsidR="0041435E" w:rsidRPr="00F70880">
        <w:t xml:space="preserve"> legal aid, health care and </w:t>
      </w:r>
      <w:r w:rsidR="0041435E">
        <w:t xml:space="preserve">guaranteed </w:t>
      </w:r>
      <w:r w:rsidR="0041435E" w:rsidRPr="00F70880">
        <w:t>the right to continue their education. With regard to the appointment of guardians or trustees for u</w:t>
      </w:r>
      <w:r w:rsidR="0041435E">
        <w:t xml:space="preserve">naccompanied minors, a draft law which </w:t>
      </w:r>
      <w:r w:rsidR="002D7C94">
        <w:t xml:space="preserve">would </w:t>
      </w:r>
      <w:r w:rsidR="0041435E">
        <w:t>allow</w:t>
      </w:r>
      <w:r w:rsidR="0041435E" w:rsidRPr="00F70880">
        <w:t xml:space="preserve"> the Agency for Social Assistance </w:t>
      </w:r>
      <w:r w:rsidR="0040379B">
        <w:t xml:space="preserve">to </w:t>
      </w:r>
      <w:r w:rsidR="0041435E">
        <w:t xml:space="preserve">appoint </w:t>
      </w:r>
      <w:r w:rsidR="0041435E" w:rsidRPr="00F70880">
        <w:t>a representative of the child</w:t>
      </w:r>
      <w:r w:rsidR="0041435E">
        <w:t>, was forwarded to the consideration of the National Assembly.</w:t>
      </w:r>
    </w:p>
    <w:p w:rsidR="0041435E" w:rsidRPr="00280536" w:rsidRDefault="00E0637C" w:rsidP="002D7C94">
      <w:pPr>
        <w:pStyle w:val="SingleTxtG"/>
      </w:pPr>
      <w:r>
        <w:t>17.</w:t>
      </w:r>
      <w:r>
        <w:tab/>
      </w:r>
      <w:r w:rsidR="0041435E" w:rsidRPr="00F70880">
        <w:t xml:space="preserve">Concerning the questions regarding </w:t>
      </w:r>
      <w:r w:rsidR="0041435E" w:rsidRPr="00560230">
        <w:t>hate crime and speech</w:t>
      </w:r>
      <w:r w:rsidR="0041435E">
        <w:t>,</w:t>
      </w:r>
      <w:r w:rsidR="0041435E" w:rsidRPr="00560230">
        <w:t xml:space="preserve"> and intolerance</w:t>
      </w:r>
      <w:r w:rsidR="0041435E">
        <w:t>,</w:t>
      </w:r>
      <w:r w:rsidR="0041435E" w:rsidRPr="00560230">
        <w:t xml:space="preserve"> the delegation stated that</w:t>
      </w:r>
      <w:r w:rsidR="0040379B">
        <w:t xml:space="preserve"> its</w:t>
      </w:r>
      <w:r w:rsidR="0041435E" w:rsidRPr="00560230">
        <w:t xml:space="preserve"> legislation provided for a</w:t>
      </w:r>
      <w:r w:rsidR="0041435E" w:rsidRPr="00F70880">
        <w:t xml:space="preserve"> solid legal framework for com</w:t>
      </w:r>
      <w:r w:rsidR="0041435E">
        <w:t xml:space="preserve">bating all cases of hate crime, </w:t>
      </w:r>
      <w:r w:rsidR="0041435E" w:rsidRPr="00F70880">
        <w:t xml:space="preserve">racism, </w:t>
      </w:r>
      <w:r w:rsidR="0041435E">
        <w:t>and xenophobia and the Criminal Code recogni</w:t>
      </w:r>
      <w:r w:rsidR="0040379B">
        <w:t>z</w:t>
      </w:r>
      <w:r w:rsidR="0041435E">
        <w:t xml:space="preserve">ed each racial motivation as an </w:t>
      </w:r>
      <w:r w:rsidR="0041435E" w:rsidRPr="00F70880">
        <w:t xml:space="preserve">aggravating circumstance in criminal offences. </w:t>
      </w:r>
      <w:r w:rsidR="0040379B">
        <w:t>D</w:t>
      </w:r>
      <w:r w:rsidR="0041435E">
        <w:t xml:space="preserve">raft amendments to the </w:t>
      </w:r>
      <w:r w:rsidR="0041435E" w:rsidRPr="00F70880">
        <w:t>Code</w:t>
      </w:r>
      <w:r w:rsidR="0041435E">
        <w:t>,</w:t>
      </w:r>
      <w:r w:rsidR="0041435E" w:rsidRPr="00F70880">
        <w:t xml:space="preserve"> introduc</w:t>
      </w:r>
      <w:r w:rsidR="0041435E">
        <w:t>ing the</w:t>
      </w:r>
      <w:r w:rsidR="0041435E" w:rsidRPr="00F70880">
        <w:t xml:space="preserve"> criminaliz</w:t>
      </w:r>
      <w:r w:rsidR="0041435E">
        <w:t>ation of</w:t>
      </w:r>
      <w:r w:rsidR="0041435E" w:rsidRPr="00F70880">
        <w:t xml:space="preserve"> public incitement to violence or hate on </w:t>
      </w:r>
      <w:r w:rsidR="0041435E">
        <w:t>religious grounds w</w:t>
      </w:r>
      <w:r w:rsidR="0040379B">
        <w:t>ere</w:t>
      </w:r>
      <w:r w:rsidR="0041435E">
        <w:t xml:space="preserve"> being considered by the National Assembly.</w:t>
      </w:r>
    </w:p>
    <w:p w:rsidR="0041435E" w:rsidRPr="00F70880" w:rsidRDefault="00E0637C" w:rsidP="002D7C94">
      <w:pPr>
        <w:pStyle w:val="SingleTxtG"/>
      </w:pPr>
      <w:r>
        <w:t>18.</w:t>
      </w:r>
      <w:r>
        <w:tab/>
      </w:r>
      <w:r w:rsidR="0041435E">
        <w:t>There was a substantial improvement in the</w:t>
      </w:r>
      <w:r w:rsidR="0041435E" w:rsidRPr="00280536">
        <w:t xml:space="preserve"> interaction between the Prosecutor’s Office and the investigating authorities in identifying and reporting discriminatory motives at the earliest possible stage of pretrial proceedings. Although sexual ori</w:t>
      </w:r>
      <w:r w:rsidR="0041435E">
        <w:t>entation and gender identity were</w:t>
      </w:r>
      <w:r w:rsidR="0041435E" w:rsidRPr="00280536">
        <w:t xml:space="preserve"> not explicitly defined</w:t>
      </w:r>
      <w:r w:rsidR="0041435E" w:rsidRPr="00F70880">
        <w:t xml:space="preserve"> as aggravating circumstances</w:t>
      </w:r>
      <w:r w:rsidR="0041435E" w:rsidRPr="0048082E">
        <w:t xml:space="preserve"> </w:t>
      </w:r>
      <w:r w:rsidR="0041435E">
        <w:t xml:space="preserve">in the Criminal </w:t>
      </w:r>
      <w:r w:rsidR="0041435E" w:rsidRPr="00280536">
        <w:t>Code</w:t>
      </w:r>
      <w:r w:rsidR="0041435E" w:rsidRPr="00F70880">
        <w:t xml:space="preserve">, such elements of the crime </w:t>
      </w:r>
      <w:r w:rsidR="0041435E">
        <w:t xml:space="preserve">had been </w:t>
      </w:r>
      <w:r w:rsidR="0041435E" w:rsidRPr="00F70880">
        <w:t>taken into account during the trial</w:t>
      </w:r>
      <w:r w:rsidR="0041435E">
        <w:t xml:space="preserve"> and the judgements of courts. In th</w:t>
      </w:r>
      <w:r w:rsidR="0040379B">
        <w:t>at</w:t>
      </w:r>
      <w:r w:rsidR="0041435E">
        <w:t xml:space="preserve"> respect, training was</w:t>
      </w:r>
      <w:r w:rsidR="0041435E" w:rsidRPr="00F70880">
        <w:t xml:space="preserve"> </w:t>
      </w:r>
      <w:r w:rsidR="0041435E">
        <w:t>regularly provided to enhance</w:t>
      </w:r>
      <w:r w:rsidR="0041435E" w:rsidRPr="00F70880">
        <w:t xml:space="preserve"> the qualification of prosecutors. </w:t>
      </w:r>
      <w:r w:rsidR="0040379B">
        <w:t>P</w:t>
      </w:r>
      <w:r w:rsidR="0041435E" w:rsidRPr="00F70880">
        <w:t xml:space="preserve">ublic awareness measures </w:t>
      </w:r>
      <w:r w:rsidR="0041435E">
        <w:t xml:space="preserve">were carried out </w:t>
      </w:r>
      <w:r w:rsidR="0041435E" w:rsidRPr="00F70880">
        <w:t xml:space="preserve">to promote tolerance and </w:t>
      </w:r>
      <w:r w:rsidR="0041435E">
        <w:t xml:space="preserve">to address </w:t>
      </w:r>
      <w:r w:rsidR="0041435E" w:rsidRPr="00F70880">
        <w:t>hate speech and incitement to racial or ethnic violence in political discourse</w:t>
      </w:r>
      <w:r w:rsidR="0041435E">
        <w:t xml:space="preserve"> and </w:t>
      </w:r>
      <w:r w:rsidR="0041435E" w:rsidRPr="00F70880">
        <w:t>in the media.</w:t>
      </w:r>
    </w:p>
    <w:p w:rsidR="0041435E" w:rsidRPr="00F70880" w:rsidRDefault="00E0637C" w:rsidP="002D7C94">
      <w:pPr>
        <w:pStyle w:val="SingleTxtG"/>
        <w:rPr>
          <w:bCs/>
        </w:rPr>
      </w:pPr>
      <w:r>
        <w:t>19.</w:t>
      </w:r>
      <w:r>
        <w:tab/>
      </w:r>
      <w:r w:rsidR="0041435E" w:rsidRPr="00B0348A">
        <w:t>The</w:t>
      </w:r>
      <w:r w:rsidR="0041435E" w:rsidRPr="00B0348A">
        <w:rPr>
          <w:i/>
        </w:rPr>
        <w:t xml:space="preserve"> </w:t>
      </w:r>
      <w:r w:rsidR="0041435E" w:rsidRPr="00B0348A">
        <w:t>National Roma Integration Strategy</w:t>
      </w:r>
      <w:r w:rsidR="0041435E" w:rsidRPr="00B0348A">
        <w:rPr>
          <w:i/>
        </w:rPr>
        <w:t xml:space="preserve"> </w:t>
      </w:r>
      <w:r w:rsidR="0041435E" w:rsidRPr="00B0348A">
        <w:t>(2012</w:t>
      </w:r>
      <w:r w:rsidR="00DE3177">
        <w:t>–</w:t>
      </w:r>
      <w:r w:rsidR="0041435E" w:rsidRPr="00B0348A">
        <w:t xml:space="preserve">2020) </w:t>
      </w:r>
      <w:r w:rsidR="0041435E">
        <w:t xml:space="preserve">was to </w:t>
      </w:r>
      <w:r w:rsidR="0041435E" w:rsidRPr="00B0348A">
        <w:t>be implemented in two phases: 2012</w:t>
      </w:r>
      <w:r w:rsidR="00D42AD3">
        <w:t>–</w:t>
      </w:r>
      <w:r w:rsidR="0041435E" w:rsidRPr="00B0348A">
        <w:t>2014 and 2014</w:t>
      </w:r>
      <w:r w:rsidR="00D42AD3">
        <w:t>–</w:t>
      </w:r>
      <w:r w:rsidR="0041435E" w:rsidRPr="00B0348A">
        <w:t>2020. Subsequently, 28 regional strategies and 220</w:t>
      </w:r>
      <w:r w:rsidR="00D42AD3">
        <w:t> </w:t>
      </w:r>
      <w:r w:rsidR="0041435E" w:rsidRPr="00B0348A">
        <w:t xml:space="preserve">municipal action plans for the integration of </w:t>
      </w:r>
      <w:r w:rsidR="0041435E">
        <w:t xml:space="preserve">the </w:t>
      </w:r>
      <w:r w:rsidR="0041435E" w:rsidRPr="00B0348A">
        <w:t xml:space="preserve">Roma </w:t>
      </w:r>
      <w:r w:rsidR="0041435E">
        <w:t xml:space="preserve">were adopted </w:t>
      </w:r>
      <w:r w:rsidR="0041435E" w:rsidRPr="00B0348A">
        <w:t xml:space="preserve">by taking into consideration </w:t>
      </w:r>
      <w:r w:rsidR="00305310">
        <w:t xml:space="preserve">the </w:t>
      </w:r>
      <w:r w:rsidR="0041435E">
        <w:t>needs and specifics</w:t>
      </w:r>
      <w:r w:rsidR="0041435E" w:rsidRPr="00B0348A">
        <w:t xml:space="preserve"> of local communities. </w:t>
      </w:r>
      <w:r w:rsidR="0041435E" w:rsidRPr="00F70880">
        <w:t>The St</w:t>
      </w:r>
      <w:r w:rsidR="0041435E">
        <w:t>rategy considered</w:t>
      </w:r>
      <w:r w:rsidR="0041435E" w:rsidRPr="00F70880">
        <w:t xml:space="preserve"> </w:t>
      </w:r>
      <w:r w:rsidR="0041435E" w:rsidRPr="00067E46">
        <w:t>education</w:t>
      </w:r>
      <w:r w:rsidR="0041435E" w:rsidRPr="00F70880">
        <w:t xml:space="preserve"> </w:t>
      </w:r>
      <w:r w:rsidR="0041435E">
        <w:t xml:space="preserve">the </w:t>
      </w:r>
      <w:r w:rsidR="0041435E" w:rsidRPr="00F70880">
        <w:t xml:space="preserve">first priority of the integration policy. </w:t>
      </w:r>
      <w:r w:rsidR="00305310">
        <w:rPr>
          <w:bCs/>
        </w:rPr>
        <w:t>E</w:t>
      </w:r>
      <w:r w:rsidR="0041435E" w:rsidRPr="00F70880">
        <w:rPr>
          <w:bCs/>
        </w:rPr>
        <w:t xml:space="preserve">fforts </w:t>
      </w:r>
      <w:r w:rsidR="0041435E">
        <w:rPr>
          <w:bCs/>
        </w:rPr>
        <w:t xml:space="preserve">were increased to strengthen the </w:t>
      </w:r>
      <w:r w:rsidR="0041435E" w:rsidRPr="00F70880">
        <w:rPr>
          <w:bCs/>
        </w:rPr>
        <w:t>integration of children of Roma origin in</w:t>
      </w:r>
      <w:r w:rsidR="00305310">
        <w:rPr>
          <w:bCs/>
        </w:rPr>
        <w:t>to</w:t>
      </w:r>
      <w:r w:rsidR="0041435E" w:rsidRPr="00F70880">
        <w:rPr>
          <w:bCs/>
        </w:rPr>
        <w:t xml:space="preserve"> the gen</w:t>
      </w:r>
      <w:r w:rsidR="0041435E">
        <w:rPr>
          <w:bCs/>
        </w:rPr>
        <w:t>eral education system.</w:t>
      </w:r>
      <w:r w:rsidR="0041435E" w:rsidRPr="00F70880">
        <w:rPr>
          <w:bCs/>
        </w:rPr>
        <w:t xml:space="preserve"> </w:t>
      </w:r>
      <w:r w:rsidR="0041435E">
        <w:rPr>
          <w:bCs/>
        </w:rPr>
        <w:t xml:space="preserve">Some measures were also taken to reduce school dropouts among the Roma children. </w:t>
      </w:r>
      <w:r w:rsidR="0041435E" w:rsidRPr="00F70880">
        <w:rPr>
          <w:bCs/>
        </w:rPr>
        <w:t xml:space="preserve">The Ministry of Education and Science, in cooperation with the Regional Education Inspectorates and the municipalities, </w:t>
      </w:r>
      <w:r w:rsidR="0041435E">
        <w:rPr>
          <w:bCs/>
        </w:rPr>
        <w:t>carried out monitoring of</w:t>
      </w:r>
      <w:r w:rsidR="0041435E" w:rsidRPr="00F70880">
        <w:rPr>
          <w:bCs/>
        </w:rPr>
        <w:t xml:space="preserve"> kindergartens and schools </w:t>
      </w:r>
      <w:r w:rsidR="0041435E">
        <w:rPr>
          <w:bCs/>
        </w:rPr>
        <w:t xml:space="preserve">to avoid </w:t>
      </w:r>
      <w:r w:rsidR="0041435E" w:rsidRPr="00F70880">
        <w:rPr>
          <w:bCs/>
        </w:rPr>
        <w:t xml:space="preserve">the </w:t>
      </w:r>
      <w:r w:rsidR="0041435E" w:rsidRPr="00622E17">
        <w:rPr>
          <w:bCs/>
        </w:rPr>
        <w:t>formation of special classes for children belonging to ethnic groups.</w:t>
      </w:r>
    </w:p>
    <w:p w:rsidR="0041435E" w:rsidRPr="00B8654C" w:rsidRDefault="00E0637C" w:rsidP="002D7C94">
      <w:pPr>
        <w:pStyle w:val="SingleTxtG"/>
        <w:rPr>
          <w:lang w:val="en-US"/>
        </w:rPr>
      </w:pPr>
      <w:r>
        <w:t>20</w:t>
      </w:r>
      <w:r w:rsidR="002D7C94">
        <w:t>.</w:t>
      </w:r>
      <w:r w:rsidR="002D7C94">
        <w:tab/>
      </w:r>
      <w:r w:rsidR="0041435E" w:rsidRPr="00F70880">
        <w:t xml:space="preserve">Regarding the questions on </w:t>
      </w:r>
      <w:r w:rsidR="0041435E">
        <w:t xml:space="preserve">prison conditions and </w:t>
      </w:r>
      <w:r w:rsidR="0041435E" w:rsidRPr="00D25E86">
        <w:t>overcrowding, the delegation stated that</w:t>
      </w:r>
      <w:r w:rsidR="0041435E">
        <w:t xml:space="preserve"> two new detention centres </w:t>
      </w:r>
      <w:r w:rsidR="00305310">
        <w:t xml:space="preserve">had been </w:t>
      </w:r>
      <w:r w:rsidR="0041435E">
        <w:t xml:space="preserve">opened and a project had been implemented to improve </w:t>
      </w:r>
      <w:r w:rsidR="00305310">
        <w:t xml:space="preserve">the </w:t>
      </w:r>
      <w:r w:rsidR="0041435E" w:rsidRPr="00F70880">
        <w:t>conditions of detention</w:t>
      </w:r>
      <w:r w:rsidR="0041435E">
        <w:t xml:space="preserve"> centres and prisons.</w:t>
      </w:r>
      <w:r w:rsidR="0041435E" w:rsidRPr="00F70880">
        <w:t xml:space="preserve"> </w:t>
      </w:r>
      <w:r w:rsidR="00305310">
        <w:t>T</w:t>
      </w:r>
      <w:r w:rsidR="0041435E" w:rsidRPr="00F70880">
        <w:t xml:space="preserve">he </w:t>
      </w:r>
      <w:r w:rsidR="0041435E">
        <w:t>authorities had been working</w:t>
      </w:r>
      <w:r w:rsidR="0041435E" w:rsidRPr="00F70880">
        <w:t xml:space="preserve"> </w:t>
      </w:r>
      <w:r w:rsidR="00305310">
        <w:t>t</w:t>
      </w:r>
      <w:r w:rsidR="00305310" w:rsidRPr="00F70880">
        <w:t xml:space="preserve">ogether with </w:t>
      </w:r>
      <w:r w:rsidR="00305310" w:rsidRPr="00152D89">
        <w:rPr>
          <w:u w:color="0000FF"/>
        </w:rPr>
        <w:t>Norway</w:t>
      </w:r>
      <w:r w:rsidR="00305310" w:rsidRPr="00F70880">
        <w:t xml:space="preserve"> </w:t>
      </w:r>
      <w:r w:rsidR="0041435E" w:rsidRPr="00F70880">
        <w:t xml:space="preserve">on a joint project </w:t>
      </w:r>
      <w:r w:rsidR="0041435E">
        <w:t xml:space="preserve">to </w:t>
      </w:r>
      <w:r w:rsidR="0041435E" w:rsidRPr="00F70880">
        <w:t>introduc</w:t>
      </w:r>
      <w:r w:rsidR="0041435E">
        <w:t xml:space="preserve">e </w:t>
      </w:r>
      <w:r w:rsidR="0041435E" w:rsidRPr="00F70880">
        <w:t xml:space="preserve">electronic monitoring </w:t>
      </w:r>
      <w:r w:rsidR="0041435E" w:rsidRPr="00B8654C">
        <w:rPr>
          <w:lang w:val="en-US"/>
        </w:rPr>
        <w:t>of selected categories of offenders in order to reduce the number of prisoners.</w:t>
      </w:r>
    </w:p>
    <w:p w:rsidR="0041435E" w:rsidRPr="00F70880" w:rsidRDefault="00E0637C" w:rsidP="00541679">
      <w:pPr>
        <w:pStyle w:val="SingleTxtG"/>
      </w:pPr>
      <w:r>
        <w:t>21.</w:t>
      </w:r>
      <w:r>
        <w:tab/>
      </w:r>
      <w:r w:rsidR="0041435E" w:rsidRPr="00F70880">
        <w:t>With regard to the questions concerning the</w:t>
      </w:r>
      <w:r w:rsidR="0041435E">
        <w:t xml:space="preserve"> </w:t>
      </w:r>
      <w:r w:rsidR="0041435E" w:rsidRPr="00F70880">
        <w:t xml:space="preserve">support of families with children with disabilities, and </w:t>
      </w:r>
      <w:r w:rsidR="00305310">
        <w:t xml:space="preserve">the </w:t>
      </w:r>
      <w:r w:rsidR="0041435E">
        <w:t xml:space="preserve">juvenile justice system, the delegation stated that the legislation provided </w:t>
      </w:r>
      <w:r w:rsidR="0041435E" w:rsidRPr="00F70880">
        <w:rPr>
          <w:rStyle w:val="hps"/>
        </w:rPr>
        <w:t>for equal opportunities</w:t>
      </w:r>
      <w:r w:rsidR="0041435E">
        <w:rPr>
          <w:rStyle w:val="hps"/>
        </w:rPr>
        <w:t xml:space="preserve"> and </w:t>
      </w:r>
      <w:r w:rsidR="0041435E" w:rsidRPr="00F70880">
        <w:t xml:space="preserve">social inclusion </w:t>
      </w:r>
      <w:r w:rsidR="0041435E" w:rsidRPr="00F70880">
        <w:rPr>
          <w:rStyle w:val="hps"/>
        </w:rPr>
        <w:t>of children</w:t>
      </w:r>
      <w:r w:rsidR="0041435E" w:rsidRPr="00F70880">
        <w:t xml:space="preserve"> </w:t>
      </w:r>
      <w:r w:rsidR="0041435E" w:rsidRPr="00F70880">
        <w:rPr>
          <w:rStyle w:val="hps"/>
        </w:rPr>
        <w:t>with disabilities</w:t>
      </w:r>
      <w:r w:rsidR="0041435E">
        <w:rPr>
          <w:rStyle w:val="hps"/>
        </w:rPr>
        <w:t xml:space="preserve"> and that </w:t>
      </w:r>
      <w:r w:rsidR="0041435E" w:rsidRPr="00F70880">
        <w:t xml:space="preserve">financial support </w:t>
      </w:r>
      <w:r w:rsidR="0041435E">
        <w:t xml:space="preserve">was provided </w:t>
      </w:r>
      <w:r w:rsidR="0041435E" w:rsidRPr="00F70880">
        <w:t>to families raising children with disabilities</w:t>
      </w:r>
      <w:r w:rsidR="0041435E">
        <w:t xml:space="preserve">. Several measures </w:t>
      </w:r>
      <w:r w:rsidR="00305310">
        <w:t xml:space="preserve">had been </w:t>
      </w:r>
      <w:r w:rsidR="0041435E">
        <w:t>taken to improve the le</w:t>
      </w:r>
      <w:r w:rsidR="00761832">
        <w:t>gislation on juvenile justice.</w:t>
      </w:r>
    </w:p>
    <w:p w:rsidR="0041435E" w:rsidRPr="00F70880" w:rsidRDefault="00E0637C" w:rsidP="00097933">
      <w:pPr>
        <w:pStyle w:val="SingleTxtG"/>
      </w:pPr>
      <w:r>
        <w:t>22.</w:t>
      </w:r>
      <w:r>
        <w:tab/>
      </w:r>
      <w:r w:rsidR="0041435E" w:rsidRPr="00152D89">
        <w:rPr>
          <w:u w:color="0000FF"/>
        </w:rPr>
        <w:t>Bulgaria</w:t>
      </w:r>
      <w:r w:rsidR="0041435E">
        <w:t xml:space="preserve"> had also been strengthening its measures to ensure</w:t>
      </w:r>
      <w:r w:rsidR="0041435E" w:rsidRPr="00F70880">
        <w:t xml:space="preserve"> non-discrimination and equal opportunities</w:t>
      </w:r>
      <w:r w:rsidR="0041435E" w:rsidRPr="0054342A">
        <w:t xml:space="preserve"> </w:t>
      </w:r>
      <w:r w:rsidR="0041435E" w:rsidRPr="00F70880">
        <w:t>f</w:t>
      </w:r>
      <w:r w:rsidR="0041435E">
        <w:t>or</w:t>
      </w:r>
      <w:r w:rsidR="0041435E" w:rsidRPr="00F70880">
        <w:t xml:space="preserve"> </w:t>
      </w:r>
      <w:r w:rsidR="0041435E" w:rsidRPr="00644733">
        <w:t>people with disabilities</w:t>
      </w:r>
      <w:r w:rsidR="0041435E" w:rsidRPr="00F70880">
        <w:t>, as well as the</w:t>
      </w:r>
      <w:r w:rsidR="0041435E">
        <w:t>ir</w:t>
      </w:r>
      <w:r w:rsidR="0041435E" w:rsidRPr="00F70880">
        <w:t xml:space="preserve"> integration </w:t>
      </w:r>
      <w:r w:rsidR="0041435E">
        <w:t>in all areas of public life.</w:t>
      </w:r>
    </w:p>
    <w:p w:rsidR="0041435E" w:rsidRPr="00F70880" w:rsidRDefault="00E0637C" w:rsidP="008165AC">
      <w:pPr>
        <w:pStyle w:val="SingleTxtG"/>
      </w:pPr>
      <w:r>
        <w:t>23.</w:t>
      </w:r>
      <w:r>
        <w:tab/>
      </w:r>
      <w:r w:rsidR="0041435E" w:rsidRPr="00F70880">
        <w:t xml:space="preserve">Concerning </w:t>
      </w:r>
      <w:r w:rsidR="00305310">
        <w:t>lesbian, gay, bisexual and transgender</w:t>
      </w:r>
      <w:r w:rsidR="00305310" w:rsidRPr="00644733">
        <w:t xml:space="preserve"> </w:t>
      </w:r>
      <w:r w:rsidR="0041435E" w:rsidRPr="00644733">
        <w:t>persons</w:t>
      </w:r>
      <w:r w:rsidR="0041435E" w:rsidRPr="00F70880">
        <w:t xml:space="preserve">, </w:t>
      </w:r>
      <w:r w:rsidR="0041435E">
        <w:t>t</w:t>
      </w:r>
      <w:r w:rsidR="0041435E" w:rsidRPr="00F70880">
        <w:t xml:space="preserve">he authorities have continued to pursue consistent policies aimed at preventing and eliminating any form of discrimination, including against </w:t>
      </w:r>
      <w:r w:rsidR="00305310">
        <w:t>such</w:t>
      </w:r>
      <w:r w:rsidR="00305310" w:rsidRPr="00F70880">
        <w:t xml:space="preserve"> </w:t>
      </w:r>
      <w:r w:rsidR="0041435E" w:rsidRPr="00F70880">
        <w:t xml:space="preserve">persons. </w:t>
      </w:r>
    </w:p>
    <w:p w:rsidR="0041435E" w:rsidRPr="00F70880" w:rsidRDefault="00E0637C" w:rsidP="007A1173">
      <w:pPr>
        <w:pStyle w:val="SingleTxtG"/>
      </w:pPr>
      <w:r>
        <w:t>24.</w:t>
      </w:r>
      <w:r>
        <w:tab/>
      </w:r>
      <w:r w:rsidR="0041435E" w:rsidRPr="00F70880">
        <w:t xml:space="preserve">With regard to the question </w:t>
      </w:r>
      <w:r w:rsidR="0041435E">
        <w:t xml:space="preserve">on </w:t>
      </w:r>
      <w:r w:rsidR="0041435E" w:rsidRPr="00244B92">
        <w:t>domestic violence</w:t>
      </w:r>
      <w:r w:rsidR="00305310">
        <w:t>,</w:t>
      </w:r>
      <w:r w:rsidR="0041435E" w:rsidRPr="00244B92">
        <w:t xml:space="preserve"> the delegation stated that the</w:t>
      </w:r>
      <w:r w:rsidR="0041435E">
        <w:rPr>
          <w:b/>
        </w:rPr>
        <w:t xml:space="preserve"> </w:t>
      </w:r>
      <w:r w:rsidR="0041435E" w:rsidRPr="00F70880">
        <w:t>Government</w:t>
      </w:r>
      <w:r w:rsidR="0041435E">
        <w:t>,</w:t>
      </w:r>
      <w:r w:rsidR="0041435E" w:rsidRPr="00F70880">
        <w:t xml:space="preserve"> </w:t>
      </w:r>
      <w:r w:rsidR="0041435E">
        <w:t xml:space="preserve">in cooperation with </w:t>
      </w:r>
      <w:r w:rsidR="00305310">
        <w:t>non-governmental organizations</w:t>
      </w:r>
      <w:r w:rsidR="000D13F3">
        <w:t xml:space="preserve"> (NGOs)</w:t>
      </w:r>
      <w:r w:rsidR="0041435E">
        <w:t>, had implemented measure</w:t>
      </w:r>
      <w:r w:rsidR="00761832">
        <w:t xml:space="preserve">s to combat domestic violence. </w:t>
      </w:r>
      <w:r w:rsidR="0041435E">
        <w:t>T</w:t>
      </w:r>
      <w:r w:rsidR="0041435E" w:rsidRPr="00F70880">
        <w:t xml:space="preserve">he Alliance for Protection against Domestic Violence </w:t>
      </w:r>
      <w:r w:rsidR="0041435E">
        <w:t xml:space="preserve">provided for monitoring of </w:t>
      </w:r>
      <w:r w:rsidR="0041435E" w:rsidRPr="00F70880">
        <w:t xml:space="preserve">compliance with international regulations and for ensuring maximum protection for the victims. Regular public campaigns and initiatives </w:t>
      </w:r>
      <w:r w:rsidR="0041435E">
        <w:t xml:space="preserve">were </w:t>
      </w:r>
      <w:r w:rsidR="0041435E" w:rsidRPr="00F70880">
        <w:t xml:space="preserve">carried out to raise </w:t>
      </w:r>
      <w:r w:rsidR="0041435E">
        <w:t>public awareness on</w:t>
      </w:r>
      <w:r w:rsidR="0041435E" w:rsidRPr="00F70880">
        <w:t xml:space="preserve"> </w:t>
      </w:r>
      <w:r w:rsidR="0041435E">
        <w:t>d</w:t>
      </w:r>
      <w:r w:rsidR="0041435E" w:rsidRPr="00F70880">
        <w:t xml:space="preserve">omestic violence and </w:t>
      </w:r>
      <w:r w:rsidR="0041435E">
        <w:t xml:space="preserve">to </w:t>
      </w:r>
      <w:r w:rsidR="0041435E" w:rsidRPr="00F70880">
        <w:t xml:space="preserve">increase knowledge about the existing protection procedures. </w:t>
      </w:r>
      <w:r w:rsidR="0041435E">
        <w:t xml:space="preserve">The delegation also pointed to the social services in place </w:t>
      </w:r>
      <w:r w:rsidR="00305310">
        <w:t xml:space="preserve">which </w:t>
      </w:r>
      <w:r w:rsidR="0041435E">
        <w:t>provide</w:t>
      </w:r>
      <w:r w:rsidR="00305310">
        <w:t>d</w:t>
      </w:r>
      <w:r w:rsidR="0041435E">
        <w:t xml:space="preserve"> support to victims of domestic violence.</w:t>
      </w:r>
    </w:p>
    <w:p w:rsidR="0041435E" w:rsidRPr="000E28C9" w:rsidRDefault="00E0637C" w:rsidP="007A1173">
      <w:pPr>
        <w:pStyle w:val="SingleTxtG"/>
        <w:rPr>
          <w:bCs/>
          <w:color w:val="000000"/>
        </w:rPr>
      </w:pPr>
      <w:r>
        <w:rPr>
          <w:bCs/>
          <w:color w:val="000000"/>
        </w:rPr>
        <w:t>25.</w:t>
      </w:r>
      <w:r>
        <w:rPr>
          <w:bCs/>
          <w:color w:val="000000"/>
        </w:rPr>
        <w:tab/>
      </w:r>
      <w:r w:rsidR="0041435E" w:rsidRPr="00F70880">
        <w:rPr>
          <w:bCs/>
          <w:color w:val="000000"/>
        </w:rPr>
        <w:t xml:space="preserve">Regarding the question on the </w:t>
      </w:r>
      <w:r w:rsidR="0041435E" w:rsidRPr="00244B92">
        <w:rPr>
          <w:bCs/>
          <w:color w:val="000000"/>
        </w:rPr>
        <w:t>scope of sexual assault offences</w:t>
      </w:r>
      <w:r w:rsidR="0041435E" w:rsidRPr="00F70880">
        <w:rPr>
          <w:bCs/>
          <w:color w:val="000000"/>
        </w:rPr>
        <w:t xml:space="preserve">, </w:t>
      </w:r>
      <w:r w:rsidR="0041435E">
        <w:rPr>
          <w:bCs/>
          <w:color w:val="000000"/>
        </w:rPr>
        <w:t xml:space="preserve">the delegation stated that </w:t>
      </w:r>
      <w:r w:rsidR="0041435E">
        <w:t>tho</w:t>
      </w:r>
      <w:r w:rsidR="0041435E" w:rsidRPr="00F70880">
        <w:t xml:space="preserve">se offences </w:t>
      </w:r>
      <w:r w:rsidR="0041435E">
        <w:t xml:space="preserve">were included </w:t>
      </w:r>
      <w:r w:rsidR="0041435E" w:rsidRPr="00F70880">
        <w:t xml:space="preserve">in </w:t>
      </w:r>
      <w:r w:rsidR="0041435E">
        <w:t>the legislation and that lack of consent was</w:t>
      </w:r>
      <w:r w:rsidR="0041435E" w:rsidRPr="00F70880">
        <w:t xml:space="preserve"> a necessary precondition for fulfilling the </w:t>
      </w:r>
      <w:r w:rsidR="0041435E" w:rsidRPr="006B49E9">
        <w:t>corpus delicti</w:t>
      </w:r>
      <w:r w:rsidR="0041435E" w:rsidRPr="00F70880">
        <w:t xml:space="preserve"> </w:t>
      </w:r>
      <w:r w:rsidR="0041435E">
        <w:t xml:space="preserve">and </w:t>
      </w:r>
      <w:r w:rsidR="0041435E" w:rsidRPr="00F70880">
        <w:t xml:space="preserve">the consent must be given </w:t>
      </w:r>
      <w:r w:rsidR="0041435E">
        <w:t xml:space="preserve">based on </w:t>
      </w:r>
      <w:r w:rsidR="00305310">
        <w:t xml:space="preserve">the </w:t>
      </w:r>
      <w:r w:rsidR="0041435E">
        <w:t>victim’s free will.</w:t>
      </w:r>
    </w:p>
    <w:p w:rsidR="0041435E" w:rsidRDefault="00E0637C" w:rsidP="007A1173">
      <w:pPr>
        <w:pStyle w:val="SingleTxtG"/>
      </w:pPr>
      <w:r>
        <w:rPr>
          <w:rFonts w:eastAsia="Calibri"/>
        </w:rPr>
        <w:t>26.</w:t>
      </w:r>
      <w:r>
        <w:rPr>
          <w:rFonts w:eastAsia="Calibri"/>
        </w:rPr>
        <w:tab/>
      </w:r>
      <w:r w:rsidR="0041435E" w:rsidRPr="00F70880">
        <w:rPr>
          <w:rFonts w:eastAsia="Calibri"/>
        </w:rPr>
        <w:t>In r</w:t>
      </w:r>
      <w:r w:rsidR="0041435E">
        <w:rPr>
          <w:rFonts w:eastAsia="Calibri"/>
        </w:rPr>
        <w:t>esponse to the questions on human trafficking, the delegation r</w:t>
      </w:r>
      <w:r w:rsidR="0041435E" w:rsidRPr="00F70880">
        <w:rPr>
          <w:rFonts w:eastAsia="Calibri"/>
        </w:rPr>
        <w:t>eiterate</w:t>
      </w:r>
      <w:r w:rsidR="0041435E">
        <w:rPr>
          <w:rFonts w:eastAsia="Calibri"/>
        </w:rPr>
        <w:t>d</w:t>
      </w:r>
      <w:r w:rsidR="0041435E" w:rsidRPr="00F70880">
        <w:rPr>
          <w:rFonts w:eastAsia="Calibri"/>
        </w:rPr>
        <w:t xml:space="preserve"> that </w:t>
      </w:r>
      <w:r w:rsidR="0041435E" w:rsidRPr="00F70880">
        <w:t xml:space="preserve">the National Commission for Combating </w:t>
      </w:r>
      <w:r w:rsidR="0041435E">
        <w:t xml:space="preserve">Trafficking in Human Beings </w:t>
      </w:r>
      <w:r w:rsidR="0041435E" w:rsidRPr="00F70880">
        <w:t>continue</w:t>
      </w:r>
      <w:r w:rsidR="0041435E">
        <w:t>d</w:t>
      </w:r>
      <w:r w:rsidR="0041435E" w:rsidRPr="00F70880">
        <w:t xml:space="preserve"> working with vulnerable groups, especially the Roma community, women and children.</w:t>
      </w:r>
      <w:r w:rsidR="0041435E">
        <w:t xml:space="preserve"> The Government </w:t>
      </w:r>
      <w:r w:rsidR="00305310">
        <w:t xml:space="preserve">had </w:t>
      </w:r>
      <w:r w:rsidR="0041435E">
        <w:t>implemented several</w:t>
      </w:r>
      <w:r w:rsidR="0041435E" w:rsidRPr="00F70880">
        <w:t xml:space="preserve"> measures </w:t>
      </w:r>
      <w:r w:rsidR="0041435E">
        <w:t xml:space="preserve">to prevent human trafficking </w:t>
      </w:r>
      <w:r w:rsidR="0041435E" w:rsidRPr="00F70880">
        <w:t>for the purpose of</w:t>
      </w:r>
      <w:r w:rsidR="0041435E">
        <w:t xml:space="preserve"> labour and sexual exploitation, provide assistance to victims of human trafficking, </w:t>
      </w:r>
      <w:r w:rsidR="0041435E" w:rsidRPr="00F70880">
        <w:t>strengthen the prosecution of perpetrators of tra</w:t>
      </w:r>
      <w:r w:rsidR="0041435E">
        <w:t xml:space="preserve">fficking in women and children, and improve </w:t>
      </w:r>
      <w:r w:rsidR="0041435E" w:rsidRPr="00F70880">
        <w:t xml:space="preserve">cooperation with the respective authorities of other countries </w:t>
      </w:r>
      <w:r w:rsidR="0041435E">
        <w:t xml:space="preserve">in </w:t>
      </w:r>
      <w:r w:rsidR="0041435E" w:rsidRPr="00F70880">
        <w:t>investigating</w:t>
      </w:r>
      <w:r w:rsidR="0047162A">
        <w:t xml:space="preserve"> </w:t>
      </w:r>
      <w:r w:rsidR="0041435E" w:rsidRPr="00F70880">
        <w:t>transnational forms of trafficking.</w:t>
      </w:r>
    </w:p>
    <w:p w:rsidR="0041435E" w:rsidRDefault="00E0637C" w:rsidP="002D7C94">
      <w:pPr>
        <w:pStyle w:val="SingleTxtG"/>
      </w:pPr>
      <w:r>
        <w:rPr>
          <w:rFonts w:eastAsia="Calibri"/>
        </w:rPr>
        <w:t>27.</w:t>
      </w:r>
      <w:r>
        <w:rPr>
          <w:rFonts w:eastAsia="Calibri"/>
        </w:rPr>
        <w:tab/>
      </w:r>
      <w:r w:rsidR="0041435E">
        <w:rPr>
          <w:rFonts w:eastAsia="Calibri"/>
        </w:rPr>
        <w:t xml:space="preserve">The delegation </w:t>
      </w:r>
      <w:r w:rsidR="0041435E" w:rsidRPr="00F70880">
        <w:t>emphasi</w:t>
      </w:r>
      <w:r w:rsidR="00305310">
        <w:t>z</w:t>
      </w:r>
      <w:r w:rsidR="0041435E">
        <w:t>ed</w:t>
      </w:r>
      <w:r w:rsidR="0041435E" w:rsidRPr="00F70880">
        <w:t xml:space="preserve"> </w:t>
      </w:r>
      <w:r w:rsidR="0041435E">
        <w:t xml:space="preserve">that </w:t>
      </w:r>
      <w:r w:rsidR="0041435E" w:rsidRPr="00F70880">
        <w:t xml:space="preserve">the </w:t>
      </w:r>
      <w:r w:rsidR="0041435E" w:rsidRPr="00244B92">
        <w:rPr>
          <w:rStyle w:val="hps"/>
        </w:rPr>
        <w:t>2015 Anti-</w:t>
      </w:r>
      <w:r w:rsidR="00305310">
        <w:rPr>
          <w:rStyle w:val="hps"/>
        </w:rPr>
        <w:t>C</w:t>
      </w:r>
      <w:r w:rsidR="0041435E" w:rsidRPr="00244B92">
        <w:rPr>
          <w:rStyle w:val="hps"/>
        </w:rPr>
        <w:t>orruption</w:t>
      </w:r>
      <w:r w:rsidR="0041435E" w:rsidRPr="00244B92">
        <w:t xml:space="preserve"> </w:t>
      </w:r>
      <w:r w:rsidR="0041435E" w:rsidRPr="00244B92">
        <w:rPr>
          <w:rStyle w:val="hps"/>
        </w:rPr>
        <w:t>Strategy established</w:t>
      </w:r>
      <w:r w:rsidR="0041435E">
        <w:rPr>
          <w:rStyle w:val="hps"/>
          <w:b/>
        </w:rPr>
        <w:t xml:space="preserve"> </w:t>
      </w:r>
      <w:r w:rsidR="0041435E" w:rsidRPr="00F70880">
        <w:t>an independent anti-corruption body</w:t>
      </w:r>
      <w:r w:rsidR="0041435E">
        <w:t xml:space="preserve"> with guarantees of transparency in </w:t>
      </w:r>
      <w:r w:rsidR="00305310">
        <w:t xml:space="preserve">the </w:t>
      </w:r>
      <w:r w:rsidR="0041435E">
        <w:t xml:space="preserve">appointment its management and staff. </w:t>
      </w:r>
    </w:p>
    <w:p w:rsidR="0041435E" w:rsidRDefault="00E0637C" w:rsidP="002D7C94">
      <w:pPr>
        <w:pStyle w:val="SingleTxtG"/>
      </w:pPr>
      <w:r>
        <w:t>28.</w:t>
      </w:r>
      <w:r>
        <w:tab/>
      </w:r>
      <w:r w:rsidR="0041435E">
        <w:t xml:space="preserve">Regarding the question on </w:t>
      </w:r>
      <w:r w:rsidR="0041435E" w:rsidRPr="00244B92">
        <w:t>media ownership, the delegation stated that</w:t>
      </w:r>
      <w:r w:rsidR="0041435E">
        <w:rPr>
          <w:b/>
        </w:rPr>
        <w:t xml:space="preserve"> </w:t>
      </w:r>
      <w:r w:rsidR="0041435E">
        <w:t>the G</w:t>
      </w:r>
      <w:r w:rsidR="0041435E" w:rsidRPr="00F70880">
        <w:t>overnment presented its programme</w:t>
      </w:r>
      <w:r w:rsidR="0041435E">
        <w:t xml:space="preserve"> in 2015</w:t>
      </w:r>
      <w:r w:rsidR="0041435E" w:rsidRPr="00F70880">
        <w:t xml:space="preserve">, foreseeing new regulations for the acquisition and merger of </w:t>
      </w:r>
      <w:r w:rsidR="00305310">
        <w:t xml:space="preserve">the </w:t>
      </w:r>
      <w:r w:rsidR="0041435E" w:rsidRPr="00F70880">
        <w:t>media, aimed at eliminating the possibility of influence on the media environment by a single owner</w:t>
      </w:r>
      <w:r w:rsidR="0041435E">
        <w:t>.</w:t>
      </w:r>
    </w:p>
    <w:p w:rsidR="0041435E" w:rsidRPr="009A766F" w:rsidRDefault="00E0637C" w:rsidP="00541679">
      <w:pPr>
        <w:pStyle w:val="SingleTxtG"/>
      </w:pPr>
      <w:r>
        <w:t>29.</w:t>
      </w:r>
      <w:r>
        <w:tab/>
      </w:r>
      <w:r w:rsidR="0041435E">
        <w:t xml:space="preserve">In response to questions, the delegation </w:t>
      </w:r>
      <w:r w:rsidR="00305310">
        <w:t xml:space="preserve">reported </w:t>
      </w:r>
      <w:r w:rsidR="0041435E">
        <w:t xml:space="preserve">that the issue of the ratification of </w:t>
      </w:r>
      <w:r w:rsidR="00305310">
        <w:t>the International Convention for the Protection of All Persons from Enforced Disappearance</w:t>
      </w:r>
      <w:r w:rsidR="0041435E">
        <w:t xml:space="preserve"> </w:t>
      </w:r>
      <w:r w:rsidR="00305310">
        <w:t xml:space="preserve">had been </w:t>
      </w:r>
      <w:r w:rsidR="0041435E">
        <w:t>discussed within</w:t>
      </w:r>
      <w:r w:rsidR="0041435E" w:rsidRPr="00F70880">
        <w:t xml:space="preserve"> the National Coordination Mechanism on Human Rights. It was concluded that a review of the national legislation </w:t>
      </w:r>
      <w:r w:rsidR="0041435E">
        <w:t>was</w:t>
      </w:r>
      <w:r w:rsidR="0041435E" w:rsidRPr="00F70880">
        <w:t xml:space="preserve"> needed</w:t>
      </w:r>
      <w:r w:rsidR="0041435E">
        <w:t xml:space="preserve"> </w:t>
      </w:r>
      <w:r w:rsidR="0041435E">
        <w:rPr>
          <w:lang w:val="en-US"/>
        </w:rPr>
        <w:t>to introduce the definition of forced disappearance and the creation of an effective mechanism for compensation of the victims and their families. In this respect</w:t>
      </w:r>
      <w:r w:rsidR="0041435E">
        <w:t xml:space="preserve">, a </w:t>
      </w:r>
      <w:r w:rsidR="00305310">
        <w:t>w</w:t>
      </w:r>
      <w:r w:rsidR="0041435E" w:rsidRPr="00F70880">
        <w:t xml:space="preserve">orking </w:t>
      </w:r>
      <w:r w:rsidR="0041435E">
        <w:t xml:space="preserve">group </w:t>
      </w:r>
      <w:r w:rsidR="00305310">
        <w:t xml:space="preserve">had been </w:t>
      </w:r>
      <w:r w:rsidR="0041435E">
        <w:t xml:space="preserve">established to work on draft </w:t>
      </w:r>
      <w:r w:rsidR="0041435E" w:rsidRPr="00F70880">
        <w:t>amendments</w:t>
      </w:r>
      <w:r w:rsidR="0041435E">
        <w:t xml:space="preserve"> to the legislation. </w:t>
      </w:r>
      <w:r w:rsidR="0041435E">
        <w:rPr>
          <w:lang w:val="en-US"/>
        </w:rPr>
        <w:t xml:space="preserve">The delegation stated that </w:t>
      </w:r>
      <w:r w:rsidR="0041435E" w:rsidRPr="00152D89">
        <w:rPr>
          <w:u w:color="0000FF"/>
          <w:lang w:val="en-US"/>
        </w:rPr>
        <w:t>Bulgaria</w:t>
      </w:r>
      <w:r w:rsidR="0041435E">
        <w:rPr>
          <w:lang w:val="en-US"/>
        </w:rPr>
        <w:t xml:space="preserve"> would consider acceding to </w:t>
      </w:r>
      <w:r w:rsidR="00FB60E6">
        <w:rPr>
          <w:lang w:val="en-US"/>
        </w:rPr>
        <w:t xml:space="preserve">the International Convention on the Protection of the Rights of All Migrant Workers and Members of Their Families </w:t>
      </w:r>
      <w:r w:rsidR="0041435E">
        <w:rPr>
          <w:lang w:val="en-US"/>
        </w:rPr>
        <w:t xml:space="preserve">when an agreement </w:t>
      </w:r>
      <w:r w:rsidR="000C4807">
        <w:rPr>
          <w:lang w:val="en-US"/>
        </w:rPr>
        <w:t xml:space="preserve">had been </w:t>
      </w:r>
      <w:r w:rsidR="0041435E">
        <w:rPr>
          <w:lang w:val="en-US"/>
        </w:rPr>
        <w:t>reached within th</w:t>
      </w:r>
      <w:r w:rsidR="00761832">
        <w:rPr>
          <w:lang w:val="en-US"/>
        </w:rPr>
        <w:t>e European Union on th</w:t>
      </w:r>
      <w:r w:rsidR="000C4807">
        <w:rPr>
          <w:lang w:val="en-US"/>
        </w:rPr>
        <w:t>at</w:t>
      </w:r>
      <w:r w:rsidR="00761832">
        <w:rPr>
          <w:lang w:val="en-US"/>
        </w:rPr>
        <w:t xml:space="preserve"> issue.</w:t>
      </w:r>
    </w:p>
    <w:p w:rsidR="0041435E" w:rsidRPr="00F70880" w:rsidRDefault="00E0637C" w:rsidP="00541679">
      <w:pPr>
        <w:pStyle w:val="SingleTxtG"/>
      </w:pPr>
      <w:r>
        <w:t>30.</w:t>
      </w:r>
      <w:r>
        <w:tab/>
      </w:r>
      <w:r w:rsidR="0041435E" w:rsidRPr="00F70880">
        <w:t>Concerning the questions o</w:t>
      </w:r>
      <w:r w:rsidR="0041435E">
        <w:t xml:space="preserve">n the implementation of </w:t>
      </w:r>
      <w:r w:rsidR="0041435E" w:rsidRPr="00F70880">
        <w:t xml:space="preserve">the </w:t>
      </w:r>
      <w:r w:rsidR="0041435E" w:rsidRPr="00244B92">
        <w:t>Rome Statute</w:t>
      </w:r>
      <w:r w:rsidR="0041435E">
        <w:t xml:space="preserve"> of the I</w:t>
      </w:r>
      <w:r w:rsidR="00FB60E6">
        <w:t xml:space="preserve">nternational </w:t>
      </w:r>
      <w:r w:rsidR="0041435E">
        <w:t>C</w:t>
      </w:r>
      <w:r w:rsidR="00FB60E6">
        <w:t xml:space="preserve">riminal </w:t>
      </w:r>
      <w:r w:rsidR="0041435E">
        <w:t>C</w:t>
      </w:r>
      <w:r w:rsidR="00FB60E6">
        <w:t>ourt</w:t>
      </w:r>
      <w:r w:rsidR="0041435E" w:rsidRPr="00F70880">
        <w:t xml:space="preserve"> and </w:t>
      </w:r>
      <w:r w:rsidR="0041435E">
        <w:t xml:space="preserve">on a </w:t>
      </w:r>
      <w:r w:rsidR="0041435E" w:rsidRPr="00F70880">
        <w:t xml:space="preserve">possible ratification of the </w:t>
      </w:r>
      <w:r w:rsidR="00FB60E6">
        <w:t>a</w:t>
      </w:r>
      <w:r w:rsidR="0041435E" w:rsidRPr="00F70880">
        <w:t>mendments</w:t>
      </w:r>
      <w:r w:rsidR="00FB60E6">
        <w:t xml:space="preserve"> to the crime of aggression</w:t>
      </w:r>
      <w:r w:rsidR="0041435E" w:rsidRPr="00F70880">
        <w:t>,</w:t>
      </w:r>
      <w:r w:rsidR="0041435E">
        <w:t xml:space="preserve"> the delegation stated that</w:t>
      </w:r>
      <w:r w:rsidR="0041435E" w:rsidRPr="00F70880">
        <w:t xml:space="preserve"> the </w:t>
      </w:r>
      <w:r w:rsidR="0041435E">
        <w:t>legislation was fully in compliance</w:t>
      </w:r>
      <w:r w:rsidR="0041435E" w:rsidRPr="00F70880">
        <w:t xml:space="preserve"> with the Statute in </w:t>
      </w:r>
      <w:r w:rsidR="0041435E">
        <w:t xml:space="preserve">respect </w:t>
      </w:r>
      <w:r w:rsidR="00FB60E6">
        <w:t>of</w:t>
      </w:r>
      <w:r w:rsidR="00FB60E6" w:rsidRPr="00F70880">
        <w:t xml:space="preserve"> </w:t>
      </w:r>
      <w:r w:rsidR="0041435E" w:rsidRPr="00F70880">
        <w:t xml:space="preserve">the criminalization of the offences under its scope. Concrete steps for the ratification of the </w:t>
      </w:r>
      <w:r w:rsidR="00FB60E6">
        <w:t>a</w:t>
      </w:r>
      <w:r w:rsidR="0041435E" w:rsidRPr="00F70880">
        <w:t>mendments ha</w:t>
      </w:r>
      <w:r w:rsidR="0041435E">
        <w:t>d</w:t>
      </w:r>
      <w:r w:rsidR="00761832">
        <w:t xml:space="preserve"> not yet been taken.</w:t>
      </w:r>
    </w:p>
    <w:p w:rsidR="0041435E" w:rsidRDefault="00E0637C" w:rsidP="000D13F3">
      <w:pPr>
        <w:pStyle w:val="SingleTxtG"/>
      </w:pPr>
      <w:r>
        <w:t>31.</w:t>
      </w:r>
      <w:r>
        <w:tab/>
      </w:r>
      <w:r w:rsidR="0041435E" w:rsidRPr="00A56264">
        <w:t xml:space="preserve">Regarding the question about the representation of civil society organizations in the </w:t>
      </w:r>
      <w:r w:rsidR="0041435E">
        <w:t xml:space="preserve">work of the </w:t>
      </w:r>
      <w:r w:rsidR="0041435E" w:rsidRPr="00A56264">
        <w:t>National Coordination Mechanism on Human Rights, the delegation e</w:t>
      </w:r>
      <w:r w:rsidR="0041435E">
        <w:t>xplained that there were no requirement</w:t>
      </w:r>
      <w:r w:rsidR="00FB60E6">
        <w:t>s</w:t>
      </w:r>
      <w:r w:rsidR="0041435E" w:rsidRPr="00A56264">
        <w:t xml:space="preserve"> for prior registration for the participation in the work of </w:t>
      </w:r>
      <w:r w:rsidR="00FB60E6">
        <w:t xml:space="preserve">the Mechanism </w:t>
      </w:r>
      <w:r w:rsidR="0041435E" w:rsidRPr="00A56264">
        <w:t xml:space="preserve">and </w:t>
      </w:r>
      <w:r w:rsidR="0041435E">
        <w:t>all</w:t>
      </w:r>
      <w:r w:rsidR="0041435E" w:rsidRPr="00A56264">
        <w:t xml:space="preserve"> human rights </w:t>
      </w:r>
      <w:r w:rsidR="000D13F3">
        <w:t>NGOs</w:t>
      </w:r>
      <w:r w:rsidR="00FB60E6" w:rsidRPr="00A56264">
        <w:t xml:space="preserve"> </w:t>
      </w:r>
      <w:r w:rsidR="0041435E" w:rsidRPr="00A56264">
        <w:t>were encouraged to take part in the meeti</w:t>
      </w:r>
      <w:r w:rsidR="0041435E">
        <w:t>ngs based on their area</w:t>
      </w:r>
      <w:r w:rsidR="00FB60E6">
        <w:t>s</w:t>
      </w:r>
      <w:r w:rsidR="0041435E">
        <w:t xml:space="preserve"> of interest. </w:t>
      </w:r>
    </w:p>
    <w:p w:rsidR="00562648" w:rsidRDefault="00BE00B5" w:rsidP="00C418F7">
      <w:pPr>
        <w:pStyle w:val="H1G"/>
      </w:pPr>
      <w:bookmarkStart w:id="14" w:name="Sub_Section_HDR_B_ID_and_responses"/>
      <w:r w:rsidRPr="00AA7B3E">
        <w:tab/>
        <w:t>B.</w:t>
      </w:r>
      <w:r w:rsidRPr="00AA7B3E">
        <w:tab/>
      </w:r>
      <w:r w:rsidRPr="00BE00B5">
        <w:t>Interactive dialogue and responses by the State under review</w:t>
      </w:r>
      <w:bookmarkEnd w:id="14"/>
    </w:p>
    <w:p w:rsidR="00BE00B5" w:rsidRPr="00BE00B5" w:rsidRDefault="00E0637C" w:rsidP="007A1173">
      <w:pPr>
        <w:pStyle w:val="SingleTxtG"/>
      </w:pPr>
      <w:r>
        <w:t>32.</w:t>
      </w:r>
      <w:r>
        <w:tab/>
      </w:r>
      <w:r w:rsidR="00BE00B5" w:rsidRPr="00BE00B5">
        <w:t xml:space="preserve">During the interactive dialogue, 75 delegations made statements. Recommendations made during the dialogue </w:t>
      </w:r>
      <w:r w:rsidR="007A1173">
        <w:t>can</w:t>
      </w:r>
      <w:r w:rsidR="00BE00B5" w:rsidRPr="00BE00B5">
        <w:t xml:space="preserve"> be found in section II of the present report.</w:t>
      </w:r>
    </w:p>
    <w:p w:rsidR="00BE00B5" w:rsidRDefault="00E0637C" w:rsidP="007A1173">
      <w:pPr>
        <w:pStyle w:val="SingleTxtG"/>
      </w:pPr>
      <w:r>
        <w:t>33.</w:t>
      </w:r>
      <w:r>
        <w:tab/>
      </w:r>
      <w:r w:rsidR="00BE00B5" w:rsidRPr="00152D89">
        <w:rPr>
          <w:u w:color="0000FF"/>
        </w:rPr>
        <w:t>Spain</w:t>
      </w:r>
      <w:r w:rsidR="00BE00B5">
        <w:t xml:space="preserve"> congratulated </w:t>
      </w:r>
      <w:r w:rsidR="00BE00B5" w:rsidRPr="00152D89">
        <w:rPr>
          <w:u w:color="0000FF"/>
        </w:rPr>
        <w:t>Bulgaria</w:t>
      </w:r>
      <w:r w:rsidR="00BE00B5">
        <w:t xml:space="preserve"> for the ratification of the</w:t>
      </w:r>
      <w:r w:rsidR="00BE00B5" w:rsidRPr="00A46908">
        <w:t xml:space="preserve"> </w:t>
      </w:r>
      <w:r w:rsidR="00BE00B5">
        <w:t>Convention on the Rights of Persons with Disabilities. It was concerned about attacks and hate speech against Ro</w:t>
      </w:r>
      <w:r w:rsidR="00761832">
        <w:t xml:space="preserve">ma. </w:t>
      </w:r>
      <w:r w:rsidR="00BE00B5" w:rsidRPr="00152D89">
        <w:rPr>
          <w:u w:color="0000FF"/>
        </w:rPr>
        <w:t>Spain</w:t>
      </w:r>
      <w:r w:rsidR="00BE00B5">
        <w:t xml:space="preserve"> stated that there was room for improvement on gender equality. It made recommendations. </w:t>
      </w:r>
    </w:p>
    <w:p w:rsidR="00BE00B5" w:rsidRDefault="00E0637C" w:rsidP="007A1173">
      <w:pPr>
        <w:pStyle w:val="SingleTxtG"/>
      </w:pPr>
      <w:r>
        <w:t>34.</w:t>
      </w:r>
      <w:r>
        <w:tab/>
      </w:r>
      <w:r w:rsidR="00BE00B5">
        <w:t xml:space="preserve">The </w:t>
      </w:r>
      <w:r w:rsidR="00BE00B5" w:rsidRPr="00152D89">
        <w:rPr>
          <w:u w:color="0000FF"/>
        </w:rPr>
        <w:t>Sudan</w:t>
      </w:r>
      <w:r w:rsidR="00BE00B5">
        <w:t xml:space="preserve"> appreciated legislative and institutional developments since the </w:t>
      </w:r>
      <w:r w:rsidR="00FB60E6">
        <w:t>first</w:t>
      </w:r>
      <w:r w:rsidR="00584A7F">
        <w:t> </w:t>
      </w:r>
      <w:r w:rsidR="00BE00B5">
        <w:t xml:space="preserve">universal periodic review, particularly the adoption of the election codes, the amendments to the Judicial System Act 2010 and the </w:t>
      </w:r>
      <w:r w:rsidR="007A1173">
        <w:t>u</w:t>
      </w:r>
      <w:r w:rsidR="00BE00B5">
        <w:t xml:space="preserve">pdated </w:t>
      </w:r>
      <w:r w:rsidR="007A1173">
        <w:t>s</w:t>
      </w:r>
      <w:r w:rsidR="00BE00B5">
        <w:t>trategy for continuing the reform of the judiciary. It made recommendations.</w:t>
      </w:r>
    </w:p>
    <w:p w:rsidR="00BE00B5" w:rsidRDefault="00E0637C" w:rsidP="007A1173">
      <w:pPr>
        <w:pStyle w:val="SingleTxtG"/>
      </w:pPr>
      <w:r>
        <w:t>35.</w:t>
      </w:r>
      <w:r>
        <w:tab/>
      </w:r>
      <w:r w:rsidR="00BE00B5" w:rsidRPr="00152D89">
        <w:rPr>
          <w:u w:color="0000FF"/>
        </w:rPr>
        <w:t>Sweden</w:t>
      </w:r>
      <w:r w:rsidR="00BE00B5">
        <w:t xml:space="preserve"> recalled that during the previous review </w:t>
      </w:r>
      <w:r w:rsidR="00BE00B5" w:rsidRPr="00152D89">
        <w:rPr>
          <w:u w:color="0000FF"/>
        </w:rPr>
        <w:t>Bulgaria</w:t>
      </w:r>
      <w:r w:rsidR="00BE00B5">
        <w:t xml:space="preserve"> had accepted a recommendation on detention condi</w:t>
      </w:r>
      <w:r w:rsidR="00761832">
        <w:t xml:space="preserve">tions. </w:t>
      </w:r>
      <w:r w:rsidR="00BE00B5">
        <w:t xml:space="preserve">It referred to complaints about poor conditions and treatment in migrant detention centres. </w:t>
      </w:r>
      <w:r w:rsidR="00BE00B5" w:rsidRPr="00152D89">
        <w:rPr>
          <w:u w:color="0000FF"/>
        </w:rPr>
        <w:t>Sweden</w:t>
      </w:r>
      <w:r w:rsidR="00BE00B5">
        <w:t xml:space="preserve"> stated that unaccompanied children were accommodated together with adults in reception centres. </w:t>
      </w:r>
      <w:r w:rsidR="00BE00B5" w:rsidRPr="00152D89">
        <w:rPr>
          <w:u w:color="0000FF"/>
        </w:rPr>
        <w:t>Sweden</w:t>
      </w:r>
      <w:r w:rsidR="00BE00B5">
        <w:t xml:space="preserve"> made recommendations.</w:t>
      </w:r>
    </w:p>
    <w:p w:rsidR="00BE00B5" w:rsidRPr="00FC443F" w:rsidRDefault="00E0637C" w:rsidP="007A1173">
      <w:pPr>
        <w:pStyle w:val="SingleTxtG"/>
        <w:rPr>
          <w:bCs/>
        </w:rPr>
      </w:pPr>
      <w:r>
        <w:t>36.</w:t>
      </w:r>
      <w:r>
        <w:tab/>
      </w:r>
      <w:r w:rsidR="00BE00B5" w:rsidRPr="00152D89">
        <w:rPr>
          <w:u w:color="0000FF"/>
        </w:rPr>
        <w:t>Switzerland</w:t>
      </w:r>
      <w:r w:rsidR="00BE00B5" w:rsidRPr="000314BF">
        <w:t xml:space="preserve"> </w:t>
      </w:r>
      <w:r w:rsidR="00BE00B5">
        <w:t xml:space="preserve">noted </w:t>
      </w:r>
      <w:r w:rsidR="00BE00B5" w:rsidRPr="000314BF">
        <w:t xml:space="preserve">that </w:t>
      </w:r>
      <w:r w:rsidR="00BE00B5" w:rsidRPr="00152D89">
        <w:rPr>
          <w:u w:color="0000FF"/>
        </w:rPr>
        <w:t>Bulgaria</w:t>
      </w:r>
      <w:r w:rsidR="00BE00B5" w:rsidRPr="000314BF">
        <w:t xml:space="preserve"> </w:t>
      </w:r>
      <w:r w:rsidR="00FB60E6">
        <w:t xml:space="preserve">had </w:t>
      </w:r>
      <w:r w:rsidR="00BE00B5">
        <w:t xml:space="preserve">accepted a number of </w:t>
      </w:r>
      <w:r w:rsidR="00BE00B5" w:rsidRPr="00A46908">
        <w:t>recommendations</w:t>
      </w:r>
      <w:r w:rsidR="00BE00B5" w:rsidRPr="000314BF">
        <w:t xml:space="preserve"> </w:t>
      </w:r>
      <w:r w:rsidR="00BE00B5">
        <w:t xml:space="preserve">to combat </w:t>
      </w:r>
      <w:r w:rsidR="00BE00B5" w:rsidRPr="00A46908">
        <w:t>domestic violence</w:t>
      </w:r>
      <w:r w:rsidR="00BE00B5">
        <w:t xml:space="preserve">. However, domestic violence </w:t>
      </w:r>
      <w:r w:rsidR="00BE00B5" w:rsidRPr="000314BF">
        <w:t>was</w:t>
      </w:r>
      <w:r w:rsidR="00BE00B5" w:rsidRPr="00A46908">
        <w:t xml:space="preserve"> not</w:t>
      </w:r>
      <w:r w:rsidR="00BE00B5" w:rsidRPr="000314BF">
        <w:t xml:space="preserve"> </w:t>
      </w:r>
      <w:r w:rsidR="00BE00B5" w:rsidRPr="00A46908">
        <w:t xml:space="preserve">considered a criminal </w:t>
      </w:r>
      <w:r w:rsidR="00761832">
        <w:t>offence by law.</w:t>
      </w:r>
      <w:r w:rsidR="00BE00B5" w:rsidRPr="00A46908">
        <w:t xml:space="preserve"> </w:t>
      </w:r>
      <w:r w:rsidR="00BE00B5" w:rsidRPr="00152D89">
        <w:rPr>
          <w:u w:color="0000FF"/>
        </w:rPr>
        <w:t>Switzerland</w:t>
      </w:r>
      <w:r w:rsidR="00BE00B5" w:rsidRPr="00A46908">
        <w:t xml:space="preserve"> was concerned about the</w:t>
      </w:r>
      <w:r w:rsidR="00BE00B5" w:rsidRPr="000314BF">
        <w:t xml:space="preserve"> </w:t>
      </w:r>
      <w:r w:rsidR="00BE00B5">
        <w:t xml:space="preserve">inadequate </w:t>
      </w:r>
      <w:r w:rsidR="00BE00B5" w:rsidRPr="00A46908">
        <w:t>protection</w:t>
      </w:r>
      <w:r w:rsidR="00BE00B5" w:rsidRPr="000314BF">
        <w:t xml:space="preserve"> </w:t>
      </w:r>
      <w:r w:rsidR="00BE00B5">
        <w:t xml:space="preserve">provided to </w:t>
      </w:r>
      <w:r w:rsidR="00FB60E6">
        <w:t>lesbian,</w:t>
      </w:r>
      <w:r w:rsidR="0072059C">
        <w:t xml:space="preserve"> </w:t>
      </w:r>
      <w:r w:rsidR="00FB60E6">
        <w:t xml:space="preserve">gay, bisexual, transgender and intersex </w:t>
      </w:r>
      <w:r w:rsidR="00BE00B5" w:rsidRPr="00FC443F">
        <w:rPr>
          <w:bCs/>
        </w:rPr>
        <w:t>persons. It made recommendations.</w:t>
      </w:r>
    </w:p>
    <w:p w:rsidR="00BE00B5" w:rsidRPr="00A46908" w:rsidRDefault="00E0637C" w:rsidP="007A1173">
      <w:pPr>
        <w:pStyle w:val="SingleTxtG"/>
      </w:pPr>
      <w:r>
        <w:t>37.</w:t>
      </w:r>
      <w:r>
        <w:tab/>
      </w:r>
      <w:r w:rsidR="00BE00B5" w:rsidRPr="00152D89">
        <w:rPr>
          <w:u w:color="0000FF"/>
        </w:rPr>
        <w:t>Thailand</w:t>
      </w:r>
      <w:r w:rsidR="00BE00B5" w:rsidRPr="00A46908">
        <w:t xml:space="preserve"> encouraged </w:t>
      </w:r>
      <w:r w:rsidR="00BE00B5" w:rsidRPr="00152D89">
        <w:rPr>
          <w:u w:color="0000FF"/>
        </w:rPr>
        <w:t>Bulgaria</w:t>
      </w:r>
      <w:r w:rsidR="00BE00B5" w:rsidRPr="00A46908">
        <w:t xml:space="preserve"> to put in place appropriate </w:t>
      </w:r>
      <w:r w:rsidR="00BE00B5">
        <w:t xml:space="preserve">legislative, administrative and other relevant </w:t>
      </w:r>
      <w:r w:rsidR="00BE00B5" w:rsidRPr="00A46908">
        <w:t>measures to ensure full respect for children’s rights</w:t>
      </w:r>
      <w:r w:rsidR="00BE00B5">
        <w:t xml:space="preserve">, including </w:t>
      </w:r>
      <w:r w:rsidR="00BE00B5" w:rsidRPr="00A46908">
        <w:t xml:space="preserve">in the area of juvenile justice and to step up efforts to promote access to social services for persons with disabilities. </w:t>
      </w:r>
      <w:r w:rsidR="00BE00B5" w:rsidRPr="00152D89">
        <w:rPr>
          <w:u w:color="0000FF"/>
        </w:rPr>
        <w:t>Thailand</w:t>
      </w:r>
      <w:r w:rsidR="00BE00B5" w:rsidRPr="00A46908">
        <w:t xml:space="preserve"> made recommendations.</w:t>
      </w:r>
    </w:p>
    <w:p w:rsidR="00BE00B5" w:rsidRPr="000314BF" w:rsidRDefault="00E0637C" w:rsidP="000D13F3">
      <w:pPr>
        <w:pStyle w:val="SingleTxtG"/>
        <w:rPr>
          <w:rStyle w:val="hps"/>
          <w:color w:val="222222"/>
        </w:rPr>
      </w:pPr>
      <w:r>
        <w:t>38.</w:t>
      </w:r>
      <w:r>
        <w:tab/>
      </w:r>
      <w:r w:rsidR="00BE00B5" w:rsidRPr="00152D89">
        <w:rPr>
          <w:u w:color="0000FF"/>
        </w:rPr>
        <w:t>The former Yugoslav Republic of Macedonia</w:t>
      </w:r>
      <w:r w:rsidR="00BE00B5" w:rsidRPr="00A46908">
        <w:t xml:space="preserve"> welcomed the establishment of the National Coordination Mechanism on Human Rights</w:t>
      </w:r>
      <w:r w:rsidR="000D13F3">
        <w:t>, which</w:t>
      </w:r>
      <w:r w:rsidR="00BE00B5" w:rsidRPr="00A46908">
        <w:t xml:space="preserve"> would enhance protection of </w:t>
      </w:r>
      <w:r w:rsidR="000D13F3">
        <w:t xml:space="preserve">the </w:t>
      </w:r>
      <w:r w:rsidR="00BE00B5" w:rsidRPr="00A46908">
        <w:t>human rights of all citizens, irrespective of their ethnic origin. It made recommendations</w:t>
      </w:r>
      <w:r w:rsidR="00BE00B5" w:rsidRPr="000314BF">
        <w:rPr>
          <w:rStyle w:val="hps"/>
          <w:color w:val="222222"/>
        </w:rPr>
        <w:t>.</w:t>
      </w:r>
    </w:p>
    <w:p w:rsidR="00BE00B5" w:rsidRPr="007D3636" w:rsidRDefault="00E0637C" w:rsidP="000D13F3">
      <w:pPr>
        <w:pStyle w:val="SingleTxtG"/>
      </w:pPr>
      <w:r>
        <w:t>39.</w:t>
      </w:r>
      <w:r>
        <w:tab/>
      </w:r>
      <w:r w:rsidR="00BE00B5" w:rsidRPr="00152D89">
        <w:rPr>
          <w:u w:color="0000FF"/>
        </w:rPr>
        <w:t>Timor-Leste</w:t>
      </w:r>
      <w:r w:rsidR="00BE00B5" w:rsidRPr="007D3636">
        <w:t xml:space="preserve"> welcomed the creation of </w:t>
      </w:r>
      <w:r w:rsidR="000D13F3">
        <w:t>a</w:t>
      </w:r>
      <w:r w:rsidR="000D13F3" w:rsidRPr="007D3636">
        <w:t xml:space="preserve"> </w:t>
      </w:r>
      <w:r w:rsidR="000D13F3">
        <w:t>s</w:t>
      </w:r>
      <w:r w:rsidR="00BE00B5" w:rsidRPr="007D3636">
        <w:t xml:space="preserve">pecialized </w:t>
      </w:r>
      <w:r w:rsidR="000D13F3">
        <w:t>c</w:t>
      </w:r>
      <w:r w:rsidR="00BE00B5" w:rsidRPr="007D3636">
        <w:t>riminal</w:t>
      </w:r>
      <w:r w:rsidR="000D13F3">
        <w:t xml:space="preserve"> c</w:t>
      </w:r>
      <w:r w:rsidR="00BE00B5" w:rsidRPr="007D3636">
        <w:t>ourt to handle cases of corruption and organized crime. It was, however, concerned about the repo</w:t>
      </w:r>
      <w:r w:rsidR="00FB60E6">
        <w:t>r</w:t>
      </w:r>
      <w:r w:rsidR="00BE00B5" w:rsidRPr="007D3636">
        <w:t xml:space="preserve">t of incidents of violence based on anti-foreigner and anti-refugee sentiment. </w:t>
      </w:r>
      <w:r w:rsidR="00BE00B5" w:rsidRPr="00152D89">
        <w:rPr>
          <w:u w:color="0000FF"/>
        </w:rPr>
        <w:t>Timor-Leste</w:t>
      </w:r>
      <w:r w:rsidR="00BE00B5" w:rsidRPr="007D3636">
        <w:t xml:space="preserve"> made recommendations.</w:t>
      </w:r>
    </w:p>
    <w:p w:rsidR="00BE00B5" w:rsidRPr="007D3636" w:rsidRDefault="00E0637C" w:rsidP="000D13F3">
      <w:pPr>
        <w:pStyle w:val="SingleTxtG"/>
      </w:pPr>
      <w:r>
        <w:t>40.</w:t>
      </w:r>
      <w:r>
        <w:tab/>
      </w:r>
      <w:r w:rsidR="00BE00B5" w:rsidRPr="00152D89">
        <w:rPr>
          <w:u w:color="0000FF"/>
        </w:rPr>
        <w:t>Trinidad and Tobago</w:t>
      </w:r>
      <w:r w:rsidR="00BE00B5" w:rsidRPr="007D3636">
        <w:t xml:space="preserve"> commended the establishment of</w:t>
      </w:r>
      <w:r w:rsidR="00BE00B5">
        <w:t xml:space="preserve"> </w:t>
      </w:r>
      <w:r w:rsidR="00BE00B5" w:rsidRPr="00A46908">
        <w:t>the National Coordination Mechanism on Human Rights</w:t>
      </w:r>
      <w:r w:rsidR="00BE00B5" w:rsidRPr="007D3636">
        <w:t xml:space="preserve">, designed to streamline </w:t>
      </w:r>
      <w:r w:rsidR="000D13F3">
        <w:rPr>
          <w:u w:color="0000FF"/>
        </w:rPr>
        <w:t>the</w:t>
      </w:r>
      <w:r w:rsidR="000D13F3" w:rsidRPr="007D3636">
        <w:t xml:space="preserve"> </w:t>
      </w:r>
      <w:r w:rsidR="00BE00B5" w:rsidRPr="007D3636">
        <w:t xml:space="preserve">efforts </w:t>
      </w:r>
      <w:r w:rsidR="000D13F3">
        <w:t xml:space="preserve">of Bulgaria </w:t>
      </w:r>
      <w:r w:rsidR="00BE00B5" w:rsidRPr="007D3636">
        <w:t>to undertake responsibilities in accordance with various human rights mechanisms. It also noted steps taken to adhere to additional international instruments. It made recommendations.</w:t>
      </w:r>
    </w:p>
    <w:p w:rsidR="00BE00B5" w:rsidRPr="007D3636" w:rsidRDefault="00E0637C" w:rsidP="00572177">
      <w:pPr>
        <w:pStyle w:val="SingleTxtG"/>
      </w:pPr>
      <w:r>
        <w:t>41.</w:t>
      </w:r>
      <w:r>
        <w:tab/>
      </w:r>
      <w:r w:rsidR="00BE00B5" w:rsidRPr="00572177">
        <w:rPr>
          <w:u w:color="0000FF"/>
        </w:rPr>
        <w:t>Turkey</w:t>
      </w:r>
      <w:r w:rsidR="00BE00B5" w:rsidRPr="00572177">
        <w:t xml:space="preserve"> welcomed </w:t>
      </w:r>
      <w:r w:rsidR="000D13F3" w:rsidRPr="00572177">
        <w:t xml:space="preserve">the efforts of </w:t>
      </w:r>
      <w:r w:rsidR="00BE00B5" w:rsidRPr="00572177">
        <w:rPr>
          <w:u w:color="0000FF"/>
        </w:rPr>
        <w:t>Bulgaria</w:t>
      </w:r>
      <w:r w:rsidR="00572177">
        <w:rPr>
          <w:u w:color="0000FF"/>
        </w:rPr>
        <w:t xml:space="preserve"> to </w:t>
      </w:r>
      <w:r w:rsidR="00BE00B5" w:rsidRPr="00572177">
        <w:t>cooperat</w:t>
      </w:r>
      <w:r w:rsidR="000D13F3" w:rsidRPr="00572177">
        <w:t>e</w:t>
      </w:r>
      <w:r w:rsidR="00BE00B5" w:rsidRPr="00572177">
        <w:t xml:space="preserve"> with the international human rights</w:t>
      </w:r>
      <w:r w:rsidR="00BE00B5">
        <w:t xml:space="preserve"> mechanism. It </w:t>
      </w:r>
      <w:r w:rsidR="00BE00B5" w:rsidRPr="007D3636">
        <w:t xml:space="preserve">was concerned </w:t>
      </w:r>
      <w:r w:rsidR="000D13F3">
        <w:t>about</w:t>
      </w:r>
      <w:r w:rsidR="000D13F3" w:rsidRPr="007D3636">
        <w:t xml:space="preserve"> </w:t>
      </w:r>
      <w:r w:rsidR="00BE00B5" w:rsidRPr="007D3636">
        <w:t xml:space="preserve">discrimination against minorities and impunity </w:t>
      </w:r>
      <w:r w:rsidR="000D13F3">
        <w:t>for</w:t>
      </w:r>
      <w:r w:rsidR="000D13F3" w:rsidRPr="007D3636">
        <w:t xml:space="preserve"> </w:t>
      </w:r>
      <w:r w:rsidR="00BE00B5" w:rsidRPr="007D3636">
        <w:t xml:space="preserve">the human rights violations </w:t>
      </w:r>
      <w:r w:rsidR="00BE00B5">
        <w:t xml:space="preserve">committed in </w:t>
      </w:r>
      <w:r w:rsidR="00BE00B5" w:rsidRPr="007D3636">
        <w:t xml:space="preserve">the past. </w:t>
      </w:r>
      <w:r w:rsidR="00BE00B5" w:rsidRPr="00152D89">
        <w:rPr>
          <w:u w:color="0000FF"/>
        </w:rPr>
        <w:t>Turkey</w:t>
      </w:r>
      <w:r w:rsidR="00BE00B5" w:rsidRPr="007D3636">
        <w:t xml:space="preserve"> </w:t>
      </w:r>
      <w:r w:rsidR="00BE00B5">
        <w:t xml:space="preserve">noted that the legislation restricted </w:t>
      </w:r>
      <w:r w:rsidR="001E0512">
        <w:t xml:space="preserve">the </w:t>
      </w:r>
      <w:r w:rsidR="00BE00B5">
        <w:t>pre-election campaign’s language to Bulgarian.</w:t>
      </w:r>
      <w:r w:rsidR="00BE00B5" w:rsidRPr="007D3636">
        <w:t xml:space="preserve"> </w:t>
      </w:r>
      <w:r w:rsidR="00BE00B5" w:rsidRPr="00152D89">
        <w:rPr>
          <w:u w:color="0000FF"/>
        </w:rPr>
        <w:t>Turkey</w:t>
      </w:r>
      <w:r w:rsidR="00BE00B5" w:rsidRPr="007D3636">
        <w:t xml:space="preserve"> made recommendations.</w:t>
      </w:r>
    </w:p>
    <w:p w:rsidR="00BE00B5" w:rsidRPr="00A46908" w:rsidRDefault="00E0637C" w:rsidP="007A1173">
      <w:pPr>
        <w:pStyle w:val="SingleTxtG"/>
      </w:pPr>
      <w:r>
        <w:t>42.</w:t>
      </w:r>
      <w:r>
        <w:tab/>
      </w:r>
      <w:r w:rsidR="00BE00B5" w:rsidRPr="00152D89">
        <w:rPr>
          <w:u w:color="0000FF"/>
        </w:rPr>
        <w:t>Turkmenistan</w:t>
      </w:r>
      <w:r w:rsidR="00BE00B5" w:rsidRPr="00A46908">
        <w:t xml:space="preserve"> </w:t>
      </w:r>
      <w:r w:rsidR="00BE00B5">
        <w:t xml:space="preserve">noted that </w:t>
      </w:r>
      <w:r w:rsidR="00BE00B5" w:rsidRPr="00152D89">
        <w:rPr>
          <w:u w:color="0000FF"/>
        </w:rPr>
        <w:t>Bulgaria</w:t>
      </w:r>
      <w:r w:rsidR="00BE00B5">
        <w:t xml:space="preserve"> provided a comprehensive update on efforts undertaken by the Government to improve </w:t>
      </w:r>
      <w:r w:rsidR="001E0512">
        <w:t xml:space="preserve">the </w:t>
      </w:r>
      <w:r w:rsidR="00BE00B5">
        <w:t xml:space="preserve">human rights situation on the ground. It </w:t>
      </w:r>
      <w:r w:rsidR="00BE00B5" w:rsidRPr="00A46908">
        <w:t>made recommendations.</w:t>
      </w:r>
    </w:p>
    <w:p w:rsidR="00BE00B5" w:rsidRDefault="00E0637C" w:rsidP="007A1173">
      <w:pPr>
        <w:pStyle w:val="SingleTxtG"/>
        <w:rPr>
          <w:rFonts w:eastAsia="MS Mincho"/>
        </w:rPr>
      </w:pPr>
      <w:r>
        <w:t>43.</w:t>
      </w:r>
      <w:r>
        <w:tab/>
      </w:r>
      <w:r w:rsidR="00BE00B5" w:rsidRPr="00152D89">
        <w:rPr>
          <w:u w:color="0000FF"/>
        </w:rPr>
        <w:t>Ukraine</w:t>
      </w:r>
      <w:r w:rsidR="00BE00B5">
        <w:t xml:space="preserve"> commended </w:t>
      </w:r>
      <w:r w:rsidR="00BE00B5" w:rsidRPr="00152D89">
        <w:rPr>
          <w:u w:color="0000FF"/>
        </w:rPr>
        <w:t>Bulgaria</w:t>
      </w:r>
      <w:r w:rsidR="00BE00B5">
        <w:t xml:space="preserve"> for its efforts to implement recommendations from the first cycle of the universal periodic review and noted measures undertaken to promote the protection of minorities, the ratification of several international human rights instruments, and the adoption of a s</w:t>
      </w:r>
      <w:r w:rsidR="00BE00B5">
        <w:rPr>
          <w:rFonts w:eastAsia="MS Mincho"/>
        </w:rPr>
        <w:t>trategy for individuals granted international protection. It made recommendations.</w:t>
      </w:r>
    </w:p>
    <w:p w:rsidR="00BE00B5" w:rsidRDefault="00E0637C" w:rsidP="000D13F3">
      <w:pPr>
        <w:pStyle w:val="SingleTxtG"/>
        <w:rPr>
          <w:rFonts w:eastAsia="MS Mincho"/>
        </w:rPr>
      </w:pPr>
      <w:r>
        <w:rPr>
          <w:rFonts w:eastAsia="MS Mincho"/>
        </w:rPr>
        <w:t>44.</w:t>
      </w:r>
      <w:r>
        <w:rPr>
          <w:rFonts w:eastAsia="MS Mincho"/>
        </w:rPr>
        <w:tab/>
      </w:r>
      <w:r w:rsidR="00BE00B5">
        <w:rPr>
          <w:rFonts w:eastAsia="MS Mincho"/>
        </w:rPr>
        <w:t xml:space="preserve">The </w:t>
      </w:r>
      <w:r w:rsidR="00BE00B5" w:rsidRPr="00152D89">
        <w:rPr>
          <w:rFonts w:eastAsia="MS Mincho"/>
          <w:u w:color="0000FF"/>
        </w:rPr>
        <w:t xml:space="preserve">United Kingdom </w:t>
      </w:r>
      <w:r w:rsidR="00BE00B5">
        <w:rPr>
          <w:rFonts w:eastAsia="MS Mincho"/>
        </w:rPr>
        <w:t xml:space="preserve">noted </w:t>
      </w:r>
      <w:r w:rsidR="000D13F3">
        <w:rPr>
          <w:rFonts w:eastAsia="MS Mincho"/>
          <w:u w:color="0000FF"/>
        </w:rPr>
        <w:t>the</w:t>
      </w:r>
      <w:r w:rsidR="000D13F3">
        <w:rPr>
          <w:rFonts w:eastAsia="MS Mincho"/>
        </w:rPr>
        <w:t xml:space="preserve"> </w:t>
      </w:r>
      <w:r w:rsidR="00BE00B5">
        <w:rPr>
          <w:rFonts w:eastAsia="MS Mincho"/>
        </w:rPr>
        <w:t xml:space="preserve">commitment </w:t>
      </w:r>
      <w:r w:rsidR="000D13F3">
        <w:rPr>
          <w:rFonts w:eastAsia="MS Mincho"/>
        </w:rPr>
        <w:t xml:space="preserve">of Bulgaria </w:t>
      </w:r>
      <w:r w:rsidR="00BE00B5">
        <w:rPr>
          <w:rFonts w:eastAsia="MS Mincho"/>
        </w:rPr>
        <w:t xml:space="preserve">to improve the situation of Roma and encouraged </w:t>
      </w:r>
      <w:r w:rsidR="00BE00B5" w:rsidRPr="00152D89">
        <w:rPr>
          <w:rFonts w:eastAsia="MS Mincho"/>
          <w:u w:color="0000FF"/>
        </w:rPr>
        <w:t>Bulgaria</w:t>
      </w:r>
      <w:r w:rsidR="00BE00B5">
        <w:rPr>
          <w:rFonts w:eastAsia="MS Mincho"/>
        </w:rPr>
        <w:t xml:space="preserve"> to </w:t>
      </w:r>
      <w:r w:rsidR="000D13F3">
        <w:rPr>
          <w:rFonts w:eastAsia="MS Mincho"/>
        </w:rPr>
        <w:t xml:space="preserve">take </w:t>
      </w:r>
      <w:r w:rsidR="00BE00B5">
        <w:rPr>
          <w:rFonts w:eastAsia="MS Mincho"/>
        </w:rPr>
        <w:t xml:space="preserve">further action at the municipal level. It expressed the hope that the </w:t>
      </w:r>
      <w:r w:rsidR="001E0512">
        <w:rPr>
          <w:rFonts w:eastAsia="MS Mincho"/>
        </w:rPr>
        <w:t>G</w:t>
      </w:r>
      <w:r w:rsidR="00BE00B5">
        <w:rPr>
          <w:rFonts w:eastAsia="MS Mincho"/>
        </w:rPr>
        <w:t xml:space="preserve">overnment would foster understanding in society for </w:t>
      </w:r>
      <w:r w:rsidR="001E0512">
        <w:rPr>
          <w:rFonts w:eastAsia="MS Mincho"/>
        </w:rPr>
        <w:t>lesbian, gay, bisexual and transgender</w:t>
      </w:r>
      <w:r w:rsidR="00BE00B5">
        <w:rPr>
          <w:rFonts w:eastAsia="MS Mincho"/>
        </w:rPr>
        <w:t xml:space="preserve"> persons. It made recommendations.</w:t>
      </w:r>
    </w:p>
    <w:p w:rsidR="00BE00B5" w:rsidRDefault="00E0637C" w:rsidP="007A1173">
      <w:pPr>
        <w:pStyle w:val="SingleTxtG"/>
        <w:rPr>
          <w:rFonts w:eastAsia="MS Mincho"/>
        </w:rPr>
      </w:pPr>
      <w:r>
        <w:rPr>
          <w:rFonts w:eastAsia="MS Mincho"/>
        </w:rPr>
        <w:t>45.</w:t>
      </w:r>
      <w:r>
        <w:rPr>
          <w:rFonts w:eastAsia="MS Mincho"/>
        </w:rPr>
        <w:tab/>
      </w:r>
      <w:r w:rsidR="00BE00B5">
        <w:rPr>
          <w:rFonts w:eastAsia="MS Mincho"/>
        </w:rPr>
        <w:t xml:space="preserve">The </w:t>
      </w:r>
      <w:r w:rsidR="00BE00B5" w:rsidRPr="00152D89">
        <w:rPr>
          <w:rFonts w:eastAsia="MS Mincho"/>
          <w:u w:color="0000FF"/>
        </w:rPr>
        <w:t>United States of America</w:t>
      </w:r>
      <w:r w:rsidR="00BE00B5">
        <w:rPr>
          <w:rFonts w:eastAsia="MS Mincho"/>
        </w:rPr>
        <w:t xml:space="preserve"> was concerned that corporate and political pressure w</w:t>
      </w:r>
      <w:r w:rsidR="001E0512">
        <w:rPr>
          <w:rFonts w:eastAsia="MS Mincho"/>
        </w:rPr>
        <w:t>as</w:t>
      </w:r>
      <w:r w:rsidR="00BE00B5">
        <w:rPr>
          <w:rFonts w:eastAsia="MS Mincho"/>
        </w:rPr>
        <w:t xml:space="preserve"> increasing media self-censorship and that corruption was undermining trust in the judiciary and other government institutions. It raised a number of concerns regarding the rights of minorities. It urged </w:t>
      </w:r>
      <w:r w:rsidR="00BE00B5" w:rsidRPr="00152D89">
        <w:rPr>
          <w:rFonts w:eastAsia="MS Mincho"/>
          <w:u w:color="0000FF"/>
        </w:rPr>
        <w:t>Bulgaria</w:t>
      </w:r>
      <w:r w:rsidR="00BE00B5">
        <w:rPr>
          <w:rFonts w:eastAsia="MS Mincho"/>
        </w:rPr>
        <w:t xml:space="preserve"> to promote and protect the human rights of migrants and asylum seekers. The </w:t>
      </w:r>
      <w:r w:rsidR="00BE00B5" w:rsidRPr="00152D89">
        <w:rPr>
          <w:rFonts w:eastAsia="MS Mincho"/>
          <w:u w:color="0000FF"/>
        </w:rPr>
        <w:t xml:space="preserve">United States </w:t>
      </w:r>
      <w:r w:rsidR="00BE00B5">
        <w:rPr>
          <w:rFonts w:eastAsia="MS Mincho"/>
        </w:rPr>
        <w:t>made recommendations.</w:t>
      </w:r>
    </w:p>
    <w:p w:rsidR="00BE00B5" w:rsidRDefault="00E0637C" w:rsidP="007A1173">
      <w:pPr>
        <w:pStyle w:val="SingleTxtG"/>
        <w:rPr>
          <w:rFonts w:eastAsia="Calibri"/>
        </w:rPr>
      </w:pPr>
      <w:r>
        <w:rPr>
          <w:rFonts w:eastAsia="MS Mincho"/>
        </w:rPr>
        <w:t>46.</w:t>
      </w:r>
      <w:r>
        <w:rPr>
          <w:rFonts w:eastAsia="MS Mincho"/>
        </w:rPr>
        <w:tab/>
      </w:r>
      <w:r w:rsidR="00BE00B5" w:rsidRPr="00152D89">
        <w:rPr>
          <w:rFonts w:eastAsia="MS Mincho"/>
          <w:u w:color="0000FF"/>
        </w:rPr>
        <w:t>Uruguay</w:t>
      </w:r>
      <w:r w:rsidR="00BE00B5">
        <w:rPr>
          <w:rFonts w:eastAsia="MS Mincho"/>
        </w:rPr>
        <w:t xml:space="preserve"> noted </w:t>
      </w:r>
      <w:r w:rsidR="001E0512">
        <w:rPr>
          <w:rFonts w:eastAsia="MS Mincho"/>
        </w:rPr>
        <w:t xml:space="preserve">the </w:t>
      </w:r>
      <w:r w:rsidR="00BE00B5">
        <w:rPr>
          <w:rFonts w:eastAsia="MS Mincho"/>
        </w:rPr>
        <w:t xml:space="preserve">ratification of </w:t>
      </w:r>
      <w:r w:rsidR="001E0512">
        <w:rPr>
          <w:rFonts w:eastAsia="MS Mincho"/>
        </w:rPr>
        <w:t xml:space="preserve">the </w:t>
      </w:r>
      <w:r w:rsidR="00BE00B5">
        <w:t xml:space="preserve">Optional Protocol to </w:t>
      </w:r>
      <w:r w:rsidR="001E0512">
        <w:t xml:space="preserve">the Convention against Torture </w:t>
      </w:r>
      <w:r w:rsidR="00BE00B5">
        <w:rPr>
          <w:rFonts w:eastAsia="MS Mincho"/>
        </w:rPr>
        <w:t xml:space="preserve">and </w:t>
      </w:r>
      <w:r w:rsidR="001E0512">
        <w:rPr>
          <w:rFonts w:eastAsia="MS Mincho"/>
        </w:rPr>
        <w:t xml:space="preserve">the Convention on the Rights of Persons with Disabilities </w:t>
      </w:r>
      <w:r w:rsidR="00BE00B5">
        <w:rPr>
          <w:rFonts w:eastAsia="MS Mincho"/>
        </w:rPr>
        <w:t xml:space="preserve">and encouraged </w:t>
      </w:r>
      <w:r w:rsidR="00BE00B5" w:rsidRPr="00152D89">
        <w:rPr>
          <w:rFonts w:eastAsia="MS Mincho"/>
          <w:u w:color="0000FF"/>
        </w:rPr>
        <w:t>Bulgaria</w:t>
      </w:r>
      <w:r w:rsidR="00BE00B5">
        <w:rPr>
          <w:rFonts w:eastAsia="MS Mincho"/>
        </w:rPr>
        <w:t xml:space="preserve"> to ratify the </w:t>
      </w:r>
      <w:r w:rsidR="00BE00B5">
        <w:t xml:space="preserve">Optional Protocol to </w:t>
      </w:r>
      <w:r w:rsidR="001E0512">
        <w:t xml:space="preserve">the International Covenant on Economic, Social and Cultural Rights </w:t>
      </w:r>
      <w:r w:rsidR="00BE00B5">
        <w:t xml:space="preserve">and the International Convention for the Protection of All Persons from Enforced Disappearance. </w:t>
      </w:r>
      <w:r w:rsidR="00BE00B5" w:rsidRPr="00152D89">
        <w:rPr>
          <w:u w:color="0000FF"/>
        </w:rPr>
        <w:t>Uruguay</w:t>
      </w:r>
      <w:r w:rsidR="00BE00B5">
        <w:t xml:space="preserve"> made recommendations. </w:t>
      </w:r>
    </w:p>
    <w:p w:rsidR="00BE00B5" w:rsidRDefault="00E0637C" w:rsidP="000D13F3">
      <w:pPr>
        <w:pStyle w:val="SingleTxtG"/>
        <w:rPr>
          <w:rFonts w:eastAsia="MS Mincho"/>
        </w:rPr>
      </w:pPr>
      <w:r>
        <w:t>47.</w:t>
      </w:r>
      <w:r>
        <w:tab/>
      </w:r>
      <w:r w:rsidR="00BE00B5">
        <w:t xml:space="preserve">The </w:t>
      </w:r>
      <w:r w:rsidR="00BE00B5" w:rsidRPr="00152D89">
        <w:rPr>
          <w:u w:color="0000FF"/>
        </w:rPr>
        <w:t>Bolivarian Republic of Venezuela</w:t>
      </w:r>
      <w:r w:rsidR="00BE00B5">
        <w:t xml:space="preserve"> noted that </w:t>
      </w:r>
      <w:r w:rsidR="00BE00B5" w:rsidRPr="00152D89">
        <w:rPr>
          <w:u w:color="0000FF"/>
        </w:rPr>
        <w:t>Bulgaria</w:t>
      </w:r>
      <w:r w:rsidR="00BE00B5">
        <w:t xml:space="preserve"> had become party to </w:t>
      </w:r>
      <w:r w:rsidR="001E0512">
        <w:t>the Convention on the Rights of Persons with Disabilities</w:t>
      </w:r>
      <w:r w:rsidR="00BE00B5">
        <w:t xml:space="preserve">. It highlighted efforts to improve </w:t>
      </w:r>
      <w:r w:rsidR="00097933">
        <w:t xml:space="preserve">the </w:t>
      </w:r>
      <w:r w:rsidR="00BE00B5">
        <w:t xml:space="preserve">living conditions of Roma and noted the adoption of the </w:t>
      </w:r>
      <w:r w:rsidR="00BE00B5">
        <w:rPr>
          <w:rFonts w:eastAsia="MS Mincho"/>
        </w:rPr>
        <w:t>National Roma Integration Strategy, and progress achieved in the protection of the rights of women. It made recommendations.</w:t>
      </w:r>
    </w:p>
    <w:p w:rsidR="00BE00B5" w:rsidRPr="007D3636" w:rsidRDefault="00E0637C" w:rsidP="000D13F3">
      <w:pPr>
        <w:pStyle w:val="SingleTxtG"/>
      </w:pPr>
      <w:r>
        <w:t>48.</w:t>
      </w:r>
      <w:r>
        <w:tab/>
      </w:r>
      <w:r w:rsidR="00BE00B5" w:rsidRPr="00152D89">
        <w:rPr>
          <w:u w:color="0000FF"/>
        </w:rPr>
        <w:t>Albania</w:t>
      </w:r>
      <w:r w:rsidR="00BE00B5" w:rsidRPr="007D3636">
        <w:t xml:space="preserve"> commended the establishment of </w:t>
      </w:r>
      <w:r w:rsidR="00BE00B5" w:rsidRPr="00A46908">
        <w:t>the National Coordination Mechanism on Human Rights</w:t>
      </w:r>
      <w:r w:rsidR="00BE00B5" w:rsidRPr="007D3636">
        <w:t xml:space="preserve"> and </w:t>
      </w:r>
      <w:r w:rsidR="00BE00B5">
        <w:t xml:space="preserve">the Commission for Protection against Discrimination. It noted the human rights priority areas identified such as </w:t>
      </w:r>
      <w:r w:rsidR="00BE00B5" w:rsidRPr="007D3636">
        <w:t xml:space="preserve">ethnic and religious tolerance, the integration of Roma and the protection of the rights of migrants and refugees. </w:t>
      </w:r>
      <w:r w:rsidR="00BE00B5" w:rsidRPr="00152D89">
        <w:rPr>
          <w:u w:color="0000FF"/>
        </w:rPr>
        <w:t>Albania</w:t>
      </w:r>
      <w:r w:rsidR="00BE00B5" w:rsidRPr="007D3636">
        <w:t xml:space="preserve"> made recommendations.</w:t>
      </w:r>
    </w:p>
    <w:p w:rsidR="00BE00B5" w:rsidRPr="007D3636" w:rsidRDefault="00E0637C" w:rsidP="000D13F3">
      <w:pPr>
        <w:pStyle w:val="SingleTxtG"/>
      </w:pPr>
      <w:r>
        <w:t>49.</w:t>
      </w:r>
      <w:r>
        <w:tab/>
      </w:r>
      <w:r w:rsidR="00BE00B5" w:rsidRPr="00152D89">
        <w:rPr>
          <w:u w:color="0000FF"/>
        </w:rPr>
        <w:t>Algeria</w:t>
      </w:r>
      <w:r w:rsidR="00BE00B5" w:rsidRPr="0018012D">
        <w:t xml:space="preserve"> appreciated the establishment of </w:t>
      </w:r>
      <w:r w:rsidR="00BE00B5" w:rsidRPr="00A46908">
        <w:t>the National Coordination Mechanism on Human Rights</w:t>
      </w:r>
      <w:r w:rsidR="00BE00B5" w:rsidRPr="0018012D">
        <w:t xml:space="preserve"> and encouraged </w:t>
      </w:r>
      <w:r w:rsidR="00BE00B5" w:rsidRPr="00152D89">
        <w:rPr>
          <w:u w:color="0000FF"/>
        </w:rPr>
        <w:t>Bulgaria</w:t>
      </w:r>
      <w:r w:rsidR="00BE00B5" w:rsidRPr="0018012D">
        <w:t xml:space="preserve"> to continue its efforts to eliminate</w:t>
      </w:r>
      <w:r w:rsidR="00BE00B5" w:rsidRPr="007D3636">
        <w:t xml:space="preserve"> discriminatory practices against women</w:t>
      </w:r>
      <w:r w:rsidR="000D13F3">
        <w:t xml:space="preserve"> and</w:t>
      </w:r>
      <w:r w:rsidR="00BE00B5" w:rsidRPr="007D3636">
        <w:t xml:space="preserve"> to strengthen programmes to fight child labour and the phenomenon of street children. </w:t>
      </w:r>
      <w:r w:rsidR="00BE00B5" w:rsidRPr="00152D89">
        <w:rPr>
          <w:u w:color="0000FF"/>
        </w:rPr>
        <w:t>Algeria</w:t>
      </w:r>
      <w:r w:rsidR="00BE00B5" w:rsidRPr="007D3636">
        <w:t xml:space="preserve"> made recommendations.</w:t>
      </w:r>
    </w:p>
    <w:p w:rsidR="00BE00B5" w:rsidRPr="007D3636" w:rsidRDefault="00E0637C" w:rsidP="00393B4F">
      <w:pPr>
        <w:pStyle w:val="SingleTxtG"/>
      </w:pPr>
      <w:r>
        <w:t>50.</w:t>
      </w:r>
      <w:r>
        <w:tab/>
      </w:r>
      <w:r w:rsidR="00BE00B5" w:rsidRPr="00152D89">
        <w:rPr>
          <w:u w:color="0000FF"/>
        </w:rPr>
        <w:t>Angola</w:t>
      </w:r>
      <w:r w:rsidR="00BE00B5" w:rsidRPr="007D3636">
        <w:t xml:space="preserve"> commended the ongoing legal and administrative measures to strengthen the efficiency of the judiciary. It underlined the </w:t>
      </w:r>
      <w:r w:rsidR="00393B4F">
        <w:t>d</w:t>
      </w:r>
      <w:r w:rsidR="00BE00B5" w:rsidRPr="007D3636">
        <w:t xml:space="preserve">evelopment </w:t>
      </w:r>
      <w:r w:rsidR="00393B4F">
        <w:t>p</w:t>
      </w:r>
      <w:r w:rsidR="00BE00B5" w:rsidRPr="007D3636">
        <w:t xml:space="preserve">rogramme 2020 and the </w:t>
      </w:r>
      <w:r w:rsidR="000D13F3">
        <w:t>n</w:t>
      </w:r>
      <w:r w:rsidR="00BE00B5" w:rsidRPr="007D3636">
        <w:t xml:space="preserve">ational </w:t>
      </w:r>
      <w:r w:rsidR="000D13F3">
        <w:t>s</w:t>
      </w:r>
      <w:r w:rsidR="00BE00B5" w:rsidRPr="007D3636">
        <w:t xml:space="preserve">trategy for poverty reduction and the promotion of social inclusion 2020. </w:t>
      </w:r>
      <w:r w:rsidR="00BE00B5" w:rsidRPr="00152D89">
        <w:rPr>
          <w:u w:color="0000FF"/>
        </w:rPr>
        <w:t>Angola</w:t>
      </w:r>
      <w:r w:rsidR="00BE00B5" w:rsidRPr="007D3636">
        <w:t xml:space="preserve"> made recommendations.</w:t>
      </w:r>
    </w:p>
    <w:p w:rsidR="00BE00B5" w:rsidRDefault="00E0637C" w:rsidP="007A1173">
      <w:pPr>
        <w:pStyle w:val="SingleTxtG"/>
        <w:rPr>
          <w:rFonts w:eastAsia="MS Mincho"/>
        </w:rPr>
      </w:pPr>
      <w:r>
        <w:rPr>
          <w:rFonts w:eastAsia="MS Mincho"/>
        </w:rPr>
        <w:t>51.</w:t>
      </w:r>
      <w:r>
        <w:rPr>
          <w:rFonts w:eastAsia="MS Mincho"/>
        </w:rPr>
        <w:tab/>
      </w:r>
      <w:r w:rsidR="00BE00B5" w:rsidRPr="00152D89">
        <w:rPr>
          <w:rFonts w:eastAsia="MS Mincho"/>
          <w:u w:color="0000FF"/>
        </w:rPr>
        <w:t>Argentina</w:t>
      </w:r>
      <w:r w:rsidR="00BE00B5">
        <w:rPr>
          <w:rFonts w:eastAsia="MS Mincho"/>
        </w:rPr>
        <w:t xml:space="preserve"> noted with appreciation the practice of establishing working groups on the follow</w:t>
      </w:r>
      <w:r w:rsidR="001E0512">
        <w:rPr>
          <w:rFonts w:eastAsia="MS Mincho"/>
        </w:rPr>
        <w:t>-</w:t>
      </w:r>
      <w:r w:rsidR="00BE00B5">
        <w:rPr>
          <w:rFonts w:eastAsia="MS Mincho"/>
        </w:rPr>
        <w:t>up to recommendations. It noted concerns by treaty bodies regarding cases of discrimination and xenophobia against asylum seekers, refugees, migrants and ethnic and religious minorities. It made recommendations.</w:t>
      </w:r>
      <w:r w:rsidR="00B7324E">
        <w:rPr>
          <w:rFonts w:eastAsia="MS Mincho"/>
        </w:rPr>
        <w:t xml:space="preserve"> </w:t>
      </w:r>
    </w:p>
    <w:p w:rsidR="00BE00B5" w:rsidRDefault="00E0637C" w:rsidP="000D13F3">
      <w:pPr>
        <w:pStyle w:val="SingleTxtG"/>
        <w:rPr>
          <w:rFonts w:eastAsia="Calibri"/>
        </w:rPr>
      </w:pPr>
      <w:r>
        <w:rPr>
          <w:rFonts w:eastAsia="MS Mincho"/>
        </w:rPr>
        <w:t>52.</w:t>
      </w:r>
      <w:r>
        <w:rPr>
          <w:rFonts w:eastAsia="MS Mincho"/>
        </w:rPr>
        <w:tab/>
      </w:r>
      <w:r w:rsidR="00BE00B5" w:rsidRPr="00152D89">
        <w:rPr>
          <w:rFonts w:eastAsia="MS Mincho"/>
          <w:u w:color="0000FF"/>
        </w:rPr>
        <w:t>Armenia</w:t>
      </w:r>
      <w:r w:rsidR="00BE00B5">
        <w:rPr>
          <w:rFonts w:eastAsia="MS Mincho"/>
        </w:rPr>
        <w:t xml:space="preserve"> welcomed steps taken to promote the rights of national minorities and commended the </w:t>
      </w:r>
      <w:r w:rsidR="001E0512">
        <w:rPr>
          <w:rFonts w:eastAsia="MS Mincho"/>
        </w:rPr>
        <w:t>S</w:t>
      </w:r>
      <w:r w:rsidR="00BE00B5">
        <w:rPr>
          <w:rFonts w:eastAsia="MS Mincho"/>
        </w:rPr>
        <w:t xml:space="preserve">tate policy to ensure </w:t>
      </w:r>
      <w:r w:rsidR="001E0512">
        <w:rPr>
          <w:rFonts w:eastAsia="MS Mincho"/>
        </w:rPr>
        <w:t xml:space="preserve">a </w:t>
      </w:r>
      <w:r w:rsidR="00BE00B5">
        <w:rPr>
          <w:rFonts w:eastAsia="MS Mincho"/>
        </w:rPr>
        <w:t>favourable environment for minorities to preserve their cultural heritage and identity.</w:t>
      </w:r>
      <w:r w:rsidR="00B7324E">
        <w:rPr>
          <w:rFonts w:eastAsia="MS Mincho"/>
        </w:rPr>
        <w:t xml:space="preserve"> </w:t>
      </w:r>
      <w:r w:rsidR="00BE00B5">
        <w:rPr>
          <w:rFonts w:eastAsia="MS Mincho"/>
        </w:rPr>
        <w:t>It noted with appreciation measures to combat racism, hate speech</w:t>
      </w:r>
      <w:r w:rsidR="000D13F3">
        <w:rPr>
          <w:rFonts w:eastAsia="MS Mincho"/>
        </w:rPr>
        <w:t>,</w:t>
      </w:r>
      <w:r w:rsidR="00BE00B5">
        <w:rPr>
          <w:rFonts w:eastAsia="MS Mincho"/>
        </w:rPr>
        <w:t xml:space="preserve"> hate crime</w:t>
      </w:r>
      <w:r w:rsidR="000D13F3">
        <w:rPr>
          <w:rFonts w:eastAsia="MS Mincho"/>
        </w:rPr>
        <w:t>s</w:t>
      </w:r>
      <w:r w:rsidR="00BE00B5">
        <w:rPr>
          <w:rFonts w:eastAsia="MS Mincho"/>
        </w:rPr>
        <w:t xml:space="preserve"> and human trafficking. </w:t>
      </w:r>
      <w:r w:rsidR="00BE00B5" w:rsidRPr="00152D89">
        <w:rPr>
          <w:rFonts w:eastAsia="MS Mincho"/>
          <w:u w:color="0000FF"/>
        </w:rPr>
        <w:t>Armenia</w:t>
      </w:r>
      <w:r w:rsidR="00BE00B5">
        <w:rPr>
          <w:rFonts w:eastAsia="MS Mincho"/>
        </w:rPr>
        <w:t xml:space="preserve"> made recommendations. </w:t>
      </w:r>
    </w:p>
    <w:p w:rsidR="00BE00B5" w:rsidRDefault="00E0637C" w:rsidP="000D13F3">
      <w:pPr>
        <w:pStyle w:val="SingleTxtG"/>
        <w:rPr>
          <w:rFonts w:eastAsia="MS Mincho"/>
        </w:rPr>
      </w:pPr>
      <w:r>
        <w:rPr>
          <w:rFonts w:eastAsia="MS Mincho"/>
        </w:rPr>
        <w:t>53.</w:t>
      </w:r>
      <w:r>
        <w:rPr>
          <w:rFonts w:eastAsia="MS Mincho"/>
        </w:rPr>
        <w:tab/>
      </w:r>
      <w:r w:rsidR="00BE00B5" w:rsidRPr="00152D89">
        <w:rPr>
          <w:rFonts w:eastAsia="MS Mincho"/>
          <w:u w:color="0000FF"/>
        </w:rPr>
        <w:t>Australia</w:t>
      </w:r>
      <w:r w:rsidR="00BE00B5">
        <w:rPr>
          <w:rFonts w:eastAsia="MS Mincho"/>
        </w:rPr>
        <w:t xml:space="preserve"> stated that the expansion of the Commission of Protection against Discrimination and </w:t>
      </w:r>
      <w:r w:rsidR="001E0512">
        <w:rPr>
          <w:rFonts w:eastAsia="MS Mincho"/>
        </w:rPr>
        <w:t xml:space="preserve">the </w:t>
      </w:r>
      <w:r w:rsidR="00BE00B5">
        <w:rPr>
          <w:rFonts w:eastAsia="MS Mincho"/>
        </w:rPr>
        <w:t xml:space="preserve">Ombudsman would strengthen </w:t>
      </w:r>
      <w:r w:rsidR="000D13F3">
        <w:rPr>
          <w:rFonts w:eastAsia="MS Mincho"/>
          <w:u w:color="0000FF"/>
        </w:rPr>
        <w:t>the</w:t>
      </w:r>
      <w:r w:rsidR="000D13F3">
        <w:rPr>
          <w:rFonts w:eastAsia="MS Mincho"/>
        </w:rPr>
        <w:t xml:space="preserve"> </w:t>
      </w:r>
      <w:r w:rsidR="00BE00B5">
        <w:rPr>
          <w:rFonts w:eastAsia="MS Mincho"/>
        </w:rPr>
        <w:t xml:space="preserve">human rights framework. It welcomed efforts to reform the judiciary and fight corruption. </w:t>
      </w:r>
      <w:r w:rsidR="00BE00B5" w:rsidRPr="00152D89">
        <w:rPr>
          <w:rFonts w:eastAsia="MS Mincho"/>
          <w:u w:color="0000FF"/>
        </w:rPr>
        <w:t>Australia</w:t>
      </w:r>
      <w:r w:rsidR="00BE00B5">
        <w:rPr>
          <w:rFonts w:eastAsia="MS Mincho"/>
        </w:rPr>
        <w:t xml:space="preserve"> noted the resurgence of hate crimes. It made recommendations. </w:t>
      </w:r>
    </w:p>
    <w:p w:rsidR="00BE00B5" w:rsidRDefault="00E0637C" w:rsidP="000D13F3">
      <w:pPr>
        <w:pStyle w:val="SingleTxtG"/>
        <w:rPr>
          <w:rFonts w:eastAsia="MS Mincho"/>
        </w:rPr>
      </w:pPr>
      <w:r>
        <w:rPr>
          <w:rFonts w:eastAsia="MS Mincho"/>
        </w:rPr>
        <w:t>54.</w:t>
      </w:r>
      <w:r>
        <w:rPr>
          <w:rFonts w:eastAsia="MS Mincho"/>
        </w:rPr>
        <w:tab/>
      </w:r>
      <w:r w:rsidR="00BE00B5" w:rsidRPr="00152D89">
        <w:rPr>
          <w:rFonts w:eastAsia="MS Mincho"/>
          <w:u w:color="0000FF"/>
        </w:rPr>
        <w:t>Austria</w:t>
      </w:r>
      <w:r w:rsidR="00BE00B5">
        <w:rPr>
          <w:rFonts w:eastAsia="MS Mincho"/>
        </w:rPr>
        <w:t xml:space="preserve"> noted some initiatives taken regarding the juvenile justice system but regretted delays in reforming the system. It shared concerns about the high prevalence of domestic violence, discrimination against Roma and the situation of unaccompanied minor children.</w:t>
      </w:r>
      <w:r w:rsidR="00B7324E">
        <w:rPr>
          <w:rFonts w:eastAsia="MS Mincho"/>
        </w:rPr>
        <w:t xml:space="preserve"> </w:t>
      </w:r>
      <w:r w:rsidR="00BE00B5">
        <w:rPr>
          <w:rFonts w:eastAsia="MS Mincho"/>
        </w:rPr>
        <w:t xml:space="preserve">It made recommendations. </w:t>
      </w:r>
    </w:p>
    <w:p w:rsidR="00BE00B5" w:rsidRPr="000314BF" w:rsidRDefault="00E0637C" w:rsidP="000D13F3">
      <w:pPr>
        <w:pStyle w:val="SingleTxtG"/>
        <w:rPr>
          <w:rStyle w:val="hps"/>
          <w:color w:val="222222"/>
        </w:rPr>
      </w:pPr>
      <w:r>
        <w:t>55.</w:t>
      </w:r>
      <w:r>
        <w:tab/>
      </w:r>
      <w:r w:rsidR="00BE00B5" w:rsidRPr="00152D89">
        <w:rPr>
          <w:u w:color="0000FF"/>
        </w:rPr>
        <w:t>Azerbaijan</w:t>
      </w:r>
      <w:r w:rsidR="00BE00B5" w:rsidRPr="0018012D">
        <w:t xml:space="preserve"> welcomed the submission by </w:t>
      </w:r>
      <w:r w:rsidR="00BE00B5" w:rsidRPr="00152D89">
        <w:rPr>
          <w:u w:color="0000FF"/>
        </w:rPr>
        <w:t>Bulgaria</w:t>
      </w:r>
      <w:r w:rsidR="00BE00B5" w:rsidRPr="0018012D">
        <w:t xml:space="preserve"> of the </w:t>
      </w:r>
      <w:r w:rsidR="001E0512">
        <w:t>universal periodic review</w:t>
      </w:r>
      <w:r w:rsidR="001E0512" w:rsidRPr="0018012D">
        <w:t xml:space="preserve"> </w:t>
      </w:r>
      <w:r w:rsidR="00BE00B5" w:rsidRPr="0018012D">
        <w:t>midterm report</w:t>
      </w:r>
      <w:r w:rsidR="000D13F3">
        <w:t>,</w:t>
      </w:r>
      <w:r w:rsidR="00BE00B5" w:rsidRPr="0018012D">
        <w:t xml:space="preserve"> </w:t>
      </w:r>
      <w:r w:rsidR="00BE00B5">
        <w:t xml:space="preserve">which </w:t>
      </w:r>
      <w:r w:rsidR="001E0512">
        <w:t xml:space="preserve">had been </w:t>
      </w:r>
      <w:r w:rsidR="00BE00B5">
        <w:t xml:space="preserve">prepared with the participation of various </w:t>
      </w:r>
      <w:r w:rsidR="001E0512">
        <w:t>S</w:t>
      </w:r>
      <w:r w:rsidR="00BE00B5">
        <w:t xml:space="preserve">tate institutions and </w:t>
      </w:r>
      <w:r w:rsidR="000D13F3">
        <w:t>NGOs</w:t>
      </w:r>
      <w:r w:rsidR="00BE00B5">
        <w:t xml:space="preserve">. It noted </w:t>
      </w:r>
      <w:r w:rsidR="00BE00B5" w:rsidRPr="0018012D">
        <w:t xml:space="preserve">the accession to </w:t>
      </w:r>
      <w:r w:rsidR="001E0512">
        <w:t>the Optional Protocol to the Convention against Torture</w:t>
      </w:r>
      <w:r w:rsidR="00BE00B5" w:rsidRPr="0018012D">
        <w:t xml:space="preserve">, </w:t>
      </w:r>
      <w:r w:rsidR="001E0512">
        <w:t>the Convention on the Rights of Persons with Disabilities</w:t>
      </w:r>
      <w:r w:rsidR="001E0512" w:rsidRPr="000314BF">
        <w:rPr>
          <w:rStyle w:val="hps"/>
          <w:color w:val="222222"/>
        </w:rPr>
        <w:t xml:space="preserve"> </w:t>
      </w:r>
      <w:r w:rsidR="00BE00B5" w:rsidRPr="000314BF">
        <w:rPr>
          <w:rStyle w:val="hps"/>
          <w:color w:val="222222"/>
        </w:rPr>
        <w:t xml:space="preserve">and the Convention on the Reduction of Statelessness. It made </w:t>
      </w:r>
      <w:r w:rsidR="00BE00B5">
        <w:rPr>
          <w:rStyle w:val="hps"/>
          <w:color w:val="222222"/>
        </w:rPr>
        <w:t>a recommendation</w:t>
      </w:r>
      <w:r w:rsidR="00BE00B5" w:rsidRPr="000314BF">
        <w:rPr>
          <w:rStyle w:val="hps"/>
          <w:color w:val="222222"/>
        </w:rPr>
        <w:t>.</w:t>
      </w:r>
    </w:p>
    <w:p w:rsidR="00BE00B5" w:rsidRPr="000314BF" w:rsidRDefault="00E0637C" w:rsidP="007A1173">
      <w:pPr>
        <w:pStyle w:val="SingleTxtG"/>
        <w:rPr>
          <w:rStyle w:val="hps"/>
          <w:color w:val="222222"/>
        </w:rPr>
      </w:pPr>
      <w:r>
        <w:t>56.</w:t>
      </w:r>
      <w:r>
        <w:tab/>
      </w:r>
      <w:r w:rsidR="00BE00B5" w:rsidRPr="00152D89">
        <w:rPr>
          <w:u w:color="0000FF"/>
        </w:rPr>
        <w:t>Belgium</w:t>
      </w:r>
      <w:r w:rsidR="00BE00B5">
        <w:t xml:space="preserve"> </w:t>
      </w:r>
      <w:r w:rsidR="00BE00B5" w:rsidRPr="000314BF">
        <w:rPr>
          <w:rStyle w:val="hps"/>
          <w:color w:val="222222"/>
        </w:rPr>
        <w:t>commend</w:t>
      </w:r>
      <w:r w:rsidR="00BE00B5">
        <w:rPr>
          <w:rStyle w:val="hps"/>
          <w:color w:val="222222"/>
        </w:rPr>
        <w:t>ed</w:t>
      </w:r>
      <w:r w:rsidR="00BE00B5" w:rsidRPr="000314BF">
        <w:rPr>
          <w:rStyle w:val="hps"/>
          <w:color w:val="222222"/>
        </w:rPr>
        <w:t xml:space="preserve"> </w:t>
      </w:r>
      <w:r w:rsidR="00BE00B5" w:rsidRPr="00152D89">
        <w:rPr>
          <w:rStyle w:val="hps"/>
          <w:color w:val="222222"/>
          <w:u w:color="0000FF"/>
        </w:rPr>
        <w:t>Bulgaria</w:t>
      </w:r>
      <w:r w:rsidR="00BE00B5" w:rsidRPr="000314BF">
        <w:rPr>
          <w:rStyle w:val="hps"/>
          <w:color w:val="222222"/>
        </w:rPr>
        <w:t xml:space="preserve"> for its efforts to implement recommendations of the first </w:t>
      </w:r>
      <w:r w:rsidR="001E0512">
        <w:rPr>
          <w:rStyle w:val="hps"/>
          <w:color w:val="222222"/>
        </w:rPr>
        <w:t>universal periodic review</w:t>
      </w:r>
      <w:r w:rsidR="001E0512" w:rsidRPr="000314BF">
        <w:rPr>
          <w:rStyle w:val="hps"/>
          <w:color w:val="222222"/>
        </w:rPr>
        <w:t xml:space="preserve"> </w:t>
      </w:r>
      <w:r w:rsidR="00BE00B5" w:rsidRPr="000314BF">
        <w:rPr>
          <w:rStyle w:val="hps"/>
          <w:color w:val="222222"/>
        </w:rPr>
        <w:t>regarding discrimination, racism, extremism and xenophobia</w:t>
      </w:r>
      <w:r w:rsidR="00BE00B5">
        <w:rPr>
          <w:rStyle w:val="hps"/>
          <w:color w:val="222222"/>
        </w:rPr>
        <w:t xml:space="preserve">. </w:t>
      </w:r>
      <w:r w:rsidR="00BE00B5" w:rsidRPr="00152D89">
        <w:rPr>
          <w:rStyle w:val="hps"/>
          <w:color w:val="222222"/>
          <w:u w:color="0000FF"/>
        </w:rPr>
        <w:t>Belgium</w:t>
      </w:r>
      <w:r w:rsidR="00BE00B5" w:rsidRPr="000314BF">
        <w:rPr>
          <w:rStyle w:val="hps"/>
          <w:color w:val="222222"/>
        </w:rPr>
        <w:t xml:space="preserve"> </w:t>
      </w:r>
      <w:r w:rsidR="00BE00B5">
        <w:rPr>
          <w:rStyle w:val="hps"/>
          <w:color w:val="222222"/>
        </w:rPr>
        <w:t>considered</w:t>
      </w:r>
      <w:r w:rsidR="005C7819">
        <w:rPr>
          <w:rStyle w:val="hps"/>
          <w:color w:val="222222"/>
        </w:rPr>
        <w:t>, however,</w:t>
      </w:r>
      <w:r w:rsidR="00BE00B5">
        <w:rPr>
          <w:rStyle w:val="hps"/>
          <w:color w:val="222222"/>
        </w:rPr>
        <w:t xml:space="preserve"> </w:t>
      </w:r>
      <w:r w:rsidR="00BE00B5" w:rsidRPr="000314BF">
        <w:rPr>
          <w:rStyle w:val="hps"/>
          <w:color w:val="222222"/>
        </w:rPr>
        <w:t>that there was still room for improvement in addressing certain human rights concerns. It made recommendations.</w:t>
      </w:r>
    </w:p>
    <w:p w:rsidR="00BE00B5" w:rsidRPr="000314BF" w:rsidRDefault="00E0637C" w:rsidP="007A1173">
      <w:pPr>
        <w:pStyle w:val="SingleTxtG"/>
        <w:rPr>
          <w:rStyle w:val="hps"/>
          <w:color w:val="222222"/>
        </w:rPr>
      </w:pPr>
      <w:r>
        <w:rPr>
          <w:rStyle w:val="hps"/>
          <w:color w:val="222222"/>
        </w:rPr>
        <w:t>57.</w:t>
      </w:r>
      <w:r>
        <w:rPr>
          <w:rStyle w:val="hps"/>
          <w:color w:val="222222"/>
        </w:rPr>
        <w:tab/>
      </w:r>
      <w:r w:rsidR="00BE00B5" w:rsidRPr="00152D89">
        <w:rPr>
          <w:rStyle w:val="hps"/>
          <w:color w:val="222222"/>
          <w:u w:color="0000FF"/>
        </w:rPr>
        <w:t>Benin</w:t>
      </w:r>
      <w:r w:rsidR="00BE00B5" w:rsidRPr="000314BF">
        <w:rPr>
          <w:rStyle w:val="hps"/>
          <w:color w:val="222222"/>
        </w:rPr>
        <w:t xml:space="preserve"> welcomed the adoption of the new electoral code and the ratification of </w:t>
      </w:r>
      <w:r w:rsidR="005C7819">
        <w:rPr>
          <w:rStyle w:val="hps"/>
          <w:color w:val="222222"/>
        </w:rPr>
        <w:t>the Optional Protocol to the Convention against Torture</w:t>
      </w:r>
      <w:r w:rsidR="00BE00B5" w:rsidRPr="000314BF">
        <w:rPr>
          <w:rStyle w:val="hps"/>
          <w:color w:val="222222"/>
        </w:rPr>
        <w:t xml:space="preserve">. It called on the international community to assist </w:t>
      </w:r>
      <w:r w:rsidR="00BE00B5" w:rsidRPr="00152D89">
        <w:rPr>
          <w:rStyle w:val="hps"/>
          <w:color w:val="222222"/>
          <w:u w:color="0000FF"/>
        </w:rPr>
        <w:t>Bulgaria</w:t>
      </w:r>
      <w:r w:rsidR="00BE00B5" w:rsidRPr="000314BF">
        <w:rPr>
          <w:rStyle w:val="hps"/>
          <w:color w:val="222222"/>
        </w:rPr>
        <w:t xml:space="preserve"> in economic and social development and in the promotion of human rights. </w:t>
      </w:r>
      <w:r w:rsidR="00BE00B5" w:rsidRPr="00152D89">
        <w:rPr>
          <w:rStyle w:val="hps"/>
          <w:color w:val="222222"/>
          <w:u w:color="0000FF"/>
        </w:rPr>
        <w:t>Benin</w:t>
      </w:r>
      <w:r w:rsidR="00BE00B5" w:rsidRPr="000314BF">
        <w:rPr>
          <w:rStyle w:val="hps"/>
          <w:color w:val="222222"/>
        </w:rPr>
        <w:t xml:space="preserve"> made recommendations.</w:t>
      </w:r>
    </w:p>
    <w:p w:rsidR="00BE00B5" w:rsidRPr="00FC443F" w:rsidRDefault="00E0637C" w:rsidP="007A1173">
      <w:pPr>
        <w:pStyle w:val="SingleTxtG"/>
        <w:rPr>
          <w:bCs/>
        </w:rPr>
      </w:pPr>
      <w:r>
        <w:t>58.</w:t>
      </w:r>
      <w:r>
        <w:tab/>
      </w:r>
      <w:r w:rsidR="00BE00B5" w:rsidRPr="00152D89">
        <w:rPr>
          <w:u w:color="0000FF"/>
        </w:rPr>
        <w:t>Bosnia and Herzegovina</w:t>
      </w:r>
      <w:r w:rsidR="00BE00B5" w:rsidRPr="007D3636">
        <w:t xml:space="preserve"> welcomed the judicial reforms, </w:t>
      </w:r>
      <w:r w:rsidR="005C7819">
        <w:t xml:space="preserve">the </w:t>
      </w:r>
      <w:r w:rsidR="00BE00B5" w:rsidRPr="007D3636">
        <w:t xml:space="preserve">advancement in </w:t>
      </w:r>
      <w:r w:rsidR="00BE00B5">
        <w:t>combating</w:t>
      </w:r>
      <w:r w:rsidR="00BE00B5" w:rsidRPr="007D3636">
        <w:t xml:space="preserve"> organized crime, and </w:t>
      </w:r>
      <w:r w:rsidR="00BE00B5">
        <w:t xml:space="preserve">the adoption and implementation of </w:t>
      </w:r>
      <w:r w:rsidR="00BE00B5" w:rsidRPr="007D3636">
        <w:t>laws and policies on gender equality,</w:t>
      </w:r>
      <w:r w:rsidR="00BE00B5">
        <w:t xml:space="preserve"> </w:t>
      </w:r>
      <w:r w:rsidR="000D13F3">
        <w:t xml:space="preserve">the </w:t>
      </w:r>
      <w:r w:rsidR="00BE00B5" w:rsidRPr="007D3636">
        <w:t xml:space="preserve">rights of people with disabilities and national minorities. It requested information on measures to strengthen the prosecution of perpetrators of trafficking in women and </w:t>
      </w:r>
      <w:r w:rsidR="00BE00B5" w:rsidRPr="00FC443F">
        <w:rPr>
          <w:bCs/>
        </w:rPr>
        <w:t>children.</w:t>
      </w:r>
    </w:p>
    <w:p w:rsidR="00BE00B5" w:rsidRPr="007D3636" w:rsidRDefault="00E0637C" w:rsidP="000D13F3">
      <w:pPr>
        <w:pStyle w:val="SingleTxtG"/>
      </w:pPr>
      <w:r>
        <w:t>59.</w:t>
      </w:r>
      <w:r>
        <w:tab/>
      </w:r>
      <w:r w:rsidR="00BE00B5" w:rsidRPr="00152D89">
        <w:rPr>
          <w:u w:color="0000FF"/>
        </w:rPr>
        <w:t>Brazil</w:t>
      </w:r>
      <w:r w:rsidR="00BE00B5" w:rsidRPr="007D3636">
        <w:t xml:space="preserve"> commended </w:t>
      </w:r>
      <w:r w:rsidR="000D13F3">
        <w:rPr>
          <w:u w:color="0000FF"/>
        </w:rPr>
        <w:t>the</w:t>
      </w:r>
      <w:r w:rsidR="000D13F3" w:rsidRPr="007D3636">
        <w:t xml:space="preserve"> </w:t>
      </w:r>
      <w:r w:rsidR="00BE00B5" w:rsidRPr="007D3636">
        <w:t xml:space="preserve">accession to </w:t>
      </w:r>
      <w:r w:rsidR="005C7819">
        <w:t>the Optional Protocol to the Convention against Torture</w:t>
      </w:r>
      <w:r w:rsidR="00BE00B5">
        <w:t>,</w:t>
      </w:r>
      <w:r w:rsidR="00BE00B5" w:rsidRPr="007D3636">
        <w:t xml:space="preserve"> </w:t>
      </w:r>
      <w:r w:rsidR="005C7819">
        <w:t>the Convention on the Rights of Persons with Disabilities,</w:t>
      </w:r>
      <w:r w:rsidR="005C7819" w:rsidRPr="007D3636">
        <w:t xml:space="preserve"> </w:t>
      </w:r>
      <w:r w:rsidR="00BE00B5" w:rsidRPr="007D3636">
        <w:t xml:space="preserve">the 1954 </w:t>
      </w:r>
      <w:r w:rsidR="005C7819">
        <w:t xml:space="preserve">Convention </w:t>
      </w:r>
      <w:r w:rsidR="007A7EFB">
        <w:t xml:space="preserve">relating to the Status of Stateless Persons </w:t>
      </w:r>
      <w:r w:rsidR="00BE00B5" w:rsidRPr="007D3636">
        <w:t xml:space="preserve">and </w:t>
      </w:r>
      <w:r w:rsidR="007A7EFB">
        <w:t xml:space="preserve">the </w:t>
      </w:r>
      <w:r w:rsidR="00BE00B5" w:rsidRPr="007D3636">
        <w:t xml:space="preserve">1961 Convention on </w:t>
      </w:r>
      <w:r w:rsidR="007A7EFB">
        <w:t>the Reduction of S</w:t>
      </w:r>
      <w:r w:rsidR="00BE00B5" w:rsidRPr="007D3636">
        <w:t xml:space="preserve">tatelessness and encouraged lifting of reservations to the 1954 Convention. It expressed concern about discriminatory practices against women and domestic violence. </w:t>
      </w:r>
      <w:r w:rsidR="00BE00B5">
        <w:t xml:space="preserve">It stressed the need to ensure respect of the principle of non-refoulement. </w:t>
      </w:r>
      <w:r w:rsidR="00BE00B5" w:rsidRPr="007D3636">
        <w:t>It made recommendations.</w:t>
      </w:r>
    </w:p>
    <w:p w:rsidR="00BE00B5" w:rsidRPr="0018012D" w:rsidRDefault="00E0637C" w:rsidP="007A1173">
      <w:pPr>
        <w:pStyle w:val="SingleTxtG"/>
      </w:pPr>
      <w:r>
        <w:t>60.</w:t>
      </w:r>
      <w:r>
        <w:tab/>
      </w:r>
      <w:r w:rsidR="00BE00B5" w:rsidRPr="00152D89">
        <w:rPr>
          <w:u w:color="0000FF"/>
        </w:rPr>
        <w:t>Burkina Faso</w:t>
      </w:r>
      <w:r w:rsidR="00BE00B5" w:rsidRPr="0018012D">
        <w:t xml:space="preserve"> encouraged </w:t>
      </w:r>
      <w:r w:rsidR="00BE00B5" w:rsidRPr="00152D89">
        <w:rPr>
          <w:u w:color="0000FF"/>
        </w:rPr>
        <w:t>Bulgaria</w:t>
      </w:r>
      <w:r w:rsidR="00BE00B5" w:rsidRPr="0018012D">
        <w:t xml:space="preserve"> to continue implementing the national strategy on gender equality. It urged the Government to strengthen its activities in the area of human rights education. </w:t>
      </w:r>
      <w:r w:rsidR="00BE00B5" w:rsidRPr="00152D89">
        <w:rPr>
          <w:u w:color="0000FF"/>
        </w:rPr>
        <w:t>Burkina Faso</w:t>
      </w:r>
      <w:r w:rsidR="00BE00B5" w:rsidRPr="0018012D">
        <w:t xml:space="preserve"> made recommendations. </w:t>
      </w:r>
    </w:p>
    <w:p w:rsidR="00BE00B5" w:rsidRPr="0018012D" w:rsidRDefault="00E0637C" w:rsidP="007A1173">
      <w:pPr>
        <w:pStyle w:val="SingleTxtG"/>
      </w:pPr>
      <w:r>
        <w:t>61.</w:t>
      </w:r>
      <w:r>
        <w:tab/>
      </w:r>
      <w:r w:rsidR="00BE00B5" w:rsidRPr="00152D89">
        <w:rPr>
          <w:u w:color="0000FF"/>
        </w:rPr>
        <w:t>Canada</w:t>
      </w:r>
      <w:r w:rsidR="00BE00B5" w:rsidRPr="0018012D">
        <w:t xml:space="preserve"> commended </w:t>
      </w:r>
      <w:r w:rsidR="00BE00B5" w:rsidRPr="00152D89">
        <w:rPr>
          <w:u w:color="0000FF"/>
        </w:rPr>
        <w:t>Bulgaria</w:t>
      </w:r>
      <w:r w:rsidR="00BE00B5" w:rsidRPr="0018012D">
        <w:t xml:space="preserve"> for the creation of a national</w:t>
      </w:r>
      <w:r w:rsidR="00BE00B5" w:rsidRPr="000314BF">
        <w:t xml:space="preserve"> syste</w:t>
      </w:r>
      <w:r w:rsidR="00BE00B5">
        <w:t xml:space="preserve">m for early alerts for abducted and </w:t>
      </w:r>
      <w:r w:rsidR="00BE00B5" w:rsidRPr="000314BF">
        <w:t>missing children</w:t>
      </w:r>
      <w:r w:rsidR="00BE00B5" w:rsidRPr="0018012D">
        <w:t xml:space="preserve">. It also encouraged </w:t>
      </w:r>
      <w:r w:rsidR="00BE00B5" w:rsidRPr="00152D89">
        <w:rPr>
          <w:u w:color="0000FF"/>
        </w:rPr>
        <w:t>Bulgaria</w:t>
      </w:r>
      <w:r w:rsidR="00BE00B5" w:rsidRPr="0018012D">
        <w:t xml:space="preserve"> to pursue and strengthen the efforts undertaken to reduce corruption in all sectors. </w:t>
      </w:r>
      <w:r w:rsidR="00BE00B5" w:rsidRPr="00152D89">
        <w:rPr>
          <w:u w:color="0000FF"/>
        </w:rPr>
        <w:t>Canada</w:t>
      </w:r>
      <w:r w:rsidR="00BE00B5" w:rsidRPr="0018012D">
        <w:t xml:space="preserve"> made recommendations.</w:t>
      </w:r>
    </w:p>
    <w:p w:rsidR="00BE00B5" w:rsidRDefault="00E0637C" w:rsidP="000D13F3">
      <w:pPr>
        <w:pStyle w:val="SingleTxtG"/>
      </w:pPr>
      <w:r>
        <w:t>62.</w:t>
      </w:r>
      <w:r>
        <w:tab/>
      </w:r>
      <w:r w:rsidR="00BE00B5" w:rsidRPr="00152D89">
        <w:rPr>
          <w:u w:color="0000FF"/>
        </w:rPr>
        <w:t>Chile</w:t>
      </w:r>
      <w:r w:rsidR="00BE00B5" w:rsidRPr="0018012D">
        <w:t xml:space="preserve"> highlighted institutional changes carried out to improve the human rights situation</w:t>
      </w:r>
      <w:r w:rsidR="00BE00B5">
        <w:t xml:space="preserve">. </w:t>
      </w:r>
      <w:r w:rsidR="00BE00B5" w:rsidRPr="0018012D">
        <w:t>It expressed concern about violence against children and adults with intellectual disabilities, insufficient progress on gender equality and discrimination against Roma.</w:t>
      </w:r>
      <w:r w:rsidR="00B7324E">
        <w:t xml:space="preserve"> </w:t>
      </w:r>
      <w:r w:rsidR="00BE00B5" w:rsidRPr="0018012D">
        <w:t xml:space="preserve">It made recommendations. </w:t>
      </w:r>
    </w:p>
    <w:p w:rsidR="00BE00B5" w:rsidRPr="007D3636" w:rsidRDefault="00E0637C" w:rsidP="007A1173">
      <w:pPr>
        <w:pStyle w:val="SingleTxtG"/>
      </w:pPr>
      <w:r>
        <w:t>63.</w:t>
      </w:r>
      <w:r>
        <w:tab/>
      </w:r>
      <w:r w:rsidR="00BE00B5" w:rsidRPr="00152D89">
        <w:rPr>
          <w:u w:color="0000FF"/>
        </w:rPr>
        <w:t>China</w:t>
      </w:r>
      <w:r w:rsidR="00BE00B5" w:rsidRPr="007D3636">
        <w:t xml:space="preserve"> commended the efforts </w:t>
      </w:r>
      <w:r w:rsidR="00BE00B5">
        <w:t xml:space="preserve">made to reform the judiciary, provide </w:t>
      </w:r>
      <w:r w:rsidR="00BE00B5" w:rsidRPr="007D3636">
        <w:t>assistance to vulnerable groups, fight against organized crime, combat racial discrimination and crimes against minors, and promot</w:t>
      </w:r>
      <w:r w:rsidR="00BE00B5">
        <w:t>e</w:t>
      </w:r>
      <w:r w:rsidR="00BE00B5" w:rsidRPr="007D3636">
        <w:t xml:space="preserve"> gender equality</w:t>
      </w:r>
      <w:r w:rsidR="00BE00B5">
        <w:t>.</w:t>
      </w:r>
      <w:r w:rsidR="00BE00B5" w:rsidRPr="007D3636">
        <w:t xml:space="preserve"> </w:t>
      </w:r>
      <w:r w:rsidR="00BE00B5" w:rsidRPr="00152D89">
        <w:rPr>
          <w:u w:color="0000FF"/>
        </w:rPr>
        <w:t>China</w:t>
      </w:r>
      <w:r w:rsidR="00BE00B5" w:rsidRPr="007D3636">
        <w:t xml:space="preserve"> made recommendations.</w:t>
      </w:r>
    </w:p>
    <w:p w:rsidR="00BE00B5" w:rsidRPr="0018012D" w:rsidRDefault="00E0637C" w:rsidP="007A1173">
      <w:pPr>
        <w:pStyle w:val="SingleTxtG"/>
      </w:pPr>
      <w:r>
        <w:t>64.</w:t>
      </w:r>
      <w:r>
        <w:tab/>
      </w:r>
      <w:r w:rsidR="00BE00B5" w:rsidRPr="00152D89">
        <w:rPr>
          <w:u w:color="0000FF"/>
        </w:rPr>
        <w:t>Costa Rica</w:t>
      </w:r>
      <w:r w:rsidR="00BE00B5" w:rsidRPr="0018012D">
        <w:t xml:space="preserve"> noted </w:t>
      </w:r>
      <w:r w:rsidR="000D13F3">
        <w:t xml:space="preserve">the </w:t>
      </w:r>
      <w:r w:rsidR="00BE00B5" w:rsidRPr="0018012D">
        <w:t xml:space="preserve">ratification of </w:t>
      </w:r>
      <w:r w:rsidR="007A7EFB">
        <w:t>the Optional Protocol to the Convention against Torture</w:t>
      </w:r>
      <w:r w:rsidR="00BE00B5" w:rsidRPr="0018012D">
        <w:t xml:space="preserve"> and encouraged </w:t>
      </w:r>
      <w:r w:rsidR="00BE00B5" w:rsidRPr="00152D89">
        <w:rPr>
          <w:u w:color="0000FF"/>
        </w:rPr>
        <w:t>Bulgaria</w:t>
      </w:r>
      <w:r w:rsidR="00BE00B5" w:rsidRPr="0018012D">
        <w:t xml:space="preserve"> to take measures to harmoni</w:t>
      </w:r>
      <w:r w:rsidR="007A7EFB">
        <w:t>z</w:t>
      </w:r>
      <w:r w:rsidR="00BE00B5" w:rsidRPr="0018012D">
        <w:t xml:space="preserve">e national legislation and practice with that instrument. It also noted initiatives for human rights education. It encouraged </w:t>
      </w:r>
      <w:r w:rsidR="00BE00B5" w:rsidRPr="00152D89">
        <w:rPr>
          <w:u w:color="0000FF"/>
        </w:rPr>
        <w:t>Bulgaria</w:t>
      </w:r>
      <w:r w:rsidR="00BE00B5" w:rsidRPr="0018012D">
        <w:t xml:space="preserve"> to continue work</w:t>
      </w:r>
      <w:r w:rsidR="00BE00B5">
        <w:t>ing</w:t>
      </w:r>
      <w:r w:rsidR="00BE00B5" w:rsidRPr="0018012D">
        <w:t xml:space="preserve"> on judicial reform. It made recommendations. </w:t>
      </w:r>
    </w:p>
    <w:p w:rsidR="00BE00B5" w:rsidRPr="0018012D" w:rsidRDefault="00E0637C" w:rsidP="007A1173">
      <w:pPr>
        <w:pStyle w:val="SingleTxtG"/>
      </w:pPr>
      <w:r>
        <w:t>65.</w:t>
      </w:r>
      <w:r>
        <w:tab/>
      </w:r>
      <w:r w:rsidR="00BE00B5" w:rsidRPr="00152D89">
        <w:rPr>
          <w:u w:color="0000FF"/>
        </w:rPr>
        <w:t>Côte d’Ivoire</w:t>
      </w:r>
      <w:r w:rsidR="00BE00B5" w:rsidRPr="0018012D">
        <w:t xml:space="preserve"> noted with appreciation the national reforms undertaken by </w:t>
      </w:r>
      <w:r w:rsidR="00BE00B5" w:rsidRPr="00152D89">
        <w:rPr>
          <w:u w:color="0000FF"/>
        </w:rPr>
        <w:t>Bulgaria</w:t>
      </w:r>
      <w:r w:rsidR="00BE00B5" w:rsidRPr="0018012D">
        <w:t>, including the adoption of international human rights instruments. It made recommendations.</w:t>
      </w:r>
    </w:p>
    <w:p w:rsidR="00BE00B5" w:rsidRDefault="00E0637C" w:rsidP="007A1173">
      <w:pPr>
        <w:pStyle w:val="SingleTxtG"/>
        <w:rPr>
          <w:rStyle w:val="hps"/>
          <w:color w:val="222222"/>
        </w:rPr>
      </w:pPr>
      <w:r>
        <w:rPr>
          <w:rStyle w:val="hps"/>
          <w:color w:val="222222"/>
        </w:rPr>
        <w:t>66.</w:t>
      </w:r>
      <w:r>
        <w:rPr>
          <w:rStyle w:val="hps"/>
          <w:color w:val="222222"/>
        </w:rPr>
        <w:tab/>
      </w:r>
      <w:r w:rsidR="00BE00B5" w:rsidRPr="00152D89">
        <w:rPr>
          <w:rStyle w:val="hps"/>
          <w:color w:val="222222"/>
          <w:u w:color="0000FF"/>
        </w:rPr>
        <w:t>Cyprus</w:t>
      </w:r>
      <w:r w:rsidR="00BE00B5" w:rsidRPr="000314BF">
        <w:rPr>
          <w:rStyle w:val="hps"/>
          <w:color w:val="222222"/>
        </w:rPr>
        <w:t xml:space="preserve"> commended </w:t>
      </w:r>
      <w:r w:rsidR="00BE00B5" w:rsidRPr="00152D89">
        <w:rPr>
          <w:rStyle w:val="hps"/>
          <w:color w:val="222222"/>
          <w:u w:color="0000FF"/>
        </w:rPr>
        <w:t>Bulgaria</w:t>
      </w:r>
      <w:r w:rsidR="00BE00B5" w:rsidRPr="000314BF">
        <w:rPr>
          <w:rStyle w:val="hps"/>
          <w:color w:val="222222"/>
        </w:rPr>
        <w:t xml:space="preserve"> for the measures adopted since the last </w:t>
      </w:r>
      <w:r w:rsidR="007A7EFB">
        <w:rPr>
          <w:rStyle w:val="hps"/>
          <w:color w:val="222222"/>
        </w:rPr>
        <w:t>universal periodic review</w:t>
      </w:r>
      <w:r w:rsidR="007A7EFB" w:rsidRPr="000314BF">
        <w:rPr>
          <w:rStyle w:val="hps"/>
          <w:color w:val="222222"/>
        </w:rPr>
        <w:t xml:space="preserve"> </w:t>
      </w:r>
      <w:r w:rsidR="00BE00B5" w:rsidRPr="000314BF">
        <w:rPr>
          <w:rStyle w:val="hps"/>
          <w:color w:val="222222"/>
        </w:rPr>
        <w:t>cycle</w:t>
      </w:r>
      <w:r w:rsidR="000D13F3">
        <w:rPr>
          <w:rStyle w:val="hps"/>
          <w:color w:val="222222"/>
        </w:rPr>
        <w:t>,</w:t>
      </w:r>
      <w:r w:rsidR="00BE00B5" w:rsidRPr="000314BF">
        <w:rPr>
          <w:rStyle w:val="hps"/>
          <w:color w:val="222222"/>
        </w:rPr>
        <w:t xml:space="preserve"> the ratification of </w:t>
      </w:r>
      <w:r w:rsidR="007A7EFB">
        <w:rPr>
          <w:rStyle w:val="hps"/>
          <w:color w:val="222222"/>
        </w:rPr>
        <w:t>the Optional Protocol to the Convention against Torture</w:t>
      </w:r>
      <w:r w:rsidR="00BE00B5" w:rsidRPr="000314BF">
        <w:rPr>
          <w:rStyle w:val="hps"/>
          <w:color w:val="222222"/>
        </w:rPr>
        <w:t xml:space="preserve"> and </w:t>
      </w:r>
      <w:r w:rsidR="007A7EFB">
        <w:rPr>
          <w:rStyle w:val="hps"/>
          <w:color w:val="222222"/>
        </w:rPr>
        <w:t>the Convention on the Rights of Persons with Disabilities</w:t>
      </w:r>
      <w:r w:rsidR="000D13F3">
        <w:rPr>
          <w:rStyle w:val="hps"/>
          <w:color w:val="222222"/>
        </w:rPr>
        <w:t>,</w:t>
      </w:r>
      <w:r w:rsidR="007A7EFB" w:rsidRPr="000314BF">
        <w:rPr>
          <w:rStyle w:val="hps"/>
          <w:color w:val="222222"/>
        </w:rPr>
        <w:t xml:space="preserve"> </w:t>
      </w:r>
      <w:r w:rsidR="00BE00B5" w:rsidRPr="000314BF">
        <w:rPr>
          <w:rStyle w:val="hps"/>
          <w:color w:val="222222"/>
        </w:rPr>
        <w:t xml:space="preserve">as well as the current initiatives to combat trafficking </w:t>
      </w:r>
      <w:r w:rsidR="00BE00B5">
        <w:rPr>
          <w:rStyle w:val="hps"/>
          <w:color w:val="222222"/>
        </w:rPr>
        <w:t xml:space="preserve">in human beings </w:t>
      </w:r>
      <w:r w:rsidR="00BE00B5" w:rsidRPr="000314BF">
        <w:rPr>
          <w:rStyle w:val="hps"/>
          <w:color w:val="222222"/>
        </w:rPr>
        <w:t>and eliminate discrimination</w:t>
      </w:r>
      <w:r w:rsidR="00BE00B5">
        <w:rPr>
          <w:rStyle w:val="hps"/>
          <w:color w:val="222222"/>
        </w:rPr>
        <w:t xml:space="preserve">. </w:t>
      </w:r>
      <w:r w:rsidR="00BE00B5" w:rsidRPr="00152D89">
        <w:rPr>
          <w:rStyle w:val="hps"/>
          <w:color w:val="222222"/>
          <w:u w:color="0000FF"/>
        </w:rPr>
        <w:t>Cyprus</w:t>
      </w:r>
      <w:r w:rsidR="00BE00B5">
        <w:rPr>
          <w:rStyle w:val="hps"/>
          <w:color w:val="222222"/>
        </w:rPr>
        <w:t xml:space="preserve"> made a recommendation.</w:t>
      </w:r>
    </w:p>
    <w:p w:rsidR="0041435E" w:rsidRDefault="00E0637C" w:rsidP="000D13F3">
      <w:pPr>
        <w:pStyle w:val="SingleTxtG"/>
      </w:pPr>
      <w:r>
        <w:t>67.</w:t>
      </w:r>
      <w:r>
        <w:tab/>
      </w:r>
      <w:r w:rsidR="0041435E">
        <w:t xml:space="preserve">The delegation </w:t>
      </w:r>
      <w:r w:rsidR="00A75DD5">
        <w:t xml:space="preserve">of </w:t>
      </w:r>
      <w:r w:rsidR="00A75DD5" w:rsidRPr="00152D89">
        <w:rPr>
          <w:u w:color="0000FF"/>
        </w:rPr>
        <w:t>Bulgaria</w:t>
      </w:r>
      <w:r w:rsidR="00A75DD5">
        <w:t xml:space="preserve"> </w:t>
      </w:r>
      <w:r w:rsidR="0041435E">
        <w:t xml:space="preserve">provided responses to a number of questions and statements made during the interactive dialogue. It reported on the </w:t>
      </w:r>
      <w:r w:rsidR="0041435E" w:rsidRPr="006E0530">
        <w:t xml:space="preserve">projects that were </w:t>
      </w:r>
      <w:r w:rsidR="0041435E">
        <w:t xml:space="preserve">funded from the </w:t>
      </w:r>
      <w:r w:rsidR="007A7EFB">
        <w:t>S</w:t>
      </w:r>
      <w:r w:rsidR="0041435E">
        <w:t>tate budget and implemented by</w:t>
      </w:r>
      <w:r w:rsidR="0041435E" w:rsidRPr="006E0530">
        <w:t xml:space="preserve"> </w:t>
      </w:r>
      <w:r w:rsidR="000D13F3">
        <w:t>NGOs</w:t>
      </w:r>
      <w:r w:rsidR="007A7EFB" w:rsidRPr="006E0530">
        <w:t xml:space="preserve"> </w:t>
      </w:r>
      <w:r w:rsidR="0041435E">
        <w:t>to prevent</w:t>
      </w:r>
      <w:r w:rsidR="0041435E" w:rsidRPr="006E0530">
        <w:t xml:space="preserve"> </w:t>
      </w:r>
      <w:r w:rsidR="0041435E">
        <w:t>domestic violence and to protect</w:t>
      </w:r>
      <w:r w:rsidR="0041435E" w:rsidRPr="006E0530">
        <w:t xml:space="preserve"> </w:t>
      </w:r>
      <w:r w:rsidR="0041435E">
        <w:t xml:space="preserve">the victims. </w:t>
      </w:r>
      <w:r w:rsidR="00A75DD5">
        <w:rPr>
          <w:lang w:val="en-US"/>
        </w:rPr>
        <w:t>All activities ha</w:t>
      </w:r>
      <w:r w:rsidR="007A7EFB">
        <w:rPr>
          <w:lang w:val="en-US"/>
        </w:rPr>
        <w:t>d</w:t>
      </w:r>
      <w:r w:rsidR="00A75DD5">
        <w:rPr>
          <w:lang w:val="en-US"/>
        </w:rPr>
        <w:t xml:space="preserve"> been</w:t>
      </w:r>
      <w:r w:rsidR="0041435E" w:rsidRPr="00E92FD3">
        <w:rPr>
          <w:lang w:val="en-US"/>
        </w:rPr>
        <w:t xml:space="preserve"> regularly included in </w:t>
      </w:r>
      <w:r w:rsidR="007A7EFB">
        <w:rPr>
          <w:lang w:val="en-US"/>
        </w:rPr>
        <w:t>a</w:t>
      </w:r>
      <w:r w:rsidR="0041435E" w:rsidRPr="00E92FD3">
        <w:rPr>
          <w:lang w:val="en-US"/>
        </w:rPr>
        <w:t xml:space="preserve">nnual </w:t>
      </w:r>
      <w:r w:rsidR="007A7EFB">
        <w:rPr>
          <w:lang w:val="en-US"/>
        </w:rPr>
        <w:t>n</w:t>
      </w:r>
      <w:r w:rsidR="0041435E" w:rsidRPr="00E92FD3">
        <w:rPr>
          <w:lang w:val="en-US"/>
        </w:rPr>
        <w:t xml:space="preserve">ational </w:t>
      </w:r>
      <w:r w:rsidR="007A7EFB">
        <w:rPr>
          <w:lang w:val="en-US"/>
        </w:rPr>
        <w:t>p</w:t>
      </w:r>
      <w:r w:rsidR="0041435E" w:rsidRPr="00E92FD3">
        <w:rPr>
          <w:lang w:val="en-US"/>
        </w:rPr>
        <w:t>rogram</w:t>
      </w:r>
      <w:r w:rsidR="007A7EFB">
        <w:rPr>
          <w:lang w:val="en-US"/>
        </w:rPr>
        <w:t>me</w:t>
      </w:r>
      <w:r w:rsidR="0041435E" w:rsidRPr="00E92FD3">
        <w:rPr>
          <w:lang w:val="en-US"/>
        </w:rPr>
        <w:t xml:space="preserve">s for prevention </w:t>
      </w:r>
      <w:r w:rsidR="00A75DD5">
        <w:rPr>
          <w:lang w:val="en-US"/>
        </w:rPr>
        <w:t xml:space="preserve">of </w:t>
      </w:r>
      <w:r w:rsidR="0041435E" w:rsidRPr="00E92FD3">
        <w:rPr>
          <w:lang w:val="en-US"/>
        </w:rPr>
        <w:t xml:space="preserve">and protection against domestic violence and </w:t>
      </w:r>
      <w:r w:rsidR="00A75DD5">
        <w:rPr>
          <w:lang w:val="en-US"/>
        </w:rPr>
        <w:t xml:space="preserve">necessary </w:t>
      </w:r>
      <w:r w:rsidR="0041435E" w:rsidRPr="00E92FD3">
        <w:rPr>
          <w:lang w:val="en-US"/>
        </w:rPr>
        <w:t xml:space="preserve">budgets </w:t>
      </w:r>
      <w:r w:rsidR="00A75DD5">
        <w:rPr>
          <w:lang w:val="en-US"/>
        </w:rPr>
        <w:t>ha</w:t>
      </w:r>
      <w:r w:rsidR="007A7EFB">
        <w:rPr>
          <w:lang w:val="en-US"/>
        </w:rPr>
        <w:t>d</w:t>
      </w:r>
      <w:r w:rsidR="00A75DD5">
        <w:rPr>
          <w:lang w:val="en-US"/>
        </w:rPr>
        <w:t xml:space="preserve"> been </w:t>
      </w:r>
      <w:r w:rsidR="0041435E" w:rsidRPr="00E92FD3">
        <w:rPr>
          <w:lang w:val="en-US"/>
        </w:rPr>
        <w:t>allocated.</w:t>
      </w:r>
      <w:r w:rsidR="0041435E" w:rsidRPr="00E92FD3">
        <w:rPr>
          <w:color w:val="FF0000"/>
          <w:lang w:val="en-US"/>
        </w:rPr>
        <w:t xml:space="preserve"> </w:t>
      </w:r>
      <w:r w:rsidR="0041435E" w:rsidRPr="006E0530">
        <w:t>Additionally, leg</w:t>
      </w:r>
      <w:r w:rsidR="0041435E">
        <w:t>al amendments had been drafted</w:t>
      </w:r>
      <w:r w:rsidR="0041435E" w:rsidRPr="006E0530">
        <w:t xml:space="preserve"> to improve the legal framework relat</w:t>
      </w:r>
      <w:r w:rsidR="007A7EFB">
        <w:t>ing</w:t>
      </w:r>
      <w:r w:rsidR="0041435E" w:rsidRPr="006E0530">
        <w:t xml:space="preserve"> to domestic violence </w:t>
      </w:r>
      <w:r w:rsidR="0041435E">
        <w:t xml:space="preserve">by taking into consideration the expertise of </w:t>
      </w:r>
      <w:r w:rsidR="000D13F3">
        <w:t xml:space="preserve">NGOs </w:t>
      </w:r>
      <w:r w:rsidR="0041435E">
        <w:t>and the comments of</w:t>
      </w:r>
      <w:r w:rsidR="0041435E" w:rsidRPr="006E0530">
        <w:t xml:space="preserve"> </w:t>
      </w:r>
      <w:r w:rsidR="007A7EFB">
        <w:t xml:space="preserve">the Committee on the Elimination of Discrimination </w:t>
      </w:r>
      <w:r w:rsidR="004D1E28">
        <w:t>against Women</w:t>
      </w:r>
      <w:r w:rsidR="0041435E" w:rsidRPr="006E0530">
        <w:t>.</w:t>
      </w:r>
      <w:r w:rsidR="0041435E">
        <w:t xml:space="preserve"> </w:t>
      </w:r>
    </w:p>
    <w:p w:rsidR="0041435E" w:rsidRPr="00DF6F90" w:rsidRDefault="00E0637C" w:rsidP="007A1173">
      <w:pPr>
        <w:pStyle w:val="SingleTxtG"/>
        <w:rPr>
          <w:lang w:val="en-US"/>
        </w:rPr>
      </w:pPr>
      <w:r>
        <w:t>68.</w:t>
      </w:r>
      <w:r>
        <w:tab/>
      </w:r>
      <w:r w:rsidR="0041435E">
        <w:t>In response to questions on some cases of racism and intolerance, t</w:t>
      </w:r>
      <w:r w:rsidR="0041435E">
        <w:rPr>
          <w:lang w:val="en-US"/>
        </w:rPr>
        <w:t xml:space="preserve">he delegation stated that allegations of </w:t>
      </w:r>
      <w:r w:rsidR="0041435E" w:rsidRPr="00DF6F90">
        <w:rPr>
          <w:lang w:val="en-US"/>
        </w:rPr>
        <w:t xml:space="preserve">manifestation of racism and intolerance </w:t>
      </w:r>
      <w:r w:rsidR="004D1E28">
        <w:rPr>
          <w:lang w:val="en-US"/>
        </w:rPr>
        <w:t xml:space="preserve">had been </w:t>
      </w:r>
      <w:r w:rsidR="0041435E">
        <w:rPr>
          <w:lang w:val="en-US"/>
        </w:rPr>
        <w:t>examined by relevant authorities</w:t>
      </w:r>
      <w:r w:rsidR="0041435E" w:rsidRPr="00DF6F90">
        <w:rPr>
          <w:lang w:val="en-US"/>
        </w:rPr>
        <w:t xml:space="preserve"> </w:t>
      </w:r>
      <w:r w:rsidR="0041435E">
        <w:rPr>
          <w:lang w:val="en-US"/>
        </w:rPr>
        <w:t>and, where</w:t>
      </w:r>
      <w:r w:rsidR="0041435E" w:rsidRPr="00DF6F90">
        <w:rPr>
          <w:lang w:val="en-US"/>
        </w:rPr>
        <w:t xml:space="preserve"> necessary, steps</w:t>
      </w:r>
      <w:r w:rsidR="0041435E">
        <w:rPr>
          <w:lang w:val="en-US"/>
        </w:rPr>
        <w:t xml:space="preserve"> </w:t>
      </w:r>
      <w:r w:rsidR="004D1E28">
        <w:rPr>
          <w:lang w:val="en-US"/>
        </w:rPr>
        <w:t xml:space="preserve">had been </w:t>
      </w:r>
      <w:r w:rsidR="0041435E">
        <w:rPr>
          <w:lang w:val="en-US"/>
        </w:rPr>
        <w:t>taken</w:t>
      </w:r>
      <w:r w:rsidR="0041435E" w:rsidRPr="00DF6F90">
        <w:rPr>
          <w:lang w:val="en-US"/>
        </w:rPr>
        <w:t xml:space="preserve"> to </w:t>
      </w:r>
      <w:r w:rsidR="0041435E">
        <w:rPr>
          <w:lang w:val="en-US"/>
        </w:rPr>
        <w:t xml:space="preserve">prosecute and </w:t>
      </w:r>
      <w:r w:rsidR="0041435E" w:rsidRPr="00DF6F90">
        <w:rPr>
          <w:lang w:val="en-US"/>
        </w:rPr>
        <w:t xml:space="preserve">punish such acts. The delegation highlighted that </w:t>
      </w:r>
      <w:r w:rsidR="0041435E" w:rsidRPr="00152D89">
        <w:rPr>
          <w:u w:color="0000FF"/>
          <w:lang w:val="en-US"/>
        </w:rPr>
        <w:t>Bulgaria</w:t>
      </w:r>
      <w:r w:rsidR="0041435E" w:rsidRPr="00DF6F90">
        <w:rPr>
          <w:lang w:val="en-US"/>
        </w:rPr>
        <w:t xml:space="preserve"> did not have a strong record of such acts or manifestations. However, the authorities</w:t>
      </w:r>
      <w:r w:rsidR="00761832">
        <w:rPr>
          <w:lang w:val="en-US"/>
        </w:rPr>
        <w:t xml:space="preserve"> would continue being vigilant.</w:t>
      </w:r>
    </w:p>
    <w:p w:rsidR="0041435E" w:rsidRPr="00E92FD3" w:rsidRDefault="00E0637C" w:rsidP="0048494F">
      <w:pPr>
        <w:pStyle w:val="SingleTxtG"/>
      </w:pPr>
      <w:r>
        <w:rPr>
          <w:rStyle w:val="hps"/>
        </w:rPr>
        <w:t>69.</w:t>
      </w:r>
      <w:r>
        <w:rPr>
          <w:rStyle w:val="hps"/>
        </w:rPr>
        <w:tab/>
      </w:r>
      <w:r w:rsidR="0041435E" w:rsidRPr="00DF6F90">
        <w:rPr>
          <w:rStyle w:val="hps"/>
        </w:rPr>
        <w:t xml:space="preserve">The delegation reported on </w:t>
      </w:r>
      <w:r w:rsidR="0041435E">
        <w:rPr>
          <w:rStyle w:val="hps"/>
        </w:rPr>
        <w:t xml:space="preserve">several </w:t>
      </w:r>
      <w:r w:rsidR="0041435E" w:rsidRPr="00DF6F90">
        <w:rPr>
          <w:rStyle w:val="hps"/>
        </w:rPr>
        <w:t>measures taken to ensure the r</w:t>
      </w:r>
      <w:r w:rsidR="0041435E">
        <w:rPr>
          <w:rStyle w:val="hps"/>
        </w:rPr>
        <w:t xml:space="preserve">ights of Roma to health care and employment </w:t>
      </w:r>
      <w:r w:rsidR="0041435E" w:rsidRPr="00DF6F90">
        <w:rPr>
          <w:rStyle w:val="hps"/>
        </w:rPr>
        <w:t>and their social inclusion. The health</w:t>
      </w:r>
      <w:r w:rsidR="0041435E" w:rsidRPr="00DF6F90">
        <w:t xml:space="preserve"> </w:t>
      </w:r>
      <w:r w:rsidR="0041435E" w:rsidRPr="00DF6F90">
        <w:rPr>
          <w:rStyle w:val="hps"/>
        </w:rPr>
        <w:t>and</w:t>
      </w:r>
      <w:r w:rsidR="0041435E" w:rsidRPr="00DF6F90">
        <w:t xml:space="preserve"> </w:t>
      </w:r>
      <w:r w:rsidR="0041435E" w:rsidRPr="00DF6F90">
        <w:rPr>
          <w:rStyle w:val="hps"/>
        </w:rPr>
        <w:t>labo</w:t>
      </w:r>
      <w:r w:rsidR="004D1E28">
        <w:rPr>
          <w:rStyle w:val="hps"/>
        </w:rPr>
        <w:t>u</w:t>
      </w:r>
      <w:r w:rsidR="0041435E" w:rsidRPr="00DF6F90">
        <w:rPr>
          <w:rStyle w:val="hps"/>
        </w:rPr>
        <w:t>r mediators</w:t>
      </w:r>
      <w:r w:rsidR="0041435E" w:rsidRPr="00DF6F90">
        <w:t xml:space="preserve">, </w:t>
      </w:r>
      <w:r w:rsidR="0041435E">
        <w:t xml:space="preserve">selected from </w:t>
      </w:r>
      <w:r w:rsidR="0041435E" w:rsidRPr="00DF6F90">
        <w:rPr>
          <w:rStyle w:val="hps"/>
        </w:rPr>
        <w:t>the Roma</w:t>
      </w:r>
      <w:r w:rsidR="0041435E">
        <w:rPr>
          <w:rStyle w:val="hps"/>
        </w:rPr>
        <w:t xml:space="preserve"> community,</w:t>
      </w:r>
      <w:r w:rsidR="0041435E" w:rsidRPr="00DF6F90">
        <w:t xml:space="preserve"> </w:t>
      </w:r>
      <w:r w:rsidR="0041435E" w:rsidRPr="00DF6F90">
        <w:rPr>
          <w:rStyle w:val="hps"/>
        </w:rPr>
        <w:t>served as a bridge</w:t>
      </w:r>
      <w:r w:rsidR="0041435E" w:rsidRPr="00DF6F90">
        <w:t xml:space="preserve"> </w:t>
      </w:r>
      <w:r w:rsidR="0041435E" w:rsidRPr="00DF6F90">
        <w:rPr>
          <w:rStyle w:val="hps"/>
        </w:rPr>
        <w:t>between the public sector</w:t>
      </w:r>
      <w:r w:rsidR="0041435E" w:rsidRPr="00DF6F90">
        <w:t xml:space="preserve"> </w:t>
      </w:r>
      <w:r w:rsidR="0041435E" w:rsidRPr="00DF6F90">
        <w:rPr>
          <w:rStyle w:val="hps"/>
        </w:rPr>
        <w:t xml:space="preserve">and </w:t>
      </w:r>
      <w:r w:rsidR="0048494F">
        <w:rPr>
          <w:rStyle w:val="hps"/>
        </w:rPr>
        <w:t>that</w:t>
      </w:r>
      <w:r w:rsidR="0041435E" w:rsidRPr="00DF6F90">
        <w:rPr>
          <w:rStyle w:val="hps"/>
        </w:rPr>
        <w:t xml:space="preserve"> community</w:t>
      </w:r>
      <w:r w:rsidR="0041435E" w:rsidRPr="00DF6F90">
        <w:t xml:space="preserve">. The </w:t>
      </w:r>
      <w:r w:rsidR="0041435E" w:rsidRPr="00DF6F90">
        <w:rPr>
          <w:rStyle w:val="hps"/>
        </w:rPr>
        <w:t>number of health mediator</w:t>
      </w:r>
      <w:r w:rsidR="0041435E">
        <w:rPr>
          <w:rStyle w:val="hps"/>
        </w:rPr>
        <w:t xml:space="preserve">s </w:t>
      </w:r>
      <w:r w:rsidR="0041435E" w:rsidRPr="00DF6F90">
        <w:t>had increased.</w:t>
      </w:r>
      <w:r w:rsidR="00097933">
        <w:t xml:space="preserve"> </w:t>
      </w:r>
      <w:r w:rsidR="0041435E" w:rsidRPr="00DF6F90">
        <w:rPr>
          <w:rStyle w:val="FontStyle17"/>
          <w:sz w:val="20"/>
        </w:rPr>
        <w:t>P</w:t>
      </w:r>
      <w:r w:rsidR="0041435E">
        <w:t>reventive medical check-ups</w:t>
      </w:r>
      <w:r w:rsidR="0041435E" w:rsidRPr="00DF6F90">
        <w:t xml:space="preserve"> </w:t>
      </w:r>
      <w:r w:rsidR="0041435E">
        <w:t xml:space="preserve">were </w:t>
      </w:r>
      <w:r w:rsidR="0041435E" w:rsidRPr="00DF6F90">
        <w:t xml:space="preserve">carried out in </w:t>
      </w:r>
      <w:r w:rsidR="0041435E">
        <w:t xml:space="preserve">the </w:t>
      </w:r>
      <w:r w:rsidR="0041435E" w:rsidRPr="00DF6F90">
        <w:t>Roma settlements</w:t>
      </w:r>
      <w:r w:rsidR="0041435E" w:rsidRPr="00DF6F90">
        <w:rPr>
          <w:rStyle w:val="Strong"/>
          <w:b w:val="0"/>
          <w:bCs w:val="0"/>
        </w:rPr>
        <w:t xml:space="preserve"> and </w:t>
      </w:r>
      <w:r w:rsidR="0041435E">
        <w:rPr>
          <w:rStyle w:val="Strong"/>
          <w:b w:val="0"/>
          <w:bCs w:val="0"/>
        </w:rPr>
        <w:t xml:space="preserve">Roma </w:t>
      </w:r>
      <w:r w:rsidR="0041435E" w:rsidRPr="00DF6F90">
        <w:rPr>
          <w:rStyle w:val="Strong"/>
          <w:b w:val="0"/>
          <w:bCs w:val="0"/>
        </w:rPr>
        <w:t>c</w:t>
      </w:r>
      <w:r w:rsidR="0041435E">
        <w:t xml:space="preserve">hildren </w:t>
      </w:r>
      <w:r w:rsidR="0041435E" w:rsidRPr="00DF6F90">
        <w:t>were immuni</w:t>
      </w:r>
      <w:r w:rsidR="004D1E28">
        <w:t>z</w:t>
      </w:r>
      <w:r w:rsidR="0041435E" w:rsidRPr="00DF6F90">
        <w:t xml:space="preserve">ed. </w:t>
      </w:r>
      <w:r w:rsidR="0041435E">
        <w:t xml:space="preserve">A system of monitoring the Roma integration strategies </w:t>
      </w:r>
      <w:r w:rsidR="004D1E28">
        <w:t xml:space="preserve">had been </w:t>
      </w:r>
      <w:r w:rsidR="0041435E">
        <w:t>set</w:t>
      </w:r>
      <w:r w:rsidR="004D1E28">
        <w:t xml:space="preserve"> up</w:t>
      </w:r>
      <w:r w:rsidR="0041435E">
        <w:t xml:space="preserve"> and included a unified platform for collection of data </w:t>
      </w:r>
      <w:r w:rsidR="004D1E28">
        <w:t xml:space="preserve">at </w:t>
      </w:r>
      <w:r w:rsidR="0041435E">
        <w:t xml:space="preserve">municipal, regional and national levels. </w:t>
      </w:r>
      <w:r w:rsidR="0041435E" w:rsidRPr="00E92FD3">
        <w:t>Efforts ha</w:t>
      </w:r>
      <w:r w:rsidR="004D1E28">
        <w:t>d</w:t>
      </w:r>
      <w:r w:rsidR="0041435E" w:rsidRPr="00E92FD3">
        <w:t xml:space="preserve"> been made to support the employment of Roma.</w:t>
      </w:r>
    </w:p>
    <w:p w:rsidR="0041435E" w:rsidRDefault="00E0637C" w:rsidP="007A1173">
      <w:pPr>
        <w:pStyle w:val="SingleTxtG"/>
      </w:pPr>
      <w:r>
        <w:rPr>
          <w:rFonts w:eastAsia="Calibri"/>
        </w:rPr>
        <w:t>70.</w:t>
      </w:r>
      <w:r>
        <w:rPr>
          <w:rFonts w:eastAsia="Calibri"/>
        </w:rPr>
        <w:tab/>
      </w:r>
      <w:r w:rsidR="0041435E" w:rsidRPr="00F26343">
        <w:rPr>
          <w:rFonts w:eastAsia="Calibri"/>
        </w:rPr>
        <w:t>The delegation stated that the principle of equality and non-discrimination was enshrined in</w:t>
      </w:r>
      <w:r w:rsidR="0041435E" w:rsidRPr="00F26343">
        <w:t xml:space="preserve"> the Constitution and legislation. The authorities continued </w:t>
      </w:r>
      <w:r w:rsidR="004D1E28">
        <w:t>their</w:t>
      </w:r>
      <w:r w:rsidR="004D1E28" w:rsidRPr="00F26343">
        <w:t xml:space="preserve"> </w:t>
      </w:r>
      <w:r w:rsidR="0041435E" w:rsidRPr="00F26343">
        <w:t>consistent policies aimed at preventing and eliminating all form</w:t>
      </w:r>
      <w:r w:rsidR="00097933">
        <w:t>s</w:t>
      </w:r>
      <w:r w:rsidR="0041435E" w:rsidRPr="00F26343">
        <w:t xml:space="preserve"> of discrimination, including against </w:t>
      </w:r>
      <w:r w:rsidR="004D1E28">
        <w:t>lesbian, gay, bisexual and transgender</w:t>
      </w:r>
      <w:r w:rsidR="004D1E28" w:rsidRPr="00F26343">
        <w:t xml:space="preserve"> </w:t>
      </w:r>
      <w:r w:rsidR="0041435E" w:rsidRPr="00F26343">
        <w:t>persons. The Protection agai</w:t>
      </w:r>
      <w:r w:rsidR="0041435E">
        <w:t>nst Discrimination Act prohibited</w:t>
      </w:r>
      <w:r w:rsidR="0041435E" w:rsidRPr="00F26343">
        <w:t xml:space="preserve"> any direct or ind</w:t>
      </w:r>
      <w:r w:rsidR="0041435E">
        <w:t>irect discrimination based on a number of</w:t>
      </w:r>
      <w:r w:rsidR="0041435E" w:rsidRPr="00F26343">
        <w:t xml:space="preserve"> grounds, including gender and sexual orientation. </w:t>
      </w:r>
    </w:p>
    <w:p w:rsidR="0041435E" w:rsidRPr="00AF07A8" w:rsidRDefault="00E0637C" w:rsidP="007A1173">
      <w:pPr>
        <w:pStyle w:val="SingleTxtG"/>
      </w:pPr>
      <w:r>
        <w:t>71.</w:t>
      </w:r>
      <w:r>
        <w:tab/>
      </w:r>
      <w:r w:rsidR="0041435E">
        <w:t xml:space="preserve">The right of children with disabilities to </w:t>
      </w:r>
      <w:r w:rsidR="0041435E" w:rsidRPr="00AF07A8">
        <w:t xml:space="preserve">equal access to education was guaranteed by law. </w:t>
      </w:r>
      <w:r w:rsidR="0041435E" w:rsidRPr="00E92FD3">
        <w:t>The legal framework ensure</w:t>
      </w:r>
      <w:r w:rsidR="004D1E28">
        <w:t>d</w:t>
      </w:r>
      <w:r w:rsidR="0041435E">
        <w:rPr>
          <w:color w:val="FF0000"/>
        </w:rPr>
        <w:t xml:space="preserve"> </w:t>
      </w:r>
      <w:r w:rsidR="0041435E">
        <w:t>full</w:t>
      </w:r>
      <w:r w:rsidR="0041435E" w:rsidRPr="00AF07A8">
        <w:t xml:space="preserve"> integration of children with disabilities in the general education system</w:t>
      </w:r>
      <w:r w:rsidR="0041435E">
        <w:t>.</w:t>
      </w:r>
    </w:p>
    <w:p w:rsidR="0041435E" w:rsidRPr="00AF07A8" w:rsidRDefault="00E0637C" w:rsidP="007A1173">
      <w:pPr>
        <w:pStyle w:val="SingleTxtG"/>
      </w:pPr>
      <w:r>
        <w:t>72.</w:t>
      </w:r>
      <w:r>
        <w:tab/>
      </w:r>
      <w:r w:rsidR="0041435E">
        <w:t>In a response to a statement on alleged cases of discrimination, t</w:t>
      </w:r>
      <w:r w:rsidR="0041435E" w:rsidRPr="00AF07A8">
        <w:t>he delegation stated that there was no discriminatory treatment in connection with the construction of places of worship of religious denominations</w:t>
      </w:r>
      <w:r w:rsidR="0041435E">
        <w:t>.</w:t>
      </w:r>
      <w:r w:rsidR="0041435E" w:rsidRPr="00AF07A8">
        <w:t xml:space="preserve"> Places of worship </w:t>
      </w:r>
      <w:r w:rsidR="0041435E">
        <w:t xml:space="preserve">were </w:t>
      </w:r>
      <w:r w:rsidR="0041435E" w:rsidRPr="00AF07A8">
        <w:t>constructed accor</w:t>
      </w:r>
      <w:r w:rsidR="0041435E">
        <w:t>ding to s</w:t>
      </w:r>
      <w:r w:rsidR="0041435E" w:rsidRPr="00AF07A8">
        <w:t>tandard procedure</w:t>
      </w:r>
      <w:r w:rsidR="0041435E">
        <w:t>s</w:t>
      </w:r>
      <w:r w:rsidR="0041435E" w:rsidRPr="00AF07A8">
        <w:t xml:space="preserve"> and were not subject to any special requirements.</w:t>
      </w:r>
      <w:r w:rsidR="00761832">
        <w:t xml:space="preserve"> </w:t>
      </w:r>
      <w:r w:rsidR="00097933">
        <w:t>A</w:t>
      </w:r>
      <w:r w:rsidR="0041435E">
        <w:t xml:space="preserve">ttacks against religious minorities were </w:t>
      </w:r>
      <w:r w:rsidR="0041435E" w:rsidRPr="00AF07A8">
        <w:t>rather occasional</w:t>
      </w:r>
      <w:r w:rsidR="0041435E">
        <w:t xml:space="preserve"> and the perpetrators faced charges</w:t>
      </w:r>
      <w:r w:rsidR="0041435E" w:rsidRPr="00AF07A8">
        <w:t xml:space="preserve"> for hooliganism on the grounds of hatred.</w:t>
      </w:r>
    </w:p>
    <w:p w:rsidR="0041435E" w:rsidRPr="004B3FF6" w:rsidRDefault="00E0637C" w:rsidP="0048494F">
      <w:pPr>
        <w:pStyle w:val="SingleTxtG"/>
      </w:pPr>
      <w:r>
        <w:t>73.</w:t>
      </w:r>
      <w:r>
        <w:tab/>
      </w:r>
      <w:r w:rsidR="0041435E" w:rsidRPr="00643E45">
        <w:t xml:space="preserve">The legislation on refugees and migrants </w:t>
      </w:r>
      <w:r w:rsidR="004D1E28">
        <w:t xml:space="preserve">had been </w:t>
      </w:r>
      <w:r w:rsidR="0041435E" w:rsidRPr="00643E45">
        <w:t>harmoniz</w:t>
      </w:r>
      <w:r w:rsidR="0041435E">
        <w:t>ed with E</w:t>
      </w:r>
      <w:r w:rsidR="004D1E28">
        <w:t xml:space="preserve">uropean </w:t>
      </w:r>
      <w:r w:rsidR="0041435E">
        <w:t>U</w:t>
      </w:r>
      <w:r w:rsidR="004D1E28">
        <w:t>nion</w:t>
      </w:r>
      <w:r w:rsidR="0041435E">
        <w:t xml:space="preserve"> standards and wa</w:t>
      </w:r>
      <w:r w:rsidR="0041435E" w:rsidRPr="00643E45">
        <w:t xml:space="preserve">s in line with the 1951 Convention relating to the Status of Refugees and the Optional Protocol thereto. </w:t>
      </w:r>
      <w:r w:rsidR="0041435E">
        <w:t>Med</w:t>
      </w:r>
      <w:r w:rsidR="0041435E" w:rsidRPr="00530B45">
        <w:t xml:space="preserve">ia </w:t>
      </w:r>
      <w:r w:rsidR="0041435E" w:rsidRPr="00E92FD3">
        <w:t>campaigns ha</w:t>
      </w:r>
      <w:r w:rsidR="004D1E28">
        <w:t>d</w:t>
      </w:r>
      <w:r w:rsidR="0041435E" w:rsidRPr="00E92FD3">
        <w:t xml:space="preserve"> been </w:t>
      </w:r>
      <w:r w:rsidR="0041435E">
        <w:t xml:space="preserve">carried out to create </w:t>
      </w:r>
      <w:r w:rsidR="0041435E" w:rsidRPr="00530B45">
        <w:t>a favour</w:t>
      </w:r>
      <w:r w:rsidR="0041435E">
        <w:t xml:space="preserve">able environment, supportive </w:t>
      </w:r>
      <w:r w:rsidR="004D1E28">
        <w:t xml:space="preserve">of </w:t>
      </w:r>
      <w:r w:rsidR="0041435E">
        <w:t>the integration of refugees</w:t>
      </w:r>
      <w:r w:rsidR="0041435E" w:rsidRPr="00530B45">
        <w:t xml:space="preserve">. </w:t>
      </w:r>
      <w:r w:rsidR="0041435E" w:rsidRPr="00A75DD5">
        <w:t>The Government provided legal and social assistance, including free legal consultations, education, training</w:t>
      </w:r>
      <w:r w:rsidR="0041435E" w:rsidRPr="00A75DD5">
        <w:rPr>
          <w:i/>
          <w:u w:val="single"/>
        </w:rPr>
        <w:t>,</w:t>
      </w:r>
      <w:r w:rsidR="0041435E" w:rsidRPr="00A75DD5">
        <w:t xml:space="preserve"> and</w:t>
      </w:r>
      <w:r w:rsidR="0041435E" w:rsidRPr="004B3FF6">
        <w:t xml:space="preserve"> interpretation </w:t>
      </w:r>
      <w:r w:rsidR="0041435E">
        <w:t>services for</w:t>
      </w:r>
      <w:r w:rsidR="0041435E" w:rsidRPr="004B3FF6">
        <w:t xml:space="preserve"> foreigners seeking </w:t>
      </w:r>
      <w:r w:rsidR="0041435E">
        <w:t xml:space="preserve">international </w:t>
      </w:r>
      <w:r w:rsidR="0041435E" w:rsidRPr="004B3FF6">
        <w:t xml:space="preserve">protection. The living conditions </w:t>
      </w:r>
      <w:r w:rsidR="0041435E">
        <w:t xml:space="preserve">of asylum seekers </w:t>
      </w:r>
      <w:r w:rsidR="004D1E28">
        <w:t xml:space="preserve">had </w:t>
      </w:r>
      <w:r w:rsidR="00761832">
        <w:t>improved.</w:t>
      </w:r>
    </w:p>
    <w:p w:rsidR="0041435E" w:rsidRPr="002568FB" w:rsidRDefault="00E0637C" w:rsidP="0048494F">
      <w:pPr>
        <w:pStyle w:val="SingleTxtG"/>
      </w:pPr>
      <w:r>
        <w:t>74.</w:t>
      </w:r>
      <w:r>
        <w:tab/>
      </w:r>
      <w:r w:rsidR="0041435E" w:rsidRPr="002568FB">
        <w:t xml:space="preserve">The delegation reported on a number of measures </w:t>
      </w:r>
      <w:r w:rsidR="0041435E">
        <w:t xml:space="preserve">that </w:t>
      </w:r>
      <w:r w:rsidR="00B066D4">
        <w:t xml:space="preserve">had been </w:t>
      </w:r>
      <w:r w:rsidR="0041435E">
        <w:t xml:space="preserve">taken </w:t>
      </w:r>
      <w:r w:rsidR="0041435E" w:rsidRPr="002568FB">
        <w:t xml:space="preserve">to combat human trafficking and </w:t>
      </w:r>
      <w:r w:rsidR="0041435E">
        <w:t xml:space="preserve">to </w:t>
      </w:r>
      <w:r w:rsidR="0041435E" w:rsidRPr="002568FB">
        <w:t>provide assistance to victims. The capacity of the National Commission for Combating Traffick</w:t>
      </w:r>
      <w:r w:rsidR="0041435E">
        <w:t xml:space="preserve">ing in Human Beings </w:t>
      </w:r>
      <w:r w:rsidR="00B066D4">
        <w:t>had been</w:t>
      </w:r>
      <w:r w:rsidR="00B066D4" w:rsidRPr="002568FB">
        <w:t xml:space="preserve"> </w:t>
      </w:r>
      <w:r w:rsidR="0041435E" w:rsidRPr="002568FB">
        <w:t xml:space="preserve">strengthened. Shelters for victims of human trafficking and specialized centres for protection and support of </w:t>
      </w:r>
      <w:r w:rsidR="0041435E">
        <w:t xml:space="preserve">victims </w:t>
      </w:r>
      <w:r w:rsidR="00B066D4">
        <w:t xml:space="preserve">had been </w:t>
      </w:r>
      <w:r w:rsidR="00761832">
        <w:t>built.</w:t>
      </w:r>
      <w:r w:rsidR="0041435E" w:rsidRPr="002568FB">
        <w:t xml:space="preserve"> </w:t>
      </w:r>
      <w:r w:rsidR="00B066D4">
        <w:t>R</w:t>
      </w:r>
      <w:r w:rsidR="0041435E" w:rsidRPr="002568FB">
        <w:t>eferral</w:t>
      </w:r>
      <w:r w:rsidR="0041435E" w:rsidRPr="005529ED">
        <w:t xml:space="preserve"> mechanisms</w:t>
      </w:r>
      <w:r w:rsidR="0041435E" w:rsidRPr="002568FB">
        <w:t xml:space="preserve"> for victims </w:t>
      </w:r>
      <w:r w:rsidR="00B066D4">
        <w:t>had been</w:t>
      </w:r>
      <w:r w:rsidR="00B066D4" w:rsidRPr="005529ED">
        <w:t xml:space="preserve"> </w:t>
      </w:r>
      <w:r w:rsidR="0041435E" w:rsidRPr="005529ED">
        <w:t>developed.</w:t>
      </w:r>
      <w:r w:rsidR="0041435E" w:rsidRPr="002568FB">
        <w:t xml:space="preserve"> </w:t>
      </w:r>
      <w:r w:rsidR="0041435E" w:rsidRPr="005529ED">
        <w:t xml:space="preserve">A </w:t>
      </w:r>
      <w:r w:rsidR="0048494F">
        <w:t>n</w:t>
      </w:r>
      <w:r w:rsidR="0041435E" w:rsidRPr="002568FB">
        <w:t xml:space="preserve">ational </w:t>
      </w:r>
      <w:r w:rsidR="0048494F">
        <w:t>c</w:t>
      </w:r>
      <w:r w:rsidR="0041435E" w:rsidRPr="005529ED">
        <w:t>ouncil for assistance</w:t>
      </w:r>
      <w:r w:rsidR="0041435E" w:rsidRPr="002568FB">
        <w:t xml:space="preserve"> </w:t>
      </w:r>
      <w:r w:rsidR="0041435E" w:rsidRPr="005529ED">
        <w:t>and compensation</w:t>
      </w:r>
      <w:r w:rsidR="0041435E" w:rsidRPr="002568FB">
        <w:t xml:space="preserve"> </w:t>
      </w:r>
      <w:r w:rsidR="00B066D4">
        <w:t>for</w:t>
      </w:r>
      <w:r w:rsidR="00B066D4" w:rsidRPr="005529ED">
        <w:t xml:space="preserve"> </w:t>
      </w:r>
      <w:r w:rsidR="0041435E" w:rsidRPr="005529ED">
        <w:t xml:space="preserve">victims </w:t>
      </w:r>
      <w:r w:rsidR="00B066D4">
        <w:t>had been</w:t>
      </w:r>
      <w:r w:rsidR="00B066D4" w:rsidRPr="005529ED">
        <w:t xml:space="preserve"> </w:t>
      </w:r>
      <w:r w:rsidR="0041435E" w:rsidRPr="005529ED">
        <w:t>established. V</w:t>
      </w:r>
      <w:r w:rsidR="0041435E" w:rsidRPr="002568FB">
        <w:t xml:space="preserve">arious </w:t>
      </w:r>
      <w:r w:rsidR="0041435E" w:rsidRPr="005529ED">
        <w:t xml:space="preserve">public </w:t>
      </w:r>
      <w:r w:rsidR="0041435E" w:rsidRPr="002568FB">
        <w:t xml:space="preserve">campaigns </w:t>
      </w:r>
      <w:r w:rsidR="00B066D4">
        <w:t xml:space="preserve">had been </w:t>
      </w:r>
      <w:r w:rsidR="0041435E" w:rsidRPr="002568FB">
        <w:t>carried out</w:t>
      </w:r>
      <w:r w:rsidR="0041435E">
        <w:t xml:space="preserve"> as a preventive measure</w:t>
      </w:r>
      <w:r w:rsidR="00761832">
        <w:t xml:space="preserve">. </w:t>
      </w:r>
      <w:r w:rsidR="00B066D4">
        <w:t>B</w:t>
      </w:r>
      <w:r w:rsidR="0041435E" w:rsidRPr="002568FB">
        <w:t xml:space="preserve">ilateral and multilateral cooperation with </w:t>
      </w:r>
      <w:r w:rsidR="0041435E" w:rsidRPr="00E92FD3">
        <w:t>relevant agencies</w:t>
      </w:r>
      <w:r w:rsidR="0041435E">
        <w:t xml:space="preserve"> and </w:t>
      </w:r>
      <w:r w:rsidR="0041435E" w:rsidRPr="002568FB">
        <w:t>co</w:t>
      </w:r>
      <w:r w:rsidR="0041435E">
        <w:t xml:space="preserve">untries of destination </w:t>
      </w:r>
      <w:r w:rsidR="00B066D4">
        <w:t xml:space="preserve">had been </w:t>
      </w:r>
      <w:r w:rsidR="00500001">
        <w:t>achieved</w:t>
      </w:r>
      <w:r w:rsidR="0041435E" w:rsidRPr="002568FB">
        <w:t xml:space="preserve">. </w:t>
      </w:r>
    </w:p>
    <w:p w:rsidR="0041435E" w:rsidRPr="00E92FD3" w:rsidRDefault="00E0637C" w:rsidP="0048494F">
      <w:pPr>
        <w:pStyle w:val="SingleTxtG"/>
      </w:pPr>
      <w:r>
        <w:t>75.</w:t>
      </w:r>
      <w:r>
        <w:tab/>
      </w:r>
      <w:r w:rsidR="0041435E" w:rsidRPr="005529ED">
        <w:t xml:space="preserve">Regarding the questions on self-identification of ethnic groups, the delegation stated that </w:t>
      </w:r>
      <w:r w:rsidR="0048494F">
        <w:t>the</w:t>
      </w:r>
      <w:r w:rsidR="0041435E" w:rsidRPr="005529ED">
        <w:t xml:space="preserve"> policy</w:t>
      </w:r>
      <w:r w:rsidR="0048494F">
        <w:t xml:space="preserve"> of Bulgaria</w:t>
      </w:r>
      <w:r w:rsidR="0041435E" w:rsidRPr="005529ED">
        <w:t xml:space="preserve"> on th</w:t>
      </w:r>
      <w:r w:rsidR="00500001">
        <w:t>at</w:t>
      </w:r>
      <w:r w:rsidR="0041435E" w:rsidRPr="005529ED">
        <w:t xml:space="preserve"> issue was consistent with its obligations under the Framework Convention for the Protection of National Minorities</w:t>
      </w:r>
      <w:r w:rsidR="0041435E">
        <w:t xml:space="preserve"> of the Council of Europe</w:t>
      </w:r>
      <w:r w:rsidR="00761832">
        <w:t xml:space="preserve">. </w:t>
      </w:r>
      <w:r w:rsidR="0041435E">
        <w:t xml:space="preserve">The right of minorities to exercise their culture was guaranteed by the Constitution and was ensured in practice </w:t>
      </w:r>
      <w:r w:rsidR="00500001">
        <w:t xml:space="preserve">for </w:t>
      </w:r>
      <w:r w:rsidR="0041435E">
        <w:t xml:space="preserve">all ethnic groups without any obstacle. </w:t>
      </w:r>
      <w:r w:rsidR="0041435E" w:rsidRPr="00E92FD3">
        <w:t xml:space="preserve">Furthermore, there </w:t>
      </w:r>
      <w:r w:rsidR="00500001">
        <w:t>we</w:t>
      </w:r>
      <w:r w:rsidR="0041435E" w:rsidRPr="00E92FD3">
        <w:t>re no restrictions to the freedom of association</w:t>
      </w:r>
      <w:r w:rsidR="00741157">
        <w:t>, and cultural identity ha</w:t>
      </w:r>
      <w:r w:rsidR="00500001">
        <w:t>d</w:t>
      </w:r>
      <w:r w:rsidR="00741157">
        <w:t xml:space="preserve"> been</w:t>
      </w:r>
      <w:r w:rsidR="0041435E" w:rsidRPr="00E92FD3">
        <w:t xml:space="preserve"> exercised and developed without any impediment. </w:t>
      </w:r>
    </w:p>
    <w:p w:rsidR="0041435E" w:rsidRDefault="00E0637C" w:rsidP="007A1173">
      <w:pPr>
        <w:pStyle w:val="SingleTxtG"/>
        <w:rPr>
          <w:lang w:val="en-US"/>
        </w:rPr>
      </w:pPr>
      <w:r>
        <w:t>76.</w:t>
      </w:r>
      <w:r>
        <w:tab/>
      </w:r>
      <w:r w:rsidR="0041435E">
        <w:t xml:space="preserve">In answering the question on restitution of confiscated properties of a religious community by the communist regime, the delegation stated that </w:t>
      </w:r>
      <w:r w:rsidR="0041435E">
        <w:rPr>
          <w:lang w:val="en-US"/>
        </w:rPr>
        <w:t xml:space="preserve">the restitution of confiscated properties was </w:t>
      </w:r>
      <w:r w:rsidR="00500001">
        <w:rPr>
          <w:lang w:val="en-US"/>
        </w:rPr>
        <w:t xml:space="preserve">made </w:t>
      </w:r>
      <w:r w:rsidR="0041435E">
        <w:rPr>
          <w:lang w:val="en-US"/>
        </w:rPr>
        <w:t>based on court decisi</w:t>
      </w:r>
      <w:r w:rsidR="00761832">
        <w:rPr>
          <w:lang w:val="en-US"/>
        </w:rPr>
        <w:t>ons without any discrimination.</w:t>
      </w:r>
    </w:p>
    <w:p w:rsidR="0041435E" w:rsidRPr="009A3A95" w:rsidRDefault="00E0637C" w:rsidP="0048494F">
      <w:pPr>
        <w:pStyle w:val="SingleTxtG"/>
        <w:rPr>
          <w:lang w:val="en-US"/>
        </w:rPr>
      </w:pPr>
      <w:r>
        <w:rPr>
          <w:lang w:val="en-US"/>
        </w:rPr>
        <w:t>77.</w:t>
      </w:r>
      <w:r>
        <w:rPr>
          <w:lang w:val="en-US"/>
        </w:rPr>
        <w:tab/>
      </w:r>
      <w:r w:rsidR="0041435E">
        <w:rPr>
          <w:lang w:val="en-US"/>
        </w:rPr>
        <w:t xml:space="preserve">The delegation responded </w:t>
      </w:r>
      <w:r w:rsidR="00500001">
        <w:rPr>
          <w:lang w:val="en-US"/>
        </w:rPr>
        <w:t>t</w:t>
      </w:r>
      <w:r w:rsidR="0041435E">
        <w:rPr>
          <w:lang w:val="en-US"/>
        </w:rPr>
        <w:t xml:space="preserve">o a question on the use of minority languages during the pre-election campaigns. While </w:t>
      </w:r>
      <w:r w:rsidR="00500001">
        <w:rPr>
          <w:lang w:val="en-US"/>
        </w:rPr>
        <w:t xml:space="preserve">the </w:t>
      </w:r>
      <w:r w:rsidR="0041435E">
        <w:rPr>
          <w:lang w:val="en-US"/>
        </w:rPr>
        <w:t xml:space="preserve">Constitution guaranteed the use of </w:t>
      </w:r>
      <w:r w:rsidR="00500001">
        <w:rPr>
          <w:lang w:val="en-US"/>
        </w:rPr>
        <w:t xml:space="preserve">the </w:t>
      </w:r>
      <w:r w:rsidR="0041435E">
        <w:rPr>
          <w:lang w:val="en-US"/>
        </w:rPr>
        <w:t xml:space="preserve">mother tongue in many spheres of life, Bulgarian as a </w:t>
      </w:r>
      <w:r w:rsidR="00500001">
        <w:rPr>
          <w:lang w:val="en-US"/>
        </w:rPr>
        <w:t>S</w:t>
      </w:r>
      <w:r w:rsidR="0041435E">
        <w:rPr>
          <w:lang w:val="en-US"/>
        </w:rPr>
        <w:t>tate language should</w:t>
      </w:r>
      <w:r w:rsidR="00500001">
        <w:rPr>
          <w:lang w:val="en-US"/>
        </w:rPr>
        <w:t>,</w:t>
      </w:r>
      <w:r w:rsidR="0041435E">
        <w:rPr>
          <w:lang w:val="en-US"/>
        </w:rPr>
        <w:t xml:space="preserve"> </w:t>
      </w:r>
      <w:r w:rsidR="00500001">
        <w:rPr>
          <w:lang w:val="en-US"/>
        </w:rPr>
        <w:t xml:space="preserve">however, </w:t>
      </w:r>
      <w:r w:rsidR="0041435E">
        <w:rPr>
          <w:lang w:val="en-US"/>
        </w:rPr>
        <w:t xml:space="preserve">be used in pre-election campaigns. The delegation provided statistics on the number of schools where </w:t>
      </w:r>
      <w:r w:rsidR="00500001">
        <w:rPr>
          <w:lang w:val="en-US"/>
        </w:rPr>
        <w:t xml:space="preserve">the </w:t>
      </w:r>
      <w:r w:rsidR="0041435E" w:rsidRPr="009A3A95">
        <w:rPr>
          <w:lang w:val="en-US"/>
        </w:rPr>
        <w:t xml:space="preserve">Turkish language was taught </w:t>
      </w:r>
      <w:r w:rsidR="00486704" w:rsidRPr="009A3A95">
        <w:rPr>
          <w:lang w:val="en-US"/>
        </w:rPr>
        <w:t xml:space="preserve">to </w:t>
      </w:r>
      <w:r w:rsidR="0041435E" w:rsidRPr="009A3A95">
        <w:rPr>
          <w:lang w:val="en-US"/>
        </w:rPr>
        <w:t xml:space="preserve">students belonging to </w:t>
      </w:r>
      <w:r w:rsidR="00500001" w:rsidRPr="009A3A95">
        <w:rPr>
          <w:lang w:val="en-US"/>
        </w:rPr>
        <w:t xml:space="preserve">the </w:t>
      </w:r>
      <w:r w:rsidR="0041435E" w:rsidRPr="009A3A95">
        <w:rPr>
          <w:lang w:val="en-US"/>
        </w:rPr>
        <w:t>Turkish minority.</w:t>
      </w:r>
    </w:p>
    <w:p w:rsidR="00BE00B5" w:rsidRPr="000314BF" w:rsidRDefault="00E0637C" w:rsidP="007A1173">
      <w:pPr>
        <w:pStyle w:val="SingleTxtG"/>
        <w:rPr>
          <w:rStyle w:val="hps"/>
          <w:color w:val="222222"/>
        </w:rPr>
      </w:pPr>
      <w:r w:rsidRPr="009A3A95">
        <w:rPr>
          <w:rStyle w:val="hps"/>
          <w:color w:val="222222"/>
        </w:rPr>
        <w:t>78.</w:t>
      </w:r>
      <w:r w:rsidRPr="009A3A95">
        <w:rPr>
          <w:rStyle w:val="hps"/>
          <w:color w:val="222222"/>
        </w:rPr>
        <w:tab/>
      </w:r>
      <w:r w:rsidR="00BE00B5" w:rsidRPr="009A3A95">
        <w:rPr>
          <w:rStyle w:val="hps"/>
          <w:color w:val="222222"/>
        </w:rPr>
        <w:t xml:space="preserve">The </w:t>
      </w:r>
      <w:r w:rsidR="00BE00B5" w:rsidRPr="009A3A95">
        <w:rPr>
          <w:rStyle w:val="hps"/>
          <w:color w:val="222222"/>
          <w:u w:color="0000FF"/>
        </w:rPr>
        <w:t>Czech Republic</w:t>
      </w:r>
      <w:r w:rsidR="00BE00B5" w:rsidRPr="009A3A95">
        <w:rPr>
          <w:rStyle w:val="hps"/>
          <w:color w:val="222222"/>
        </w:rPr>
        <w:t xml:space="preserve"> noted with appreciation the response of the delegation to some of the advance questions. It made recommendations.</w:t>
      </w:r>
    </w:p>
    <w:p w:rsidR="00BE00B5" w:rsidRPr="000314BF" w:rsidRDefault="00E0637C" w:rsidP="009A3A95">
      <w:pPr>
        <w:pStyle w:val="SingleTxtG"/>
        <w:rPr>
          <w:rStyle w:val="hps"/>
          <w:color w:val="222222"/>
        </w:rPr>
      </w:pPr>
      <w:r>
        <w:rPr>
          <w:rStyle w:val="hps"/>
          <w:color w:val="222222"/>
        </w:rPr>
        <w:t>79.</w:t>
      </w:r>
      <w:r>
        <w:rPr>
          <w:rStyle w:val="hps"/>
          <w:color w:val="222222"/>
        </w:rPr>
        <w:tab/>
      </w:r>
      <w:r w:rsidR="00BE00B5" w:rsidRPr="00152D89">
        <w:rPr>
          <w:rStyle w:val="hps"/>
          <w:color w:val="222222"/>
          <w:u w:color="0000FF"/>
        </w:rPr>
        <w:t>Denmark</w:t>
      </w:r>
      <w:r w:rsidR="00BE00B5" w:rsidRPr="000314BF">
        <w:rPr>
          <w:rStyle w:val="hps"/>
          <w:color w:val="222222"/>
        </w:rPr>
        <w:t xml:space="preserve"> highlighted the widespread discrimination and intolerance against minorities, especially Roma. While noting the increasing flow of migrants and refugees, it underlined the challenge </w:t>
      </w:r>
      <w:r w:rsidR="00FF6487">
        <w:rPr>
          <w:rStyle w:val="hps"/>
          <w:color w:val="222222"/>
        </w:rPr>
        <w:t>of</w:t>
      </w:r>
      <w:r w:rsidR="00FF6487" w:rsidRPr="000314BF">
        <w:rPr>
          <w:rStyle w:val="hps"/>
          <w:color w:val="222222"/>
        </w:rPr>
        <w:t xml:space="preserve"> </w:t>
      </w:r>
      <w:r w:rsidR="00BE00B5" w:rsidRPr="000314BF">
        <w:rPr>
          <w:rStyle w:val="hps"/>
          <w:color w:val="222222"/>
        </w:rPr>
        <w:t>ensur</w:t>
      </w:r>
      <w:r w:rsidR="00FF6487">
        <w:rPr>
          <w:rStyle w:val="hps"/>
          <w:color w:val="222222"/>
        </w:rPr>
        <w:t>ing</w:t>
      </w:r>
      <w:r w:rsidR="00BE00B5" w:rsidRPr="000314BF">
        <w:rPr>
          <w:rStyle w:val="hps"/>
          <w:color w:val="222222"/>
        </w:rPr>
        <w:t xml:space="preserve"> </w:t>
      </w:r>
      <w:r w:rsidR="00FF6487">
        <w:rPr>
          <w:rStyle w:val="hps"/>
          <w:color w:val="222222"/>
        </w:rPr>
        <w:t>that</w:t>
      </w:r>
      <w:r w:rsidR="00FF6487" w:rsidRPr="000314BF">
        <w:rPr>
          <w:rStyle w:val="hps"/>
          <w:color w:val="222222"/>
        </w:rPr>
        <w:t xml:space="preserve"> </w:t>
      </w:r>
      <w:r w:rsidR="00BE00B5" w:rsidRPr="000314BF">
        <w:rPr>
          <w:rStyle w:val="hps"/>
          <w:color w:val="222222"/>
        </w:rPr>
        <w:t xml:space="preserve">vulnerable people </w:t>
      </w:r>
      <w:r w:rsidR="00FF6487">
        <w:rPr>
          <w:rStyle w:val="hps"/>
          <w:color w:val="222222"/>
        </w:rPr>
        <w:t>were</w:t>
      </w:r>
      <w:r w:rsidR="00FF6487" w:rsidRPr="000314BF">
        <w:rPr>
          <w:rStyle w:val="hps"/>
          <w:color w:val="222222"/>
        </w:rPr>
        <w:t xml:space="preserve"> </w:t>
      </w:r>
      <w:r w:rsidR="00BE00B5" w:rsidRPr="000314BF">
        <w:rPr>
          <w:rStyle w:val="hps"/>
          <w:color w:val="222222"/>
        </w:rPr>
        <w:t>treat</w:t>
      </w:r>
      <w:r w:rsidR="00FF6487">
        <w:rPr>
          <w:rStyle w:val="hps"/>
          <w:color w:val="222222"/>
        </w:rPr>
        <w:t>ed</w:t>
      </w:r>
      <w:r w:rsidR="00BE00B5" w:rsidRPr="000314BF">
        <w:rPr>
          <w:rStyle w:val="hps"/>
          <w:color w:val="222222"/>
        </w:rPr>
        <w:t xml:space="preserve"> fully in accordance with international standards. </w:t>
      </w:r>
      <w:r w:rsidR="00BE00B5" w:rsidRPr="00152D89">
        <w:rPr>
          <w:rStyle w:val="hps"/>
          <w:color w:val="222222"/>
          <w:u w:color="0000FF"/>
        </w:rPr>
        <w:t>Denmark</w:t>
      </w:r>
      <w:r w:rsidR="00BE00B5" w:rsidRPr="000314BF">
        <w:rPr>
          <w:rStyle w:val="hps"/>
          <w:color w:val="222222"/>
        </w:rPr>
        <w:t xml:space="preserve"> made recommendations.</w:t>
      </w:r>
    </w:p>
    <w:p w:rsidR="00BE00B5" w:rsidRDefault="00E0637C" w:rsidP="00572177">
      <w:pPr>
        <w:pStyle w:val="SingleTxtG"/>
        <w:rPr>
          <w:rFonts w:eastAsia="MS Mincho"/>
        </w:rPr>
      </w:pPr>
      <w:r>
        <w:rPr>
          <w:rFonts w:eastAsia="MS Mincho"/>
        </w:rPr>
        <w:t>80.</w:t>
      </w:r>
      <w:r>
        <w:rPr>
          <w:rFonts w:eastAsia="MS Mincho"/>
        </w:rPr>
        <w:tab/>
      </w:r>
      <w:r w:rsidR="00BE00B5" w:rsidRPr="00152D89">
        <w:rPr>
          <w:rFonts w:eastAsia="MS Mincho"/>
          <w:u w:color="0000FF"/>
        </w:rPr>
        <w:t>Egypt</w:t>
      </w:r>
      <w:r w:rsidR="00BE00B5">
        <w:rPr>
          <w:rFonts w:eastAsia="MS Mincho"/>
        </w:rPr>
        <w:t xml:space="preserve"> welcomed efforts </w:t>
      </w:r>
      <w:r w:rsidR="00FF6487">
        <w:rPr>
          <w:rFonts w:eastAsia="MS Mincho"/>
        </w:rPr>
        <w:t xml:space="preserve">undertaken </w:t>
      </w:r>
      <w:r w:rsidR="00BE00B5">
        <w:rPr>
          <w:rFonts w:eastAsia="MS Mincho"/>
        </w:rPr>
        <w:t>in human rights education, training for law enforcement officials and combating trafficking. It encouraged the Government to continue efforts to combat racism</w:t>
      </w:r>
      <w:r w:rsidR="009A3A95">
        <w:rPr>
          <w:rFonts w:eastAsia="MS Mincho"/>
        </w:rPr>
        <w:t>,</w:t>
      </w:r>
      <w:r w:rsidR="00BE00B5">
        <w:rPr>
          <w:rFonts w:eastAsia="MS Mincho"/>
        </w:rPr>
        <w:t xml:space="preserve"> including hate speech and incitement to hatred</w:t>
      </w:r>
      <w:r w:rsidR="009A3A95">
        <w:rPr>
          <w:rFonts w:eastAsia="MS Mincho"/>
        </w:rPr>
        <w:t>,</w:t>
      </w:r>
      <w:r w:rsidR="00BE00B5">
        <w:rPr>
          <w:rFonts w:eastAsia="MS Mincho"/>
        </w:rPr>
        <w:t xml:space="preserve"> through the media. It made recommendations.</w:t>
      </w:r>
    </w:p>
    <w:p w:rsidR="00BE00B5" w:rsidRDefault="00E0637C" w:rsidP="008165AC">
      <w:pPr>
        <w:pStyle w:val="SingleTxtG"/>
        <w:rPr>
          <w:rFonts w:eastAsia="MS Mincho"/>
        </w:rPr>
      </w:pPr>
      <w:r>
        <w:rPr>
          <w:rFonts w:eastAsia="MS Mincho"/>
        </w:rPr>
        <w:t>81.</w:t>
      </w:r>
      <w:r>
        <w:rPr>
          <w:rFonts w:eastAsia="MS Mincho"/>
        </w:rPr>
        <w:tab/>
      </w:r>
      <w:r w:rsidR="00BE00B5" w:rsidRPr="00152D89">
        <w:rPr>
          <w:rFonts w:eastAsia="MS Mincho"/>
          <w:u w:color="0000FF"/>
        </w:rPr>
        <w:t>El Salvador</w:t>
      </w:r>
      <w:r w:rsidR="00BE00B5">
        <w:rPr>
          <w:rFonts w:eastAsia="MS Mincho"/>
        </w:rPr>
        <w:t xml:space="preserve"> congratulated </w:t>
      </w:r>
      <w:r w:rsidR="00BE00B5" w:rsidRPr="00152D89">
        <w:rPr>
          <w:rFonts w:eastAsia="MS Mincho"/>
          <w:u w:color="0000FF"/>
        </w:rPr>
        <w:t>Bulgaria</w:t>
      </w:r>
      <w:r w:rsidR="00BE00B5">
        <w:rPr>
          <w:rFonts w:eastAsia="MS Mincho"/>
        </w:rPr>
        <w:t xml:space="preserve"> for the participative mechanism adopted for the preparation of its report as well as for the creation of the National Coordination Mechanism on Human Rights and the importance given to the Ombudsman. It made recommendations.</w:t>
      </w:r>
    </w:p>
    <w:p w:rsidR="00BE00B5" w:rsidRPr="007D3636" w:rsidRDefault="00E0637C" w:rsidP="007A1173">
      <w:pPr>
        <w:pStyle w:val="SingleTxtG"/>
      </w:pPr>
      <w:r>
        <w:t>82.</w:t>
      </w:r>
      <w:r>
        <w:tab/>
      </w:r>
      <w:r w:rsidR="00BE00B5" w:rsidRPr="00152D89">
        <w:rPr>
          <w:u w:color="0000FF"/>
        </w:rPr>
        <w:t>Estonia</w:t>
      </w:r>
      <w:r w:rsidR="00BE00B5" w:rsidRPr="007D3636">
        <w:t xml:space="preserve"> </w:t>
      </w:r>
      <w:r w:rsidR="00BE00B5">
        <w:t xml:space="preserve">encouraged </w:t>
      </w:r>
      <w:r w:rsidR="00BE00B5" w:rsidRPr="00152D89">
        <w:rPr>
          <w:u w:color="0000FF"/>
        </w:rPr>
        <w:t>Bulgaria</w:t>
      </w:r>
      <w:r w:rsidR="00BE00B5">
        <w:t xml:space="preserve"> to intensify its efforts in reforming the judiciary and combating corruption. It </w:t>
      </w:r>
      <w:r w:rsidR="00BE00B5" w:rsidRPr="007D3636">
        <w:t xml:space="preserve">urged </w:t>
      </w:r>
      <w:r w:rsidR="00BE00B5" w:rsidRPr="00152D89">
        <w:rPr>
          <w:u w:color="0000FF"/>
        </w:rPr>
        <w:t>Bulgaria</w:t>
      </w:r>
      <w:r w:rsidR="00BE00B5" w:rsidRPr="007D3636">
        <w:t xml:space="preserve"> to criminalize domestic violence and marital rape </w:t>
      </w:r>
      <w:r w:rsidR="00FF6487" w:rsidRPr="007D3636">
        <w:t xml:space="preserve">specifically </w:t>
      </w:r>
      <w:r w:rsidR="00BE00B5" w:rsidRPr="007D3636">
        <w:t>and to introduce the possibility of ex</w:t>
      </w:r>
      <w:r w:rsidR="00FF6487">
        <w:t>-</w:t>
      </w:r>
      <w:r w:rsidR="00BE00B5" w:rsidRPr="007D3636">
        <w:t xml:space="preserve">officio prosecution for both offences. </w:t>
      </w:r>
      <w:r w:rsidR="00BE00B5" w:rsidRPr="00152D89">
        <w:rPr>
          <w:u w:color="0000FF"/>
        </w:rPr>
        <w:t>Estonia</w:t>
      </w:r>
      <w:r w:rsidR="00BE00B5" w:rsidRPr="007D3636">
        <w:t xml:space="preserve"> made recommendations.</w:t>
      </w:r>
    </w:p>
    <w:p w:rsidR="00BE00B5" w:rsidRPr="007D3636" w:rsidRDefault="00E0637C" w:rsidP="009A3A95">
      <w:pPr>
        <w:pStyle w:val="SingleTxtG"/>
      </w:pPr>
      <w:r>
        <w:t>83.</w:t>
      </w:r>
      <w:r>
        <w:tab/>
      </w:r>
      <w:r w:rsidR="00BE00B5" w:rsidRPr="00152D89">
        <w:rPr>
          <w:u w:color="0000FF"/>
        </w:rPr>
        <w:t>Finland</w:t>
      </w:r>
      <w:r w:rsidR="00BE00B5">
        <w:t xml:space="preserve"> </w:t>
      </w:r>
      <w:r w:rsidR="00FF6487">
        <w:t xml:space="preserve">indicated </w:t>
      </w:r>
      <w:r w:rsidR="00BE00B5">
        <w:t xml:space="preserve">that </w:t>
      </w:r>
      <w:r w:rsidR="00BE00B5" w:rsidRPr="007D3636">
        <w:t xml:space="preserve">the positive effect of education on children’s future should be communicated more efficiently to Roma parents. </w:t>
      </w:r>
      <w:r w:rsidR="00BE00B5" w:rsidRPr="00152D89">
        <w:rPr>
          <w:u w:color="0000FF"/>
        </w:rPr>
        <w:t>Finland</w:t>
      </w:r>
      <w:r w:rsidR="00BE00B5" w:rsidRPr="007D3636">
        <w:t xml:space="preserve"> welcomed </w:t>
      </w:r>
      <w:r w:rsidR="009A3A95">
        <w:rPr>
          <w:u w:color="0000FF"/>
        </w:rPr>
        <w:t>the</w:t>
      </w:r>
      <w:r w:rsidR="009A3A95" w:rsidRPr="007D3636">
        <w:t xml:space="preserve"> </w:t>
      </w:r>
      <w:r w:rsidR="00BE00B5" w:rsidRPr="007D3636">
        <w:t>efforts to combat hate crimes</w:t>
      </w:r>
      <w:r w:rsidR="00BE00B5">
        <w:t xml:space="preserve"> and raise public awareness in order to enhance tolerance in the society</w:t>
      </w:r>
      <w:r w:rsidR="00BE00B5" w:rsidRPr="007D3636">
        <w:t>.</w:t>
      </w:r>
      <w:r w:rsidR="00BE00B5">
        <w:t xml:space="preserve"> It</w:t>
      </w:r>
      <w:r w:rsidR="00BE00B5" w:rsidRPr="007D3636">
        <w:t xml:space="preserve"> made recommendations.</w:t>
      </w:r>
    </w:p>
    <w:p w:rsidR="00BE00B5" w:rsidRPr="007D3636" w:rsidRDefault="00E0637C" w:rsidP="009A3A95">
      <w:pPr>
        <w:pStyle w:val="SingleTxtG"/>
      </w:pPr>
      <w:r>
        <w:t>84.</w:t>
      </w:r>
      <w:r>
        <w:tab/>
      </w:r>
      <w:r w:rsidR="00BE00B5" w:rsidRPr="00152D89">
        <w:rPr>
          <w:u w:color="0000FF"/>
        </w:rPr>
        <w:t>France</w:t>
      </w:r>
      <w:r w:rsidR="00BE00B5" w:rsidRPr="007D3636">
        <w:t xml:space="preserve"> commended the recent amendments to the Criminal Code limiting the criminal responsibility of minors and the creation of “</w:t>
      </w:r>
      <w:r w:rsidR="00FF6487">
        <w:t>b</w:t>
      </w:r>
      <w:r w:rsidR="00BE00B5" w:rsidRPr="007D3636">
        <w:t xml:space="preserve">lue </w:t>
      </w:r>
      <w:r w:rsidR="00FF6487">
        <w:t>r</w:t>
      </w:r>
      <w:r w:rsidR="00BE00B5" w:rsidRPr="007D3636">
        <w:t>ooms” allowing children to be heard by the ju</w:t>
      </w:r>
      <w:r w:rsidR="00FF6487">
        <w:t>diciary</w:t>
      </w:r>
      <w:r w:rsidR="00BE00B5" w:rsidRPr="007D3636">
        <w:t xml:space="preserve">. </w:t>
      </w:r>
      <w:r w:rsidR="00BE00B5" w:rsidRPr="00152D89">
        <w:rPr>
          <w:u w:color="0000FF"/>
        </w:rPr>
        <w:t>France</w:t>
      </w:r>
      <w:r w:rsidR="00BE00B5" w:rsidRPr="007D3636">
        <w:t xml:space="preserve"> requested more information about improvement </w:t>
      </w:r>
      <w:r w:rsidR="00FF6487">
        <w:t>in</w:t>
      </w:r>
      <w:r w:rsidR="00FF6487" w:rsidRPr="007D3636">
        <w:t xml:space="preserve"> </w:t>
      </w:r>
      <w:r w:rsidR="00BE00B5" w:rsidRPr="007D3636">
        <w:t xml:space="preserve">the care </w:t>
      </w:r>
      <w:r w:rsidR="00FF6487">
        <w:t>of</w:t>
      </w:r>
      <w:r w:rsidR="00FF6487" w:rsidRPr="007D3636">
        <w:t xml:space="preserve"> </w:t>
      </w:r>
      <w:r w:rsidR="00BE00B5" w:rsidRPr="007D3636">
        <w:t xml:space="preserve">minors. </w:t>
      </w:r>
      <w:r w:rsidR="009A3A95">
        <w:rPr>
          <w:u w:color="0000FF"/>
        </w:rPr>
        <w:t>It</w:t>
      </w:r>
      <w:r w:rsidR="009A3A95" w:rsidRPr="007D3636">
        <w:t xml:space="preserve"> </w:t>
      </w:r>
      <w:r w:rsidR="00BE00B5" w:rsidRPr="007D3636">
        <w:t>made recommendations.</w:t>
      </w:r>
    </w:p>
    <w:p w:rsidR="00BE00B5" w:rsidRPr="000314BF" w:rsidRDefault="00E0637C" w:rsidP="009A3A95">
      <w:pPr>
        <w:pStyle w:val="SingleTxtG"/>
        <w:rPr>
          <w:rStyle w:val="hps"/>
          <w:color w:val="222222"/>
        </w:rPr>
      </w:pPr>
      <w:r>
        <w:t>85.</w:t>
      </w:r>
      <w:r w:rsidR="00486704">
        <w:tab/>
      </w:r>
      <w:r w:rsidR="00BE00B5" w:rsidRPr="00152D89">
        <w:rPr>
          <w:u w:color="0000FF"/>
        </w:rPr>
        <w:t>Georgia</w:t>
      </w:r>
      <w:r w:rsidR="00BE00B5" w:rsidRPr="0018012D">
        <w:t xml:space="preserve"> commended </w:t>
      </w:r>
      <w:r w:rsidR="00BE00B5" w:rsidRPr="00152D89">
        <w:rPr>
          <w:u w:color="0000FF"/>
        </w:rPr>
        <w:t>Bulgaria</w:t>
      </w:r>
      <w:r w:rsidR="00BE00B5" w:rsidRPr="0018012D">
        <w:t xml:space="preserve"> for the ratification of several human rights instruments </w:t>
      </w:r>
      <w:r w:rsidR="00BE00B5">
        <w:t xml:space="preserve">and </w:t>
      </w:r>
      <w:r w:rsidR="009A3A95">
        <w:t xml:space="preserve">for </w:t>
      </w:r>
      <w:r w:rsidR="00BE00B5">
        <w:t xml:space="preserve">efforts to </w:t>
      </w:r>
      <w:r w:rsidR="00BE00B5" w:rsidRPr="0018012D">
        <w:t xml:space="preserve">reform </w:t>
      </w:r>
      <w:r w:rsidR="00BE00B5">
        <w:t xml:space="preserve">the </w:t>
      </w:r>
      <w:r w:rsidR="00FF6487">
        <w:t>j</w:t>
      </w:r>
      <w:r w:rsidR="00BE00B5">
        <w:t xml:space="preserve">udiciary, strengthen the Ombudsman and combat </w:t>
      </w:r>
      <w:r w:rsidR="00BE00B5" w:rsidRPr="0018012D">
        <w:t>corruption</w:t>
      </w:r>
      <w:r w:rsidR="009A3A95">
        <w:t>. It welcomed</w:t>
      </w:r>
      <w:r w:rsidR="00BE00B5" w:rsidRPr="0018012D">
        <w:t xml:space="preserve"> </w:t>
      </w:r>
      <w:r w:rsidR="00BE00B5">
        <w:t xml:space="preserve">the </w:t>
      </w:r>
      <w:r w:rsidR="00BE00B5" w:rsidRPr="0018012D">
        <w:t>establishment of the N</w:t>
      </w:r>
      <w:r w:rsidR="00BE00B5">
        <w:t xml:space="preserve">ational </w:t>
      </w:r>
      <w:r w:rsidR="00BE00B5" w:rsidRPr="0018012D">
        <w:t>C</w:t>
      </w:r>
      <w:r w:rsidR="00BE00B5">
        <w:t xml:space="preserve">oordination Mechanism on Human Rights </w:t>
      </w:r>
      <w:r w:rsidR="00BE00B5" w:rsidRPr="0018012D">
        <w:t xml:space="preserve">and </w:t>
      </w:r>
      <w:r w:rsidR="00BE00B5">
        <w:t>the decreasing number of children in speciali</w:t>
      </w:r>
      <w:r w:rsidR="00FF6487">
        <w:t>z</w:t>
      </w:r>
      <w:r w:rsidR="00BE00B5">
        <w:t>ed institutions</w:t>
      </w:r>
      <w:r w:rsidR="00BE00B5" w:rsidRPr="0018012D">
        <w:t xml:space="preserve">. </w:t>
      </w:r>
      <w:r w:rsidR="00BE00B5" w:rsidRPr="00152D89">
        <w:rPr>
          <w:u w:color="0000FF"/>
        </w:rPr>
        <w:t>Georgia</w:t>
      </w:r>
      <w:r w:rsidR="00BE00B5" w:rsidRPr="0018012D">
        <w:t xml:space="preserve"> made recommendations</w:t>
      </w:r>
      <w:r w:rsidR="00BE00B5" w:rsidRPr="000314BF">
        <w:rPr>
          <w:rStyle w:val="hps"/>
          <w:color w:val="222222"/>
        </w:rPr>
        <w:t>.</w:t>
      </w:r>
    </w:p>
    <w:p w:rsidR="00BE00B5" w:rsidRPr="00FC443F" w:rsidRDefault="00E0637C" w:rsidP="00541679">
      <w:pPr>
        <w:pStyle w:val="SingleTxtG"/>
        <w:rPr>
          <w:bCs/>
        </w:rPr>
      </w:pPr>
      <w:r>
        <w:t>86.</w:t>
      </w:r>
      <w:r>
        <w:tab/>
      </w:r>
      <w:r w:rsidR="00BE00B5" w:rsidRPr="00152D89">
        <w:rPr>
          <w:u w:color="0000FF"/>
        </w:rPr>
        <w:t>Germany</w:t>
      </w:r>
      <w:r w:rsidR="00BE00B5" w:rsidRPr="0018012D">
        <w:t xml:space="preserve"> remained concerned about persisting discrepancies between t</w:t>
      </w:r>
      <w:r w:rsidR="00BE00B5">
        <w:t xml:space="preserve">he law on paper and the reality and about issues </w:t>
      </w:r>
      <w:r w:rsidR="00FF6487">
        <w:t xml:space="preserve">regarding the </w:t>
      </w:r>
      <w:r w:rsidR="00BE00B5" w:rsidRPr="0018012D">
        <w:t>integration of refugees</w:t>
      </w:r>
      <w:r w:rsidR="00BE00B5">
        <w:t>. P</w:t>
      </w:r>
      <w:r w:rsidR="00BE00B5" w:rsidRPr="0018012D">
        <w:t xml:space="preserve">revention and investigation of hate crimes by </w:t>
      </w:r>
      <w:r w:rsidR="00BE00B5">
        <w:t xml:space="preserve">the </w:t>
      </w:r>
      <w:r w:rsidR="00BE00B5" w:rsidRPr="0018012D">
        <w:t>authorities</w:t>
      </w:r>
      <w:r w:rsidR="00BE00B5">
        <w:t xml:space="preserve"> was inadequate</w:t>
      </w:r>
      <w:r w:rsidR="00BE00B5" w:rsidRPr="0018012D">
        <w:t xml:space="preserve">. </w:t>
      </w:r>
      <w:r w:rsidR="00BE00B5" w:rsidRPr="00152D89">
        <w:rPr>
          <w:u w:color="0000FF"/>
        </w:rPr>
        <w:t>Germany</w:t>
      </w:r>
      <w:r w:rsidR="00BE00B5" w:rsidRPr="0018012D">
        <w:t xml:space="preserve"> made </w:t>
      </w:r>
      <w:r w:rsidR="00BE00B5" w:rsidRPr="00FC443F">
        <w:rPr>
          <w:bCs/>
        </w:rPr>
        <w:t>recommendations.</w:t>
      </w:r>
    </w:p>
    <w:p w:rsidR="00BE00B5" w:rsidRPr="0018012D" w:rsidRDefault="00E0637C" w:rsidP="009A3A95">
      <w:pPr>
        <w:pStyle w:val="SingleTxtG"/>
      </w:pPr>
      <w:r>
        <w:t>87.</w:t>
      </w:r>
      <w:r>
        <w:tab/>
      </w:r>
      <w:r w:rsidR="00BE00B5" w:rsidRPr="00152D89">
        <w:rPr>
          <w:u w:color="0000FF"/>
        </w:rPr>
        <w:t>Ghana</w:t>
      </w:r>
      <w:r w:rsidR="00BE00B5" w:rsidRPr="0018012D">
        <w:t xml:space="preserve"> acknowledged the ratification of </w:t>
      </w:r>
      <w:r w:rsidR="00BE00B5">
        <w:t xml:space="preserve">several </w:t>
      </w:r>
      <w:r w:rsidR="00BE00B5" w:rsidRPr="0018012D">
        <w:t xml:space="preserve">international human rights instruments. </w:t>
      </w:r>
      <w:r w:rsidR="009A3A95">
        <w:rPr>
          <w:u w:color="0000FF"/>
        </w:rPr>
        <w:t>It</w:t>
      </w:r>
      <w:r w:rsidR="009A3A95" w:rsidRPr="0018012D">
        <w:t xml:space="preserve"> </w:t>
      </w:r>
      <w:r w:rsidR="00BE00B5" w:rsidRPr="0018012D">
        <w:t>made recommendations.</w:t>
      </w:r>
    </w:p>
    <w:p w:rsidR="00BE00B5" w:rsidRDefault="00E0637C" w:rsidP="00541679">
      <w:pPr>
        <w:pStyle w:val="SingleTxtG"/>
        <w:rPr>
          <w:rFonts w:eastAsia="MS Mincho"/>
        </w:rPr>
      </w:pPr>
      <w:r>
        <w:rPr>
          <w:rFonts w:eastAsia="MS Mincho"/>
        </w:rPr>
        <w:t>88.</w:t>
      </w:r>
      <w:r>
        <w:rPr>
          <w:rFonts w:eastAsia="MS Mincho"/>
        </w:rPr>
        <w:tab/>
      </w:r>
      <w:r w:rsidR="00BE00B5" w:rsidRPr="00152D89">
        <w:rPr>
          <w:rFonts w:eastAsia="MS Mincho"/>
          <w:u w:color="0000FF"/>
        </w:rPr>
        <w:t>Greece</w:t>
      </w:r>
      <w:r w:rsidR="00BE00B5">
        <w:rPr>
          <w:rFonts w:eastAsia="MS Mincho"/>
        </w:rPr>
        <w:t xml:space="preserve"> commended the practice of establishing working groups on the follow</w:t>
      </w:r>
      <w:r w:rsidR="00486704">
        <w:rPr>
          <w:rFonts w:eastAsia="MS Mincho"/>
        </w:rPr>
        <w:t>-</w:t>
      </w:r>
      <w:r w:rsidR="00BE00B5">
        <w:rPr>
          <w:rFonts w:eastAsia="MS Mincho"/>
        </w:rPr>
        <w:t xml:space="preserve">up process of </w:t>
      </w:r>
      <w:r w:rsidR="00FF6487">
        <w:rPr>
          <w:rFonts w:eastAsia="MS Mincho"/>
        </w:rPr>
        <w:t xml:space="preserve">universal periodic review </w:t>
      </w:r>
      <w:r w:rsidR="00BE00B5">
        <w:rPr>
          <w:rFonts w:eastAsia="MS Mincho"/>
        </w:rPr>
        <w:t xml:space="preserve">recommendations. It noted progress in achieving gender equality, the amendments adopted to strengthen the Council on Gender </w:t>
      </w:r>
      <w:r w:rsidR="00FF6487">
        <w:rPr>
          <w:rFonts w:eastAsia="MS Mincho"/>
        </w:rPr>
        <w:t>E</w:t>
      </w:r>
      <w:r w:rsidR="00BE00B5">
        <w:rPr>
          <w:rFonts w:eastAsia="MS Mincho"/>
        </w:rPr>
        <w:t>quality and the awareness</w:t>
      </w:r>
      <w:r w:rsidR="00FF6487">
        <w:rPr>
          <w:rFonts w:eastAsia="MS Mincho"/>
        </w:rPr>
        <w:t>-</w:t>
      </w:r>
      <w:r w:rsidR="00BE00B5">
        <w:rPr>
          <w:rFonts w:eastAsia="MS Mincho"/>
        </w:rPr>
        <w:t>raising initiatives</w:t>
      </w:r>
      <w:r w:rsidR="000E2ACF">
        <w:rPr>
          <w:rFonts w:eastAsia="MS Mincho"/>
        </w:rPr>
        <w:t xml:space="preserve"> on domestic violence</w:t>
      </w:r>
      <w:r w:rsidR="00BE00B5">
        <w:rPr>
          <w:rFonts w:eastAsia="MS Mincho"/>
        </w:rPr>
        <w:t xml:space="preserve">. It made recommendations. </w:t>
      </w:r>
    </w:p>
    <w:p w:rsidR="00BE00B5" w:rsidRPr="007D3636" w:rsidRDefault="00E0637C" w:rsidP="009A3A95">
      <w:pPr>
        <w:pStyle w:val="SingleTxtG"/>
      </w:pPr>
      <w:r>
        <w:t>89.</w:t>
      </w:r>
      <w:r>
        <w:tab/>
      </w:r>
      <w:r w:rsidR="00BE00B5" w:rsidRPr="00152D89">
        <w:rPr>
          <w:u w:color="0000FF"/>
        </w:rPr>
        <w:t>Hungary</w:t>
      </w:r>
      <w:r w:rsidR="00BE00B5" w:rsidRPr="007D3636">
        <w:t xml:space="preserve"> commended a number of programmes, strategies and action plans to improv</w:t>
      </w:r>
      <w:r w:rsidR="00BE00B5">
        <w:t xml:space="preserve">e the situation of Roma. It </w:t>
      </w:r>
      <w:r w:rsidR="00BE00B5" w:rsidRPr="007D3636">
        <w:t xml:space="preserve">noted with satisfaction that </w:t>
      </w:r>
      <w:r w:rsidR="00BE00B5" w:rsidRPr="00152D89">
        <w:rPr>
          <w:u w:color="0000FF"/>
        </w:rPr>
        <w:t>Bulgaria</w:t>
      </w:r>
      <w:r w:rsidR="00BE00B5" w:rsidRPr="007D3636">
        <w:t xml:space="preserve"> had conducted free and fair elections </w:t>
      </w:r>
      <w:r w:rsidR="00FF6487">
        <w:t>in the previous</w:t>
      </w:r>
      <w:r w:rsidR="00FF6487" w:rsidRPr="007D3636">
        <w:t xml:space="preserve"> </w:t>
      </w:r>
      <w:r w:rsidR="00BE00B5" w:rsidRPr="007D3636">
        <w:t xml:space="preserve">October based on the new electoral law. </w:t>
      </w:r>
      <w:r w:rsidR="00BE00B5" w:rsidRPr="00152D89">
        <w:rPr>
          <w:u w:color="0000FF"/>
        </w:rPr>
        <w:t>Hungary</w:t>
      </w:r>
      <w:r w:rsidR="00BE00B5" w:rsidRPr="007D3636">
        <w:t xml:space="preserve"> made recommendations.</w:t>
      </w:r>
    </w:p>
    <w:p w:rsidR="00BE00B5" w:rsidRPr="007D3636" w:rsidRDefault="00E0637C" w:rsidP="00541679">
      <w:pPr>
        <w:pStyle w:val="SingleTxtG"/>
      </w:pPr>
      <w:r>
        <w:t>90.</w:t>
      </w:r>
      <w:r>
        <w:tab/>
      </w:r>
      <w:r w:rsidR="00BE00B5" w:rsidRPr="00152D89">
        <w:rPr>
          <w:u w:color="0000FF"/>
        </w:rPr>
        <w:t>Indonesia</w:t>
      </w:r>
      <w:r w:rsidR="00BE00B5" w:rsidRPr="0018012D">
        <w:t xml:space="preserve"> noted the adoption of a decision for one-time payment of compensation to all individual complaints for</w:t>
      </w:r>
      <w:r w:rsidR="00BE00B5" w:rsidRPr="007D3636">
        <w:t xml:space="preserve"> which damages had been recommended by the U</w:t>
      </w:r>
      <w:r w:rsidR="00FF6487">
        <w:t xml:space="preserve">nited </w:t>
      </w:r>
      <w:r w:rsidR="00BE00B5" w:rsidRPr="007D3636">
        <w:t>N</w:t>
      </w:r>
      <w:r w:rsidR="00FF6487">
        <w:t>ations</w:t>
      </w:r>
      <w:r w:rsidR="00BE00B5" w:rsidRPr="007D3636">
        <w:t xml:space="preserve"> </w:t>
      </w:r>
      <w:r w:rsidR="00FF6487">
        <w:t>t</w:t>
      </w:r>
      <w:r w:rsidR="00BE00B5" w:rsidRPr="007D3636">
        <w:t xml:space="preserve">reaty </w:t>
      </w:r>
      <w:r w:rsidR="00FF6487">
        <w:t>b</w:t>
      </w:r>
      <w:r w:rsidR="00BE00B5" w:rsidRPr="007D3636">
        <w:t xml:space="preserve">odies and asked for further </w:t>
      </w:r>
      <w:r w:rsidR="00BE00B5">
        <w:t>information o</w:t>
      </w:r>
      <w:r w:rsidR="00BE00B5" w:rsidRPr="007D3636">
        <w:t>n th</w:t>
      </w:r>
      <w:r w:rsidR="00FF6487">
        <w:t>at</w:t>
      </w:r>
      <w:r w:rsidR="00BE00B5" w:rsidRPr="007D3636">
        <w:t xml:space="preserve"> matter. </w:t>
      </w:r>
      <w:r w:rsidR="00BE00B5" w:rsidRPr="00152D89">
        <w:rPr>
          <w:u w:color="0000FF"/>
        </w:rPr>
        <w:t>Indonesia</w:t>
      </w:r>
      <w:r w:rsidR="00BE00B5" w:rsidRPr="007D3636">
        <w:t xml:space="preserve"> made recommendations.</w:t>
      </w:r>
    </w:p>
    <w:p w:rsidR="00BE00B5" w:rsidRPr="007D3636" w:rsidRDefault="00E0637C" w:rsidP="009A3A95">
      <w:pPr>
        <w:pStyle w:val="SingleTxtG"/>
      </w:pPr>
      <w:r>
        <w:t>91.</w:t>
      </w:r>
      <w:r>
        <w:tab/>
      </w:r>
      <w:r w:rsidR="00BE00B5" w:rsidRPr="00152D89">
        <w:rPr>
          <w:u w:color="0000FF"/>
        </w:rPr>
        <w:t>Iraq</w:t>
      </w:r>
      <w:r w:rsidR="00BE00B5" w:rsidRPr="007D3636">
        <w:t xml:space="preserve"> commended the establishment of </w:t>
      </w:r>
      <w:r w:rsidR="00BE00B5">
        <w:t>the National Coordination Mechanism on Human Rights</w:t>
      </w:r>
      <w:r w:rsidR="00BE00B5" w:rsidRPr="007D3636">
        <w:t>, the National Integration Strategy for Individuals Granted International Protectio</w:t>
      </w:r>
      <w:r w:rsidR="00BE00B5">
        <w:t>n</w:t>
      </w:r>
      <w:r w:rsidR="00BE00B5" w:rsidRPr="007D3636">
        <w:t xml:space="preserve">, ratification of </w:t>
      </w:r>
      <w:r w:rsidR="00FF6487">
        <w:t>the Convention on the Rights of Persons with Disabilities</w:t>
      </w:r>
      <w:r w:rsidR="00BE00B5" w:rsidRPr="007D3636">
        <w:t xml:space="preserve">, efforts made to strengthen the capacity of the Ombudsman and programmes aiming at reducing poverty. </w:t>
      </w:r>
      <w:r w:rsidR="00BE00B5" w:rsidRPr="00152D89">
        <w:rPr>
          <w:u w:color="0000FF"/>
        </w:rPr>
        <w:t>Iraq</w:t>
      </w:r>
      <w:r w:rsidR="00BE00B5" w:rsidRPr="007D3636">
        <w:t xml:space="preserve"> urged </w:t>
      </w:r>
      <w:r w:rsidR="00BE00B5" w:rsidRPr="00152D89">
        <w:rPr>
          <w:u w:color="0000FF"/>
        </w:rPr>
        <w:t>Bulgaria</w:t>
      </w:r>
      <w:r w:rsidR="00BE00B5" w:rsidRPr="007D3636">
        <w:t xml:space="preserve"> to ratify </w:t>
      </w:r>
      <w:r w:rsidR="00FF6487">
        <w:t>the International Convention for the Protection of All Persons from Enforced Disappearance</w:t>
      </w:r>
      <w:r w:rsidR="00BE00B5" w:rsidRPr="007D3636">
        <w:t>.</w:t>
      </w:r>
    </w:p>
    <w:p w:rsidR="00BE00B5" w:rsidRPr="007D3636" w:rsidRDefault="00E0637C" w:rsidP="00572177">
      <w:pPr>
        <w:pStyle w:val="SingleTxtG"/>
      </w:pPr>
      <w:r>
        <w:t>92.</w:t>
      </w:r>
      <w:r>
        <w:tab/>
      </w:r>
      <w:r w:rsidR="00BE00B5" w:rsidRPr="00152D89">
        <w:rPr>
          <w:u w:color="0000FF"/>
        </w:rPr>
        <w:t>Ireland</w:t>
      </w:r>
      <w:r w:rsidR="00BE00B5" w:rsidRPr="007D3636">
        <w:t xml:space="preserve"> encouraged </w:t>
      </w:r>
      <w:r w:rsidR="00BE00B5" w:rsidRPr="00152D89">
        <w:rPr>
          <w:u w:color="0000FF"/>
        </w:rPr>
        <w:t>Bulgaria</w:t>
      </w:r>
      <w:r w:rsidR="00BE00B5" w:rsidRPr="007D3636">
        <w:t xml:space="preserve"> to </w:t>
      </w:r>
      <w:r w:rsidR="00BE00B5">
        <w:t>continue progress in the area of gender equality</w:t>
      </w:r>
      <w:r w:rsidR="00BE00B5" w:rsidRPr="007D3636">
        <w:t xml:space="preserve">. </w:t>
      </w:r>
      <w:r w:rsidR="00BE00B5">
        <w:t>It</w:t>
      </w:r>
      <w:r w:rsidR="00BE00B5" w:rsidRPr="007D3636">
        <w:t xml:space="preserve"> urged </w:t>
      </w:r>
      <w:r w:rsidR="00BE00B5" w:rsidRPr="00152D89">
        <w:rPr>
          <w:u w:color="0000FF"/>
        </w:rPr>
        <w:t>Bulgaria</w:t>
      </w:r>
      <w:r w:rsidR="00BE00B5" w:rsidRPr="007D3636">
        <w:t xml:space="preserve"> to amend its </w:t>
      </w:r>
      <w:r w:rsidR="00BE00B5">
        <w:t xml:space="preserve">legislation </w:t>
      </w:r>
      <w:r w:rsidR="00BE00B5" w:rsidRPr="007D3636">
        <w:t xml:space="preserve">to criminalize domestic violence and marital rape. </w:t>
      </w:r>
      <w:r w:rsidR="00BE00B5" w:rsidRPr="00152D89">
        <w:rPr>
          <w:u w:color="0000FF"/>
        </w:rPr>
        <w:t>Ireland</w:t>
      </w:r>
      <w:r w:rsidR="00BE00B5">
        <w:t xml:space="preserve"> shared the concern expressed by </w:t>
      </w:r>
      <w:r w:rsidR="00E754E6">
        <w:t xml:space="preserve">the United Nations Educational, Scientific and Cultural Organization </w:t>
      </w:r>
      <w:r w:rsidR="00BE00B5">
        <w:t>that defamation remained a criminal offence. It</w:t>
      </w:r>
      <w:r w:rsidR="00BE00B5" w:rsidRPr="007D3636">
        <w:t xml:space="preserve"> made recommendations.</w:t>
      </w:r>
    </w:p>
    <w:p w:rsidR="00BE00B5" w:rsidRPr="0018012D" w:rsidRDefault="00E0637C" w:rsidP="007A1173">
      <w:pPr>
        <w:pStyle w:val="SingleTxtG"/>
      </w:pPr>
      <w:r>
        <w:t>93.</w:t>
      </w:r>
      <w:r>
        <w:tab/>
      </w:r>
      <w:r w:rsidR="00BE00B5" w:rsidRPr="00152D89">
        <w:rPr>
          <w:u w:color="0000FF"/>
        </w:rPr>
        <w:t>Israel</w:t>
      </w:r>
      <w:r w:rsidR="00BE00B5" w:rsidRPr="0018012D">
        <w:t xml:space="preserve"> was concerned by the reports on hate speech and attacks to places of worship and worshippers. It also noted that the Human Rights Committee had </w:t>
      </w:r>
      <w:r w:rsidR="00E754E6">
        <w:t>mentioned</w:t>
      </w:r>
      <w:r w:rsidR="00BE00B5" w:rsidRPr="0018012D">
        <w:t xml:space="preserve"> the low number of cases of domestic and gender</w:t>
      </w:r>
      <w:r w:rsidR="00E754E6">
        <w:t>-</w:t>
      </w:r>
      <w:r w:rsidR="00BE00B5" w:rsidRPr="0018012D">
        <w:t xml:space="preserve">based violence brought to justice. </w:t>
      </w:r>
      <w:r w:rsidR="00BE00B5" w:rsidRPr="00152D89">
        <w:rPr>
          <w:u w:color="0000FF"/>
        </w:rPr>
        <w:t>Israel</w:t>
      </w:r>
      <w:r w:rsidR="00BE00B5" w:rsidRPr="0018012D">
        <w:t xml:space="preserve"> made recommendations.</w:t>
      </w:r>
    </w:p>
    <w:p w:rsidR="00BE00B5" w:rsidRPr="0018012D" w:rsidRDefault="00E0637C" w:rsidP="007A1173">
      <w:pPr>
        <w:pStyle w:val="SingleTxtG"/>
      </w:pPr>
      <w:r>
        <w:t>94.</w:t>
      </w:r>
      <w:r>
        <w:tab/>
      </w:r>
      <w:r w:rsidR="00BE00B5" w:rsidRPr="00152D89">
        <w:rPr>
          <w:u w:color="0000FF"/>
        </w:rPr>
        <w:t>Italy</w:t>
      </w:r>
      <w:r w:rsidR="00BE00B5" w:rsidRPr="0018012D">
        <w:t xml:space="preserve"> welcomed the priority assigned by </w:t>
      </w:r>
      <w:r w:rsidR="00BE00B5" w:rsidRPr="00152D89">
        <w:rPr>
          <w:u w:color="0000FF"/>
        </w:rPr>
        <w:t>Bulgaria</w:t>
      </w:r>
      <w:r w:rsidR="00BE00B5" w:rsidRPr="0018012D">
        <w:t xml:space="preserve"> to </w:t>
      </w:r>
      <w:r w:rsidR="00BE00B5">
        <w:t xml:space="preserve">human rights </w:t>
      </w:r>
      <w:r w:rsidR="00BE00B5" w:rsidRPr="0018012D">
        <w:t xml:space="preserve">education and to the fight against all forms of discrimination. </w:t>
      </w:r>
      <w:r w:rsidR="00BE00B5" w:rsidRPr="00152D89">
        <w:rPr>
          <w:u w:color="0000FF"/>
        </w:rPr>
        <w:t>Italy</w:t>
      </w:r>
      <w:r w:rsidR="00BE00B5" w:rsidRPr="0018012D">
        <w:t xml:space="preserve"> made recommendations.</w:t>
      </w:r>
    </w:p>
    <w:p w:rsidR="00BE00B5" w:rsidRPr="0018012D" w:rsidRDefault="00E0637C" w:rsidP="007A1173">
      <w:pPr>
        <w:pStyle w:val="SingleTxtG"/>
      </w:pPr>
      <w:r>
        <w:t>95.</w:t>
      </w:r>
      <w:r>
        <w:tab/>
      </w:r>
      <w:r w:rsidR="00BE00B5" w:rsidRPr="00152D89">
        <w:rPr>
          <w:u w:color="0000FF"/>
        </w:rPr>
        <w:t>Japan</w:t>
      </w:r>
      <w:r w:rsidR="00BE00B5" w:rsidRPr="0018012D">
        <w:t xml:space="preserve"> welcomed the ratification of </w:t>
      </w:r>
      <w:r w:rsidR="00E754E6">
        <w:t xml:space="preserve">the </w:t>
      </w:r>
      <w:r w:rsidR="00BE00B5" w:rsidRPr="0018012D">
        <w:t xml:space="preserve">main international human rights instruments. Noting reports of poor conditions of detention, it called on </w:t>
      </w:r>
      <w:r w:rsidR="00BE00B5" w:rsidRPr="00152D89">
        <w:rPr>
          <w:u w:color="0000FF"/>
        </w:rPr>
        <w:t>Bulgaria</w:t>
      </w:r>
      <w:r w:rsidR="00BE00B5" w:rsidRPr="0018012D">
        <w:t xml:space="preserve"> to ensure the protection of human rights in its criminal justice procedures, particularly to improve</w:t>
      </w:r>
      <w:r w:rsidR="00486704">
        <w:t xml:space="preserve"> </w:t>
      </w:r>
      <w:r w:rsidR="00E754E6">
        <w:t>the</w:t>
      </w:r>
      <w:r w:rsidR="00BE00B5" w:rsidRPr="0018012D">
        <w:t xml:space="preserve"> treatment</w:t>
      </w:r>
      <w:r w:rsidR="00E754E6" w:rsidRPr="00E754E6">
        <w:t xml:space="preserve"> </w:t>
      </w:r>
      <w:r w:rsidR="00E754E6">
        <w:t xml:space="preserve">of </w:t>
      </w:r>
      <w:r w:rsidR="00E754E6" w:rsidRPr="0018012D">
        <w:t>inmates</w:t>
      </w:r>
      <w:r w:rsidR="00BE00B5" w:rsidRPr="0018012D">
        <w:t xml:space="preserve">. </w:t>
      </w:r>
      <w:r w:rsidR="00BE00B5" w:rsidRPr="00152D89">
        <w:rPr>
          <w:u w:color="0000FF"/>
        </w:rPr>
        <w:t>Japan</w:t>
      </w:r>
      <w:r w:rsidR="00BE00B5" w:rsidRPr="0018012D">
        <w:t xml:space="preserve"> made recommendations.</w:t>
      </w:r>
    </w:p>
    <w:p w:rsidR="00BE00B5" w:rsidRPr="00E86EA8" w:rsidRDefault="00E0637C" w:rsidP="00393B4F">
      <w:pPr>
        <w:pStyle w:val="SingleTxtG"/>
      </w:pPr>
      <w:r>
        <w:t>96.</w:t>
      </w:r>
      <w:r>
        <w:tab/>
      </w:r>
      <w:r w:rsidR="00BE00B5" w:rsidRPr="00152D89">
        <w:rPr>
          <w:u w:color="0000FF"/>
        </w:rPr>
        <w:t>Kuwait</w:t>
      </w:r>
      <w:r w:rsidR="00BE00B5" w:rsidRPr="00E86EA8">
        <w:t xml:space="preserve"> appreciate</w:t>
      </w:r>
      <w:r w:rsidR="00BE00B5">
        <w:t xml:space="preserve">d </w:t>
      </w:r>
      <w:r w:rsidR="009A3A95">
        <w:rPr>
          <w:u w:color="0000FF"/>
        </w:rPr>
        <w:t>the</w:t>
      </w:r>
      <w:r w:rsidR="009A3A95">
        <w:t xml:space="preserve"> </w:t>
      </w:r>
      <w:r w:rsidR="00BE00B5" w:rsidRPr="00E86EA8">
        <w:t>efforts</w:t>
      </w:r>
      <w:r w:rsidR="009A3A95">
        <w:t xml:space="preserve"> of Bulgaria</w:t>
      </w:r>
      <w:r w:rsidR="00BE00B5" w:rsidRPr="00E86EA8">
        <w:t xml:space="preserve"> in implementing </w:t>
      </w:r>
      <w:r w:rsidR="00BE00B5">
        <w:t>those</w:t>
      </w:r>
      <w:r w:rsidR="00BE00B5" w:rsidRPr="00E86EA8">
        <w:t xml:space="preserve"> recommendations that it had accepted during the first </w:t>
      </w:r>
      <w:r w:rsidR="00BE00B5">
        <w:t xml:space="preserve">universal periodic </w:t>
      </w:r>
      <w:r w:rsidR="00BE00B5" w:rsidRPr="00E86EA8">
        <w:t xml:space="preserve">review, which confirmed </w:t>
      </w:r>
      <w:r w:rsidR="00393B4F">
        <w:rPr>
          <w:u w:color="0000FF"/>
        </w:rPr>
        <w:t>its</w:t>
      </w:r>
      <w:r w:rsidR="00393B4F" w:rsidRPr="00E86EA8">
        <w:t xml:space="preserve"> </w:t>
      </w:r>
      <w:r w:rsidR="00BE00B5" w:rsidRPr="00E86EA8">
        <w:t>commitment towards human rights</w:t>
      </w:r>
      <w:r w:rsidR="00BE00B5">
        <w:t>.</w:t>
      </w:r>
      <w:r w:rsidR="00BE00B5" w:rsidRPr="00E86EA8">
        <w:t xml:space="preserve"> </w:t>
      </w:r>
      <w:r w:rsidR="00BE00B5" w:rsidRPr="00152D89">
        <w:rPr>
          <w:u w:color="0000FF"/>
        </w:rPr>
        <w:t>Kuwait</w:t>
      </w:r>
      <w:r w:rsidR="00BE00B5" w:rsidRPr="00E86EA8">
        <w:t xml:space="preserve"> made recommendations.</w:t>
      </w:r>
    </w:p>
    <w:p w:rsidR="00BE00B5" w:rsidRPr="00E86EA8" w:rsidRDefault="00E0637C" w:rsidP="00393B4F">
      <w:pPr>
        <w:pStyle w:val="SingleTxtG"/>
      </w:pPr>
      <w:r>
        <w:t>97.</w:t>
      </w:r>
      <w:r>
        <w:tab/>
      </w:r>
      <w:r w:rsidR="00BE00B5" w:rsidRPr="00152D89">
        <w:rPr>
          <w:u w:color="0000FF"/>
        </w:rPr>
        <w:t>Libya</w:t>
      </w:r>
      <w:r w:rsidR="00BE00B5" w:rsidRPr="00E86EA8">
        <w:t xml:space="preserve"> welcomed the progress that </w:t>
      </w:r>
      <w:r w:rsidR="00BE00B5" w:rsidRPr="00152D89">
        <w:rPr>
          <w:u w:color="0000FF"/>
        </w:rPr>
        <w:t>Bulgaria</w:t>
      </w:r>
      <w:r w:rsidR="00BE00B5" w:rsidRPr="00E86EA8">
        <w:t xml:space="preserve"> had achieved since the first </w:t>
      </w:r>
      <w:r w:rsidR="00BE00B5">
        <w:t xml:space="preserve">universal periodic review </w:t>
      </w:r>
      <w:r w:rsidR="00BE00B5" w:rsidRPr="00E86EA8">
        <w:t xml:space="preserve">and commended </w:t>
      </w:r>
      <w:r w:rsidR="00393B4F">
        <w:rPr>
          <w:u w:color="0000FF"/>
        </w:rPr>
        <w:t>it</w:t>
      </w:r>
      <w:r w:rsidR="00393B4F">
        <w:t xml:space="preserve"> </w:t>
      </w:r>
      <w:r w:rsidR="00BE00B5">
        <w:t xml:space="preserve">for its </w:t>
      </w:r>
      <w:r w:rsidR="00BE00B5" w:rsidRPr="00E86EA8">
        <w:t xml:space="preserve">efforts to promote, respect and protect human rights. </w:t>
      </w:r>
      <w:r w:rsidR="00BE00B5" w:rsidRPr="00152D89">
        <w:rPr>
          <w:u w:color="0000FF"/>
        </w:rPr>
        <w:t>Libya</w:t>
      </w:r>
      <w:r w:rsidR="00BE00B5" w:rsidRPr="00E86EA8">
        <w:t xml:space="preserve"> encouraged </w:t>
      </w:r>
      <w:r w:rsidR="00BE00B5" w:rsidRPr="00152D89">
        <w:rPr>
          <w:u w:color="0000FF"/>
        </w:rPr>
        <w:t>Bulgaria</w:t>
      </w:r>
      <w:r w:rsidR="00BE00B5">
        <w:t xml:space="preserve"> to continue to strengthen </w:t>
      </w:r>
      <w:r w:rsidR="00BE00B5" w:rsidRPr="00E86EA8">
        <w:t xml:space="preserve">and improve the </w:t>
      </w:r>
      <w:r w:rsidR="00BE00B5">
        <w:t xml:space="preserve">effectiveness of the functioning of </w:t>
      </w:r>
      <w:r w:rsidR="00BE00B5" w:rsidRPr="00E86EA8">
        <w:t>legislati</w:t>
      </w:r>
      <w:r w:rsidR="00BE00B5">
        <w:t>ve and executive institutions.</w:t>
      </w:r>
    </w:p>
    <w:p w:rsidR="00BE00B5" w:rsidRPr="00E86EA8" w:rsidRDefault="00E0637C" w:rsidP="007A1173">
      <w:pPr>
        <w:pStyle w:val="SingleTxtG"/>
      </w:pPr>
      <w:r>
        <w:t>98.</w:t>
      </w:r>
      <w:r>
        <w:tab/>
      </w:r>
      <w:r w:rsidR="00BE00B5" w:rsidRPr="00152D89">
        <w:rPr>
          <w:u w:color="0000FF"/>
        </w:rPr>
        <w:t>Malaysia</w:t>
      </w:r>
      <w:r w:rsidR="00BE00B5" w:rsidRPr="00E86EA8">
        <w:t xml:space="preserve"> </w:t>
      </w:r>
      <w:r w:rsidR="00BE00B5">
        <w:t>noted with appreciation the progress made in implementation of those recommendations</w:t>
      </w:r>
      <w:r w:rsidR="00BE00B5" w:rsidRPr="00E86EA8">
        <w:t xml:space="preserve"> </w:t>
      </w:r>
      <w:r w:rsidR="00E754E6">
        <w:t xml:space="preserve">that had been accepted </w:t>
      </w:r>
      <w:r w:rsidR="00BE00B5" w:rsidRPr="00E86EA8">
        <w:t>relat</w:t>
      </w:r>
      <w:r w:rsidR="00E754E6">
        <w:t>ing</w:t>
      </w:r>
      <w:r w:rsidR="00BE00B5" w:rsidRPr="00E86EA8">
        <w:t xml:space="preserve"> to children’s rights, all forms of violence and national human rights institution</w:t>
      </w:r>
      <w:r w:rsidR="00BE00B5">
        <w:t>s</w:t>
      </w:r>
      <w:r w:rsidR="00BE00B5" w:rsidRPr="00E86EA8">
        <w:t xml:space="preserve">. </w:t>
      </w:r>
      <w:r w:rsidR="00BE00B5" w:rsidRPr="00152D89">
        <w:rPr>
          <w:u w:color="0000FF"/>
        </w:rPr>
        <w:t>Malaysia</w:t>
      </w:r>
      <w:r w:rsidR="00BE00B5" w:rsidRPr="00E86EA8">
        <w:t xml:space="preserve"> noted </w:t>
      </w:r>
      <w:r w:rsidR="00E754E6">
        <w:t xml:space="preserve">the </w:t>
      </w:r>
      <w:r w:rsidR="00BE00B5" w:rsidRPr="00E86EA8">
        <w:t>measures</w:t>
      </w:r>
      <w:r w:rsidR="00BE00B5">
        <w:t xml:space="preserve"> taken by </w:t>
      </w:r>
      <w:r w:rsidR="00BE00B5" w:rsidRPr="00152D89">
        <w:rPr>
          <w:u w:color="0000FF"/>
        </w:rPr>
        <w:t>Bulgaria</w:t>
      </w:r>
      <w:r w:rsidR="00BE00B5" w:rsidRPr="00E86EA8">
        <w:t xml:space="preserve"> to combat xenophobia</w:t>
      </w:r>
      <w:r w:rsidR="00BE00B5">
        <w:t xml:space="preserve">, </w:t>
      </w:r>
      <w:r w:rsidR="00BE00B5" w:rsidRPr="00E86EA8">
        <w:t xml:space="preserve">hate speech and </w:t>
      </w:r>
      <w:r w:rsidR="00BE00B5">
        <w:t>human trafficking</w:t>
      </w:r>
      <w:r w:rsidR="00BE00B5" w:rsidRPr="00E86EA8">
        <w:t>. It made recommendations.</w:t>
      </w:r>
    </w:p>
    <w:p w:rsidR="00BE00B5" w:rsidRDefault="00E0637C" w:rsidP="00393B4F">
      <w:pPr>
        <w:pStyle w:val="SingleTxtG"/>
        <w:rPr>
          <w:rFonts w:eastAsia="MS Mincho"/>
        </w:rPr>
      </w:pPr>
      <w:r>
        <w:rPr>
          <w:rFonts w:eastAsia="MS Mincho"/>
        </w:rPr>
        <w:t>99.</w:t>
      </w:r>
      <w:r>
        <w:rPr>
          <w:rFonts w:eastAsia="MS Mincho"/>
        </w:rPr>
        <w:tab/>
      </w:r>
      <w:r w:rsidR="00BE00B5" w:rsidRPr="00152D89">
        <w:rPr>
          <w:rFonts w:eastAsia="MS Mincho"/>
          <w:u w:color="0000FF"/>
        </w:rPr>
        <w:t>Mexico</w:t>
      </w:r>
      <w:r w:rsidR="00BE00B5">
        <w:rPr>
          <w:rFonts w:eastAsia="MS Mincho"/>
        </w:rPr>
        <w:t xml:space="preserve"> welcomed </w:t>
      </w:r>
      <w:r w:rsidR="00393B4F">
        <w:rPr>
          <w:rFonts w:eastAsia="MS Mincho"/>
        </w:rPr>
        <w:t xml:space="preserve">the </w:t>
      </w:r>
      <w:r w:rsidR="00BE00B5">
        <w:rPr>
          <w:rFonts w:eastAsia="MS Mincho"/>
        </w:rPr>
        <w:t xml:space="preserve">ratification of </w:t>
      </w:r>
      <w:r w:rsidR="00E754E6">
        <w:rPr>
          <w:rFonts w:eastAsia="MS Mincho"/>
        </w:rPr>
        <w:t>the Convention on the Rights of Persons with Disabilities</w:t>
      </w:r>
      <w:r w:rsidR="00BE00B5">
        <w:rPr>
          <w:rFonts w:eastAsia="MS Mincho"/>
        </w:rPr>
        <w:t xml:space="preserve">. It noted the reform of the judiciary and </w:t>
      </w:r>
      <w:r w:rsidR="00393B4F">
        <w:rPr>
          <w:rFonts w:eastAsia="MS Mincho"/>
          <w:u w:color="0000FF"/>
        </w:rPr>
        <w:t>the</w:t>
      </w:r>
      <w:r w:rsidR="00393B4F">
        <w:rPr>
          <w:rFonts w:eastAsia="MS Mincho"/>
        </w:rPr>
        <w:t xml:space="preserve"> </w:t>
      </w:r>
      <w:r w:rsidR="00BE00B5">
        <w:rPr>
          <w:rFonts w:eastAsia="MS Mincho"/>
        </w:rPr>
        <w:t xml:space="preserve">willingness to cooperate with the Special Rapporteur on the independence of judges and lawyers, considering that such efforts should be intensified. It made recommendations. </w:t>
      </w:r>
    </w:p>
    <w:p w:rsidR="00BE00B5" w:rsidRDefault="00E0637C" w:rsidP="00393B4F">
      <w:pPr>
        <w:pStyle w:val="SingleTxtG"/>
        <w:rPr>
          <w:rFonts w:eastAsia="MS Mincho"/>
        </w:rPr>
      </w:pPr>
      <w:r>
        <w:rPr>
          <w:rFonts w:eastAsia="MS Mincho"/>
        </w:rPr>
        <w:t>100.</w:t>
      </w:r>
      <w:r>
        <w:rPr>
          <w:rFonts w:eastAsia="MS Mincho"/>
        </w:rPr>
        <w:tab/>
      </w:r>
      <w:r w:rsidR="00BE00B5" w:rsidRPr="00152D89">
        <w:rPr>
          <w:rFonts w:eastAsia="MS Mincho"/>
          <w:u w:color="0000FF"/>
        </w:rPr>
        <w:t>Montenegro</w:t>
      </w:r>
      <w:r w:rsidR="00BE00B5">
        <w:rPr>
          <w:rFonts w:eastAsia="MS Mincho"/>
        </w:rPr>
        <w:t xml:space="preserve"> encouraged </w:t>
      </w:r>
      <w:r w:rsidR="00BE00B5" w:rsidRPr="00152D89">
        <w:rPr>
          <w:rFonts w:eastAsia="MS Mincho"/>
          <w:u w:color="0000FF"/>
        </w:rPr>
        <w:t>Bulgaria</w:t>
      </w:r>
      <w:r w:rsidR="00BE00B5">
        <w:rPr>
          <w:rFonts w:eastAsia="MS Mincho"/>
        </w:rPr>
        <w:t xml:space="preserve"> to improve</w:t>
      </w:r>
      <w:r w:rsidR="00AD3CCE" w:rsidRPr="00AD3CCE">
        <w:rPr>
          <w:rFonts w:eastAsia="MS Mincho"/>
        </w:rPr>
        <w:t xml:space="preserve"> </w:t>
      </w:r>
      <w:r w:rsidR="00AD3CCE">
        <w:rPr>
          <w:rFonts w:eastAsia="MS Mincho"/>
        </w:rPr>
        <w:t>further</w:t>
      </w:r>
      <w:r w:rsidR="00BE00B5">
        <w:rPr>
          <w:rFonts w:eastAsia="MS Mincho"/>
        </w:rPr>
        <w:t xml:space="preserve"> the position of socially vulnerable children, particularly Roma children</w:t>
      </w:r>
      <w:r w:rsidR="00393B4F">
        <w:rPr>
          <w:rFonts w:eastAsia="MS Mincho"/>
        </w:rPr>
        <w:t>,</w:t>
      </w:r>
      <w:r w:rsidR="00BE00B5">
        <w:rPr>
          <w:rFonts w:eastAsia="MS Mincho"/>
        </w:rPr>
        <w:t xml:space="preserve"> and to continue developing national policies for tackling the issue of mixed migrations and asylum flows. It asked about </w:t>
      </w:r>
      <w:r w:rsidR="00AD3CCE">
        <w:rPr>
          <w:rFonts w:eastAsia="MS Mincho"/>
        </w:rPr>
        <w:t xml:space="preserve">the </w:t>
      </w:r>
      <w:r w:rsidR="00BE00B5">
        <w:rPr>
          <w:rFonts w:eastAsia="MS Mincho"/>
        </w:rPr>
        <w:t xml:space="preserve">results </w:t>
      </w:r>
      <w:r w:rsidR="00393B4F">
        <w:rPr>
          <w:rFonts w:eastAsia="MS Mincho"/>
        </w:rPr>
        <w:t xml:space="preserve">achieved by </w:t>
      </w:r>
      <w:r w:rsidR="00BE00B5">
        <w:rPr>
          <w:rFonts w:eastAsia="MS Mincho"/>
        </w:rPr>
        <w:t xml:space="preserve">the National Coordination Mechanism on Human Rights. </w:t>
      </w:r>
    </w:p>
    <w:p w:rsidR="00BE00B5" w:rsidRPr="0018012D" w:rsidRDefault="00E0637C" w:rsidP="00393B4F">
      <w:pPr>
        <w:pStyle w:val="SingleTxtG"/>
      </w:pPr>
      <w:r>
        <w:t>101.</w:t>
      </w:r>
      <w:r>
        <w:tab/>
      </w:r>
      <w:r w:rsidR="00BE00B5" w:rsidRPr="00152D89">
        <w:rPr>
          <w:u w:color="0000FF"/>
        </w:rPr>
        <w:t>Morocco</w:t>
      </w:r>
      <w:r w:rsidR="00BE00B5" w:rsidRPr="0018012D">
        <w:t xml:space="preserve"> encouraged </w:t>
      </w:r>
      <w:r w:rsidR="00BE00B5" w:rsidRPr="00152D89">
        <w:rPr>
          <w:u w:color="0000FF"/>
        </w:rPr>
        <w:t>Bulgaria</w:t>
      </w:r>
      <w:r w:rsidR="00BE00B5" w:rsidRPr="0018012D">
        <w:t xml:space="preserve"> to </w:t>
      </w:r>
      <w:r w:rsidR="00393B4F">
        <w:t>continue</w:t>
      </w:r>
      <w:r w:rsidR="00393B4F" w:rsidRPr="0018012D">
        <w:t xml:space="preserve"> </w:t>
      </w:r>
      <w:r w:rsidR="00BE00B5" w:rsidRPr="0018012D">
        <w:t>work</w:t>
      </w:r>
      <w:r w:rsidR="00393B4F">
        <w:t>ing</w:t>
      </w:r>
      <w:r w:rsidR="00BE00B5" w:rsidRPr="0018012D">
        <w:t xml:space="preserve"> towards achieving the objectives of the “</w:t>
      </w:r>
      <w:r w:rsidR="00BE00B5" w:rsidRPr="00152D89">
        <w:rPr>
          <w:u w:color="0000FF"/>
        </w:rPr>
        <w:t>Bulgaria</w:t>
      </w:r>
      <w:r w:rsidR="00BE00B5" w:rsidRPr="0018012D">
        <w:t xml:space="preserve"> 2020”</w:t>
      </w:r>
      <w:r w:rsidR="00AD3CCE" w:rsidRPr="00AD3CCE">
        <w:t xml:space="preserve"> </w:t>
      </w:r>
      <w:r w:rsidR="00AD3CCE" w:rsidRPr="0018012D">
        <w:t>programme</w:t>
      </w:r>
      <w:r w:rsidR="00BE00B5" w:rsidRPr="0018012D">
        <w:t xml:space="preserve"> and the </w:t>
      </w:r>
      <w:r w:rsidR="00AD3CCE" w:rsidRPr="0018012D">
        <w:t>2020</w:t>
      </w:r>
      <w:r w:rsidR="00AD3CCE">
        <w:t xml:space="preserve"> </w:t>
      </w:r>
      <w:r w:rsidR="00BE00B5" w:rsidRPr="0018012D">
        <w:t xml:space="preserve">national strategy. It welcomed the measures taken in the area of human rights education and the ones aimed at fighting human trafficking. </w:t>
      </w:r>
      <w:r w:rsidR="00BE00B5" w:rsidRPr="00152D89">
        <w:rPr>
          <w:u w:color="0000FF"/>
        </w:rPr>
        <w:t>Morocco</w:t>
      </w:r>
      <w:r w:rsidR="00BE00B5" w:rsidRPr="0018012D">
        <w:t xml:space="preserve"> made recommendations.</w:t>
      </w:r>
    </w:p>
    <w:p w:rsidR="00BE00B5" w:rsidRPr="000314BF" w:rsidRDefault="00E0637C" w:rsidP="007A1173">
      <w:pPr>
        <w:pStyle w:val="SingleTxtG"/>
        <w:rPr>
          <w:rStyle w:val="hps"/>
        </w:rPr>
      </w:pPr>
      <w:r>
        <w:rPr>
          <w:rStyle w:val="hps"/>
        </w:rPr>
        <w:t>102.</w:t>
      </w:r>
      <w:r>
        <w:rPr>
          <w:rStyle w:val="hps"/>
        </w:rPr>
        <w:tab/>
      </w:r>
      <w:r w:rsidR="00BE00B5" w:rsidRPr="00152D89">
        <w:rPr>
          <w:rStyle w:val="hps"/>
          <w:u w:color="0000FF"/>
        </w:rPr>
        <w:t>Namibia</w:t>
      </w:r>
      <w:r w:rsidR="00BE00B5" w:rsidRPr="000314BF">
        <w:rPr>
          <w:rStyle w:val="hps"/>
        </w:rPr>
        <w:t xml:space="preserve"> </w:t>
      </w:r>
      <w:r w:rsidR="00BE00B5">
        <w:rPr>
          <w:rStyle w:val="hps"/>
        </w:rPr>
        <w:t>noted with appreciation</w:t>
      </w:r>
      <w:r w:rsidR="00BE00B5" w:rsidRPr="000314BF">
        <w:rPr>
          <w:rStyle w:val="hps"/>
        </w:rPr>
        <w:t xml:space="preserve"> the establishment of the National Coordination Mechanism on Human Rights and the adoption of the National Integration Strategy for Individuals Granted International Protection. It made recommendations.</w:t>
      </w:r>
    </w:p>
    <w:p w:rsidR="00BE00B5" w:rsidRDefault="00E0637C" w:rsidP="007A1173">
      <w:pPr>
        <w:pStyle w:val="SingleTxtG"/>
        <w:rPr>
          <w:rFonts w:eastAsia="MS Mincho"/>
        </w:rPr>
      </w:pPr>
      <w:r>
        <w:rPr>
          <w:rFonts w:eastAsia="MS Mincho"/>
        </w:rPr>
        <w:t>103.</w:t>
      </w:r>
      <w:r>
        <w:rPr>
          <w:rFonts w:eastAsia="MS Mincho"/>
        </w:rPr>
        <w:tab/>
      </w:r>
      <w:r w:rsidR="00BE00B5">
        <w:rPr>
          <w:rFonts w:eastAsia="MS Mincho"/>
        </w:rPr>
        <w:t xml:space="preserve">The </w:t>
      </w:r>
      <w:r w:rsidR="00BE00B5" w:rsidRPr="00152D89">
        <w:rPr>
          <w:rFonts w:eastAsia="MS Mincho"/>
          <w:u w:color="0000FF"/>
        </w:rPr>
        <w:t>Netherlands</w:t>
      </w:r>
      <w:r w:rsidR="00BE00B5">
        <w:rPr>
          <w:rFonts w:eastAsia="MS Mincho"/>
        </w:rPr>
        <w:t xml:space="preserve"> noted with appreciation that the Protection from Discrimination Act that </w:t>
      </w:r>
      <w:r w:rsidR="00AD3CCE">
        <w:rPr>
          <w:rFonts w:eastAsia="MS Mincho"/>
        </w:rPr>
        <w:t xml:space="preserve">had been </w:t>
      </w:r>
      <w:r w:rsidR="00BE00B5">
        <w:rPr>
          <w:rFonts w:eastAsia="MS Mincho"/>
        </w:rPr>
        <w:t xml:space="preserve">recently </w:t>
      </w:r>
      <w:r w:rsidR="00AD3CCE">
        <w:rPr>
          <w:rFonts w:eastAsia="MS Mincho"/>
        </w:rPr>
        <w:t xml:space="preserve">amended </w:t>
      </w:r>
      <w:r w:rsidR="00BE00B5">
        <w:rPr>
          <w:rFonts w:eastAsia="MS Mincho"/>
        </w:rPr>
        <w:t xml:space="preserve">included protection from discrimination in cases of gender reassignment. It welcomed the efforts of </w:t>
      </w:r>
      <w:r w:rsidR="00BE00B5" w:rsidRPr="00152D89">
        <w:rPr>
          <w:rFonts w:eastAsia="MS Mincho"/>
          <w:u w:color="0000FF"/>
        </w:rPr>
        <w:t>Bulgaria</w:t>
      </w:r>
      <w:r w:rsidR="00BE00B5">
        <w:rPr>
          <w:rFonts w:eastAsia="MS Mincho"/>
        </w:rPr>
        <w:t xml:space="preserve"> to fight discrimination against </w:t>
      </w:r>
      <w:r w:rsidR="00AD3CCE">
        <w:rPr>
          <w:rFonts w:eastAsia="MS Mincho"/>
        </w:rPr>
        <w:t xml:space="preserve">lesbian, gay, bisexual and transgender </w:t>
      </w:r>
      <w:r w:rsidR="00BE00B5">
        <w:rPr>
          <w:rFonts w:eastAsia="MS Mincho"/>
        </w:rPr>
        <w:t xml:space="preserve">persons. The </w:t>
      </w:r>
      <w:r w:rsidR="00BE00B5" w:rsidRPr="00152D89">
        <w:rPr>
          <w:rFonts w:eastAsia="MS Mincho"/>
          <w:u w:color="0000FF"/>
        </w:rPr>
        <w:t>Netherlands</w:t>
      </w:r>
      <w:r w:rsidR="00BE00B5">
        <w:rPr>
          <w:rFonts w:eastAsia="MS Mincho"/>
        </w:rPr>
        <w:t xml:space="preserve"> made recommendations. </w:t>
      </w:r>
    </w:p>
    <w:p w:rsidR="00BE00B5" w:rsidRDefault="00E0637C" w:rsidP="007A1173">
      <w:pPr>
        <w:pStyle w:val="SingleTxtG"/>
        <w:rPr>
          <w:rFonts w:eastAsia="MS Mincho"/>
        </w:rPr>
      </w:pPr>
      <w:r>
        <w:rPr>
          <w:rFonts w:eastAsia="MS Mincho"/>
        </w:rPr>
        <w:t>104.</w:t>
      </w:r>
      <w:r>
        <w:rPr>
          <w:rFonts w:eastAsia="MS Mincho"/>
        </w:rPr>
        <w:tab/>
      </w:r>
      <w:r w:rsidR="00BE00B5">
        <w:rPr>
          <w:rFonts w:eastAsia="MS Mincho"/>
        </w:rPr>
        <w:t xml:space="preserve">The </w:t>
      </w:r>
      <w:r w:rsidR="00BE00B5" w:rsidRPr="00152D89">
        <w:rPr>
          <w:rFonts w:eastAsia="MS Mincho"/>
          <w:u w:color="0000FF"/>
        </w:rPr>
        <w:t>Niger</w:t>
      </w:r>
      <w:r w:rsidR="00BE00B5">
        <w:rPr>
          <w:rFonts w:eastAsia="MS Mincho"/>
        </w:rPr>
        <w:t xml:space="preserve"> noted the establishment of the National Coordination Mechanism on Human Rights and the adoption of the legal amendments on the judicial system with a view to moderni</w:t>
      </w:r>
      <w:r w:rsidR="00AD3CCE">
        <w:rPr>
          <w:rFonts w:eastAsia="MS Mincho"/>
        </w:rPr>
        <w:t>z</w:t>
      </w:r>
      <w:r w:rsidR="00BE00B5">
        <w:rPr>
          <w:rFonts w:eastAsia="MS Mincho"/>
        </w:rPr>
        <w:t xml:space="preserve">ing and ensuring the independence of the judiciary. It made a recommendation. </w:t>
      </w:r>
    </w:p>
    <w:p w:rsidR="00BE00B5" w:rsidRPr="00146791" w:rsidRDefault="00E0637C" w:rsidP="00393B4F">
      <w:pPr>
        <w:pStyle w:val="SingleTxtG"/>
      </w:pPr>
      <w:r>
        <w:t>105.</w:t>
      </w:r>
      <w:r>
        <w:tab/>
      </w:r>
      <w:r w:rsidR="00BE00B5" w:rsidRPr="00152D89">
        <w:rPr>
          <w:u w:color="0000FF"/>
        </w:rPr>
        <w:t>Nigeria</w:t>
      </w:r>
      <w:r w:rsidR="00BE00B5" w:rsidRPr="00146791">
        <w:t xml:space="preserve"> commended </w:t>
      </w:r>
      <w:r w:rsidR="00BE00B5" w:rsidRPr="00152D89">
        <w:rPr>
          <w:u w:color="0000FF"/>
        </w:rPr>
        <w:t>Bulgaria</w:t>
      </w:r>
      <w:r w:rsidR="00BE00B5">
        <w:t xml:space="preserve"> for the judicial reform and for </w:t>
      </w:r>
      <w:r w:rsidR="00BE00B5" w:rsidRPr="00146791">
        <w:t xml:space="preserve">the </w:t>
      </w:r>
      <w:r w:rsidR="00AD3CCE" w:rsidRPr="00146791">
        <w:t>2020</w:t>
      </w:r>
      <w:r w:rsidR="00AD3CCE">
        <w:t xml:space="preserve"> </w:t>
      </w:r>
      <w:r w:rsidR="00393B4F">
        <w:t>n</w:t>
      </w:r>
      <w:r w:rsidR="00BE00B5" w:rsidRPr="00146791">
        <w:t xml:space="preserve">ational </w:t>
      </w:r>
      <w:r w:rsidR="00393B4F">
        <w:t>d</w:t>
      </w:r>
      <w:r w:rsidR="00BE00B5" w:rsidRPr="00146791">
        <w:t xml:space="preserve">evelopment </w:t>
      </w:r>
      <w:r w:rsidR="00393B4F">
        <w:t>p</w:t>
      </w:r>
      <w:r w:rsidR="00BE00B5" w:rsidRPr="00146791">
        <w:t xml:space="preserve">rogramme and the </w:t>
      </w:r>
      <w:r w:rsidR="00AD3CCE" w:rsidRPr="00146791">
        <w:t>2020</w:t>
      </w:r>
      <w:r w:rsidR="00AD3CCE">
        <w:t xml:space="preserve"> </w:t>
      </w:r>
      <w:r w:rsidR="00393B4F">
        <w:t>n</w:t>
      </w:r>
      <w:r w:rsidR="00BE00B5" w:rsidRPr="00146791">
        <w:t xml:space="preserve">ational </w:t>
      </w:r>
      <w:r w:rsidR="00393B4F">
        <w:t>s</w:t>
      </w:r>
      <w:r w:rsidR="00BE00B5" w:rsidRPr="00146791">
        <w:t xml:space="preserve">trategy for </w:t>
      </w:r>
      <w:r w:rsidR="00393B4F">
        <w:t>r</w:t>
      </w:r>
      <w:r w:rsidR="00BE00B5" w:rsidRPr="00146791">
        <w:t xml:space="preserve">educing </w:t>
      </w:r>
      <w:r w:rsidR="00393B4F">
        <w:t>p</w:t>
      </w:r>
      <w:r w:rsidR="00BE00B5" w:rsidRPr="00146791">
        <w:t xml:space="preserve">overty and </w:t>
      </w:r>
      <w:r w:rsidR="00393B4F">
        <w:t>p</w:t>
      </w:r>
      <w:r w:rsidR="00BE00B5" w:rsidRPr="00146791">
        <w:t xml:space="preserve">romoting </w:t>
      </w:r>
      <w:r w:rsidR="00393B4F">
        <w:t>s</w:t>
      </w:r>
      <w:r w:rsidR="00BE00B5" w:rsidRPr="00146791">
        <w:t xml:space="preserve">ocial </w:t>
      </w:r>
      <w:r w:rsidR="00393B4F">
        <w:t>i</w:t>
      </w:r>
      <w:r w:rsidR="00BE00B5" w:rsidRPr="00146791">
        <w:t xml:space="preserve">nclusion with a view to reducing the number of people living in poverty. </w:t>
      </w:r>
      <w:r w:rsidR="00BE00B5" w:rsidRPr="00152D89">
        <w:rPr>
          <w:u w:color="0000FF"/>
        </w:rPr>
        <w:t>Nigeria</w:t>
      </w:r>
      <w:r w:rsidR="00BE00B5" w:rsidRPr="00146791">
        <w:t xml:space="preserve"> made recommendations.</w:t>
      </w:r>
    </w:p>
    <w:p w:rsidR="00BE00B5" w:rsidRPr="00146791" w:rsidRDefault="00E0637C" w:rsidP="00393B4F">
      <w:pPr>
        <w:pStyle w:val="SingleTxtG"/>
      </w:pPr>
      <w:r>
        <w:t>106.</w:t>
      </w:r>
      <w:r>
        <w:tab/>
      </w:r>
      <w:r w:rsidR="00BE00B5" w:rsidRPr="00152D89">
        <w:rPr>
          <w:u w:color="0000FF"/>
        </w:rPr>
        <w:t>Norway</w:t>
      </w:r>
      <w:r w:rsidR="00BE00B5" w:rsidRPr="00146791">
        <w:t xml:space="preserve"> </w:t>
      </w:r>
      <w:r w:rsidR="00BE00B5">
        <w:t xml:space="preserve">noted ratification of a number of treaties and efforts to improve legislation and adopt strategies in the area of human rights. It </w:t>
      </w:r>
      <w:r w:rsidR="00BE00B5" w:rsidRPr="00146791">
        <w:t>commended</w:t>
      </w:r>
      <w:r w:rsidR="00BE00B5">
        <w:t xml:space="preserve"> </w:t>
      </w:r>
      <w:r w:rsidR="00BE00B5" w:rsidRPr="00152D89">
        <w:rPr>
          <w:u w:color="0000FF"/>
        </w:rPr>
        <w:t>Bulgaria</w:t>
      </w:r>
      <w:r w:rsidR="00BE00B5">
        <w:t xml:space="preserve"> for the reduction </w:t>
      </w:r>
      <w:r w:rsidR="00393B4F">
        <w:t xml:space="preserve">in </w:t>
      </w:r>
      <w:r w:rsidR="00BE00B5" w:rsidRPr="00146791">
        <w:t>schoo</w:t>
      </w:r>
      <w:r w:rsidR="00BE00B5">
        <w:t>l dropouts among Roma children</w:t>
      </w:r>
      <w:r w:rsidR="00BE00B5" w:rsidRPr="00146791">
        <w:t xml:space="preserve">. </w:t>
      </w:r>
      <w:r w:rsidR="00BE00B5" w:rsidRPr="00152D89">
        <w:rPr>
          <w:u w:color="0000FF"/>
        </w:rPr>
        <w:t>Norway</w:t>
      </w:r>
      <w:r w:rsidR="00BE00B5" w:rsidRPr="00146791">
        <w:t xml:space="preserve"> made recommendations.</w:t>
      </w:r>
    </w:p>
    <w:p w:rsidR="00BE00B5" w:rsidRPr="00146791" w:rsidRDefault="00E0637C" w:rsidP="00572177">
      <w:pPr>
        <w:pStyle w:val="SingleTxtG"/>
      </w:pPr>
      <w:r>
        <w:t>107.</w:t>
      </w:r>
      <w:r>
        <w:tab/>
      </w:r>
      <w:r w:rsidR="00BE00B5" w:rsidRPr="00152D89">
        <w:rPr>
          <w:u w:color="0000FF"/>
        </w:rPr>
        <w:t>Pakistan</w:t>
      </w:r>
      <w:r w:rsidR="00BE00B5" w:rsidRPr="00146791">
        <w:t xml:space="preserve"> appreciated </w:t>
      </w:r>
      <w:r w:rsidR="00393B4F">
        <w:t xml:space="preserve">the </w:t>
      </w:r>
      <w:r w:rsidR="00BE00B5" w:rsidRPr="00146791">
        <w:t xml:space="preserve">engagement </w:t>
      </w:r>
      <w:r w:rsidR="00393B4F">
        <w:t xml:space="preserve">of Bulgaria </w:t>
      </w:r>
      <w:r w:rsidR="00BE00B5" w:rsidRPr="00146791">
        <w:t xml:space="preserve">and </w:t>
      </w:r>
      <w:r w:rsidR="00393B4F">
        <w:t xml:space="preserve">its </w:t>
      </w:r>
      <w:r w:rsidR="00BE00B5" w:rsidRPr="00146791">
        <w:t xml:space="preserve">cooperation with the </w:t>
      </w:r>
      <w:r w:rsidR="00AD3CCE">
        <w:t>s</w:t>
      </w:r>
      <w:r w:rsidR="00BE00B5" w:rsidRPr="00146791">
        <w:t xml:space="preserve">pecial </w:t>
      </w:r>
      <w:r w:rsidR="00AD3CCE">
        <w:t>p</w:t>
      </w:r>
      <w:r w:rsidR="00BE00B5" w:rsidRPr="00146791">
        <w:t xml:space="preserve">rocedures and the treaty bodies and commended </w:t>
      </w:r>
      <w:r w:rsidR="00BE00B5">
        <w:t xml:space="preserve">the </w:t>
      </w:r>
      <w:r w:rsidR="00BE00B5" w:rsidRPr="00146791">
        <w:t xml:space="preserve">steps </w:t>
      </w:r>
      <w:r w:rsidR="00AD3CCE">
        <w:t xml:space="preserve">taken </w:t>
      </w:r>
      <w:r w:rsidR="00BE00B5" w:rsidRPr="00146791">
        <w:t xml:space="preserve">to enhance the capacity of the Ombudsman and the Commission for Protection against Discrimination. </w:t>
      </w:r>
      <w:r w:rsidR="00BE00B5" w:rsidRPr="00152D89">
        <w:rPr>
          <w:u w:color="0000FF"/>
        </w:rPr>
        <w:t>Pakistan</w:t>
      </w:r>
      <w:r w:rsidR="00BE00B5" w:rsidRPr="00146791">
        <w:t xml:space="preserve"> made recommendations.</w:t>
      </w:r>
    </w:p>
    <w:p w:rsidR="00BE00B5" w:rsidRDefault="00E0637C" w:rsidP="007A1173">
      <w:pPr>
        <w:pStyle w:val="SingleTxtG"/>
        <w:rPr>
          <w:rFonts w:eastAsia="MS Mincho"/>
        </w:rPr>
      </w:pPr>
      <w:r>
        <w:rPr>
          <w:rFonts w:eastAsia="MS Mincho"/>
        </w:rPr>
        <w:t>108.</w:t>
      </w:r>
      <w:r>
        <w:rPr>
          <w:rFonts w:eastAsia="MS Mincho"/>
        </w:rPr>
        <w:tab/>
      </w:r>
      <w:r w:rsidR="00BE00B5">
        <w:rPr>
          <w:rFonts w:eastAsia="MS Mincho"/>
        </w:rPr>
        <w:t xml:space="preserve">The </w:t>
      </w:r>
      <w:r w:rsidR="00BE00B5" w:rsidRPr="00152D89">
        <w:rPr>
          <w:rFonts w:eastAsia="MS Mincho"/>
          <w:u w:color="0000FF"/>
        </w:rPr>
        <w:t>Philippines</w:t>
      </w:r>
      <w:r w:rsidR="00BE00B5">
        <w:rPr>
          <w:rFonts w:eastAsia="MS Mincho"/>
        </w:rPr>
        <w:t xml:space="preserve"> welcomed actions taken to promote human rights</w:t>
      </w:r>
      <w:r w:rsidR="00393B4F">
        <w:rPr>
          <w:rFonts w:eastAsia="MS Mincho"/>
        </w:rPr>
        <w:t>,</w:t>
      </w:r>
      <w:r w:rsidR="00BE00B5">
        <w:rPr>
          <w:rFonts w:eastAsia="MS Mincho"/>
        </w:rPr>
        <w:t xml:space="preserve"> including those address</w:t>
      </w:r>
      <w:r w:rsidR="00AD3CCE">
        <w:rPr>
          <w:rFonts w:eastAsia="MS Mincho"/>
        </w:rPr>
        <w:t>ing</w:t>
      </w:r>
      <w:r w:rsidR="00BE00B5">
        <w:rPr>
          <w:rFonts w:eastAsia="MS Mincho"/>
        </w:rPr>
        <w:t xml:space="preserve"> domestic violence, human trafficking and the participation of women in the public and private sectors. It made recommendations. </w:t>
      </w:r>
    </w:p>
    <w:p w:rsidR="00BE00B5" w:rsidRDefault="00E0637C" w:rsidP="00393B4F">
      <w:pPr>
        <w:pStyle w:val="SingleTxtG"/>
        <w:rPr>
          <w:rFonts w:eastAsia="MS Mincho"/>
        </w:rPr>
      </w:pPr>
      <w:r>
        <w:rPr>
          <w:rFonts w:eastAsia="MS Mincho"/>
        </w:rPr>
        <w:t>109.</w:t>
      </w:r>
      <w:r>
        <w:rPr>
          <w:rFonts w:eastAsia="MS Mincho"/>
        </w:rPr>
        <w:tab/>
      </w:r>
      <w:r w:rsidR="00BE00B5" w:rsidRPr="00152D89">
        <w:rPr>
          <w:rFonts w:eastAsia="MS Mincho"/>
          <w:u w:color="0000FF"/>
        </w:rPr>
        <w:t>Poland</w:t>
      </w:r>
      <w:r w:rsidR="00BE00B5">
        <w:rPr>
          <w:rFonts w:eastAsia="MS Mincho"/>
        </w:rPr>
        <w:t xml:space="preserve"> commended efforts to improve the social and economic situation of the Roma community, in particular with the implementation of the National Roma Integration Strategy</w:t>
      </w:r>
      <w:r w:rsidR="00BE00B5">
        <w:rPr>
          <w:rFonts w:eastAsia="MS Mincho"/>
          <w:i/>
        </w:rPr>
        <w:t xml:space="preserve"> </w:t>
      </w:r>
      <w:r w:rsidR="00BE00B5">
        <w:rPr>
          <w:rFonts w:eastAsia="MS Mincho"/>
        </w:rPr>
        <w:t>(2012–2020). It made recommendations.</w:t>
      </w:r>
    </w:p>
    <w:p w:rsidR="00BE00B5" w:rsidRDefault="00E0637C" w:rsidP="00393B4F">
      <w:pPr>
        <w:pStyle w:val="SingleTxtG"/>
        <w:rPr>
          <w:rFonts w:eastAsia="MS Mincho"/>
        </w:rPr>
      </w:pPr>
      <w:r>
        <w:rPr>
          <w:rFonts w:eastAsia="MS Mincho"/>
        </w:rPr>
        <w:t>110.</w:t>
      </w:r>
      <w:r>
        <w:rPr>
          <w:rFonts w:eastAsia="MS Mincho"/>
        </w:rPr>
        <w:tab/>
      </w:r>
      <w:r w:rsidR="00BE00B5" w:rsidRPr="00152D89">
        <w:rPr>
          <w:rFonts w:eastAsia="MS Mincho"/>
          <w:u w:color="0000FF"/>
        </w:rPr>
        <w:t>Portugal</w:t>
      </w:r>
      <w:r w:rsidR="00BE00B5">
        <w:rPr>
          <w:rFonts w:eastAsia="MS Mincho"/>
        </w:rPr>
        <w:t xml:space="preserve"> noted with satisfaction </w:t>
      </w:r>
      <w:r w:rsidR="00393B4F">
        <w:rPr>
          <w:rFonts w:eastAsia="MS Mincho"/>
          <w:u w:color="0000FF"/>
        </w:rPr>
        <w:t>the</w:t>
      </w:r>
      <w:r w:rsidR="00393B4F">
        <w:rPr>
          <w:rFonts w:eastAsia="MS Mincho"/>
        </w:rPr>
        <w:t xml:space="preserve"> </w:t>
      </w:r>
      <w:r w:rsidR="00BE00B5">
        <w:rPr>
          <w:rFonts w:eastAsia="MS Mincho"/>
        </w:rPr>
        <w:t xml:space="preserve">commitment </w:t>
      </w:r>
      <w:r w:rsidR="00393B4F">
        <w:rPr>
          <w:rFonts w:eastAsia="MS Mincho"/>
        </w:rPr>
        <w:t xml:space="preserve">of Bulgaria </w:t>
      </w:r>
      <w:r w:rsidR="00BE00B5">
        <w:rPr>
          <w:rFonts w:eastAsia="MS Mincho"/>
        </w:rPr>
        <w:t xml:space="preserve">to strengthen human rights protection, particularly the creation of the National Coordination Mechanism on Human Rights and the Integrated Strategy for Prevention and Countering of Corruption. It made recommendations. </w:t>
      </w:r>
    </w:p>
    <w:p w:rsidR="00BE00B5" w:rsidRPr="000314BF" w:rsidRDefault="00E0637C" w:rsidP="007A1173">
      <w:pPr>
        <w:pStyle w:val="SingleTxtG"/>
        <w:rPr>
          <w:rStyle w:val="hps"/>
        </w:rPr>
      </w:pPr>
      <w:r>
        <w:t>111.</w:t>
      </w:r>
      <w:r>
        <w:tab/>
      </w:r>
      <w:r w:rsidR="00BE00B5">
        <w:t xml:space="preserve">The </w:t>
      </w:r>
      <w:r w:rsidR="00BE00B5" w:rsidRPr="00152D89">
        <w:rPr>
          <w:u w:color="0000FF"/>
        </w:rPr>
        <w:t>Republic of Moldova</w:t>
      </w:r>
      <w:r w:rsidR="00BE00B5">
        <w:t xml:space="preserve"> noted the ratification of </w:t>
      </w:r>
      <w:r w:rsidR="00AD3CCE">
        <w:t xml:space="preserve">the Convention on the Rights of Persons with Disabilities </w:t>
      </w:r>
      <w:r w:rsidR="00BE00B5">
        <w:t xml:space="preserve">and </w:t>
      </w:r>
      <w:r w:rsidR="00AD3CCE">
        <w:t>the Optional Protocol to the Convention against Torture</w:t>
      </w:r>
      <w:r w:rsidR="00BE00B5">
        <w:t xml:space="preserve"> and the establishment of the </w:t>
      </w:r>
      <w:r w:rsidR="00BE00B5">
        <w:rPr>
          <w:rFonts w:eastAsia="MS Mincho"/>
        </w:rPr>
        <w:t xml:space="preserve">National Coordination Mechanism on Human Rights. It inquired about </w:t>
      </w:r>
      <w:r w:rsidR="00BE00B5" w:rsidRPr="000314BF">
        <w:rPr>
          <w:rStyle w:val="hps"/>
        </w:rPr>
        <w:t xml:space="preserve">data on territorial coverage </w:t>
      </w:r>
      <w:r w:rsidR="00BE00B5">
        <w:rPr>
          <w:rStyle w:val="hps"/>
        </w:rPr>
        <w:t xml:space="preserve">and funding sources </w:t>
      </w:r>
      <w:r w:rsidR="00BE00B5" w:rsidRPr="000314BF">
        <w:rPr>
          <w:rStyle w:val="hps"/>
        </w:rPr>
        <w:t xml:space="preserve">of </w:t>
      </w:r>
      <w:r w:rsidR="00BE00B5">
        <w:rPr>
          <w:rStyle w:val="hps"/>
        </w:rPr>
        <w:t>shelters and</w:t>
      </w:r>
      <w:r w:rsidR="00BE00B5" w:rsidRPr="000314BF">
        <w:rPr>
          <w:rStyle w:val="hps"/>
        </w:rPr>
        <w:t xml:space="preserve"> centres </w:t>
      </w:r>
      <w:r w:rsidR="00BE00B5">
        <w:rPr>
          <w:rStyle w:val="hps"/>
        </w:rPr>
        <w:t>for victims of human trafficking.</w:t>
      </w:r>
      <w:r w:rsidR="00BE00B5" w:rsidRPr="000314BF">
        <w:rPr>
          <w:rStyle w:val="hps"/>
          <w:i/>
        </w:rPr>
        <w:t xml:space="preserve"> </w:t>
      </w:r>
      <w:r w:rsidR="00BE00B5" w:rsidRPr="000314BF">
        <w:rPr>
          <w:rStyle w:val="hps"/>
        </w:rPr>
        <w:t>It made recommendations.</w:t>
      </w:r>
    </w:p>
    <w:p w:rsidR="00BE00B5" w:rsidRPr="000314BF" w:rsidRDefault="00E0637C" w:rsidP="00393B4F">
      <w:pPr>
        <w:pStyle w:val="SingleTxtG"/>
        <w:rPr>
          <w:rStyle w:val="hps"/>
        </w:rPr>
      </w:pPr>
      <w:r>
        <w:rPr>
          <w:rStyle w:val="hps"/>
        </w:rPr>
        <w:t>112.</w:t>
      </w:r>
      <w:r>
        <w:rPr>
          <w:rStyle w:val="hps"/>
        </w:rPr>
        <w:tab/>
      </w:r>
      <w:r w:rsidR="00BE00B5" w:rsidRPr="00152D89">
        <w:rPr>
          <w:rStyle w:val="hps"/>
          <w:u w:color="0000FF"/>
        </w:rPr>
        <w:t>Romania</w:t>
      </w:r>
      <w:r w:rsidR="00BE00B5" w:rsidRPr="000314BF">
        <w:rPr>
          <w:rStyle w:val="hps"/>
        </w:rPr>
        <w:t xml:space="preserve"> took note of the progress achieved since the </w:t>
      </w:r>
      <w:r w:rsidR="00AD3CCE">
        <w:rPr>
          <w:rStyle w:val="hps"/>
        </w:rPr>
        <w:t>previous</w:t>
      </w:r>
      <w:r w:rsidR="00AD3CCE" w:rsidRPr="000314BF">
        <w:rPr>
          <w:rStyle w:val="hps"/>
        </w:rPr>
        <w:t xml:space="preserve"> </w:t>
      </w:r>
      <w:r w:rsidR="00AD3CCE">
        <w:rPr>
          <w:rStyle w:val="hps"/>
        </w:rPr>
        <w:t>universal periodic review</w:t>
      </w:r>
      <w:r w:rsidR="00BE00B5">
        <w:rPr>
          <w:rStyle w:val="hps"/>
        </w:rPr>
        <w:t xml:space="preserve">, including </w:t>
      </w:r>
      <w:r w:rsidR="00BE00B5" w:rsidRPr="000314BF">
        <w:rPr>
          <w:rStyle w:val="hps"/>
        </w:rPr>
        <w:t xml:space="preserve">the ratification of </w:t>
      </w:r>
      <w:r w:rsidR="00AD3CCE">
        <w:rPr>
          <w:rStyle w:val="hps"/>
        </w:rPr>
        <w:t>the Optional Protocol to the Convention against Torture</w:t>
      </w:r>
      <w:r w:rsidR="00393B4F">
        <w:rPr>
          <w:rStyle w:val="hps"/>
        </w:rPr>
        <w:t>,</w:t>
      </w:r>
      <w:r w:rsidR="00BE00B5" w:rsidRPr="000314BF">
        <w:rPr>
          <w:rStyle w:val="hps"/>
        </w:rPr>
        <w:t xml:space="preserve"> </w:t>
      </w:r>
      <w:r w:rsidR="00393B4F">
        <w:rPr>
          <w:rStyle w:val="hps"/>
        </w:rPr>
        <w:t xml:space="preserve">the </w:t>
      </w:r>
      <w:r w:rsidR="00BE00B5" w:rsidRPr="000314BF">
        <w:rPr>
          <w:rStyle w:val="hps"/>
        </w:rPr>
        <w:t xml:space="preserve">creation of a national human rights institution and international cooperation on </w:t>
      </w:r>
      <w:r w:rsidR="00BE00B5">
        <w:rPr>
          <w:rStyle w:val="hps"/>
        </w:rPr>
        <w:t xml:space="preserve">combating </w:t>
      </w:r>
      <w:r w:rsidR="00BE00B5" w:rsidRPr="000314BF">
        <w:rPr>
          <w:rStyle w:val="hps"/>
        </w:rPr>
        <w:t xml:space="preserve">human trafficking. </w:t>
      </w:r>
      <w:r w:rsidR="00BE00B5" w:rsidRPr="00152D89">
        <w:rPr>
          <w:rStyle w:val="hps"/>
          <w:u w:color="0000FF"/>
        </w:rPr>
        <w:t>Romania</w:t>
      </w:r>
      <w:r w:rsidR="00BE00B5" w:rsidRPr="000314BF">
        <w:rPr>
          <w:rStyle w:val="hps"/>
        </w:rPr>
        <w:t xml:space="preserve"> made recommendations.</w:t>
      </w:r>
    </w:p>
    <w:p w:rsidR="00BE00B5" w:rsidRDefault="00E0637C" w:rsidP="00393B4F">
      <w:pPr>
        <w:pStyle w:val="SingleTxtG"/>
        <w:rPr>
          <w:rStyle w:val="hps"/>
        </w:rPr>
      </w:pPr>
      <w:r>
        <w:rPr>
          <w:rStyle w:val="hps"/>
        </w:rPr>
        <w:t>113.</w:t>
      </w:r>
      <w:r>
        <w:rPr>
          <w:rStyle w:val="hps"/>
        </w:rPr>
        <w:tab/>
      </w:r>
      <w:r w:rsidR="00761832">
        <w:rPr>
          <w:rStyle w:val="hps"/>
        </w:rPr>
        <w:t xml:space="preserve">The </w:t>
      </w:r>
      <w:r w:rsidR="00BE00B5" w:rsidRPr="00152D89">
        <w:rPr>
          <w:rStyle w:val="hps"/>
          <w:u w:color="0000FF"/>
        </w:rPr>
        <w:t>Russian Federation</w:t>
      </w:r>
      <w:r w:rsidR="00BE00B5">
        <w:rPr>
          <w:rStyle w:val="hps"/>
        </w:rPr>
        <w:t xml:space="preserve"> expressed concern about </w:t>
      </w:r>
      <w:r w:rsidR="00AD3CCE">
        <w:rPr>
          <w:rStyle w:val="hps"/>
        </w:rPr>
        <w:t xml:space="preserve">the </w:t>
      </w:r>
      <w:r w:rsidR="00BE00B5">
        <w:rPr>
          <w:rStyle w:val="hps"/>
        </w:rPr>
        <w:t>increase in the number of ultranationalist groups and parties and about continuing discrimination against</w:t>
      </w:r>
      <w:r w:rsidR="00AD3CCE">
        <w:rPr>
          <w:rStyle w:val="hps"/>
        </w:rPr>
        <w:t xml:space="preserve"> </w:t>
      </w:r>
      <w:r w:rsidR="00BE00B5">
        <w:rPr>
          <w:rStyle w:val="hps"/>
        </w:rPr>
        <w:t>Roma, including in the areas of education, housing and employment. It made recommendations.</w:t>
      </w:r>
    </w:p>
    <w:p w:rsidR="00BE00B5" w:rsidRPr="000314BF" w:rsidRDefault="00E0637C" w:rsidP="007A1173">
      <w:pPr>
        <w:pStyle w:val="SingleTxtG"/>
        <w:rPr>
          <w:rStyle w:val="hps"/>
        </w:rPr>
      </w:pPr>
      <w:r>
        <w:rPr>
          <w:rStyle w:val="hps"/>
        </w:rPr>
        <w:t>114.</w:t>
      </w:r>
      <w:r>
        <w:rPr>
          <w:rStyle w:val="hps"/>
        </w:rPr>
        <w:tab/>
      </w:r>
      <w:r w:rsidR="00BE00B5" w:rsidRPr="00152D89">
        <w:rPr>
          <w:rStyle w:val="hps"/>
          <w:u w:color="0000FF"/>
        </w:rPr>
        <w:t>Rwanda</w:t>
      </w:r>
      <w:r w:rsidR="00BE00B5" w:rsidRPr="000314BF">
        <w:rPr>
          <w:rStyle w:val="hps"/>
        </w:rPr>
        <w:t xml:space="preserve"> commended </w:t>
      </w:r>
      <w:r w:rsidR="00BE00B5" w:rsidRPr="00152D89">
        <w:rPr>
          <w:rStyle w:val="hps"/>
          <w:u w:color="0000FF"/>
        </w:rPr>
        <w:t>Bulgaria</w:t>
      </w:r>
      <w:r w:rsidR="00BE00B5" w:rsidRPr="000314BF">
        <w:rPr>
          <w:rStyle w:val="hps"/>
        </w:rPr>
        <w:t xml:space="preserve"> for the ratification of </w:t>
      </w:r>
      <w:r w:rsidR="00AD3CCE">
        <w:rPr>
          <w:rStyle w:val="hps"/>
        </w:rPr>
        <w:t>the Optional Protocol to the Convention against Torture</w:t>
      </w:r>
      <w:r w:rsidR="00BE00B5" w:rsidRPr="000314BF">
        <w:rPr>
          <w:rStyle w:val="hps"/>
        </w:rPr>
        <w:t xml:space="preserve"> and </w:t>
      </w:r>
      <w:r w:rsidR="00AD3CCE">
        <w:rPr>
          <w:rStyle w:val="hps"/>
        </w:rPr>
        <w:t>the Convention on the Rights of Persons with Disabilities</w:t>
      </w:r>
      <w:r w:rsidR="00BE00B5">
        <w:rPr>
          <w:rStyle w:val="hps"/>
        </w:rPr>
        <w:t xml:space="preserve">, </w:t>
      </w:r>
      <w:r w:rsidR="00BE00B5" w:rsidRPr="000314BF">
        <w:rPr>
          <w:rStyle w:val="hps"/>
        </w:rPr>
        <w:t xml:space="preserve">strengthening </w:t>
      </w:r>
      <w:r w:rsidR="00AD3CCE">
        <w:rPr>
          <w:rStyle w:val="hps"/>
        </w:rPr>
        <w:t xml:space="preserve">of </w:t>
      </w:r>
      <w:r w:rsidR="00BE00B5" w:rsidRPr="000314BF">
        <w:rPr>
          <w:rStyle w:val="hps"/>
        </w:rPr>
        <w:t xml:space="preserve">the capacity of the Ombudsman </w:t>
      </w:r>
      <w:r w:rsidR="00BE00B5">
        <w:rPr>
          <w:rStyle w:val="hps"/>
        </w:rPr>
        <w:t xml:space="preserve">and for </w:t>
      </w:r>
      <w:r w:rsidR="00BE00B5" w:rsidRPr="000314BF">
        <w:rPr>
          <w:rStyle w:val="hps"/>
        </w:rPr>
        <w:t xml:space="preserve">ensuring equal opportunities for women and men. </w:t>
      </w:r>
      <w:r w:rsidR="00BE00B5" w:rsidRPr="00152D89">
        <w:rPr>
          <w:rStyle w:val="hps"/>
          <w:u w:color="0000FF"/>
        </w:rPr>
        <w:t>Rwanda</w:t>
      </w:r>
      <w:r w:rsidR="00BE00B5" w:rsidRPr="000314BF">
        <w:rPr>
          <w:rStyle w:val="hps"/>
        </w:rPr>
        <w:t xml:space="preserve"> made recommendations.</w:t>
      </w:r>
    </w:p>
    <w:p w:rsidR="00BE00B5" w:rsidRPr="000314BF" w:rsidRDefault="00E0637C" w:rsidP="007A1173">
      <w:pPr>
        <w:pStyle w:val="SingleTxtG"/>
        <w:rPr>
          <w:rStyle w:val="hps"/>
        </w:rPr>
      </w:pPr>
      <w:r>
        <w:rPr>
          <w:rStyle w:val="hps"/>
        </w:rPr>
        <w:t>115.</w:t>
      </w:r>
      <w:r>
        <w:rPr>
          <w:rStyle w:val="hps"/>
        </w:rPr>
        <w:tab/>
      </w:r>
      <w:r w:rsidR="00BE00B5" w:rsidRPr="00152D89">
        <w:rPr>
          <w:rStyle w:val="hps"/>
          <w:u w:color="0000FF"/>
        </w:rPr>
        <w:t>Serbia</w:t>
      </w:r>
      <w:r w:rsidR="00BE00B5" w:rsidRPr="000314BF">
        <w:rPr>
          <w:rStyle w:val="hps"/>
        </w:rPr>
        <w:t xml:space="preserve"> encouraged </w:t>
      </w:r>
      <w:r w:rsidR="00BE00B5" w:rsidRPr="00152D89">
        <w:rPr>
          <w:rStyle w:val="hps"/>
          <w:u w:color="0000FF"/>
        </w:rPr>
        <w:t>Bulgaria</w:t>
      </w:r>
      <w:r w:rsidR="00BE00B5">
        <w:rPr>
          <w:rStyle w:val="hps"/>
        </w:rPr>
        <w:t xml:space="preserve"> to take legislative measures</w:t>
      </w:r>
      <w:r w:rsidR="00BE00B5" w:rsidRPr="000314BF">
        <w:rPr>
          <w:rStyle w:val="hps"/>
        </w:rPr>
        <w:t xml:space="preserve"> to promote a comprehensive gender equality policy and to honour its commitments t</w:t>
      </w:r>
      <w:r w:rsidR="00BE00B5">
        <w:rPr>
          <w:rStyle w:val="hps"/>
        </w:rPr>
        <w:t>owards national minorities. It</w:t>
      </w:r>
      <w:r w:rsidR="00B7324E">
        <w:rPr>
          <w:rStyle w:val="hps"/>
        </w:rPr>
        <w:t xml:space="preserve"> </w:t>
      </w:r>
      <w:r w:rsidR="00BE00B5" w:rsidRPr="000314BF">
        <w:rPr>
          <w:rStyle w:val="hps"/>
        </w:rPr>
        <w:t xml:space="preserve">asked </w:t>
      </w:r>
      <w:r w:rsidR="00BE00B5" w:rsidRPr="00152D89">
        <w:rPr>
          <w:rStyle w:val="hps"/>
          <w:u w:color="0000FF"/>
        </w:rPr>
        <w:t>Bulgaria</w:t>
      </w:r>
      <w:r w:rsidR="00BE00B5" w:rsidRPr="000314BF">
        <w:rPr>
          <w:rStyle w:val="hps"/>
        </w:rPr>
        <w:t xml:space="preserve"> to present activities and plans for further strengthening the identity of different ethnic groups</w:t>
      </w:r>
      <w:r w:rsidR="00BE00B5">
        <w:rPr>
          <w:rStyle w:val="hps"/>
        </w:rPr>
        <w:t>.</w:t>
      </w:r>
      <w:r w:rsidR="00BE00B5" w:rsidRPr="000314BF">
        <w:rPr>
          <w:rStyle w:val="hps"/>
        </w:rPr>
        <w:t xml:space="preserve"> </w:t>
      </w:r>
      <w:r w:rsidR="00BE00B5" w:rsidRPr="00152D89">
        <w:rPr>
          <w:rStyle w:val="hps"/>
          <w:u w:color="0000FF"/>
        </w:rPr>
        <w:t>Serbia</w:t>
      </w:r>
      <w:r w:rsidR="00BE00B5" w:rsidRPr="000314BF">
        <w:rPr>
          <w:rStyle w:val="hps"/>
        </w:rPr>
        <w:t xml:space="preserve"> made recommendations.</w:t>
      </w:r>
    </w:p>
    <w:p w:rsidR="00BE00B5" w:rsidRPr="000314BF" w:rsidRDefault="00E0637C" w:rsidP="007A1173">
      <w:pPr>
        <w:pStyle w:val="SingleTxtG"/>
        <w:rPr>
          <w:rStyle w:val="hps"/>
        </w:rPr>
      </w:pPr>
      <w:r>
        <w:rPr>
          <w:rStyle w:val="hps"/>
        </w:rPr>
        <w:t>116.</w:t>
      </w:r>
      <w:r>
        <w:rPr>
          <w:rStyle w:val="hps"/>
        </w:rPr>
        <w:tab/>
      </w:r>
      <w:r w:rsidR="00BE00B5" w:rsidRPr="00152D89">
        <w:rPr>
          <w:rStyle w:val="hps"/>
          <w:u w:color="0000FF"/>
        </w:rPr>
        <w:t>Sierra Leone</w:t>
      </w:r>
      <w:r w:rsidR="00BE00B5" w:rsidRPr="000314BF">
        <w:rPr>
          <w:rStyle w:val="hps"/>
        </w:rPr>
        <w:t xml:space="preserve"> </w:t>
      </w:r>
      <w:r w:rsidR="00BE00B5">
        <w:rPr>
          <w:rStyle w:val="hps"/>
        </w:rPr>
        <w:t xml:space="preserve">noted with appreciation the reform of the judiciary and of the legislation and anti-trafficking measures. It </w:t>
      </w:r>
      <w:r w:rsidR="00BE00B5" w:rsidRPr="000314BF">
        <w:rPr>
          <w:rStyle w:val="hps"/>
        </w:rPr>
        <w:t xml:space="preserve">encouraged </w:t>
      </w:r>
      <w:r w:rsidR="00BE00B5" w:rsidRPr="00152D89">
        <w:rPr>
          <w:rStyle w:val="hps"/>
          <w:u w:color="0000FF"/>
        </w:rPr>
        <w:t>Bulgaria</w:t>
      </w:r>
      <w:r w:rsidR="00BE00B5" w:rsidRPr="000314BF">
        <w:rPr>
          <w:rStyle w:val="hps"/>
        </w:rPr>
        <w:t xml:space="preserve"> to implement effectively policies on violence against ethnic and religious minorities and urged it to combat gender stereotypes and to promote gender equality. </w:t>
      </w:r>
      <w:r w:rsidR="00BE00B5" w:rsidRPr="00152D89">
        <w:rPr>
          <w:rStyle w:val="hps"/>
          <w:u w:color="0000FF"/>
        </w:rPr>
        <w:t>Sierra Leone</w:t>
      </w:r>
      <w:r w:rsidR="00BE00B5" w:rsidRPr="000314BF">
        <w:rPr>
          <w:rStyle w:val="hps"/>
        </w:rPr>
        <w:t xml:space="preserve"> made recommendations.</w:t>
      </w:r>
    </w:p>
    <w:p w:rsidR="00BE00B5" w:rsidRDefault="00E0637C" w:rsidP="007A1173">
      <w:pPr>
        <w:pStyle w:val="SingleTxtG"/>
        <w:rPr>
          <w:rFonts w:eastAsia="MS Mincho"/>
        </w:rPr>
      </w:pPr>
      <w:r>
        <w:t>117.</w:t>
      </w:r>
      <w:r>
        <w:tab/>
      </w:r>
      <w:r w:rsidR="00BE00B5" w:rsidRPr="00152D89">
        <w:rPr>
          <w:u w:color="0000FF"/>
        </w:rPr>
        <w:t>Slovakia</w:t>
      </w:r>
      <w:r w:rsidR="00BE00B5">
        <w:rPr>
          <w:rFonts w:eastAsia="MS Mincho"/>
        </w:rPr>
        <w:t xml:space="preserve"> acknowledged efforts to improve coordination among public authorities and welcomed initiatives in the field of </w:t>
      </w:r>
      <w:r w:rsidR="00AD3CCE">
        <w:rPr>
          <w:rFonts w:eastAsia="MS Mincho"/>
        </w:rPr>
        <w:t xml:space="preserve">the </w:t>
      </w:r>
      <w:r w:rsidR="00BE00B5">
        <w:rPr>
          <w:rFonts w:eastAsia="MS Mincho"/>
        </w:rPr>
        <w:t xml:space="preserve">rights of the child. It encouraged </w:t>
      </w:r>
      <w:r w:rsidR="00BE00B5" w:rsidRPr="00152D89">
        <w:rPr>
          <w:rFonts w:eastAsia="MS Mincho"/>
          <w:u w:color="0000FF"/>
        </w:rPr>
        <w:t>Bulgaria</w:t>
      </w:r>
      <w:r w:rsidR="00BE00B5">
        <w:rPr>
          <w:rFonts w:eastAsia="MS Mincho"/>
        </w:rPr>
        <w:t xml:space="preserve"> to continue to implement the National Roma Integration Strategy. It made recommendations. </w:t>
      </w:r>
    </w:p>
    <w:p w:rsidR="00BE00B5" w:rsidRPr="00F30888" w:rsidRDefault="00E0637C" w:rsidP="00393B4F">
      <w:pPr>
        <w:pStyle w:val="SingleTxtG"/>
        <w:rPr>
          <w:bCs/>
        </w:rPr>
      </w:pPr>
      <w:r>
        <w:t>118.</w:t>
      </w:r>
      <w:r>
        <w:tab/>
      </w:r>
      <w:r w:rsidR="00BE00B5" w:rsidRPr="00152D89">
        <w:rPr>
          <w:u w:color="0000FF"/>
        </w:rPr>
        <w:t>Slovenia</w:t>
      </w:r>
      <w:r w:rsidR="00BE00B5" w:rsidRPr="00BE00B5">
        <w:t xml:space="preserve"> welcomed </w:t>
      </w:r>
      <w:r w:rsidR="00393B4F">
        <w:rPr>
          <w:u w:color="0000FF"/>
        </w:rPr>
        <w:t>the</w:t>
      </w:r>
      <w:r w:rsidR="00393B4F" w:rsidRPr="00BE00B5">
        <w:t xml:space="preserve"> </w:t>
      </w:r>
      <w:r w:rsidR="00BE00B5" w:rsidRPr="00BE00B5">
        <w:t>accession to several international human rights instruments</w:t>
      </w:r>
      <w:r w:rsidR="00393B4F">
        <w:t>,</w:t>
      </w:r>
      <w:r w:rsidR="00BE00B5" w:rsidRPr="00BE00B5">
        <w:t xml:space="preserve"> in particular the Convention on the </w:t>
      </w:r>
      <w:r w:rsidR="00AD3CCE">
        <w:t>R</w:t>
      </w:r>
      <w:r w:rsidR="00BE00B5" w:rsidRPr="00BE00B5">
        <w:t xml:space="preserve">eduction of Statelessness. It </w:t>
      </w:r>
      <w:r w:rsidR="00AD3CCE">
        <w:t>also</w:t>
      </w:r>
      <w:r w:rsidR="00AD3CCE" w:rsidRPr="00BE00B5">
        <w:t xml:space="preserve"> </w:t>
      </w:r>
      <w:r w:rsidR="00BE00B5" w:rsidRPr="00BE00B5">
        <w:t xml:space="preserve">welcomed the appointment of the Ombudsman as a national preventative mechanism and </w:t>
      </w:r>
      <w:r w:rsidR="00BE00B5" w:rsidRPr="00FC443F">
        <w:rPr>
          <w:bCs/>
        </w:rPr>
        <w:t xml:space="preserve">urged </w:t>
      </w:r>
      <w:r w:rsidR="00BE00B5" w:rsidRPr="006B49E9">
        <w:rPr>
          <w:bCs/>
        </w:rPr>
        <w:t>Bulgaria</w:t>
      </w:r>
      <w:r w:rsidR="00BE00B5" w:rsidRPr="00FC443F">
        <w:rPr>
          <w:bCs/>
        </w:rPr>
        <w:t xml:space="preserve"> to continue such eff</w:t>
      </w:r>
      <w:r w:rsidR="0041435E" w:rsidRPr="00F30888">
        <w:rPr>
          <w:bCs/>
        </w:rPr>
        <w:t xml:space="preserve">orts. It made recommendations. </w:t>
      </w:r>
    </w:p>
    <w:p w:rsidR="0041435E" w:rsidRPr="00B8654C" w:rsidRDefault="00E0637C" w:rsidP="007A1173">
      <w:pPr>
        <w:pStyle w:val="SingleTxtG"/>
        <w:rPr>
          <w:lang w:val="en-US"/>
        </w:rPr>
      </w:pPr>
      <w:r>
        <w:rPr>
          <w:lang w:val="en-US"/>
        </w:rPr>
        <w:t>119.</w:t>
      </w:r>
      <w:r>
        <w:rPr>
          <w:lang w:val="en-US"/>
        </w:rPr>
        <w:tab/>
      </w:r>
      <w:r w:rsidR="0041435E" w:rsidRPr="00B8654C">
        <w:rPr>
          <w:lang w:val="en-US"/>
        </w:rPr>
        <w:t>The delegation</w:t>
      </w:r>
      <w:r w:rsidR="00F96F29">
        <w:rPr>
          <w:lang w:val="en-US"/>
        </w:rPr>
        <w:t xml:space="preserve"> of Bulgaria</w:t>
      </w:r>
      <w:r w:rsidR="0041435E" w:rsidRPr="00B8654C">
        <w:rPr>
          <w:lang w:val="en-US"/>
        </w:rPr>
        <w:t xml:space="preserve"> reiterated the commitment of </w:t>
      </w:r>
      <w:r w:rsidR="00BD4314">
        <w:rPr>
          <w:lang w:val="en-US"/>
        </w:rPr>
        <w:t xml:space="preserve">the </w:t>
      </w:r>
      <w:r w:rsidR="0041435E" w:rsidRPr="00B8654C">
        <w:rPr>
          <w:lang w:val="en-US"/>
        </w:rPr>
        <w:t xml:space="preserve">Government to continue the judicial reforms and strengthen the juvenile justice system in line with international standards. The delegation reported on ongoing measures to strengthen legislation on juvenile justice. </w:t>
      </w:r>
    </w:p>
    <w:p w:rsidR="0041435E" w:rsidRPr="00B8654C" w:rsidRDefault="00E0637C" w:rsidP="007A1173">
      <w:pPr>
        <w:pStyle w:val="SingleTxtG"/>
        <w:rPr>
          <w:lang w:val="en-US"/>
        </w:rPr>
      </w:pPr>
      <w:r>
        <w:rPr>
          <w:lang w:val="en-US"/>
        </w:rPr>
        <w:t>120.</w:t>
      </w:r>
      <w:r>
        <w:rPr>
          <w:lang w:val="en-US"/>
        </w:rPr>
        <w:tab/>
      </w:r>
      <w:r w:rsidR="0041435E">
        <w:rPr>
          <w:lang w:val="en-US"/>
        </w:rPr>
        <w:t xml:space="preserve">The delegation </w:t>
      </w:r>
      <w:r w:rsidR="00BD4314">
        <w:rPr>
          <w:lang w:val="en-US"/>
        </w:rPr>
        <w:t>mentioned</w:t>
      </w:r>
      <w:r w:rsidR="00BD4314" w:rsidRPr="00B8654C">
        <w:rPr>
          <w:lang w:val="en-US"/>
        </w:rPr>
        <w:t xml:space="preserve"> </w:t>
      </w:r>
      <w:r w:rsidR="0041435E" w:rsidRPr="00B8654C">
        <w:rPr>
          <w:lang w:val="en-US"/>
        </w:rPr>
        <w:t>the Government’s efforts to improve the legislation relat</w:t>
      </w:r>
      <w:r w:rsidR="00BD4314">
        <w:rPr>
          <w:lang w:val="en-US"/>
        </w:rPr>
        <w:t>ing</w:t>
      </w:r>
      <w:r w:rsidR="0041435E" w:rsidRPr="00B8654C">
        <w:rPr>
          <w:lang w:val="en-US"/>
        </w:rPr>
        <w:t xml:space="preserve"> </w:t>
      </w:r>
      <w:r w:rsidR="0041435E" w:rsidRPr="00E92FD3">
        <w:rPr>
          <w:lang w:val="en-US"/>
        </w:rPr>
        <w:t xml:space="preserve">to </w:t>
      </w:r>
      <w:r w:rsidR="00741157">
        <w:rPr>
          <w:lang w:val="en-US"/>
        </w:rPr>
        <w:t>gender equality,</w:t>
      </w:r>
      <w:r w:rsidR="0041435E">
        <w:rPr>
          <w:lang w:val="en-US"/>
        </w:rPr>
        <w:t xml:space="preserve"> </w:t>
      </w:r>
      <w:r w:rsidR="0041435E" w:rsidRPr="00B8654C">
        <w:rPr>
          <w:lang w:val="en-US"/>
        </w:rPr>
        <w:t>com</w:t>
      </w:r>
      <w:r w:rsidR="0041435E">
        <w:rPr>
          <w:lang w:val="en-US"/>
        </w:rPr>
        <w:t xml:space="preserve">bating domestic violence and the </w:t>
      </w:r>
      <w:r w:rsidR="0041435E" w:rsidRPr="00B8654C">
        <w:rPr>
          <w:lang w:val="en-US"/>
        </w:rPr>
        <w:t>protect</w:t>
      </w:r>
      <w:r w:rsidR="0041435E">
        <w:rPr>
          <w:lang w:val="en-US"/>
        </w:rPr>
        <w:t>ion of</w:t>
      </w:r>
      <w:r w:rsidR="0041435E" w:rsidRPr="00B8654C">
        <w:rPr>
          <w:lang w:val="en-US"/>
        </w:rPr>
        <w:t xml:space="preserve"> the rights of persons with disabilities. Some progress in addressing pri</w:t>
      </w:r>
      <w:r w:rsidR="0041435E">
        <w:rPr>
          <w:lang w:val="en-US"/>
        </w:rPr>
        <w:t xml:space="preserve">son overcrowding </w:t>
      </w:r>
      <w:r w:rsidR="00BD4314">
        <w:rPr>
          <w:lang w:val="en-US"/>
        </w:rPr>
        <w:t xml:space="preserve">had been </w:t>
      </w:r>
      <w:r w:rsidR="0041435E">
        <w:rPr>
          <w:lang w:val="en-US"/>
        </w:rPr>
        <w:t xml:space="preserve">documented and additional measures </w:t>
      </w:r>
      <w:r w:rsidR="00BD4314">
        <w:rPr>
          <w:lang w:val="en-US"/>
        </w:rPr>
        <w:t>were</w:t>
      </w:r>
      <w:r w:rsidR="0041435E">
        <w:rPr>
          <w:lang w:val="en-US"/>
        </w:rPr>
        <w:t xml:space="preserve"> under</w:t>
      </w:r>
      <w:r w:rsidR="00BD4314">
        <w:rPr>
          <w:lang w:val="en-US"/>
        </w:rPr>
        <w:t xml:space="preserve"> </w:t>
      </w:r>
      <w:r w:rsidR="0041435E">
        <w:rPr>
          <w:lang w:val="en-US"/>
        </w:rPr>
        <w:t>way to address further prison overcrowding.</w:t>
      </w:r>
    </w:p>
    <w:p w:rsidR="0041435E" w:rsidRPr="00B8654C" w:rsidRDefault="00E0637C" w:rsidP="007A1173">
      <w:pPr>
        <w:pStyle w:val="SingleTxtG"/>
      </w:pPr>
      <w:r>
        <w:rPr>
          <w:lang w:val="en-US"/>
        </w:rPr>
        <w:t>121.</w:t>
      </w:r>
      <w:r>
        <w:rPr>
          <w:lang w:val="en-US"/>
        </w:rPr>
        <w:tab/>
      </w:r>
      <w:r w:rsidR="0041435E" w:rsidRPr="00C65FCB">
        <w:rPr>
          <w:lang w:val="en-US"/>
        </w:rPr>
        <w:t>In</w:t>
      </w:r>
      <w:r w:rsidR="0041435E" w:rsidRPr="00B8654C">
        <w:t xml:space="preserve"> conclusion</w:t>
      </w:r>
      <w:r w:rsidR="00BD4314">
        <w:t>,</w:t>
      </w:r>
      <w:r w:rsidR="0041435E" w:rsidRPr="00B8654C">
        <w:t xml:space="preserve"> the delegation </w:t>
      </w:r>
      <w:r w:rsidR="00BD4314">
        <w:t>gave thanks</w:t>
      </w:r>
      <w:r w:rsidR="00BD4314" w:rsidRPr="00B8654C">
        <w:t xml:space="preserve"> </w:t>
      </w:r>
      <w:r w:rsidR="0041435E" w:rsidRPr="00B8654C">
        <w:t xml:space="preserve">for </w:t>
      </w:r>
      <w:r w:rsidR="00BD4314">
        <w:t xml:space="preserve">the </w:t>
      </w:r>
      <w:r w:rsidR="0041435E" w:rsidRPr="00B8654C">
        <w:t xml:space="preserve">open dialogue during the review and </w:t>
      </w:r>
      <w:r w:rsidR="0041435E">
        <w:t xml:space="preserve">expressed its belief that </w:t>
      </w:r>
      <w:r w:rsidR="0041435E" w:rsidRPr="00B8654C">
        <w:t xml:space="preserve">the universal </w:t>
      </w:r>
      <w:r w:rsidR="0041435E" w:rsidRPr="00E92FD3">
        <w:t>period</w:t>
      </w:r>
      <w:r w:rsidR="0041435E" w:rsidRPr="00E92FD3">
        <w:rPr>
          <w:sz w:val="22"/>
          <w:szCs w:val="22"/>
        </w:rPr>
        <w:t xml:space="preserve">ic </w:t>
      </w:r>
      <w:r w:rsidR="0041435E" w:rsidRPr="00B8654C">
        <w:t xml:space="preserve">review provided a good opportunity for each country to assess the human rights situation as well as share good practices. </w:t>
      </w:r>
    </w:p>
    <w:p w:rsidR="0041435E" w:rsidRPr="00595520" w:rsidRDefault="00E0637C" w:rsidP="007A1173">
      <w:pPr>
        <w:pStyle w:val="SingleTxtG"/>
      </w:pPr>
      <w:r>
        <w:t>122.</w:t>
      </w:r>
      <w:r>
        <w:tab/>
      </w:r>
      <w:r w:rsidR="0041435E" w:rsidRPr="00B8654C">
        <w:t xml:space="preserve">The delegation expressed the commitment of the Government to continue enhancing the national capacity for the promotion and protection of human rights. </w:t>
      </w:r>
      <w:r w:rsidR="0041435E" w:rsidRPr="00152D89">
        <w:rPr>
          <w:u w:color="0000FF"/>
        </w:rPr>
        <w:t>Bulgaria</w:t>
      </w:r>
      <w:r w:rsidR="0041435E" w:rsidRPr="00B8654C">
        <w:t xml:space="preserve"> remained committed to continuing its cooperation with international human rights mechanisms and the follow</w:t>
      </w:r>
      <w:r w:rsidR="00BD4314">
        <w:t>-</w:t>
      </w:r>
      <w:r w:rsidR="0041435E" w:rsidRPr="00B8654C">
        <w:t xml:space="preserve">up to the </w:t>
      </w:r>
      <w:r w:rsidR="00741157">
        <w:t>review</w:t>
      </w:r>
      <w:r w:rsidR="0041435E" w:rsidRPr="00B8654C">
        <w:t xml:space="preserve">. The delegation </w:t>
      </w:r>
      <w:r w:rsidR="00BD4314">
        <w:t>made assurances</w:t>
      </w:r>
      <w:r w:rsidR="00BD4314" w:rsidRPr="00B8654C">
        <w:t xml:space="preserve"> </w:t>
      </w:r>
      <w:r w:rsidR="0041435E" w:rsidRPr="00B8654C">
        <w:t>that the questions raised and the recommendations put forward during the review would be thor</w:t>
      </w:r>
      <w:r w:rsidR="0041435E">
        <w:t>oughly examined and the position</w:t>
      </w:r>
      <w:r w:rsidR="0041435E" w:rsidRPr="00B8654C">
        <w:t xml:space="preserve"> of the Government</w:t>
      </w:r>
      <w:r w:rsidR="0041435E">
        <w:t xml:space="preserve"> on all recommendations</w:t>
      </w:r>
      <w:r w:rsidR="0041435E" w:rsidRPr="00B8654C">
        <w:t xml:space="preserve"> would be provided before the </w:t>
      </w:r>
      <w:r w:rsidR="00BD4314">
        <w:t>thirtie</w:t>
      </w:r>
      <w:r w:rsidR="00BD4314" w:rsidRPr="00B8654C">
        <w:t xml:space="preserve">th </w:t>
      </w:r>
      <w:r w:rsidR="00BD4314">
        <w:t>s</w:t>
      </w:r>
      <w:r w:rsidR="0041435E" w:rsidRPr="00B8654C">
        <w:t>ession of the Human Rights Council</w:t>
      </w:r>
      <w:r w:rsidR="00980CB9">
        <w:t>,</w:t>
      </w:r>
      <w:r w:rsidR="0041435E" w:rsidRPr="00B8654C">
        <w:t xml:space="preserve"> in September 2015.</w:t>
      </w:r>
    </w:p>
    <w:p w:rsidR="006D4BC9" w:rsidRPr="006B49E9" w:rsidRDefault="006D4BC9" w:rsidP="00980CB9">
      <w:pPr>
        <w:pStyle w:val="HChG"/>
        <w:rPr>
          <w:b w:val="0"/>
          <w:sz w:val="20"/>
        </w:rPr>
      </w:pPr>
      <w:r w:rsidRPr="006D4BC9">
        <w:tab/>
      </w:r>
      <w:bookmarkStart w:id="15" w:name="Section_HDR_II_Conclusions_recommendatio"/>
      <w:r w:rsidRPr="006D4BC9">
        <w:t>II.</w:t>
      </w:r>
      <w:r w:rsidRPr="006D4BC9">
        <w:tab/>
        <w:t>Conclusions and recommendations</w:t>
      </w:r>
      <w:bookmarkEnd w:id="15"/>
      <w:r w:rsidR="00551FF8" w:rsidRPr="006B49E9">
        <w:rPr>
          <w:rStyle w:val="FootnoteReference"/>
          <w:b w:val="0"/>
          <w:bCs/>
          <w:sz w:val="20"/>
          <w:vertAlign w:val="baseline"/>
        </w:rPr>
        <w:footnoteReference w:customMarkFollows="1" w:id="4"/>
        <w:sym w:font="Symbol" w:char="F02A"/>
      </w:r>
      <w:r w:rsidR="00551FF8" w:rsidRPr="006B49E9">
        <w:rPr>
          <w:rStyle w:val="FootnoteReference"/>
          <w:b w:val="0"/>
          <w:bCs/>
          <w:sz w:val="20"/>
          <w:vertAlign w:val="baseline"/>
        </w:rPr>
        <w:sym w:font="Symbol" w:char="F02A"/>
      </w:r>
    </w:p>
    <w:p w:rsidR="00E44F24" w:rsidRPr="001563D9" w:rsidRDefault="006C2ED6" w:rsidP="008165AC">
      <w:pPr>
        <w:pStyle w:val="SingleTxtG"/>
      </w:pPr>
      <w:r>
        <w:t>123</w:t>
      </w:r>
      <w:r w:rsidR="00FE6B0E">
        <w:t>.</w:t>
      </w:r>
      <w:r w:rsidR="00FE6B0E">
        <w:tab/>
      </w:r>
      <w:r w:rsidR="00E44F24" w:rsidRPr="00FE6B0E">
        <w:rPr>
          <w:b/>
        </w:rPr>
        <w:t xml:space="preserve">The following recommendations will be examined by </w:t>
      </w:r>
      <w:r w:rsidR="00E44F24" w:rsidRPr="00152D89">
        <w:rPr>
          <w:b/>
          <w:u w:color="0000FF"/>
        </w:rPr>
        <w:t>Bulgaria</w:t>
      </w:r>
      <w:r w:rsidR="00980CB9">
        <w:rPr>
          <w:b/>
          <w:u w:color="0000FF"/>
        </w:rPr>
        <w:t>,</w:t>
      </w:r>
      <w:r w:rsidR="00E44F24" w:rsidRPr="00FE6B0E">
        <w:rPr>
          <w:b/>
        </w:rPr>
        <w:t xml:space="preserve"> which will provide responses in due time, but no later than </w:t>
      </w:r>
      <w:r w:rsidR="00980CB9">
        <w:rPr>
          <w:b/>
        </w:rPr>
        <w:t xml:space="preserve">at </w:t>
      </w:r>
      <w:r w:rsidR="00E44F24" w:rsidRPr="00FE6B0E">
        <w:rPr>
          <w:b/>
        </w:rPr>
        <w:t xml:space="preserve">the </w:t>
      </w:r>
      <w:r w:rsidR="00BD4314">
        <w:rPr>
          <w:b/>
        </w:rPr>
        <w:t>thirtie</w:t>
      </w:r>
      <w:r w:rsidR="00E44F24" w:rsidRPr="00FE6B0E">
        <w:rPr>
          <w:b/>
        </w:rPr>
        <w:t>th session of the Human Rights Council</w:t>
      </w:r>
      <w:r w:rsidR="00980CB9">
        <w:rPr>
          <w:b/>
        </w:rPr>
        <w:t>,</w:t>
      </w:r>
      <w:r w:rsidR="00E44F24" w:rsidRPr="00FE6B0E">
        <w:rPr>
          <w:b/>
        </w:rPr>
        <w:t xml:space="preserve"> in </w:t>
      </w:r>
      <w:r w:rsidR="00973E8B" w:rsidRPr="00FE6B0E">
        <w:rPr>
          <w:b/>
        </w:rPr>
        <w:t>September</w:t>
      </w:r>
      <w:r w:rsidR="00BD0194">
        <w:rPr>
          <w:b/>
        </w:rPr>
        <w:t xml:space="preserve"> 2015:</w:t>
      </w:r>
    </w:p>
    <w:p w:rsidR="00EC1263" w:rsidRPr="00E04EB5" w:rsidRDefault="00E04EB5" w:rsidP="00980CB9">
      <w:pPr>
        <w:pStyle w:val="SingleTxtG"/>
        <w:tabs>
          <w:tab w:val="left" w:pos="2551"/>
        </w:tabs>
        <w:ind w:left="1701"/>
        <w:rPr>
          <w:b/>
        </w:rPr>
      </w:pPr>
      <w:r w:rsidRPr="00E04EB5">
        <w:t>123.1</w:t>
      </w:r>
      <w:r w:rsidRPr="00E04EB5">
        <w:tab/>
      </w:r>
      <w:r w:rsidR="00EC1263" w:rsidRPr="00E04EB5">
        <w:rPr>
          <w:b/>
        </w:rPr>
        <w:t>Ratify the International Convention on the Protection of All Persons from Enforced Disappearance (</w:t>
      </w:r>
      <w:r w:rsidR="00EC1263" w:rsidRPr="00152D89">
        <w:rPr>
          <w:b/>
          <w:u w:color="0000FF"/>
        </w:rPr>
        <w:t>Argentina</w:t>
      </w:r>
      <w:r w:rsidR="001563D9" w:rsidRPr="00E04EB5">
        <w:rPr>
          <w:b/>
        </w:rPr>
        <w:t>)</w:t>
      </w:r>
      <w:r w:rsidR="00EC1263" w:rsidRPr="00E04EB5">
        <w:rPr>
          <w:b/>
        </w:rPr>
        <w:t xml:space="preserve"> (</w:t>
      </w:r>
      <w:r w:rsidR="00EC1263" w:rsidRPr="00152D89">
        <w:rPr>
          <w:b/>
          <w:u w:color="0000FF"/>
        </w:rPr>
        <w:t>Portugal</w:t>
      </w:r>
      <w:r w:rsidR="001563D9" w:rsidRPr="00E04EB5">
        <w:rPr>
          <w:b/>
        </w:rPr>
        <w:t>)</w:t>
      </w:r>
      <w:r w:rsidR="00EC1263" w:rsidRPr="00E04EB5">
        <w:rPr>
          <w:b/>
        </w:rPr>
        <w:t xml:space="preserve"> (</w:t>
      </w:r>
      <w:r w:rsidR="00EC1263" w:rsidRPr="00152D89">
        <w:rPr>
          <w:b/>
          <w:u w:color="0000FF"/>
        </w:rPr>
        <w:t>Ghana</w:t>
      </w:r>
      <w:r w:rsidR="001563D9" w:rsidRPr="00E04EB5">
        <w:rPr>
          <w:b/>
        </w:rPr>
        <w:t>)</w:t>
      </w:r>
      <w:r w:rsidR="00EC1263" w:rsidRPr="00E04EB5">
        <w:rPr>
          <w:b/>
        </w:rPr>
        <w:t>;</w:t>
      </w:r>
    </w:p>
    <w:p w:rsidR="00EC1263" w:rsidRPr="00E04EB5" w:rsidRDefault="00E04EB5" w:rsidP="00980CB9">
      <w:pPr>
        <w:pStyle w:val="SingleTxtG"/>
        <w:tabs>
          <w:tab w:val="left" w:pos="2551"/>
        </w:tabs>
        <w:ind w:left="1701"/>
        <w:rPr>
          <w:b/>
        </w:rPr>
      </w:pPr>
      <w:r w:rsidRPr="00E04EB5">
        <w:t>123.2</w:t>
      </w:r>
      <w:r w:rsidRPr="00E04EB5">
        <w:tab/>
      </w:r>
      <w:r w:rsidR="00EC1263" w:rsidRPr="00E04EB5">
        <w:rPr>
          <w:b/>
        </w:rPr>
        <w:t xml:space="preserve">Ratify </w:t>
      </w:r>
      <w:r w:rsidR="00980CB9" w:rsidRPr="00E04EB5">
        <w:rPr>
          <w:b/>
        </w:rPr>
        <w:t xml:space="preserve">the International Convention on the Protection of All Persons from Enforced Disappearance </w:t>
      </w:r>
      <w:r w:rsidR="00EC1263" w:rsidRPr="00E04EB5">
        <w:rPr>
          <w:b/>
        </w:rPr>
        <w:t>and recognize the competence of the Committee on Enforced Disappearances (</w:t>
      </w:r>
      <w:r w:rsidR="00EC1263" w:rsidRPr="00152D89">
        <w:rPr>
          <w:b/>
          <w:u w:color="0000FF"/>
        </w:rPr>
        <w:t>France</w:t>
      </w:r>
      <w:r w:rsidR="001563D9" w:rsidRPr="00E04EB5">
        <w:rPr>
          <w:b/>
        </w:rPr>
        <w:t>)</w:t>
      </w:r>
      <w:r w:rsidR="00EC1263" w:rsidRPr="00E04EB5">
        <w:rPr>
          <w:b/>
        </w:rPr>
        <w:t>;</w:t>
      </w:r>
    </w:p>
    <w:p w:rsidR="00EC1263" w:rsidRPr="00E04EB5" w:rsidRDefault="00E04EB5" w:rsidP="00980CB9">
      <w:pPr>
        <w:pStyle w:val="SingleTxtG"/>
        <w:tabs>
          <w:tab w:val="left" w:pos="2551"/>
        </w:tabs>
        <w:ind w:left="1701"/>
        <w:rPr>
          <w:b/>
        </w:rPr>
      </w:pPr>
      <w:r w:rsidRPr="00E04EB5">
        <w:t>123.3</w:t>
      </w:r>
      <w:r w:rsidRPr="00E04EB5">
        <w:tab/>
      </w:r>
      <w:r w:rsidR="00EC1263" w:rsidRPr="00E04EB5">
        <w:rPr>
          <w:b/>
        </w:rPr>
        <w:t xml:space="preserve">Ratify the Optional Protocol to </w:t>
      </w:r>
      <w:r w:rsidR="00980CB9">
        <w:rPr>
          <w:b/>
        </w:rPr>
        <w:t>the International Covenant on Economic, Social and Cultural Rights</w:t>
      </w:r>
      <w:r w:rsidR="00EC1263" w:rsidRPr="00E04EB5">
        <w:rPr>
          <w:b/>
        </w:rPr>
        <w:t xml:space="preserve"> (</w:t>
      </w:r>
      <w:r w:rsidR="00EC1263" w:rsidRPr="00152D89">
        <w:rPr>
          <w:b/>
          <w:u w:color="0000FF"/>
        </w:rPr>
        <w:t>Portugal</w:t>
      </w:r>
      <w:r w:rsidR="001563D9" w:rsidRPr="00E04EB5">
        <w:rPr>
          <w:b/>
        </w:rPr>
        <w:t>)</w:t>
      </w:r>
      <w:r w:rsidR="00EC1263" w:rsidRPr="00E04EB5">
        <w:rPr>
          <w:b/>
        </w:rPr>
        <w:t>;</w:t>
      </w:r>
    </w:p>
    <w:p w:rsidR="00EC1263" w:rsidRPr="00E04EB5" w:rsidRDefault="00E04EB5" w:rsidP="00980CB9">
      <w:pPr>
        <w:pStyle w:val="SingleTxtG"/>
        <w:tabs>
          <w:tab w:val="left" w:pos="2551"/>
        </w:tabs>
        <w:ind w:left="1701"/>
        <w:rPr>
          <w:b/>
        </w:rPr>
      </w:pPr>
      <w:r w:rsidRPr="00E04EB5">
        <w:t>123.4</w:t>
      </w:r>
      <w:r w:rsidRPr="00E04EB5">
        <w:tab/>
      </w:r>
      <w:r w:rsidR="00EC1263" w:rsidRPr="00E04EB5">
        <w:rPr>
          <w:b/>
        </w:rPr>
        <w:t xml:space="preserve">Take all necessary legal measures for ratifying </w:t>
      </w:r>
      <w:r w:rsidR="00980CB9" w:rsidRPr="00E04EB5">
        <w:rPr>
          <w:b/>
        </w:rPr>
        <w:t>the Optional Protocol</w:t>
      </w:r>
      <w:r w:rsidR="00980CB9">
        <w:rPr>
          <w:b/>
        </w:rPr>
        <w:t>s</w:t>
      </w:r>
      <w:r w:rsidR="00980CB9" w:rsidRPr="00E04EB5">
        <w:rPr>
          <w:b/>
        </w:rPr>
        <w:t xml:space="preserve"> to </w:t>
      </w:r>
      <w:r w:rsidR="00980CB9">
        <w:rPr>
          <w:b/>
        </w:rPr>
        <w:t>the International Covenant on Economic, Social and Cultural Rights</w:t>
      </w:r>
      <w:r w:rsidR="00EC1263" w:rsidRPr="00E04EB5">
        <w:rPr>
          <w:b/>
        </w:rPr>
        <w:t xml:space="preserve"> and </w:t>
      </w:r>
      <w:r w:rsidR="00980CB9" w:rsidRPr="00E04EB5">
        <w:rPr>
          <w:b/>
        </w:rPr>
        <w:t xml:space="preserve">to </w:t>
      </w:r>
      <w:r w:rsidR="00980CB9">
        <w:rPr>
          <w:b/>
        </w:rPr>
        <w:t>the International Convention on the Protection of All Persons from Enforced Disappearance</w:t>
      </w:r>
      <w:r w:rsidR="00EC1263" w:rsidRPr="00E04EB5">
        <w:rPr>
          <w:b/>
        </w:rPr>
        <w:t xml:space="preserve"> (</w:t>
      </w:r>
      <w:r w:rsidR="00EC1263" w:rsidRPr="00152D89">
        <w:rPr>
          <w:b/>
          <w:u w:color="0000FF"/>
        </w:rPr>
        <w:t>Albania</w:t>
      </w:r>
      <w:r w:rsidR="001563D9" w:rsidRPr="00E04EB5">
        <w:rPr>
          <w:b/>
        </w:rPr>
        <w:t>)</w:t>
      </w:r>
      <w:r w:rsidR="00EC1263" w:rsidRPr="00E04EB5">
        <w:rPr>
          <w:b/>
        </w:rPr>
        <w:t>;</w:t>
      </w:r>
    </w:p>
    <w:p w:rsidR="00EC1263" w:rsidRPr="00E04EB5" w:rsidRDefault="00E04EB5" w:rsidP="00980CB9">
      <w:pPr>
        <w:pStyle w:val="SingleTxtG"/>
        <w:tabs>
          <w:tab w:val="left" w:pos="2551"/>
        </w:tabs>
        <w:ind w:left="1701"/>
        <w:rPr>
          <w:b/>
        </w:rPr>
      </w:pPr>
      <w:r w:rsidRPr="00E04EB5">
        <w:t>123.5</w:t>
      </w:r>
      <w:r w:rsidRPr="00E04EB5">
        <w:tab/>
      </w:r>
      <w:r w:rsidR="00EC1263" w:rsidRPr="00E04EB5">
        <w:rPr>
          <w:b/>
        </w:rPr>
        <w:t xml:space="preserve">Ratify </w:t>
      </w:r>
      <w:r w:rsidR="00980CB9">
        <w:rPr>
          <w:b/>
        </w:rPr>
        <w:t>the Optional Protocol to the International Covenant on Economic, Social and Cultural Rights</w:t>
      </w:r>
      <w:r w:rsidR="00EC1263" w:rsidRPr="00E04EB5">
        <w:rPr>
          <w:b/>
        </w:rPr>
        <w:t xml:space="preserve"> and </w:t>
      </w:r>
      <w:r w:rsidR="00980CB9">
        <w:rPr>
          <w:b/>
        </w:rPr>
        <w:t xml:space="preserve">the International Convention on the Protection of All Persons from Enforced Disappearance </w:t>
      </w:r>
      <w:r w:rsidR="00EC1263" w:rsidRPr="00E04EB5">
        <w:rPr>
          <w:b/>
        </w:rPr>
        <w:t>(</w:t>
      </w:r>
      <w:r w:rsidR="00EC1263" w:rsidRPr="00152D89">
        <w:rPr>
          <w:b/>
          <w:u w:color="0000FF"/>
        </w:rPr>
        <w:t>Kuwait</w:t>
      </w:r>
      <w:r w:rsidR="001563D9" w:rsidRPr="00E04EB5">
        <w:rPr>
          <w:b/>
        </w:rPr>
        <w:t>)</w:t>
      </w:r>
      <w:r w:rsidR="00EC1263" w:rsidRPr="00E04EB5">
        <w:rPr>
          <w:b/>
        </w:rPr>
        <w:t>;</w:t>
      </w:r>
    </w:p>
    <w:p w:rsidR="00EC1263" w:rsidRPr="00E04EB5" w:rsidRDefault="00E04EB5" w:rsidP="00980CB9">
      <w:pPr>
        <w:pStyle w:val="SingleTxtG"/>
        <w:tabs>
          <w:tab w:val="left" w:pos="2551"/>
        </w:tabs>
        <w:ind w:left="1701"/>
        <w:rPr>
          <w:b/>
        </w:rPr>
      </w:pPr>
      <w:r w:rsidRPr="00E04EB5">
        <w:t>123.6</w:t>
      </w:r>
      <w:r w:rsidRPr="00E04EB5">
        <w:tab/>
      </w:r>
      <w:r w:rsidR="00EC1263" w:rsidRPr="00E04EB5">
        <w:rPr>
          <w:b/>
        </w:rPr>
        <w:t>Consider ratifying the International Convention on the Protection of the Rights of All Migrant Workers and Members of Their Families</w:t>
      </w:r>
      <w:r w:rsidR="00980CB9">
        <w:rPr>
          <w:b/>
        </w:rPr>
        <w:t xml:space="preserve"> </w:t>
      </w:r>
      <w:r w:rsidR="00EC1263" w:rsidRPr="00E04EB5">
        <w:rPr>
          <w:b/>
        </w:rPr>
        <w:t>(</w:t>
      </w:r>
      <w:r w:rsidR="00EC1263" w:rsidRPr="00152D89">
        <w:rPr>
          <w:b/>
          <w:u w:color="0000FF"/>
        </w:rPr>
        <w:t>Timor-Leste</w:t>
      </w:r>
      <w:r w:rsidR="001563D9" w:rsidRPr="00E04EB5">
        <w:rPr>
          <w:b/>
        </w:rPr>
        <w:t>)</w:t>
      </w:r>
      <w:r w:rsidR="009A3BC3" w:rsidRPr="00E04EB5">
        <w:rPr>
          <w:b/>
        </w:rPr>
        <w:t xml:space="preserve"> (</w:t>
      </w:r>
      <w:r w:rsidR="009A3BC3" w:rsidRPr="00152D89">
        <w:rPr>
          <w:b/>
          <w:u w:color="0000FF"/>
        </w:rPr>
        <w:t>Burkina Faso</w:t>
      </w:r>
      <w:r w:rsidR="001563D9" w:rsidRPr="00E04EB5">
        <w:rPr>
          <w:b/>
        </w:rPr>
        <w:t>)</w:t>
      </w:r>
      <w:r w:rsidR="009A3BC3" w:rsidRPr="00E04EB5">
        <w:rPr>
          <w:b/>
        </w:rPr>
        <w:t xml:space="preserve"> (</w:t>
      </w:r>
      <w:r w:rsidR="009A3BC3" w:rsidRPr="00152D89">
        <w:rPr>
          <w:b/>
          <w:u w:color="0000FF"/>
        </w:rPr>
        <w:t>Rwanda</w:t>
      </w:r>
      <w:r w:rsidR="001563D9" w:rsidRPr="00E04EB5">
        <w:rPr>
          <w:b/>
        </w:rPr>
        <w:t>)</w:t>
      </w:r>
      <w:r w:rsidR="009A3BC3" w:rsidRPr="00E04EB5">
        <w:rPr>
          <w:b/>
        </w:rPr>
        <w:t>;</w:t>
      </w:r>
    </w:p>
    <w:p w:rsidR="00EC1263" w:rsidRPr="00E04EB5" w:rsidRDefault="00E04EB5" w:rsidP="00E04EB5">
      <w:pPr>
        <w:pStyle w:val="SingleTxtG"/>
        <w:tabs>
          <w:tab w:val="left" w:pos="2551"/>
        </w:tabs>
        <w:ind w:left="1701"/>
        <w:rPr>
          <w:b/>
        </w:rPr>
      </w:pPr>
      <w:r w:rsidRPr="00E04EB5">
        <w:t>123.7</w:t>
      </w:r>
      <w:r w:rsidRPr="00E04EB5">
        <w:tab/>
      </w:r>
      <w:r w:rsidR="00EC1263" w:rsidRPr="00E04EB5">
        <w:rPr>
          <w:b/>
        </w:rPr>
        <w:t xml:space="preserve">Consider acceding to </w:t>
      </w:r>
      <w:r w:rsidR="00980CB9">
        <w:rPr>
          <w:b/>
        </w:rPr>
        <w:t>the International Convention on the Protection of the Rights of All Migrant Workers and Members of Their Families</w:t>
      </w:r>
      <w:r w:rsidR="00EC1263" w:rsidRPr="00E04EB5">
        <w:rPr>
          <w:b/>
        </w:rPr>
        <w:t xml:space="preserve"> (</w:t>
      </w:r>
      <w:r w:rsidR="00EC1263" w:rsidRPr="00152D89">
        <w:rPr>
          <w:b/>
          <w:u w:color="0000FF"/>
        </w:rPr>
        <w:t>Egypt</w:t>
      </w:r>
      <w:r w:rsidR="001563D9" w:rsidRPr="00E04EB5">
        <w:rPr>
          <w:b/>
        </w:rPr>
        <w:t>)</w:t>
      </w:r>
      <w:r w:rsidR="00EC1263" w:rsidRPr="00E04EB5">
        <w:rPr>
          <w:b/>
        </w:rPr>
        <w:t>;</w:t>
      </w:r>
    </w:p>
    <w:p w:rsidR="00EC1263" w:rsidRPr="006B49E9" w:rsidRDefault="00E04EB5" w:rsidP="00E04EB5">
      <w:pPr>
        <w:pStyle w:val="SingleTxtG"/>
        <w:tabs>
          <w:tab w:val="left" w:pos="2551"/>
        </w:tabs>
        <w:ind w:left="1701"/>
        <w:rPr>
          <w:b/>
          <w:lang w:val="en-US"/>
        </w:rPr>
      </w:pPr>
      <w:r w:rsidRPr="006B49E9">
        <w:rPr>
          <w:lang w:val="en-US"/>
        </w:rPr>
        <w:t>123.8</w:t>
      </w:r>
      <w:r w:rsidRPr="006B49E9">
        <w:rPr>
          <w:lang w:val="en-US"/>
        </w:rPr>
        <w:tab/>
      </w:r>
      <w:r w:rsidR="00EC1263" w:rsidRPr="006B49E9">
        <w:rPr>
          <w:b/>
          <w:lang w:val="en-US"/>
        </w:rPr>
        <w:t xml:space="preserve">Ratify </w:t>
      </w:r>
      <w:r w:rsidR="00980CB9" w:rsidRPr="006B49E9">
        <w:rPr>
          <w:b/>
          <w:lang w:val="en-US"/>
        </w:rPr>
        <w:t>the International Convention on the Protection of the Rights of All Migrant Workers and Members of Their Families</w:t>
      </w:r>
      <w:r w:rsidR="00EC1263" w:rsidRPr="006B49E9">
        <w:rPr>
          <w:b/>
          <w:lang w:val="en-US"/>
        </w:rPr>
        <w:t xml:space="preserve"> (</w:t>
      </w:r>
      <w:r w:rsidR="00EC1263" w:rsidRPr="006B49E9">
        <w:rPr>
          <w:b/>
          <w:u w:color="0000FF"/>
          <w:lang w:val="en-US"/>
        </w:rPr>
        <w:t>Algeria</w:t>
      </w:r>
      <w:r w:rsidR="001563D9" w:rsidRPr="006B49E9">
        <w:rPr>
          <w:b/>
          <w:lang w:val="en-US"/>
        </w:rPr>
        <w:t>)</w:t>
      </w:r>
      <w:r w:rsidR="00EC1263" w:rsidRPr="006B49E9">
        <w:rPr>
          <w:b/>
          <w:lang w:val="en-US"/>
        </w:rPr>
        <w:t xml:space="preserve"> (</w:t>
      </w:r>
      <w:r w:rsidR="00EC1263" w:rsidRPr="006B49E9">
        <w:rPr>
          <w:b/>
          <w:u w:color="0000FF"/>
          <w:lang w:val="en-US"/>
        </w:rPr>
        <w:t>Ghana</w:t>
      </w:r>
      <w:r w:rsidR="001563D9" w:rsidRPr="006B49E9">
        <w:rPr>
          <w:b/>
          <w:lang w:val="en-US"/>
        </w:rPr>
        <w:t>)</w:t>
      </w:r>
      <w:r w:rsidR="00EC1263" w:rsidRPr="006B49E9">
        <w:rPr>
          <w:b/>
          <w:lang w:val="en-US"/>
        </w:rPr>
        <w:t xml:space="preserve"> (</w:t>
      </w:r>
      <w:r w:rsidR="00EC1263" w:rsidRPr="006B49E9">
        <w:rPr>
          <w:b/>
          <w:u w:color="0000FF"/>
          <w:lang w:val="en-US"/>
        </w:rPr>
        <w:t>Philippines</w:t>
      </w:r>
      <w:r w:rsidR="001563D9" w:rsidRPr="006B49E9">
        <w:rPr>
          <w:b/>
          <w:lang w:val="en-US"/>
        </w:rPr>
        <w:t>)</w:t>
      </w:r>
      <w:r w:rsidR="00EC1263" w:rsidRPr="006B49E9">
        <w:rPr>
          <w:b/>
          <w:lang w:val="en-US"/>
        </w:rPr>
        <w:t xml:space="preserve"> (</w:t>
      </w:r>
      <w:r w:rsidR="00EC1263" w:rsidRPr="006B49E9">
        <w:rPr>
          <w:b/>
          <w:u w:color="0000FF"/>
          <w:lang w:val="en-US"/>
        </w:rPr>
        <w:t>Sierra Leone</w:t>
      </w:r>
      <w:r w:rsidR="001563D9" w:rsidRPr="006B49E9">
        <w:rPr>
          <w:b/>
          <w:lang w:val="en-US"/>
        </w:rPr>
        <w:t>)</w:t>
      </w:r>
      <w:r w:rsidR="00EC1263" w:rsidRPr="006B49E9">
        <w:rPr>
          <w:b/>
          <w:lang w:val="en-US"/>
        </w:rPr>
        <w:t>;</w:t>
      </w:r>
    </w:p>
    <w:p w:rsidR="00EC1263" w:rsidRPr="00E04EB5" w:rsidRDefault="00E04EB5" w:rsidP="00907409">
      <w:pPr>
        <w:pStyle w:val="SingleTxtG"/>
        <w:tabs>
          <w:tab w:val="left" w:pos="2551"/>
        </w:tabs>
        <w:ind w:left="1701"/>
        <w:rPr>
          <w:b/>
        </w:rPr>
      </w:pPr>
      <w:r w:rsidRPr="00E04EB5">
        <w:t>123.9</w:t>
      </w:r>
      <w:r w:rsidRPr="00E04EB5">
        <w:tab/>
      </w:r>
      <w:r w:rsidR="00EC1263" w:rsidRPr="00E04EB5">
        <w:rPr>
          <w:b/>
        </w:rPr>
        <w:t xml:space="preserve">Ratify </w:t>
      </w:r>
      <w:r w:rsidR="00907409">
        <w:rPr>
          <w:b/>
        </w:rPr>
        <w:t xml:space="preserve">the Domestic Workers </w:t>
      </w:r>
      <w:r w:rsidR="00EC1263" w:rsidRPr="00E04EB5">
        <w:rPr>
          <w:b/>
        </w:rPr>
        <w:t>Convention</w:t>
      </w:r>
      <w:r w:rsidR="00907409">
        <w:rPr>
          <w:b/>
        </w:rPr>
        <w:t>, 2011</w:t>
      </w:r>
      <w:r w:rsidR="00EC1263" w:rsidRPr="00E04EB5">
        <w:rPr>
          <w:b/>
        </w:rPr>
        <w:t xml:space="preserve"> </w:t>
      </w:r>
      <w:r w:rsidR="00907409">
        <w:rPr>
          <w:b/>
        </w:rPr>
        <w:t>(</w:t>
      </w:r>
      <w:r w:rsidR="00EC1263" w:rsidRPr="00E04EB5">
        <w:rPr>
          <w:b/>
        </w:rPr>
        <w:t>N</w:t>
      </w:r>
      <w:r w:rsidR="00BD4314">
        <w:rPr>
          <w:b/>
        </w:rPr>
        <w:t>o.</w:t>
      </w:r>
      <w:r w:rsidR="00EC1263" w:rsidRPr="00E04EB5">
        <w:rPr>
          <w:b/>
        </w:rPr>
        <w:t xml:space="preserve"> 189</w:t>
      </w:r>
      <w:r w:rsidR="00907409">
        <w:rPr>
          <w:b/>
        </w:rPr>
        <w:t>)</w:t>
      </w:r>
      <w:r w:rsidR="00EC1263" w:rsidRPr="00E04EB5">
        <w:rPr>
          <w:b/>
        </w:rPr>
        <w:t xml:space="preserve"> (</w:t>
      </w:r>
      <w:r w:rsidR="00EC1263" w:rsidRPr="00152D89">
        <w:rPr>
          <w:b/>
          <w:u w:color="0000FF"/>
        </w:rPr>
        <w:t>Philippines</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123.10</w:t>
      </w:r>
      <w:r w:rsidRPr="00E04EB5">
        <w:tab/>
      </w:r>
      <w:r w:rsidR="00EC1263" w:rsidRPr="00E04EB5">
        <w:rPr>
          <w:b/>
        </w:rPr>
        <w:t>Consider ratifying the Convention against Torture and Other Cruel, Inhuman or Degrading Treatment or Punishment (</w:t>
      </w:r>
      <w:r w:rsidR="00EC1263" w:rsidRPr="00152D89">
        <w:rPr>
          <w:b/>
          <w:u w:color="0000FF"/>
        </w:rPr>
        <w:t>Timor-Leste</w:t>
      </w:r>
      <w:r w:rsidR="001563D9" w:rsidRPr="00E04EB5">
        <w:rPr>
          <w:b/>
        </w:rPr>
        <w:t>)</w:t>
      </w:r>
      <w:r w:rsidR="00EC1263" w:rsidRPr="00E04EB5">
        <w:rPr>
          <w:b/>
        </w:rPr>
        <w:t>;</w:t>
      </w:r>
    </w:p>
    <w:p w:rsidR="00EC1263" w:rsidRPr="00E04EB5" w:rsidRDefault="00E04EB5" w:rsidP="00907409">
      <w:pPr>
        <w:pStyle w:val="SingleTxtG"/>
        <w:tabs>
          <w:tab w:val="left" w:pos="2551"/>
        </w:tabs>
        <w:ind w:left="1701"/>
        <w:rPr>
          <w:b/>
        </w:rPr>
      </w:pPr>
      <w:r w:rsidRPr="00E04EB5">
        <w:t>123.11</w:t>
      </w:r>
      <w:r w:rsidRPr="00E04EB5">
        <w:tab/>
      </w:r>
      <w:r w:rsidR="00EC1263" w:rsidRPr="00E04EB5">
        <w:rPr>
          <w:b/>
        </w:rPr>
        <w:t xml:space="preserve">Take steps to ratify the Kampala amendments to the Rome Statute of the </w:t>
      </w:r>
      <w:r w:rsidR="00907409">
        <w:rPr>
          <w:b/>
        </w:rPr>
        <w:t>International Criminal Court</w:t>
      </w:r>
      <w:r w:rsidR="00907409" w:rsidRPr="00E04EB5">
        <w:rPr>
          <w:b/>
        </w:rPr>
        <w:t xml:space="preserve"> </w:t>
      </w:r>
      <w:r w:rsidR="00EC1263" w:rsidRPr="00E04EB5">
        <w:rPr>
          <w:b/>
        </w:rPr>
        <w:t>(</w:t>
      </w:r>
      <w:r w:rsidR="00EC1263" w:rsidRPr="00152D89">
        <w:rPr>
          <w:b/>
          <w:u w:color="0000FF"/>
        </w:rPr>
        <w:t>Estonia</w:t>
      </w:r>
      <w:r w:rsidR="001563D9" w:rsidRPr="00E04EB5">
        <w:rPr>
          <w:b/>
        </w:rPr>
        <w:t>)</w:t>
      </w:r>
      <w:r w:rsidR="00EC1263" w:rsidRPr="00E04EB5">
        <w:rPr>
          <w:b/>
        </w:rPr>
        <w:t>;</w:t>
      </w:r>
    </w:p>
    <w:p w:rsidR="00EC1263" w:rsidRPr="00E04EB5" w:rsidRDefault="00E04EB5" w:rsidP="00907409">
      <w:pPr>
        <w:pStyle w:val="SingleTxtG"/>
        <w:tabs>
          <w:tab w:val="left" w:pos="2551"/>
        </w:tabs>
        <w:ind w:left="1701"/>
        <w:rPr>
          <w:b/>
        </w:rPr>
      </w:pPr>
      <w:r w:rsidRPr="00E04EB5">
        <w:t>123.12</w:t>
      </w:r>
      <w:r w:rsidRPr="00E04EB5">
        <w:tab/>
      </w:r>
      <w:r w:rsidR="00EC1263" w:rsidRPr="00E04EB5">
        <w:rPr>
          <w:b/>
        </w:rPr>
        <w:t xml:space="preserve">Sign and ratify </w:t>
      </w:r>
      <w:r w:rsidR="00907409">
        <w:rPr>
          <w:b/>
        </w:rPr>
        <w:t xml:space="preserve">the </w:t>
      </w:r>
      <w:r w:rsidR="00907409" w:rsidRPr="00907409">
        <w:rPr>
          <w:b/>
        </w:rPr>
        <w:t>Optional Protocol to the Convention on the Rights of the Child on a communications procedure</w:t>
      </w:r>
      <w:r w:rsidR="00907409" w:rsidRPr="00907409" w:rsidDel="00907409">
        <w:rPr>
          <w:b/>
        </w:rPr>
        <w:t xml:space="preserve"> </w:t>
      </w:r>
      <w:r w:rsidR="00EC1263" w:rsidRPr="00E04EB5">
        <w:rPr>
          <w:b/>
        </w:rPr>
        <w:t>(</w:t>
      </w:r>
      <w:r w:rsidR="00EC1263" w:rsidRPr="00152D89">
        <w:rPr>
          <w:b/>
          <w:u w:color="0000FF"/>
        </w:rPr>
        <w:t>Slovakia</w:t>
      </w:r>
      <w:r w:rsidR="001563D9" w:rsidRPr="00E04EB5">
        <w:rPr>
          <w:b/>
        </w:rPr>
        <w:t>)</w:t>
      </w:r>
      <w:r w:rsidR="00EC1263" w:rsidRPr="00E04EB5">
        <w:rPr>
          <w:b/>
        </w:rPr>
        <w:t xml:space="preserve"> (</w:t>
      </w:r>
      <w:r w:rsidR="00EC1263" w:rsidRPr="00152D89">
        <w:rPr>
          <w:b/>
          <w:u w:color="0000FF"/>
        </w:rPr>
        <w:t>Ireland</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123.13</w:t>
      </w:r>
      <w:r w:rsidRPr="00E04EB5">
        <w:tab/>
      </w:r>
      <w:r w:rsidR="00EC1263" w:rsidRPr="00E04EB5">
        <w:rPr>
          <w:b/>
        </w:rPr>
        <w:t>Sign and ratify the Council of Europe Convention on Preventing and Combating Violence against Women and Domestic Violence (</w:t>
      </w:r>
      <w:r w:rsidR="00EC1263" w:rsidRPr="00152D89">
        <w:rPr>
          <w:b/>
          <w:u w:color="0000FF"/>
        </w:rPr>
        <w:t>Italy</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123.14</w:t>
      </w:r>
      <w:r w:rsidRPr="00E04EB5">
        <w:tab/>
      </w:r>
      <w:r w:rsidR="00EC1263" w:rsidRPr="00E04EB5">
        <w:rPr>
          <w:b/>
        </w:rPr>
        <w:t>Continue to bring about the major legislative amendments relat</w:t>
      </w:r>
      <w:r w:rsidR="00BD4314">
        <w:rPr>
          <w:b/>
        </w:rPr>
        <w:t>ing</w:t>
      </w:r>
      <w:r w:rsidR="00EC1263" w:rsidRPr="00E04EB5">
        <w:rPr>
          <w:b/>
        </w:rPr>
        <w:t xml:space="preserve"> to human rights and the rule of law, in conformity with international principles and standards (</w:t>
      </w:r>
      <w:r w:rsidR="00EC1263" w:rsidRPr="00152D89">
        <w:rPr>
          <w:b/>
          <w:u w:color="0000FF"/>
        </w:rPr>
        <w:t>Kuwait</w:t>
      </w:r>
      <w:r w:rsidR="001563D9" w:rsidRPr="00E04EB5">
        <w:rPr>
          <w:b/>
        </w:rPr>
        <w:t>)</w:t>
      </w:r>
      <w:r w:rsidR="00EC1263" w:rsidRPr="00E04EB5">
        <w:rPr>
          <w:b/>
        </w:rPr>
        <w:t>;</w:t>
      </w:r>
    </w:p>
    <w:p w:rsidR="00EC1263" w:rsidRPr="00E04EB5" w:rsidRDefault="00E04EB5" w:rsidP="00907409">
      <w:pPr>
        <w:pStyle w:val="SingleTxtG"/>
        <w:tabs>
          <w:tab w:val="left" w:pos="2551"/>
        </w:tabs>
        <w:ind w:left="1701"/>
        <w:rPr>
          <w:b/>
        </w:rPr>
      </w:pPr>
      <w:r w:rsidRPr="00E04EB5">
        <w:t>123.15</w:t>
      </w:r>
      <w:r w:rsidRPr="00E04EB5">
        <w:tab/>
      </w:r>
      <w:r w:rsidR="00EC1263" w:rsidRPr="00E04EB5">
        <w:rPr>
          <w:b/>
        </w:rPr>
        <w:t>Take steps to establish an A</w:t>
      </w:r>
      <w:r w:rsidR="00907409">
        <w:rPr>
          <w:b/>
        </w:rPr>
        <w:t xml:space="preserve"> </w:t>
      </w:r>
      <w:r w:rsidR="00EC1263" w:rsidRPr="00E04EB5">
        <w:rPr>
          <w:b/>
        </w:rPr>
        <w:t xml:space="preserve">status </w:t>
      </w:r>
      <w:r w:rsidR="00907409">
        <w:rPr>
          <w:b/>
        </w:rPr>
        <w:t>n</w:t>
      </w:r>
      <w:r w:rsidR="00EC1263" w:rsidRPr="00E04EB5">
        <w:rPr>
          <w:b/>
        </w:rPr>
        <w:t xml:space="preserve">ational </w:t>
      </w:r>
      <w:r w:rsidR="00907409">
        <w:rPr>
          <w:b/>
        </w:rPr>
        <w:t>h</w:t>
      </w:r>
      <w:r w:rsidR="00EC1263" w:rsidRPr="00E04EB5">
        <w:rPr>
          <w:b/>
        </w:rPr>
        <w:t xml:space="preserve">uman </w:t>
      </w:r>
      <w:r w:rsidR="00907409">
        <w:rPr>
          <w:b/>
        </w:rPr>
        <w:t>r</w:t>
      </w:r>
      <w:r w:rsidR="00EC1263" w:rsidRPr="00E04EB5">
        <w:rPr>
          <w:b/>
        </w:rPr>
        <w:t xml:space="preserve">ights </w:t>
      </w:r>
      <w:r w:rsidR="00907409">
        <w:rPr>
          <w:b/>
        </w:rPr>
        <w:t>i</w:t>
      </w:r>
      <w:r w:rsidR="00EC1263" w:rsidRPr="00E04EB5">
        <w:rPr>
          <w:b/>
        </w:rPr>
        <w:t>nstitution (</w:t>
      </w:r>
      <w:r w:rsidR="00EC1263" w:rsidRPr="00152D89">
        <w:rPr>
          <w:b/>
          <w:u w:color="0000FF"/>
        </w:rPr>
        <w:t>Australia</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123.16</w:t>
      </w:r>
      <w:r w:rsidRPr="00E04EB5">
        <w:tab/>
      </w:r>
      <w:r w:rsidR="00EC1263" w:rsidRPr="00E04EB5">
        <w:rPr>
          <w:b/>
        </w:rPr>
        <w:t xml:space="preserve">Continue developing its </w:t>
      </w:r>
      <w:r w:rsidR="00BD4314">
        <w:rPr>
          <w:b/>
        </w:rPr>
        <w:t>n</w:t>
      </w:r>
      <w:r w:rsidR="00EC1263" w:rsidRPr="00E04EB5">
        <w:rPr>
          <w:b/>
        </w:rPr>
        <w:t xml:space="preserve">ational </w:t>
      </w:r>
      <w:r w:rsidR="00BD4314">
        <w:rPr>
          <w:b/>
        </w:rPr>
        <w:t>h</w:t>
      </w:r>
      <w:r w:rsidR="00EC1263" w:rsidRPr="00E04EB5">
        <w:rPr>
          <w:b/>
        </w:rPr>
        <w:t xml:space="preserve">uman </w:t>
      </w:r>
      <w:r w:rsidR="00BD4314">
        <w:rPr>
          <w:b/>
        </w:rPr>
        <w:t>r</w:t>
      </w:r>
      <w:r w:rsidR="00EC1263" w:rsidRPr="00E04EB5">
        <w:rPr>
          <w:b/>
        </w:rPr>
        <w:t xml:space="preserve">ights </w:t>
      </w:r>
      <w:r w:rsidR="00BD4314">
        <w:rPr>
          <w:b/>
        </w:rPr>
        <w:t>i</w:t>
      </w:r>
      <w:r w:rsidR="00EC1263" w:rsidRPr="00E04EB5">
        <w:rPr>
          <w:b/>
        </w:rPr>
        <w:t xml:space="preserve">nstitution in accordance with </w:t>
      </w:r>
      <w:r w:rsidR="00EC1263" w:rsidRPr="00572177">
        <w:rPr>
          <w:b/>
        </w:rPr>
        <w:t>the Paris Principles</w:t>
      </w:r>
      <w:r w:rsidR="00EC1263" w:rsidRPr="00E04EB5">
        <w:rPr>
          <w:b/>
        </w:rPr>
        <w:t xml:space="preserve"> (</w:t>
      </w:r>
      <w:r w:rsidR="00EC1263" w:rsidRPr="00152D89">
        <w:rPr>
          <w:b/>
          <w:u w:color="0000FF"/>
        </w:rPr>
        <w:t>Egypt</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123.17</w:t>
      </w:r>
      <w:r w:rsidRPr="00E04EB5">
        <w:tab/>
      </w:r>
      <w:r w:rsidR="00EC1263" w:rsidRPr="00E04EB5">
        <w:rPr>
          <w:b/>
        </w:rPr>
        <w:t xml:space="preserve">Continue the effort to strengthen the Commission for Protection against Discrimination and the Ombudsman as </w:t>
      </w:r>
      <w:r w:rsidR="00BD4314">
        <w:rPr>
          <w:b/>
        </w:rPr>
        <w:t>n</w:t>
      </w:r>
      <w:r w:rsidR="00EC1263" w:rsidRPr="00E04EB5">
        <w:rPr>
          <w:b/>
        </w:rPr>
        <w:t xml:space="preserve">ational </w:t>
      </w:r>
      <w:r w:rsidR="00BD4314">
        <w:rPr>
          <w:b/>
        </w:rPr>
        <w:t>h</w:t>
      </w:r>
      <w:r w:rsidR="00EC1263" w:rsidRPr="00E04EB5">
        <w:rPr>
          <w:b/>
        </w:rPr>
        <w:t xml:space="preserve">uman </w:t>
      </w:r>
      <w:r w:rsidR="00BD4314">
        <w:rPr>
          <w:b/>
        </w:rPr>
        <w:t>r</w:t>
      </w:r>
      <w:r w:rsidR="00EC1263" w:rsidRPr="00E04EB5">
        <w:rPr>
          <w:b/>
        </w:rPr>
        <w:t xml:space="preserve">ights </w:t>
      </w:r>
      <w:r w:rsidR="00BD4314">
        <w:rPr>
          <w:b/>
        </w:rPr>
        <w:t>i</w:t>
      </w:r>
      <w:r w:rsidR="00EC1263" w:rsidRPr="00E04EB5">
        <w:rPr>
          <w:b/>
        </w:rPr>
        <w:t xml:space="preserve">nstitutions in ensuring that those institutions are in line with </w:t>
      </w:r>
      <w:r w:rsidR="00595633">
        <w:rPr>
          <w:b/>
        </w:rPr>
        <w:t xml:space="preserve">the </w:t>
      </w:r>
      <w:r w:rsidR="00EC1263" w:rsidRPr="00E04EB5">
        <w:rPr>
          <w:b/>
        </w:rPr>
        <w:t>Paris Principles, as previously recommended (</w:t>
      </w:r>
      <w:r w:rsidR="00EC1263" w:rsidRPr="00152D89">
        <w:rPr>
          <w:b/>
          <w:u w:color="0000FF"/>
        </w:rPr>
        <w:t>Indonesia</w:t>
      </w:r>
      <w:r w:rsidR="001563D9" w:rsidRPr="00E04EB5">
        <w:rPr>
          <w:b/>
        </w:rPr>
        <w:t>)</w:t>
      </w:r>
      <w:r w:rsidR="00761832">
        <w:rPr>
          <w:b/>
        </w:rPr>
        <w:t>;</w:t>
      </w:r>
    </w:p>
    <w:p w:rsidR="00EC1263" w:rsidRPr="00E04EB5" w:rsidRDefault="00E04EB5" w:rsidP="00E04EB5">
      <w:pPr>
        <w:pStyle w:val="SingleTxtG"/>
        <w:tabs>
          <w:tab w:val="left" w:pos="2551"/>
        </w:tabs>
        <w:ind w:left="1701"/>
        <w:rPr>
          <w:b/>
        </w:rPr>
      </w:pPr>
      <w:r w:rsidRPr="00E04EB5">
        <w:t>123.18</w:t>
      </w:r>
      <w:r w:rsidRPr="00E04EB5">
        <w:tab/>
      </w:r>
      <w:r w:rsidR="00EC1263" w:rsidRPr="00E04EB5">
        <w:rPr>
          <w:b/>
        </w:rPr>
        <w:t>Ensure effective functioning of the Ombudsman and the Commission for Protection against Discrimination (</w:t>
      </w:r>
      <w:r w:rsidR="00EC1263" w:rsidRPr="00152D89">
        <w:rPr>
          <w:b/>
          <w:u w:color="0000FF"/>
        </w:rPr>
        <w:t>Ukraine</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123.19</w:t>
      </w:r>
      <w:r w:rsidRPr="00E04EB5">
        <w:tab/>
      </w:r>
      <w:r w:rsidR="00EC1263" w:rsidRPr="00E04EB5">
        <w:rPr>
          <w:b/>
        </w:rPr>
        <w:t>Afford adequate resources to the Commission for Protection against Discrimination in order for this important institution to fulfil its mandate effectively (</w:t>
      </w:r>
      <w:r w:rsidR="00EC1263" w:rsidRPr="00152D89">
        <w:rPr>
          <w:b/>
          <w:u w:color="0000FF"/>
        </w:rPr>
        <w:t>Namibia</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123.20</w:t>
      </w:r>
      <w:r w:rsidRPr="00E04EB5">
        <w:tab/>
      </w:r>
      <w:r w:rsidR="00EC1263" w:rsidRPr="00E04EB5">
        <w:rPr>
          <w:b/>
        </w:rPr>
        <w:t>Provide all necessary resources to further strengthen the Ombudsman and the Commission for Protection against Discrimination and bring them in line with the Paris Principles (</w:t>
      </w:r>
      <w:r w:rsidR="00EC1263" w:rsidRPr="00152D89">
        <w:rPr>
          <w:b/>
          <w:u w:color="0000FF"/>
        </w:rPr>
        <w:t>Pakistan</w:t>
      </w:r>
      <w:r w:rsidR="001563D9" w:rsidRPr="00E04EB5">
        <w:rPr>
          <w:b/>
        </w:rPr>
        <w:t>)</w:t>
      </w:r>
      <w:r w:rsidR="00EC1263" w:rsidRPr="00E04EB5">
        <w:rPr>
          <w:b/>
        </w:rPr>
        <w:t>;</w:t>
      </w:r>
    </w:p>
    <w:p w:rsidR="00EC1263" w:rsidRPr="00E04EB5" w:rsidRDefault="00E04EB5" w:rsidP="00907409">
      <w:pPr>
        <w:pStyle w:val="SingleTxtG"/>
        <w:tabs>
          <w:tab w:val="left" w:pos="2551"/>
        </w:tabs>
        <w:ind w:left="1701"/>
        <w:rPr>
          <w:b/>
        </w:rPr>
      </w:pPr>
      <w:r w:rsidRPr="00E04EB5">
        <w:t>123.21</w:t>
      </w:r>
      <w:r w:rsidRPr="00E04EB5">
        <w:tab/>
      </w:r>
      <w:r w:rsidR="00EC1263" w:rsidRPr="00E04EB5">
        <w:rPr>
          <w:b/>
        </w:rPr>
        <w:t xml:space="preserve">Strengthen human and financial resources available to the directorate of the Ombudsman responsible for the new role of a national preventive mechanism according to </w:t>
      </w:r>
      <w:r w:rsidR="00907409">
        <w:rPr>
          <w:b/>
        </w:rPr>
        <w:t xml:space="preserve">the </w:t>
      </w:r>
      <w:r w:rsidR="00907409" w:rsidRPr="00907409">
        <w:rPr>
          <w:b/>
        </w:rPr>
        <w:t>Optional Protocol to the Convention against Torture</w:t>
      </w:r>
      <w:r w:rsidR="00EC1263" w:rsidRPr="00E04EB5">
        <w:rPr>
          <w:b/>
        </w:rPr>
        <w:t xml:space="preserve"> so that they match the number of facilities overseen (</w:t>
      </w:r>
      <w:r w:rsidR="00EC1263" w:rsidRPr="00152D89">
        <w:rPr>
          <w:b/>
          <w:u w:color="0000FF"/>
        </w:rPr>
        <w:t>Czech Republic</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123.22</w:t>
      </w:r>
      <w:r w:rsidRPr="00E04EB5">
        <w:tab/>
      </w:r>
      <w:r w:rsidR="00EC1263" w:rsidRPr="00E04EB5">
        <w:rPr>
          <w:b/>
        </w:rPr>
        <w:t>Ensure the allocation of adequate resources to national human rights protection bodies, such as the Ombudsman (</w:t>
      </w:r>
      <w:r w:rsidR="00EC1263" w:rsidRPr="00152D89">
        <w:rPr>
          <w:b/>
          <w:u w:color="0000FF"/>
        </w:rPr>
        <w:t>Philippines</w:t>
      </w:r>
      <w:r w:rsidR="001563D9" w:rsidRPr="00E04EB5">
        <w:rPr>
          <w:b/>
        </w:rPr>
        <w:t>)</w:t>
      </w:r>
      <w:r w:rsidR="00EC1263" w:rsidRPr="00E04EB5">
        <w:rPr>
          <w:b/>
        </w:rPr>
        <w:t>;</w:t>
      </w:r>
    </w:p>
    <w:p w:rsidR="00EC1263" w:rsidRPr="00E04EB5" w:rsidRDefault="00E04EB5" w:rsidP="00907409">
      <w:pPr>
        <w:pStyle w:val="SingleTxtG"/>
        <w:tabs>
          <w:tab w:val="left" w:pos="2551"/>
        </w:tabs>
        <w:ind w:left="1701"/>
        <w:rPr>
          <w:b/>
          <w:sz w:val="22"/>
          <w:szCs w:val="22"/>
        </w:rPr>
      </w:pPr>
      <w:r w:rsidRPr="00E04EB5">
        <w:t>123.23</w:t>
      </w:r>
      <w:r w:rsidRPr="00E04EB5">
        <w:tab/>
      </w:r>
      <w:r w:rsidR="00EC1263" w:rsidRPr="00E04EB5">
        <w:rPr>
          <w:b/>
        </w:rPr>
        <w:t xml:space="preserve">Establish a </w:t>
      </w:r>
      <w:r w:rsidR="00907409">
        <w:rPr>
          <w:b/>
        </w:rPr>
        <w:t>c</w:t>
      </w:r>
      <w:r w:rsidR="00EC1263" w:rsidRPr="00E04EB5">
        <w:rPr>
          <w:b/>
        </w:rPr>
        <w:t xml:space="preserve">hildren’s </w:t>
      </w:r>
      <w:r w:rsidR="00907409">
        <w:rPr>
          <w:b/>
        </w:rPr>
        <w:t>o</w:t>
      </w:r>
      <w:r w:rsidR="00EC1263" w:rsidRPr="00E04EB5">
        <w:rPr>
          <w:b/>
        </w:rPr>
        <w:t>mbudsman to safeguard, protect and promote the rights of children and young people, as previously recommended (</w:t>
      </w:r>
      <w:r w:rsidR="00EC1263" w:rsidRPr="00152D89">
        <w:rPr>
          <w:b/>
          <w:u w:color="0000FF"/>
        </w:rPr>
        <w:t>Norway</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123.24</w:t>
      </w:r>
      <w:r w:rsidRPr="00E04EB5">
        <w:tab/>
      </w:r>
      <w:r w:rsidR="00EC1263" w:rsidRPr="00E04EB5">
        <w:rPr>
          <w:b/>
        </w:rPr>
        <w:t>Continue spreading best practices in the field of enhancement of the already existing solid institutional framework (</w:t>
      </w:r>
      <w:r w:rsidR="00EC1263" w:rsidRPr="00152D89">
        <w:rPr>
          <w:b/>
          <w:u w:color="0000FF"/>
        </w:rPr>
        <w:t>Greece</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123.25</w:t>
      </w:r>
      <w:r w:rsidRPr="00E04EB5">
        <w:tab/>
      </w:r>
      <w:r w:rsidR="00EC1263" w:rsidRPr="00E04EB5">
        <w:rPr>
          <w:b/>
        </w:rPr>
        <w:t>Continue further improvement of the protection and promotion of human rights in the country (</w:t>
      </w:r>
      <w:r w:rsidR="00EC1263" w:rsidRPr="00152D89">
        <w:rPr>
          <w:b/>
          <w:u w:color="0000FF"/>
        </w:rPr>
        <w:t>Azerbaijan</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123.26</w:t>
      </w:r>
      <w:r w:rsidRPr="00E04EB5">
        <w:tab/>
      </w:r>
      <w:r w:rsidR="00EC1263" w:rsidRPr="00E04EB5">
        <w:rPr>
          <w:b/>
        </w:rPr>
        <w:t>Ensure the effective implementation of the relevant action plans, including the National Roma Integration Strategy (</w:t>
      </w:r>
      <w:r w:rsidR="00EC1263" w:rsidRPr="00152D89">
        <w:rPr>
          <w:b/>
          <w:u w:color="0000FF"/>
        </w:rPr>
        <w:t>Hungary</w:t>
      </w:r>
      <w:r w:rsidR="001563D9" w:rsidRPr="00E04EB5">
        <w:rPr>
          <w:b/>
        </w:rPr>
        <w:t>)</w:t>
      </w:r>
      <w:r w:rsidR="00EC1263" w:rsidRPr="00E04EB5">
        <w:rPr>
          <w:b/>
        </w:rPr>
        <w:t>;</w:t>
      </w:r>
    </w:p>
    <w:p w:rsidR="00EC1263" w:rsidRPr="00E04EB5" w:rsidRDefault="00E04EB5" w:rsidP="00907409">
      <w:pPr>
        <w:pStyle w:val="SingleTxtG"/>
        <w:tabs>
          <w:tab w:val="left" w:pos="2551"/>
        </w:tabs>
        <w:ind w:left="1701"/>
        <w:rPr>
          <w:b/>
        </w:rPr>
      </w:pPr>
      <w:r w:rsidRPr="00E04EB5">
        <w:t>123.27</w:t>
      </w:r>
      <w:r w:rsidRPr="00E04EB5">
        <w:tab/>
      </w:r>
      <w:r w:rsidR="00EC1263" w:rsidRPr="00E04EB5">
        <w:rPr>
          <w:b/>
        </w:rPr>
        <w:t>Further increase the measures implemented under the National Strategy for the Promotion of Gender Equality (2009</w:t>
      </w:r>
      <w:r w:rsidR="00BD4314">
        <w:rPr>
          <w:b/>
        </w:rPr>
        <w:t>–</w:t>
      </w:r>
      <w:r w:rsidR="00EC1263" w:rsidRPr="00E04EB5">
        <w:rPr>
          <w:b/>
        </w:rPr>
        <w:t>2015) (</w:t>
      </w:r>
      <w:r w:rsidR="00EC1263" w:rsidRPr="00152D89">
        <w:rPr>
          <w:b/>
          <w:u w:color="0000FF"/>
        </w:rPr>
        <w:t>Bolivarian Republic of</w:t>
      </w:r>
      <w:r w:rsidR="00907409" w:rsidRPr="00907409">
        <w:rPr>
          <w:b/>
          <w:u w:color="0000FF"/>
        </w:rPr>
        <w:t xml:space="preserve"> </w:t>
      </w:r>
      <w:r w:rsidR="00907409" w:rsidRPr="00152D89">
        <w:rPr>
          <w:b/>
          <w:u w:color="0000FF"/>
        </w:rPr>
        <w:t>Venezuela</w:t>
      </w:r>
      <w:r w:rsidR="001563D9" w:rsidRPr="00E04EB5">
        <w:rPr>
          <w:b/>
        </w:rPr>
        <w:t>)</w:t>
      </w:r>
      <w:r w:rsidR="00EC1263" w:rsidRPr="00E04EB5">
        <w:rPr>
          <w:b/>
        </w:rPr>
        <w:t>;</w:t>
      </w:r>
    </w:p>
    <w:p w:rsidR="00EC1263" w:rsidRPr="00E04EB5" w:rsidRDefault="00E04EB5" w:rsidP="00FC443F">
      <w:pPr>
        <w:pStyle w:val="SingleTxtG"/>
        <w:tabs>
          <w:tab w:val="left" w:pos="2551"/>
        </w:tabs>
        <w:ind w:left="1701"/>
        <w:rPr>
          <w:b/>
        </w:rPr>
      </w:pPr>
      <w:r w:rsidRPr="00E04EB5">
        <w:t>123.28</w:t>
      </w:r>
      <w:r w:rsidRPr="00E04EB5">
        <w:tab/>
      </w:r>
      <w:r w:rsidR="00EC1263" w:rsidRPr="00E04EB5">
        <w:rPr>
          <w:b/>
        </w:rPr>
        <w:t>Continue efforts aimed at promoting</w:t>
      </w:r>
      <w:r w:rsidR="00BD4314">
        <w:rPr>
          <w:b/>
        </w:rPr>
        <w:t xml:space="preserve"> the</w:t>
      </w:r>
      <w:r w:rsidR="00EC1263" w:rsidRPr="00E04EB5">
        <w:rPr>
          <w:b/>
        </w:rPr>
        <w:t xml:space="preserve"> rights of children, women, migrants and national minorities (</w:t>
      </w:r>
      <w:r w:rsidR="00EC1263" w:rsidRPr="00152D89">
        <w:rPr>
          <w:b/>
          <w:u w:color="0000FF"/>
        </w:rPr>
        <w:t>Ukraine</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123.29</w:t>
      </w:r>
      <w:r w:rsidRPr="00E04EB5">
        <w:tab/>
      </w:r>
      <w:r w:rsidR="00EC1263" w:rsidRPr="00E04EB5">
        <w:rPr>
          <w:b/>
        </w:rPr>
        <w:t>Strengthen the measures aimed at protecting vulnerable populations and so guarantee their full access to public services (</w:t>
      </w:r>
      <w:r w:rsidR="00EC1263" w:rsidRPr="00152D89">
        <w:rPr>
          <w:b/>
          <w:u w:color="0000FF"/>
        </w:rPr>
        <w:t>Côte d’Ivoire</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123.30</w:t>
      </w:r>
      <w:r w:rsidRPr="00E04EB5">
        <w:tab/>
      </w:r>
      <w:r w:rsidR="00EC1263" w:rsidRPr="00E04EB5">
        <w:rPr>
          <w:b/>
        </w:rPr>
        <w:t>Continue increasing assistance for vulnerable persons (</w:t>
      </w:r>
      <w:r w:rsidR="00EC1263" w:rsidRPr="00152D89">
        <w:rPr>
          <w:b/>
          <w:u w:color="0000FF"/>
        </w:rPr>
        <w:t>Angola</w:t>
      </w:r>
      <w:r w:rsidR="001563D9" w:rsidRPr="00E04EB5">
        <w:rPr>
          <w:b/>
        </w:rPr>
        <w:t>)</w:t>
      </w:r>
      <w:r w:rsidR="00EC1263" w:rsidRPr="00E04EB5">
        <w:rPr>
          <w:b/>
        </w:rPr>
        <w:t>;</w:t>
      </w:r>
    </w:p>
    <w:p w:rsidR="00EC1263" w:rsidRPr="00E04EB5" w:rsidRDefault="00E04EB5" w:rsidP="00907409">
      <w:pPr>
        <w:pStyle w:val="SingleTxtG"/>
        <w:tabs>
          <w:tab w:val="left" w:pos="2551"/>
        </w:tabs>
        <w:ind w:left="1701"/>
        <w:rPr>
          <w:b/>
        </w:rPr>
      </w:pPr>
      <w:r w:rsidRPr="00E04EB5">
        <w:t>123.31</w:t>
      </w:r>
      <w:r w:rsidRPr="00E04EB5">
        <w:tab/>
      </w:r>
      <w:r w:rsidR="00EC1263" w:rsidRPr="00E04EB5">
        <w:rPr>
          <w:b/>
        </w:rPr>
        <w:t>Continue strengthening the advanced program</w:t>
      </w:r>
      <w:r w:rsidR="00BD4314">
        <w:rPr>
          <w:b/>
        </w:rPr>
        <w:t>me</w:t>
      </w:r>
      <w:r w:rsidR="00EC1263" w:rsidRPr="00E04EB5">
        <w:rPr>
          <w:b/>
        </w:rPr>
        <w:t xml:space="preserve">s carried out for the promotion of employment, food and social assistance, combating poverty and social inequality, and in favour of national minorities </w:t>
      </w:r>
      <w:r w:rsidR="00BD4314">
        <w:rPr>
          <w:b/>
        </w:rPr>
        <w:t xml:space="preserve">— </w:t>
      </w:r>
      <w:r w:rsidR="00EC1263" w:rsidRPr="00E04EB5">
        <w:rPr>
          <w:b/>
        </w:rPr>
        <w:t>especially Roma</w:t>
      </w:r>
      <w:r w:rsidR="00BD4314">
        <w:rPr>
          <w:b/>
        </w:rPr>
        <w:t xml:space="preserve"> —</w:t>
      </w:r>
      <w:r w:rsidR="00EC1263" w:rsidRPr="00E04EB5">
        <w:rPr>
          <w:b/>
        </w:rPr>
        <w:t xml:space="preserve"> and other vulnerable sectors of the population (</w:t>
      </w:r>
      <w:r w:rsidR="00EC1263" w:rsidRPr="00152D89">
        <w:rPr>
          <w:b/>
          <w:u w:color="0000FF"/>
        </w:rPr>
        <w:t>Bolivarian Republic of</w:t>
      </w:r>
      <w:r w:rsidR="00907409" w:rsidRPr="00907409">
        <w:rPr>
          <w:b/>
          <w:u w:color="0000FF"/>
        </w:rPr>
        <w:t xml:space="preserve"> </w:t>
      </w:r>
      <w:r w:rsidR="00907409" w:rsidRPr="00152D89">
        <w:rPr>
          <w:b/>
          <w:u w:color="0000FF"/>
        </w:rPr>
        <w:t>Venezuela</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123.32</w:t>
      </w:r>
      <w:r w:rsidRPr="00E04EB5">
        <w:tab/>
      </w:r>
      <w:r w:rsidR="00EC1263" w:rsidRPr="00E04EB5">
        <w:rPr>
          <w:b/>
        </w:rPr>
        <w:t>Within the framework of the National Roma Integration Strategy developed in 2011, intensify its efforts for implementation of their integration policy, especially in the areas of health and education (</w:t>
      </w:r>
      <w:r w:rsidR="00EC1263" w:rsidRPr="00152D89">
        <w:rPr>
          <w:b/>
          <w:u w:color="0000FF"/>
        </w:rPr>
        <w:t>Cyprus</w:t>
      </w:r>
      <w:r w:rsidR="001563D9" w:rsidRPr="00E04EB5">
        <w:rPr>
          <w:b/>
        </w:rPr>
        <w:t>)</w:t>
      </w:r>
      <w:r w:rsidR="00EC1263" w:rsidRPr="00E04EB5">
        <w:rPr>
          <w:b/>
        </w:rPr>
        <w:t>;</w:t>
      </w:r>
    </w:p>
    <w:p w:rsidR="00EC1263" w:rsidRPr="00E04EB5" w:rsidRDefault="00E04EB5" w:rsidP="00907409">
      <w:pPr>
        <w:pStyle w:val="SingleTxtG"/>
        <w:tabs>
          <w:tab w:val="left" w:pos="2551"/>
        </w:tabs>
        <w:ind w:left="1701"/>
        <w:rPr>
          <w:b/>
        </w:rPr>
      </w:pPr>
      <w:r w:rsidRPr="00E04EB5">
        <w:t>123.33</w:t>
      </w:r>
      <w:r w:rsidRPr="00E04EB5">
        <w:tab/>
      </w:r>
      <w:r w:rsidR="00EC1263" w:rsidRPr="00E04EB5">
        <w:rPr>
          <w:b/>
        </w:rPr>
        <w:t xml:space="preserve">Adopt a </w:t>
      </w:r>
      <w:r w:rsidR="00907409">
        <w:rPr>
          <w:b/>
        </w:rPr>
        <w:t>n</w:t>
      </w:r>
      <w:r w:rsidR="00EC1263" w:rsidRPr="00E04EB5">
        <w:rPr>
          <w:b/>
        </w:rPr>
        <w:t xml:space="preserve">ational </w:t>
      </w:r>
      <w:r w:rsidR="00907409">
        <w:rPr>
          <w:b/>
        </w:rPr>
        <w:t>a</w:t>
      </w:r>
      <w:r w:rsidR="00EC1263" w:rsidRPr="00E04EB5">
        <w:rPr>
          <w:b/>
        </w:rPr>
        <w:t xml:space="preserve">ction </w:t>
      </w:r>
      <w:r w:rsidR="00907409">
        <w:rPr>
          <w:b/>
        </w:rPr>
        <w:t>p</w:t>
      </w:r>
      <w:r w:rsidR="00EC1263" w:rsidRPr="00E04EB5">
        <w:rPr>
          <w:b/>
        </w:rPr>
        <w:t xml:space="preserve">lan on </w:t>
      </w:r>
      <w:r w:rsidR="00907409">
        <w:rPr>
          <w:b/>
        </w:rPr>
        <w:t>b</w:t>
      </w:r>
      <w:r w:rsidR="00EC1263" w:rsidRPr="00E04EB5">
        <w:rPr>
          <w:b/>
        </w:rPr>
        <w:t xml:space="preserve">usiness and </w:t>
      </w:r>
      <w:r w:rsidR="00907409">
        <w:rPr>
          <w:b/>
        </w:rPr>
        <w:t>h</w:t>
      </w:r>
      <w:r w:rsidR="00EC1263" w:rsidRPr="00E04EB5">
        <w:rPr>
          <w:b/>
        </w:rPr>
        <w:t xml:space="preserve">uman </w:t>
      </w:r>
      <w:r w:rsidR="00907409">
        <w:rPr>
          <w:b/>
        </w:rPr>
        <w:t>r</w:t>
      </w:r>
      <w:r w:rsidR="00EC1263" w:rsidRPr="00E04EB5">
        <w:rPr>
          <w:b/>
        </w:rPr>
        <w:t>ights, to implement the Guiding Principles on Business and Human Rights, and to subscribe to the Guidelines for Multinational Enterprises</w:t>
      </w:r>
      <w:r w:rsidR="00907409">
        <w:rPr>
          <w:b/>
        </w:rPr>
        <w:t xml:space="preserve"> of the </w:t>
      </w:r>
      <w:r w:rsidR="00907409" w:rsidRPr="00907409">
        <w:rPr>
          <w:b/>
        </w:rPr>
        <w:t>Organization for Economic Cooperation and Development</w:t>
      </w:r>
      <w:r w:rsidR="00EC1263" w:rsidRPr="00E04EB5">
        <w:rPr>
          <w:b/>
        </w:rPr>
        <w:t xml:space="preserve"> (</w:t>
      </w:r>
      <w:r w:rsidR="00EC1263" w:rsidRPr="00152D89">
        <w:rPr>
          <w:b/>
          <w:u w:color="0000FF"/>
        </w:rPr>
        <w:t>Netherlands</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123.34</w:t>
      </w:r>
      <w:r w:rsidRPr="00E04EB5">
        <w:tab/>
      </w:r>
      <w:r w:rsidR="00EC1263" w:rsidRPr="00E04EB5">
        <w:rPr>
          <w:b/>
        </w:rPr>
        <w:t xml:space="preserve">Consider developing </w:t>
      </w:r>
      <w:r w:rsidR="00BD4314">
        <w:rPr>
          <w:b/>
        </w:rPr>
        <w:t>h</w:t>
      </w:r>
      <w:r w:rsidR="00EC1263" w:rsidRPr="00E04EB5">
        <w:rPr>
          <w:b/>
        </w:rPr>
        <w:t xml:space="preserve">uman </w:t>
      </w:r>
      <w:r w:rsidR="00BD4314">
        <w:rPr>
          <w:b/>
        </w:rPr>
        <w:t>r</w:t>
      </w:r>
      <w:r w:rsidR="00EC1263" w:rsidRPr="00E04EB5">
        <w:rPr>
          <w:b/>
        </w:rPr>
        <w:t xml:space="preserve">ights </w:t>
      </w:r>
      <w:r w:rsidR="00BD4314">
        <w:rPr>
          <w:b/>
        </w:rPr>
        <w:t>i</w:t>
      </w:r>
      <w:r w:rsidR="00EC1263" w:rsidRPr="00E04EB5">
        <w:rPr>
          <w:b/>
        </w:rPr>
        <w:t>ndicators as an instrument that would allow the assessment of national human rights policies (</w:t>
      </w:r>
      <w:r w:rsidR="00EC1263" w:rsidRPr="00152D89">
        <w:rPr>
          <w:b/>
          <w:u w:color="0000FF"/>
        </w:rPr>
        <w:t>Portugal</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123.35</w:t>
      </w:r>
      <w:r w:rsidRPr="00E04EB5">
        <w:tab/>
      </w:r>
      <w:r w:rsidR="00EC1263" w:rsidRPr="00E04EB5">
        <w:rPr>
          <w:b/>
        </w:rPr>
        <w:t>Ensure effective implementation of the National Roma Integration Strategy (2012</w:t>
      </w:r>
      <w:r w:rsidR="00BD4314">
        <w:rPr>
          <w:b/>
        </w:rPr>
        <w:t>–</w:t>
      </w:r>
      <w:r w:rsidR="00EC1263" w:rsidRPr="00E04EB5">
        <w:rPr>
          <w:b/>
        </w:rPr>
        <w:t>2020), including by identifying lessons learn</w:t>
      </w:r>
      <w:r w:rsidR="00BD4314">
        <w:rPr>
          <w:b/>
        </w:rPr>
        <w:t>ed</w:t>
      </w:r>
      <w:r w:rsidR="00EC1263" w:rsidRPr="00E04EB5">
        <w:rPr>
          <w:b/>
        </w:rPr>
        <w:t xml:space="preserve"> and best practices in the implementation of the first phase (</w:t>
      </w:r>
      <w:r w:rsidR="00EC1263" w:rsidRPr="00152D89">
        <w:rPr>
          <w:b/>
          <w:u w:color="0000FF"/>
        </w:rPr>
        <w:t>Italy</w:t>
      </w:r>
      <w:r w:rsidR="001563D9" w:rsidRPr="00E04EB5">
        <w:rPr>
          <w:b/>
        </w:rPr>
        <w:t>)</w:t>
      </w:r>
      <w:r w:rsidR="00EC1263" w:rsidRPr="00E04EB5">
        <w:rPr>
          <w:b/>
        </w:rPr>
        <w:t>;</w:t>
      </w:r>
    </w:p>
    <w:p w:rsidR="00EC1263" w:rsidRPr="00E04EB5" w:rsidRDefault="00E04EB5" w:rsidP="00907409">
      <w:pPr>
        <w:pStyle w:val="SingleTxtG"/>
        <w:tabs>
          <w:tab w:val="left" w:pos="2551"/>
        </w:tabs>
        <w:ind w:left="1701"/>
        <w:rPr>
          <w:b/>
        </w:rPr>
      </w:pPr>
      <w:r w:rsidRPr="00E04EB5">
        <w:t>123.36</w:t>
      </w:r>
      <w:r w:rsidRPr="00E04EB5">
        <w:tab/>
      </w:r>
      <w:r w:rsidR="00EC1263" w:rsidRPr="00E04EB5">
        <w:rPr>
          <w:b/>
        </w:rPr>
        <w:t xml:space="preserve">Continue its efforts in carrying out various programmes for promoting gender equality, combating negative stereotypes about women and their social role, including for the implementation of the “Female </w:t>
      </w:r>
      <w:r w:rsidR="00907409">
        <w:rPr>
          <w:b/>
        </w:rPr>
        <w:t>l</w:t>
      </w:r>
      <w:r w:rsidR="00EC1263" w:rsidRPr="00E04EB5">
        <w:rPr>
          <w:b/>
        </w:rPr>
        <w:t xml:space="preserve">eaders in </w:t>
      </w:r>
      <w:r w:rsidR="00907409">
        <w:rPr>
          <w:b/>
        </w:rPr>
        <w:t>s</w:t>
      </w:r>
      <w:r w:rsidR="00EC1263" w:rsidRPr="00E04EB5">
        <w:rPr>
          <w:b/>
        </w:rPr>
        <w:t>ecurity and</w:t>
      </w:r>
      <w:r w:rsidR="00907409">
        <w:rPr>
          <w:b/>
        </w:rPr>
        <w:t xml:space="preserve"> d</w:t>
      </w:r>
      <w:r w:rsidR="00EC1263" w:rsidRPr="00E04EB5">
        <w:rPr>
          <w:b/>
        </w:rPr>
        <w:t>efen</w:t>
      </w:r>
      <w:r w:rsidR="00BD4314">
        <w:rPr>
          <w:b/>
        </w:rPr>
        <w:t>c</w:t>
      </w:r>
      <w:r w:rsidR="00EC1263" w:rsidRPr="00E04EB5">
        <w:rPr>
          <w:b/>
        </w:rPr>
        <w:t>e” project (</w:t>
      </w:r>
      <w:r w:rsidR="00EC1263" w:rsidRPr="00152D89">
        <w:rPr>
          <w:b/>
          <w:u w:color="0000FF"/>
        </w:rPr>
        <w:t>Albania</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123.37</w:t>
      </w:r>
      <w:r w:rsidRPr="00E04EB5">
        <w:tab/>
      </w:r>
      <w:r w:rsidR="00EC1263" w:rsidRPr="00E04EB5">
        <w:rPr>
          <w:b/>
        </w:rPr>
        <w:t>Strengthen its efforts on gender equality</w:t>
      </w:r>
      <w:r w:rsidR="00907409">
        <w:rPr>
          <w:b/>
        </w:rPr>
        <w:t>,</w:t>
      </w:r>
      <w:r w:rsidR="00EC1263" w:rsidRPr="00E04EB5">
        <w:rPr>
          <w:b/>
        </w:rPr>
        <w:t xml:space="preserve"> including in combating negative stereotypes about women on their social roles and in ensuring wider employment opportunities for women (</w:t>
      </w:r>
      <w:r w:rsidR="00EC1263" w:rsidRPr="00152D89">
        <w:rPr>
          <w:b/>
          <w:u w:color="0000FF"/>
        </w:rPr>
        <w:t>Malaysia</w:t>
      </w:r>
      <w:r w:rsidR="001563D9" w:rsidRPr="00E04EB5">
        <w:rPr>
          <w:b/>
        </w:rPr>
        <w:t>)</w:t>
      </w:r>
      <w:r w:rsidR="00EC1263" w:rsidRPr="00E04EB5">
        <w:rPr>
          <w:b/>
        </w:rPr>
        <w:t>;</w:t>
      </w:r>
    </w:p>
    <w:p w:rsidR="00EC1263" w:rsidRPr="00E04EB5" w:rsidRDefault="00E04EB5" w:rsidP="00E04EB5">
      <w:pPr>
        <w:pStyle w:val="SingleTxtG"/>
        <w:tabs>
          <w:tab w:val="left" w:pos="2551"/>
        </w:tabs>
        <w:ind w:left="1701"/>
        <w:rPr>
          <w:rStyle w:val="hps"/>
          <w:b/>
        </w:rPr>
      </w:pPr>
      <w:r w:rsidRPr="00E04EB5">
        <w:t>123.38</w:t>
      </w:r>
      <w:r w:rsidRPr="00E04EB5">
        <w:tab/>
      </w:r>
      <w:r w:rsidR="00EC1263" w:rsidRPr="00E04EB5">
        <w:rPr>
          <w:b/>
        </w:rPr>
        <w:t xml:space="preserve">Continue taking </w:t>
      </w:r>
      <w:r w:rsidR="00EC1263" w:rsidRPr="00E04EB5">
        <w:rPr>
          <w:rStyle w:val="hps"/>
          <w:b/>
          <w:lang w:val="en"/>
        </w:rPr>
        <w:t>measures</w:t>
      </w:r>
      <w:r w:rsidR="00EC1263" w:rsidRPr="00E04EB5">
        <w:rPr>
          <w:b/>
          <w:lang w:val="en"/>
        </w:rPr>
        <w:t xml:space="preserve"> </w:t>
      </w:r>
      <w:r w:rsidR="00EC1263" w:rsidRPr="00E04EB5">
        <w:rPr>
          <w:rStyle w:val="hps"/>
          <w:b/>
          <w:lang w:val="en"/>
        </w:rPr>
        <w:t>to eradicate generalized discriminatory</w:t>
      </w:r>
      <w:r w:rsidR="00EC1263" w:rsidRPr="00E04EB5">
        <w:rPr>
          <w:b/>
          <w:lang w:val="en"/>
        </w:rPr>
        <w:t xml:space="preserve"> </w:t>
      </w:r>
      <w:r w:rsidR="00EC1263" w:rsidRPr="00E04EB5">
        <w:rPr>
          <w:rStyle w:val="hps"/>
          <w:b/>
          <w:lang w:val="en"/>
        </w:rPr>
        <w:t>practices against</w:t>
      </w:r>
      <w:r w:rsidR="00EC1263" w:rsidRPr="00E04EB5">
        <w:rPr>
          <w:b/>
          <w:lang w:val="en"/>
        </w:rPr>
        <w:t xml:space="preserve"> </w:t>
      </w:r>
      <w:r w:rsidR="00EC1263" w:rsidRPr="00E04EB5">
        <w:rPr>
          <w:rStyle w:val="hps"/>
          <w:b/>
          <w:lang w:val="en"/>
        </w:rPr>
        <w:t>women</w:t>
      </w:r>
      <w:r w:rsidR="00EC1263" w:rsidRPr="00E04EB5">
        <w:rPr>
          <w:b/>
          <w:lang w:val="en"/>
        </w:rPr>
        <w:t xml:space="preserve">, </w:t>
      </w:r>
      <w:r w:rsidR="00EC1263" w:rsidRPr="00E04EB5">
        <w:rPr>
          <w:rStyle w:val="hps"/>
          <w:b/>
          <w:lang w:val="en"/>
        </w:rPr>
        <w:t>including</w:t>
      </w:r>
      <w:r w:rsidR="00EC1263" w:rsidRPr="00E04EB5">
        <w:rPr>
          <w:b/>
          <w:lang w:val="en"/>
        </w:rPr>
        <w:t xml:space="preserve"> </w:t>
      </w:r>
      <w:r w:rsidR="00EC1263" w:rsidRPr="00E04EB5">
        <w:rPr>
          <w:rStyle w:val="hps"/>
          <w:b/>
          <w:lang w:val="en"/>
        </w:rPr>
        <w:t>stereotypes</w:t>
      </w:r>
      <w:r w:rsidR="00EC1263" w:rsidRPr="00E04EB5">
        <w:rPr>
          <w:b/>
          <w:lang w:val="en"/>
        </w:rPr>
        <w:t xml:space="preserve"> </w:t>
      </w:r>
      <w:r w:rsidR="00EC1263" w:rsidRPr="00E04EB5">
        <w:rPr>
          <w:rStyle w:val="hps"/>
          <w:b/>
          <w:lang w:val="en"/>
        </w:rPr>
        <w:t>regarding the</w:t>
      </w:r>
      <w:r w:rsidR="00EC1263" w:rsidRPr="00E04EB5">
        <w:rPr>
          <w:b/>
          <w:lang w:val="en"/>
        </w:rPr>
        <w:t xml:space="preserve"> </w:t>
      </w:r>
      <w:r w:rsidR="00EC1263" w:rsidRPr="00E04EB5">
        <w:rPr>
          <w:rStyle w:val="hps"/>
          <w:b/>
          <w:lang w:val="en"/>
        </w:rPr>
        <w:t>roles</w:t>
      </w:r>
      <w:r w:rsidR="00EC1263" w:rsidRPr="00E04EB5">
        <w:rPr>
          <w:b/>
          <w:lang w:val="en"/>
        </w:rPr>
        <w:t xml:space="preserve"> </w:t>
      </w:r>
      <w:r w:rsidR="00EC1263" w:rsidRPr="00E04EB5">
        <w:rPr>
          <w:rStyle w:val="hps"/>
          <w:b/>
          <w:lang w:val="en"/>
        </w:rPr>
        <w:t>and</w:t>
      </w:r>
      <w:r w:rsidR="00EC1263" w:rsidRPr="00E04EB5">
        <w:rPr>
          <w:b/>
          <w:lang w:val="en"/>
        </w:rPr>
        <w:t xml:space="preserve"> </w:t>
      </w:r>
      <w:r w:rsidR="00EC1263" w:rsidRPr="00E04EB5">
        <w:rPr>
          <w:rStyle w:val="hps"/>
          <w:b/>
          <w:lang w:val="en"/>
        </w:rPr>
        <w:t>responsibilities of women</w:t>
      </w:r>
      <w:r w:rsidR="00EC1263" w:rsidRPr="00E04EB5">
        <w:rPr>
          <w:b/>
          <w:lang w:val="en"/>
        </w:rPr>
        <w:t xml:space="preserve"> </w:t>
      </w:r>
      <w:r w:rsidR="00EC1263" w:rsidRPr="00E04EB5">
        <w:rPr>
          <w:rStyle w:val="hps"/>
          <w:b/>
          <w:lang w:val="en"/>
        </w:rPr>
        <w:t>and men</w:t>
      </w:r>
      <w:r w:rsidR="00EC1263" w:rsidRPr="00E04EB5">
        <w:rPr>
          <w:b/>
          <w:lang w:val="en"/>
        </w:rPr>
        <w:t xml:space="preserve"> </w:t>
      </w:r>
      <w:r w:rsidR="00EC1263" w:rsidRPr="00E04EB5">
        <w:rPr>
          <w:rStyle w:val="hps"/>
          <w:b/>
          <w:lang w:val="en"/>
        </w:rPr>
        <w:t>in the family</w:t>
      </w:r>
      <w:r w:rsidR="00EC1263" w:rsidRPr="00E04EB5">
        <w:rPr>
          <w:b/>
          <w:lang w:val="en"/>
        </w:rPr>
        <w:t xml:space="preserve"> </w:t>
      </w:r>
      <w:r w:rsidR="00EC1263" w:rsidRPr="00E04EB5">
        <w:rPr>
          <w:rStyle w:val="hps"/>
          <w:b/>
          <w:lang w:val="en"/>
        </w:rPr>
        <w:t>and society (</w:t>
      </w:r>
      <w:r w:rsidR="00EC1263" w:rsidRPr="00152D89">
        <w:rPr>
          <w:b/>
          <w:u w:color="0000FF"/>
        </w:rPr>
        <w:t>Costa Rica</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123.39</w:t>
      </w:r>
      <w:r w:rsidRPr="00E04EB5">
        <w:tab/>
      </w:r>
      <w:r w:rsidR="00EC1263" w:rsidRPr="00E04EB5">
        <w:rPr>
          <w:b/>
        </w:rPr>
        <w:t>Adopt and implement specific legislation on gender equality (</w:t>
      </w:r>
      <w:r w:rsidR="00EC1263" w:rsidRPr="00152D89">
        <w:rPr>
          <w:b/>
          <w:u w:color="0000FF"/>
        </w:rPr>
        <w:t>Slovenia</w:t>
      </w:r>
      <w:r w:rsidR="001563D9" w:rsidRPr="00E04EB5">
        <w:rPr>
          <w:b/>
        </w:rPr>
        <w:t>)</w:t>
      </w:r>
      <w:r w:rsidR="00863D8E">
        <w:rPr>
          <w:b/>
        </w:rPr>
        <w:t>;</w:t>
      </w:r>
    </w:p>
    <w:p w:rsidR="00EC1263" w:rsidRPr="00E04EB5" w:rsidRDefault="00E04EB5" w:rsidP="00907409">
      <w:pPr>
        <w:pStyle w:val="SingleTxtG"/>
        <w:tabs>
          <w:tab w:val="left" w:pos="2551"/>
        </w:tabs>
        <w:ind w:left="1701"/>
        <w:rPr>
          <w:b/>
        </w:rPr>
      </w:pPr>
      <w:r w:rsidRPr="00E04EB5">
        <w:t>123.40</w:t>
      </w:r>
      <w:r w:rsidRPr="00E04EB5">
        <w:tab/>
      </w:r>
      <w:r w:rsidR="00EC1263" w:rsidRPr="00E04EB5">
        <w:rPr>
          <w:b/>
        </w:rPr>
        <w:t xml:space="preserve">Adopt the draft </w:t>
      </w:r>
      <w:r w:rsidR="00907409">
        <w:rPr>
          <w:b/>
        </w:rPr>
        <w:t>g</w:t>
      </w:r>
      <w:r w:rsidR="00EC1263" w:rsidRPr="00E04EB5">
        <w:rPr>
          <w:b/>
        </w:rPr>
        <w:t xml:space="preserve">ender </w:t>
      </w:r>
      <w:r w:rsidR="00907409">
        <w:rPr>
          <w:b/>
        </w:rPr>
        <w:t>e</w:t>
      </w:r>
      <w:r w:rsidR="00EC1263" w:rsidRPr="00E04EB5">
        <w:rPr>
          <w:b/>
        </w:rPr>
        <w:t xml:space="preserve">quality </w:t>
      </w:r>
      <w:r w:rsidR="00907409">
        <w:rPr>
          <w:b/>
        </w:rPr>
        <w:t>a</w:t>
      </w:r>
      <w:r w:rsidR="00EC1263" w:rsidRPr="00E04EB5">
        <w:rPr>
          <w:b/>
        </w:rPr>
        <w:t>ct (</w:t>
      </w:r>
      <w:r w:rsidR="00EC1263" w:rsidRPr="00152D89">
        <w:rPr>
          <w:b/>
          <w:u w:color="0000FF"/>
        </w:rPr>
        <w:t>Portugal</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123.41</w:t>
      </w:r>
      <w:r w:rsidRPr="00E04EB5">
        <w:tab/>
      </w:r>
      <w:r w:rsidR="00EC1263" w:rsidRPr="00E04EB5">
        <w:rPr>
          <w:b/>
        </w:rPr>
        <w:t>Adopt law on gender equality (</w:t>
      </w:r>
      <w:r w:rsidR="00EC1263" w:rsidRPr="00152D89">
        <w:rPr>
          <w:b/>
          <w:u w:color="0000FF"/>
        </w:rPr>
        <w:t>Algeria</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123.42</w:t>
      </w:r>
      <w:r w:rsidRPr="00E04EB5">
        <w:tab/>
      </w:r>
      <w:r w:rsidR="00EC1263" w:rsidRPr="00E04EB5">
        <w:rPr>
          <w:b/>
        </w:rPr>
        <w:t>Finalize the internal procedures in order to adopt a specific legislation on gender equality (</w:t>
      </w:r>
      <w:r w:rsidR="00EC1263" w:rsidRPr="00152D89">
        <w:rPr>
          <w:b/>
          <w:u w:color="0000FF"/>
        </w:rPr>
        <w:t>Georgia</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123.43</w:t>
      </w:r>
      <w:r w:rsidRPr="00E04EB5">
        <w:tab/>
      </w:r>
      <w:r w:rsidR="00EC1263" w:rsidRPr="00E04EB5">
        <w:rPr>
          <w:b/>
        </w:rPr>
        <w:t xml:space="preserve">Prioritize the finalization and subsequent adoption of a law on gender equality, giving special attention to its adequate implementation and dissemination among </w:t>
      </w:r>
      <w:r w:rsidR="00BD4314">
        <w:rPr>
          <w:b/>
        </w:rPr>
        <w:t>S</w:t>
      </w:r>
      <w:r w:rsidR="00EC1263" w:rsidRPr="00E04EB5">
        <w:rPr>
          <w:b/>
        </w:rPr>
        <w:t>tate entities and the general population (</w:t>
      </w:r>
      <w:r w:rsidR="00EC1263" w:rsidRPr="00152D89">
        <w:rPr>
          <w:b/>
          <w:u w:color="0000FF"/>
        </w:rPr>
        <w:t>Mexico</w:t>
      </w:r>
      <w:r w:rsidR="001563D9" w:rsidRPr="00E04EB5">
        <w:rPr>
          <w:b/>
        </w:rPr>
        <w:t>)</w:t>
      </w:r>
      <w:r w:rsidR="00761832">
        <w:rPr>
          <w:b/>
        </w:rPr>
        <w:t>;</w:t>
      </w:r>
    </w:p>
    <w:p w:rsidR="00EC1263" w:rsidRPr="00E04EB5" w:rsidRDefault="00E04EB5" w:rsidP="00907409">
      <w:pPr>
        <w:pStyle w:val="SingleTxtG"/>
        <w:tabs>
          <w:tab w:val="left" w:pos="2551"/>
        </w:tabs>
        <w:ind w:left="1701"/>
        <w:rPr>
          <w:b/>
        </w:rPr>
      </w:pPr>
      <w:r w:rsidRPr="00E04EB5">
        <w:t>123.44</w:t>
      </w:r>
      <w:r w:rsidRPr="00E04EB5">
        <w:tab/>
      </w:r>
      <w:r w:rsidR="00EC1263" w:rsidRPr="00E04EB5">
        <w:rPr>
          <w:b/>
        </w:rPr>
        <w:t>Fast</w:t>
      </w:r>
      <w:r w:rsidR="00BD4314">
        <w:rPr>
          <w:b/>
        </w:rPr>
        <w:t>-</w:t>
      </w:r>
      <w:r w:rsidR="00EC1263" w:rsidRPr="00E04EB5">
        <w:rPr>
          <w:b/>
        </w:rPr>
        <w:t xml:space="preserve">track the enactment of the </w:t>
      </w:r>
      <w:r w:rsidR="00907409">
        <w:rPr>
          <w:b/>
        </w:rPr>
        <w:t>g</w:t>
      </w:r>
      <w:r w:rsidR="00EC1263" w:rsidRPr="00E04EB5">
        <w:rPr>
          <w:b/>
        </w:rPr>
        <w:t xml:space="preserve">ender </w:t>
      </w:r>
      <w:r w:rsidR="00907409">
        <w:rPr>
          <w:b/>
        </w:rPr>
        <w:t>e</w:t>
      </w:r>
      <w:r w:rsidR="00EC1263" w:rsidRPr="00E04EB5">
        <w:rPr>
          <w:b/>
        </w:rPr>
        <w:t xml:space="preserve">quality </w:t>
      </w:r>
      <w:r w:rsidR="00907409">
        <w:rPr>
          <w:b/>
        </w:rPr>
        <w:t>a</w:t>
      </w:r>
      <w:r w:rsidR="00EC1263" w:rsidRPr="00E04EB5">
        <w:rPr>
          <w:b/>
        </w:rPr>
        <w:t>ct (</w:t>
      </w:r>
      <w:r w:rsidR="00EC1263" w:rsidRPr="00152D89">
        <w:rPr>
          <w:b/>
          <w:u w:color="0000FF"/>
        </w:rPr>
        <w:t>Ghana</w:t>
      </w:r>
      <w:r w:rsidR="001563D9" w:rsidRPr="00E04EB5">
        <w:rPr>
          <w:b/>
        </w:rPr>
        <w:t>)</w:t>
      </w:r>
      <w:r w:rsidR="00EC1263" w:rsidRPr="00E04EB5">
        <w:rPr>
          <w:b/>
        </w:rPr>
        <w:t>;</w:t>
      </w:r>
    </w:p>
    <w:p w:rsidR="00EC1263" w:rsidRPr="00E04EB5" w:rsidRDefault="00E04EB5" w:rsidP="00907409">
      <w:pPr>
        <w:pStyle w:val="SingleTxtG"/>
        <w:tabs>
          <w:tab w:val="left" w:pos="2551"/>
        </w:tabs>
        <w:ind w:left="1701"/>
        <w:rPr>
          <w:b/>
        </w:rPr>
      </w:pPr>
      <w:r w:rsidRPr="00E04EB5">
        <w:t>123.45</w:t>
      </w:r>
      <w:r w:rsidRPr="00E04EB5">
        <w:tab/>
      </w:r>
      <w:r w:rsidR="00EC1263" w:rsidRPr="00E04EB5">
        <w:rPr>
          <w:b/>
        </w:rPr>
        <w:t xml:space="preserve">Accelerate the process of adoption of the </w:t>
      </w:r>
      <w:r w:rsidR="00907409">
        <w:rPr>
          <w:b/>
        </w:rPr>
        <w:t>g</w:t>
      </w:r>
      <w:r w:rsidR="00EC1263" w:rsidRPr="00E04EB5">
        <w:rPr>
          <w:b/>
        </w:rPr>
        <w:t xml:space="preserve">ender </w:t>
      </w:r>
      <w:r w:rsidR="00907409">
        <w:rPr>
          <w:b/>
        </w:rPr>
        <w:t>e</w:t>
      </w:r>
      <w:r w:rsidR="00EC1263" w:rsidRPr="00E04EB5">
        <w:rPr>
          <w:b/>
        </w:rPr>
        <w:t xml:space="preserve">quality </w:t>
      </w:r>
      <w:r w:rsidR="00907409">
        <w:rPr>
          <w:b/>
        </w:rPr>
        <w:t>a</w:t>
      </w:r>
      <w:r w:rsidR="00EC1263" w:rsidRPr="00E04EB5">
        <w:rPr>
          <w:b/>
        </w:rPr>
        <w:t>ct (</w:t>
      </w:r>
      <w:r w:rsidR="00EC1263" w:rsidRPr="00152D89">
        <w:rPr>
          <w:b/>
          <w:u w:color="0000FF"/>
        </w:rPr>
        <w:t>Morocco</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123.46</w:t>
      </w:r>
      <w:r w:rsidRPr="00E04EB5">
        <w:tab/>
      </w:r>
      <w:r w:rsidR="00EC1263" w:rsidRPr="00E04EB5">
        <w:rPr>
          <w:b/>
        </w:rPr>
        <w:t>Advance in the adoption of a law prohibiting discrimination against women and establish a legal framework that favo</w:t>
      </w:r>
      <w:r w:rsidR="00AA3453">
        <w:rPr>
          <w:b/>
        </w:rPr>
        <w:t>u</w:t>
      </w:r>
      <w:r w:rsidR="00EC1263" w:rsidRPr="00E04EB5">
        <w:rPr>
          <w:b/>
        </w:rPr>
        <w:t>rs political and economic participation of women on equal terms (</w:t>
      </w:r>
      <w:r w:rsidR="00EC1263" w:rsidRPr="00152D89">
        <w:rPr>
          <w:b/>
          <w:u w:color="0000FF"/>
        </w:rPr>
        <w:t>Chile</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123.47</w:t>
      </w:r>
      <w:r w:rsidRPr="00E04EB5">
        <w:tab/>
      </w:r>
      <w:r w:rsidR="00EC1263" w:rsidRPr="00E04EB5">
        <w:rPr>
          <w:b/>
        </w:rPr>
        <w:t>Strengthen the measures taken on the fight against discrimination against women (</w:t>
      </w:r>
      <w:r w:rsidR="00EC1263" w:rsidRPr="00152D89">
        <w:rPr>
          <w:b/>
          <w:u w:color="0000FF"/>
        </w:rPr>
        <w:t>Morocco</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123.48</w:t>
      </w:r>
      <w:r w:rsidRPr="00E04EB5">
        <w:tab/>
      </w:r>
      <w:r w:rsidR="00EC1263" w:rsidRPr="00E04EB5">
        <w:rPr>
          <w:b/>
        </w:rPr>
        <w:t>Establish measures to further reduce gender inequality in all areas and pay special attention to protection of women from minorities, older women and women with disabilities (</w:t>
      </w:r>
      <w:r w:rsidR="00EC1263" w:rsidRPr="00152D89">
        <w:rPr>
          <w:b/>
          <w:u w:color="0000FF"/>
        </w:rPr>
        <w:t>China</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123.49</w:t>
      </w:r>
      <w:r w:rsidRPr="00E04EB5">
        <w:tab/>
      </w:r>
      <w:r w:rsidR="00EC1263" w:rsidRPr="00E04EB5">
        <w:rPr>
          <w:b/>
        </w:rPr>
        <w:t>Adopt legislative measures to criminalize discrimination against women</w:t>
      </w:r>
      <w:r w:rsidR="00907409">
        <w:rPr>
          <w:b/>
        </w:rPr>
        <w:t>,</w:t>
      </w:r>
      <w:r w:rsidR="00EC1263" w:rsidRPr="00E04EB5">
        <w:rPr>
          <w:b/>
        </w:rPr>
        <w:t xml:space="preserve"> particularly of minority groups, disabled women and older women (</w:t>
      </w:r>
      <w:r w:rsidR="00EC1263" w:rsidRPr="00152D89">
        <w:rPr>
          <w:b/>
          <w:u w:color="0000FF"/>
        </w:rPr>
        <w:t>Ghana</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123.50</w:t>
      </w:r>
      <w:r w:rsidRPr="00E04EB5">
        <w:tab/>
      </w:r>
      <w:r w:rsidR="00EC1263" w:rsidRPr="00E04EB5">
        <w:rPr>
          <w:b/>
        </w:rPr>
        <w:t xml:space="preserve">Continue developing policies for true gender equality and </w:t>
      </w:r>
      <w:r w:rsidR="00595633">
        <w:rPr>
          <w:b/>
        </w:rPr>
        <w:t xml:space="preserve">the </w:t>
      </w:r>
      <w:r w:rsidR="00EC1263" w:rsidRPr="00E04EB5">
        <w:rPr>
          <w:b/>
        </w:rPr>
        <w:t>fight against domestic violence (</w:t>
      </w:r>
      <w:r w:rsidR="00EC1263" w:rsidRPr="00152D89">
        <w:rPr>
          <w:b/>
          <w:u w:color="0000FF"/>
        </w:rPr>
        <w:t>Spain</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123.51</w:t>
      </w:r>
      <w:r w:rsidRPr="00E04EB5">
        <w:tab/>
      </w:r>
      <w:r w:rsidR="00EC1263" w:rsidRPr="00E04EB5">
        <w:rPr>
          <w:b/>
        </w:rPr>
        <w:t>Promote legislative measures, as well as all other types of measures, to promote gender equality and the prevention of violence against women and girls (</w:t>
      </w:r>
      <w:r w:rsidR="00EC1263" w:rsidRPr="00152D89">
        <w:rPr>
          <w:b/>
          <w:u w:color="0000FF"/>
        </w:rPr>
        <w:t>El Salvador</w:t>
      </w:r>
      <w:r w:rsidR="001563D9" w:rsidRPr="00E04EB5">
        <w:rPr>
          <w:b/>
        </w:rPr>
        <w:t>)</w:t>
      </w:r>
      <w:r w:rsidR="00EC1263" w:rsidRPr="00E04EB5">
        <w:rPr>
          <w:b/>
        </w:rPr>
        <w:t>;</w:t>
      </w:r>
    </w:p>
    <w:p w:rsidR="00EC1263" w:rsidRPr="00E04EB5" w:rsidRDefault="00E04EB5" w:rsidP="00907409">
      <w:pPr>
        <w:pStyle w:val="SingleTxtG"/>
        <w:tabs>
          <w:tab w:val="left" w:pos="2551"/>
        </w:tabs>
        <w:ind w:left="1701"/>
        <w:rPr>
          <w:b/>
        </w:rPr>
      </w:pPr>
      <w:r w:rsidRPr="00E04EB5">
        <w:t>123.52</w:t>
      </w:r>
      <w:r w:rsidRPr="00E04EB5">
        <w:tab/>
      </w:r>
      <w:r w:rsidR="00EC1263" w:rsidRPr="00E04EB5">
        <w:rPr>
          <w:b/>
        </w:rPr>
        <w:t xml:space="preserve">Adopt the draft </w:t>
      </w:r>
      <w:r w:rsidR="00907409">
        <w:rPr>
          <w:b/>
        </w:rPr>
        <w:t>g</w:t>
      </w:r>
      <w:r w:rsidR="00EC1263" w:rsidRPr="00E04EB5">
        <w:rPr>
          <w:b/>
        </w:rPr>
        <w:t xml:space="preserve">ender </w:t>
      </w:r>
      <w:r w:rsidR="00907409">
        <w:rPr>
          <w:b/>
        </w:rPr>
        <w:t>e</w:t>
      </w:r>
      <w:r w:rsidR="00EC1263" w:rsidRPr="00E04EB5">
        <w:rPr>
          <w:b/>
        </w:rPr>
        <w:t xml:space="preserve">quality </w:t>
      </w:r>
      <w:r w:rsidR="00907409">
        <w:rPr>
          <w:b/>
        </w:rPr>
        <w:t>a</w:t>
      </w:r>
      <w:r w:rsidR="00EC1263" w:rsidRPr="00E04EB5">
        <w:rPr>
          <w:b/>
        </w:rPr>
        <w:t>ct and criminalize domestic violence and marital rape (</w:t>
      </w:r>
      <w:r w:rsidR="00EC1263" w:rsidRPr="00152D89">
        <w:rPr>
          <w:b/>
          <w:u w:color="0000FF"/>
        </w:rPr>
        <w:t>Brazil</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123.53</w:t>
      </w:r>
      <w:r w:rsidRPr="00E04EB5">
        <w:tab/>
      </w:r>
      <w:r w:rsidR="00EC1263" w:rsidRPr="00E04EB5">
        <w:rPr>
          <w:b/>
        </w:rPr>
        <w:t>Take further positive actions in the areas of promoting equal opportunities between men and women and domestic violence (</w:t>
      </w:r>
      <w:r w:rsidR="00EC1263" w:rsidRPr="00152D89">
        <w:rPr>
          <w:b/>
          <w:u w:color="0000FF"/>
        </w:rPr>
        <w:t>Greece</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123.54</w:t>
      </w:r>
      <w:r w:rsidRPr="00E04EB5">
        <w:tab/>
      </w:r>
      <w:r w:rsidR="00EC1263" w:rsidRPr="00E04EB5">
        <w:rPr>
          <w:b/>
        </w:rPr>
        <w:t>Create a system of collection of statistical data on cases of gender-based violence, accompanied by a study analy</w:t>
      </w:r>
      <w:r w:rsidR="00AA3453">
        <w:rPr>
          <w:b/>
        </w:rPr>
        <w:t>s</w:t>
      </w:r>
      <w:r w:rsidR="00EC1263" w:rsidRPr="00E04EB5">
        <w:rPr>
          <w:b/>
        </w:rPr>
        <w:t>ing the causes why many such cases are not denounced (</w:t>
      </w:r>
      <w:r w:rsidR="00EC1263" w:rsidRPr="00152D89">
        <w:rPr>
          <w:b/>
          <w:u w:color="0000FF"/>
        </w:rPr>
        <w:t>Spain</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123.55</w:t>
      </w:r>
      <w:r w:rsidRPr="00E04EB5">
        <w:tab/>
      </w:r>
      <w:r w:rsidR="00EC1263" w:rsidRPr="00E04EB5">
        <w:rPr>
          <w:b/>
        </w:rPr>
        <w:t>Take steps to improve the equality of access to various forms of education and employment for all women (</w:t>
      </w:r>
      <w:r w:rsidR="00EC1263" w:rsidRPr="00152D89">
        <w:rPr>
          <w:b/>
          <w:u w:color="0000FF"/>
        </w:rPr>
        <w:t>Trinidad and Tobago</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123.56</w:t>
      </w:r>
      <w:r w:rsidRPr="00E04EB5">
        <w:tab/>
      </w:r>
      <w:r w:rsidR="00EC1263" w:rsidRPr="00E04EB5">
        <w:rPr>
          <w:b/>
        </w:rPr>
        <w:t>Take targeted and efficient measures to address the discrimination and exclusion of minorities that include awareness</w:t>
      </w:r>
      <w:r w:rsidR="00AA3453">
        <w:rPr>
          <w:b/>
        </w:rPr>
        <w:t>-</w:t>
      </w:r>
      <w:r w:rsidR="00EC1263" w:rsidRPr="00E04EB5">
        <w:rPr>
          <w:b/>
        </w:rPr>
        <w:t>raising of the majority population of the need to show respect and understanding towards minorities in accordance with the fundamental principle that “all human beings are born free and equal in dignity and rights” (</w:t>
      </w:r>
      <w:r w:rsidR="00EC1263" w:rsidRPr="00152D89">
        <w:rPr>
          <w:b/>
          <w:u w:color="0000FF"/>
        </w:rPr>
        <w:t>Denmark</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123.57</w:t>
      </w:r>
      <w:r w:rsidRPr="00E04EB5">
        <w:tab/>
      </w:r>
      <w:r w:rsidR="00EC1263" w:rsidRPr="00E04EB5">
        <w:rPr>
          <w:b/>
        </w:rPr>
        <w:t>Take the necessary measures to fight marginalization of Romani individuals by addressing intolerance and discrimination, and improve their opportunities for education and employment (</w:t>
      </w:r>
      <w:r w:rsidR="00EC1263" w:rsidRPr="00152D89">
        <w:rPr>
          <w:b/>
          <w:u w:color="0000FF"/>
        </w:rPr>
        <w:t>United States of America</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123.58</w:t>
      </w:r>
      <w:r w:rsidRPr="00E04EB5">
        <w:tab/>
      </w:r>
      <w:r w:rsidR="00EC1263" w:rsidRPr="00E04EB5">
        <w:rPr>
          <w:b/>
        </w:rPr>
        <w:t>Ensure equality of access to education, housing and employment especially of the Roma people (</w:t>
      </w:r>
      <w:r w:rsidR="00EC1263" w:rsidRPr="00152D89">
        <w:rPr>
          <w:b/>
          <w:u w:color="0000FF"/>
        </w:rPr>
        <w:t>Ghana</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123.59</w:t>
      </w:r>
      <w:r w:rsidRPr="00E04EB5">
        <w:tab/>
      </w:r>
      <w:r w:rsidR="00EC1263" w:rsidRPr="00E04EB5">
        <w:rPr>
          <w:b/>
        </w:rPr>
        <w:t xml:space="preserve">Take practical measures for adopting a non-discriminatory approach towards </w:t>
      </w:r>
      <w:r w:rsidR="00AA3453">
        <w:rPr>
          <w:b/>
        </w:rPr>
        <w:t xml:space="preserve">the </w:t>
      </w:r>
      <w:r w:rsidR="00EC1263" w:rsidRPr="00E04EB5">
        <w:rPr>
          <w:b/>
        </w:rPr>
        <w:t>Roma minority (</w:t>
      </w:r>
      <w:r w:rsidR="00EC1263" w:rsidRPr="00152D89">
        <w:rPr>
          <w:b/>
          <w:u w:color="0000FF"/>
        </w:rPr>
        <w:t>Russian Federation</w:t>
      </w:r>
      <w:r w:rsidR="001563D9" w:rsidRPr="00E04EB5">
        <w:rPr>
          <w:b/>
        </w:rPr>
        <w:t>)</w:t>
      </w:r>
      <w:r w:rsidR="00EC1263" w:rsidRPr="00E04EB5">
        <w:rPr>
          <w:b/>
        </w:rPr>
        <w:t>;</w:t>
      </w:r>
    </w:p>
    <w:p w:rsidR="00EC1263" w:rsidRPr="00E04EB5" w:rsidRDefault="00E04EB5" w:rsidP="00C97336">
      <w:pPr>
        <w:pStyle w:val="SingleTxtG"/>
        <w:tabs>
          <w:tab w:val="left" w:pos="2551"/>
        </w:tabs>
        <w:ind w:left="1701"/>
        <w:rPr>
          <w:b/>
        </w:rPr>
      </w:pPr>
      <w:r w:rsidRPr="00E04EB5">
        <w:t>123.60</w:t>
      </w:r>
      <w:r w:rsidRPr="00E04EB5">
        <w:tab/>
      </w:r>
      <w:r w:rsidR="00EC1263" w:rsidRPr="00E04EB5">
        <w:rPr>
          <w:b/>
        </w:rPr>
        <w:t>Continue</w:t>
      </w:r>
      <w:r w:rsidR="00EC1263" w:rsidRPr="00E04EB5">
        <w:rPr>
          <w:rStyle w:val="hps"/>
          <w:b/>
          <w:lang w:val="en"/>
        </w:rPr>
        <w:t xml:space="preserve"> legislative reforms</w:t>
      </w:r>
      <w:r w:rsidR="00EC1263" w:rsidRPr="00E04EB5">
        <w:rPr>
          <w:b/>
          <w:lang w:val="en"/>
        </w:rPr>
        <w:t xml:space="preserve"> </w:t>
      </w:r>
      <w:r w:rsidR="00EC1263" w:rsidRPr="00E04EB5">
        <w:rPr>
          <w:rStyle w:val="hps"/>
          <w:b/>
          <w:lang w:val="en"/>
        </w:rPr>
        <w:t>to better</w:t>
      </w:r>
      <w:r w:rsidR="00EC1263" w:rsidRPr="00E04EB5">
        <w:rPr>
          <w:b/>
          <w:lang w:val="en"/>
        </w:rPr>
        <w:t xml:space="preserve"> </w:t>
      </w:r>
      <w:r w:rsidR="00EC1263" w:rsidRPr="00E04EB5">
        <w:rPr>
          <w:rStyle w:val="hps"/>
          <w:b/>
          <w:lang w:val="en"/>
        </w:rPr>
        <w:t>fight discrimination against the</w:t>
      </w:r>
      <w:r w:rsidR="00EC1263" w:rsidRPr="00E04EB5">
        <w:rPr>
          <w:b/>
          <w:lang w:val="en"/>
        </w:rPr>
        <w:t xml:space="preserve"> </w:t>
      </w:r>
      <w:r w:rsidR="00EC1263" w:rsidRPr="00E04EB5">
        <w:rPr>
          <w:rStyle w:val="hps"/>
          <w:b/>
          <w:lang w:val="en"/>
        </w:rPr>
        <w:t>Roma</w:t>
      </w:r>
      <w:r w:rsidR="00EC1263" w:rsidRPr="00E04EB5">
        <w:rPr>
          <w:b/>
          <w:lang w:val="en"/>
        </w:rPr>
        <w:t xml:space="preserve"> </w:t>
      </w:r>
      <w:r w:rsidR="00EC1263" w:rsidRPr="00E04EB5">
        <w:rPr>
          <w:rStyle w:val="hps"/>
          <w:b/>
          <w:lang w:val="en"/>
        </w:rPr>
        <w:t>population and other</w:t>
      </w:r>
      <w:r w:rsidR="00EC1263" w:rsidRPr="00E04EB5">
        <w:rPr>
          <w:b/>
          <w:lang w:val="en"/>
        </w:rPr>
        <w:t xml:space="preserve"> </w:t>
      </w:r>
      <w:r w:rsidR="00EC1263" w:rsidRPr="00E04EB5">
        <w:rPr>
          <w:rStyle w:val="hps"/>
          <w:b/>
          <w:lang w:val="en"/>
        </w:rPr>
        <w:t>minorities,</w:t>
      </w:r>
      <w:r w:rsidR="00EC1263" w:rsidRPr="00E04EB5">
        <w:rPr>
          <w:b/>
          <w:lang w:val="en"/>
        </w:rPr>
        <w:t xml:space="preserve"> </w:t>
      </w:r>
      <w:r w:rsidR="00EC1263" w:rsidRPr="00E04EB5">
        <w:rPr>
          <w:rStyle w:val="hps"/>
          <w:b/>
          <w:lang w:val="en"/>
        </w:rPr>
        <w:t>racist violence</w:t>
      </w:r>
      <w:r w:rsidR="00C97336">
        <w:rPr>
          <w:rStyle w:val="hps"/>
          <w:b/>
          <w:lang w:val="en"/>
        </w:rPr>
        <w:t>,</w:t>
      </w:r>
      <w:r w:rsidR="00EC1263" w:rsidRPr="00E04EB5">
        <w:rPr>
          <w:b/>
          <w:lang w:val="en"/>
        </w:rPr>
        <w:t xml:space="preserve"> </w:t>
      </w:r>
      <w:r w:rsidR="00EC1263" w:rsidRPr="00E04EB5">
        <w:rPr>
          <w:rStyle w:val="hps"/>
          <w:b/>
          <w:lang w:val="en"/>
        </w:rPr>
        <w:t>hate crimes</w:t>
      </w:r>
      <w:r w:rsidR="00EC1263" w:rsidRPr="00E04EB5">
        <w:rPr>
          <w:b/>
          <w:lang w:val="en"/>
        </w:rPr>
        <w:t xml:space="preserve"> </w:t>
      </w:r>
      <w:r w:rsidR="00EC1263" w:rsidRPr="00E04EB5">
        <w:rPr>
          <w:rStyle w:val="hps"/>
          <w:b/>
          <w:lang w:val="en"/>
        </w:rPr>
        <w:t>and</w:t>
      </w:r>
      <w:r w:rsidR="00EC1263" w:rsidRPr="00E04EB5">
        <w:rPr>
          <w:b/>
          <w:lang w:val="en"/>
        </w:rPr>
        <w:t xml:space="preserve"> </w:t>
      </w:r>
      <w:r w:rsidR="00EC1263" w:rsidRPr="00E04EB5">
        <w:rPr>
          <w:rStyle w:val="hps"/>
          <w:b/>
          <w:lang w:val="en"/>
        </w:rPr>
        <w:t>hate speech (</w:t>
      </w:r>
      <w:r w:rsidR="00EC1263" w:rsidRPr="00152D89">
        <w:rPr>
          <w:rStyle w:val="hps"/>
          <w:b/>
          <w:u w:color="0000FF"/>
          <w:lang w:val="en"/>
        </w:rPr>
        <w:t>Niger</w:t>
      </w:r>
      <w:r w:rsidR="001563D9" w:rsidRPr="00E04EB5">
        <w:rPr>
          <w:rStyle w:val="hps"/>
          <w:b/>
          <w:lang w:val="en"/>
        </w:rPr>
        <w:t>)</w:t>
      </w:r>
      <w:r w:rsidR="00863D8E">
        <w:rPr>
          <w:rStyle w:val="hps"/>
          <w:b/>
          <w:lang w:val="en"/>
        </w:rPr>
        <w:t>;</w:t>
      </w:r>
    </w:p>
    <w:p w:rsidR="00EC1263" w:rsidRPr="00E04EB5" w:rsidRDefault="00E04EB5" w:rsidP="00E04EB5">
      <w:pPr>
        <w:pStyle w:val="SingleTxtG"/>
        <w:tabs>
          <w:tab w:val="left" w:pos="2551"/>
        </w:tabs>
        <w:ind w:left="1701"/>
        <w:rPr>
          <w:b/>
        </w:rPr>
      </w:pPr>
      <w:r w:rsidRPr="00E04EB5">
        <w:t>123.61</w:t>
      </w:r>
      <w:r w:rsidRPr="00E04EB5">
        <w:tab/>
      </w:r>
      <w:r w:rsidR="00EC1263" w:rsidRPr="00E04EB5">
        <w:rPr>
          <w:b/>
        </w:rPr>
        <w:t>Enhance its efforts to prevent incitement to ethnic and religious hatred (</w:t>
      </w:r>
      <w:r w:rsidR="00EC1263" w:rsidRPr="00152D89">
        <w:rPr>
          <w:b/>
          <w:u w:color="0000FF"/>
        </w:rPr>
        <w:t>Japan</w:t>
      </w:r>
      <w:r w:rsidR="001563D9" w:rsidRPr="00E04EB5">
        <w:rPr>
          <w:b/>
        </w:rPr>
        <w:t>)</w:t>
      </w:r>
      <w:r w:rsidR="00EC1263" w:rsidRPr="00E04EB5">
        <w:rPr>
          <w:b/>
        </w:rPr>
        <w:t>;</w:t>
      </w:r>
    </w:p>
    <w:p w:rsidR="00EC1263" w:rsidRPr="00E04EB5" w:rsidRDefault="00E04EB5" w:rsidP="00C97336">
      <w:pPr>
        <w:pStyle w:val="SingleTxtG"/>
        <w:tabs>
          <w:tab w:val="left" w:pos="2551"/>
        </w:tabs>
        <w:ind w:left="1701"/>
        <w:rPr>
          <w:b/>
        </w:rPr>
      </w:pPr>
      <w:r w:rsidRPr="00E04EB5">
        <w:t>123.62</w:t>
      </w:r>
      <w:r w:rsidRPr="00E04EB5">
        <w:tab/>
      </w:r>
      <w:r w:rsidR="00EC1263" w:rsidRPr="00E04EB5">
        <w:rPr>
          <w:b/>
        </w:rPr>
        <w:t>Take concrete steps to put in place adequate legal protections against incitement of hatred</w:t>
      </w:r>
      <w:r w:rsidR="00C97336">
        <w:rPr>
          <w:b/>
        </w:rPr>
        <w:t>,</w:t>
      </w:r>
      <w:r w:rsidR="00AA3453">
        <w:rPr>
          <w:b/>
        </w:rPr>
        <w:t xml:space="preserve"> </w:t>
      </w:r>
      <w:r w:rsidR="00EC1263" w:rsidRPr="00E04EB5">
        <w:rPr>
          <w:b/>
        </w:rPr>
        <w:t>including hatred motivated by xenophobia and homophobia</w:t>
      </w:r>
      <w:r w:rsidR="00C97336">
        <w:rPr>
          <w:b/>
        </w:rPr>
        <w:t>,</w:t>
      </w:r>
      <w:r w:rsidR="00AA3453">
        <w:rPr>
          <w:b/>
        </w:rPr>
        <w:t xml:space="preserve"> </w:t>
      </w:r>
      <w:r w:rsidR="00EC1263" w:rsidRPr="00E04EB5">
        <w:rPr>
          <w:b/>
        </w:rPr>
        <w:t xml:space="preserve">in line with </w:t>
      </w:r>
      <w:r w:rsidR="00C97336">
        <w:rPr>
          <w:b/>
          <w:u w:color="0000FF"/>
        </w:rPr>
        <w:t>the</w:t>
      </w:r>
      <w:r w:rsidR="00C97336" w:rsidRPr="00E04EB5">
        <w:rPr>
          <w:b/>
        </w:rPr>
        <w:t xml:space="preserve"> </w:t>
      </w:r>
      <w:r w:rsidR="00EC1263" w:rsidRPr="00E04EB5">
        <w:rPr>
          <w:b/>
        </w:rPr>
        <w:t xml:space="preserve">international and domestic obligations </w:t>
      </w:r>
      <w:r w:rsidR="00C97336">
        <w:rPr>
          <w:b/>
        </w:rPr>
        <w:t xml:space="preserve">of Bulgaria </w:t>
      </w:r>
      <w:r w:rsidR="00EC1263" w:rsidRPr="00E04EB5">
        <w:rPr>
          <w:b/>
        </w:rPr>
        <w:t>(</w:t>
      </w:r>
      <w:r w:rsidR="00EC1263" w:rsidRPr="00152D89">
        <w:rPr>
          <w:b/>
          <w:u w:color="0000FF"/>
        </w:rPr>
        <w:t>Australia</w:t>
      </w:r>
      <w:r w:rsidR="001563D9" w:rsidRPr="00E04EB5">
        <w:rPr>
          <w:b/>
        </w:rPr>
        <w:t>)</w:t>
      </w:r>
      <w:r w:rsidR="00EC1263" w:rsidRPr="00E04EB5">
        <w:rPr>
          <w:b/>
        </w:rPr>
        <w:t>;</w:t>
      </w:r>
    </w:p>
    <w:p w:rsidR="00EC1263" w:rsidRPr="00E04EB5" w:rsidRDefault="00E04EB5" w:rsidP="00C97336">
      <w:pPr>
        <w:pStyle w:val="SingleTxtG"/>
        <w:tabs>
          <w:tab w:val="left" w:pos="2551"/>
        </w:tabs>
        <w:ind w:left="1701"/>
        <w:rPr>
          <w:b/>
        </w:rPr>
      </w:pPr>
      <w:r w:rsidRPr="00E04EB5">
        <w:t>123.63</w:t>
      </w:r>
      <w:r w:rsidRPr="00E04EB5">
        <w:tab/>
      </w:r>
      <w:r w:rsidR="00EC1263" w:rsidRPr="00E04EB5">
        <w:rPr>
          <w:b/>
        </w:rPr>
        <w:t>Strengthen the implementation of laws prohibiting discrimination and incitement to hatred in order to protect the rights of minorities such as Roma (</w:t>
      </w:r>
      <w:r w:rsidR="00EC1263" w:rsidRPr="00152D89">
        <w:rPr>
          <w:b/>
          <w:u w:color="0000FF"/>
        </w:rPr>
        <w:t>China</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123.64</w:t>
      </w:r>
      <w:r w:rsidRPr="00E04EB5">
        <w:tab/>
      </w:r>
      <w:r w:rsidR="00EC1263" w:rsidRPr="00E04EB5">
        <w:rPr>
          <w:b/>
        </w:rPr>
        <w:t>Allocate resources to educational program</w:t>
      </w:r>
      <w:r w:rsidR="00AA3453">
        <w:rPr>
          <w:b/>
        </w:rPr>
        <w:t>me</w:t>
      </w:r>
      <w:r w:rsidR="00EC1263" w:rsidRPr="00E04EB5">
        <w:rPr>
          <w:b/>
        </w:rPr>
        <w:t>s in order to change views and neutralize racist ideas that were spread by extremist groups (</w:t>
      </w:r>
      <w:r w:rsidR="00EC1263" w:rsidRPr="00152D89">
        <w:rPr>
          <w:b/>
          <w:u w:color="0000FF"/>
        </w:rPr>
        <w:t>Russian Federation</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123.65</w:t>
      </w:r>
      <w:r w:rsidRPr="00E04EB5">
        <w:tab/>
      </w:r>
      <w:r w:rsidR="00EC1263" w:rsidRPr="00E04EB5">
        <w:rPr>
          <w:b/>
        </w:rPr>
        <w:t xml:space="preserve">Strengthen </w:t>
      </w:r>
      <w:r w:rsidR="00AA3453">
        <w:rPr>
          <w:b/>
        </w:rPr>
        <w:t xml:space="preserve">the </w:t>
      </w:r>
      <w:r w:rsidR="00EC1263" w:rsidRPr="00E04EB5">
        <w:rPr>
          <w:b/>
        </w:rPr>
        <w:t>fight against racism, xenophobia and hate speech (</w:t>
      </w:r>
      <w:r w:rsidR="00EC1263" w:rsidRPr="00152D89">
        <w:rPr>
          <w:b/>
          <w:u w:color="0000FF"/>
        </w:rPr>
        <w:t>Angola</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123.66</w:t>
      </w:r>
      <w:r w:rsidRPr="00E04EB5">
        <w:tab/>
      </w:r>
      <w:r w:rsidR="00EC1263" w:rsidRPr="00E04EB5">
        <w:rPr>
          <w:b/>
        </w:rPr>
        <w:t>Take more robust measures to prevent and punish religious hatred, discrimination, racism, extremism and xenophobia and human rights violations committed against minorities (</w:t>
      </w:r>
      <w:r w:rsidR="00EC1263" w:rsidRPr="00152D89">
        <w:rPr>
          <w:b/>
          <w:u w:color="0000FF"/>
        </w:rPr>
        <w:t>Namibia</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123.67</w:t>
      </w:r>
      <w:r w:rsidRPr="00E04EB5">
        <w:tab/>
      </w:r>
      <w:r w:rsidR="00EC1263" w:rsidRPr="00E04EB5">
        <w:rPr>
          <w:b/>
        </w:rPr>
        <w:t>Intensify its efforts to protect individuals from racism, xenophobia and hate crimes by encouraging reporting and ensuring proper recording of hate crimes as well as ensuring that bias movements are fully taken into account in the investigation, prosecution and sentencing of offences. All victims of hate crimes must have access to justice (</w:t>
      </w:r>
      <w:r w:rsidR="00EC1263" w:rsidRPr="00152D89">
        <w:rPr>
          <w:b/>
          <w:u w:color="0000FF"/>
        </w:rPr>
        <w:t>Finland</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123.68</w:t>
      </w:r>
      <w:r w:rsidRPr="00E04EB5">
        <w:tab/>
      </w:r>
      <w:r w:rsidR="00EC1263" w:rsidRPr="00E04EB5">
        <w:rPr>
          <w:b/>
        </w:rPr>
        <w:t xml:space="preserve">Strengthen the measures aimed at fighting discriminatory acts and hate speech against certain minority groups by focusing on prevention and follow-up </w:t>
      </w:r>
      <w:r w:rsidR="00595633">
        <w:rPr>
          <w:b/>
        </w:rPr>
        <w:t>to</w:t>
      </w:r>
      <w:r w:rsidR="00595633" w:rsidRPr="00E04EB5">
        <w:rPr>
          <w:b/>
        </w:rPr>
        <w:t xml:space="preserve"> </w:t>
      </w:r>
      <w:r w:rsidR="00EC1263" w:rsidRPr="00E04EB5">
        <w:rPr>
          <w:b/>
        </w:rPr>
        <w:t>these acts (</w:t>
      </w:r>
      <w:r w:rsidR="00EC1263" w:rsidRPr="00152D89">
        <w:rPr>
          <w:b/>
          <w:u w:color="0000FF"/>
        </w:rPr>
        <w:t>Côte d’Ivoire</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123.69</w:t>
      </w:r>
      <w:r w:rsidRPr="00E04EB5">
        <w:tab/>
      </w:r>
      <w:r w:rsidR="00EC1263" w:rsidRPr="00E04EB5">
        <w:rPr>
          <w:b/>
        </w:rPr>
        <w:t>Give a strong response to hate speech, including in offline and online media, as well as systematically denounce expression of intolerance by opinion leaders in the country (the former Yugoslav Republic of Macedonia</w:t>
      </w:r>
      <w:r w:rsidR="001563D9" w:rsidRPr="00E04EB5">
        <w:rPr>
          <w:b/>
        </w:rPr>
        <w:t>)</w:t>
      </w:r>
      <w:r w:rsidR="00EC1263" w:rsidRPr="00E04EB5">
        <w:rPr>
          <w:b/>
        </w:rPr>
        <w:t>;</w:t>
      </w:r>
    </w:p>
    <w:p w:rsidR="00EC1263" w:rsidRPr="00E04EB5" w:rsidRDefault="00E04EB5" w:rsidP="003F1883">
      <w:pPr>
        <w:pStyle w:val="SingleTxtG"/>
        <w:tabs>
          <w:tab w:val="left" w:pos="2551"/>
        </w:tabs>
        <w:ind w:left="1701"/>
        <w:rPr>
          <w:b/>
        </w:rPr>
      </w:pPr>
      <w:r w:rsidRPr="00E04EB5">
        <w:t>123.70</w:t>
      </w:r>
      <w:r w:rsidRPr="00E04EB5">
        <w:tab/>
      </w:r>
      <w:r w:rsidR="00EC1263" w:rsidRPr="00E04EB5">
        <w:rPr>
          <w:b/>
        </w:rPr>
        <w:t>Strengthen the measures to fight hate speech, targeting</w:t>
      </w:r>
      <w:r w:rsidR="003F1883">
        <w:rPr>
          <w:b/>
        </w:rPr>
        <w:t xml:space="preserve"> of</w:t>
      </w:r>
      <w:r w:rsidR="00EC1263" w:rsidRPr="00E04EB5">
        <w:rPr>
          <w:b/>
        </w:rPr>
        <w:t xml:space="preserve"> persons on the ground of their ethnicity, religion or sexual orientation, particularly Roma, Muslim and </w:t>
      </w:r>
      <w:r w:rsidR="003F1883">
        <w:rPr>
          <w:b/>
        </w:rPr>
        <w:t>l</w:t>
      </w:r>
      <w:r w:rsidR="003F1883" w:rsidRPr="003F1883">
        <w:rPr>
          <w:b/>
        </w:rPr>
        <w:t>esbian, gay, bisexual, transgender and intersex</w:t>
      </w:r>
      <w:r w:rsidR="003F1883" w:rsidRPr="00E04EB5">
        <w:rPr>
          <w:b/>
        </w:rPr>
        <w:t xml:space="preserve"> </w:t>
      </w:r>
      <w:r w:rsidR="00EC1263" w:rsidRPr="00E04EB5">
        <w:rPr>
          <w:b/>
        </w:rPr>
        <w:t>persons, as well as asylum</w:t>
      </w:r>
      <w:r w:rsidR="00AA3453">
        <w:rPr>
          <w:b/>
        </w:rPr>
        <w:t xml:space="preserve"> </w:t>
      </w:r>
      <w:r w:rsidR="00EC1263" w:rsidRPr="00E04EB5">
        <w:rPr>
          <w:b/>
        </w:rPr>
        <w:t>seekers and migrants (</w:t>
      </w:r>
      <w:r w:rsidR="00EC1263" w:rsidRPr="00152D89">
        <w:rPr>
          <w:b/>
          <w:u w:color="0000FF"/>
        </w:rPr>
        <w:t>France</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123.71</w:t>
      </w:r>
      <w:r w:rsidRPr="00E04EB5">
        <w:tab/>
      </w:r>
      <w:r w:rsidR="00EC1263" w:rsidRPr="00E04EB5">
        <w:rPr>
          <w:b/>
        </w:rPr>
        <w:t xml:space="preserve">Take measures to fight all types of inflammatory speech or incitement to hatred against ethnic and religious minorities and ensure that </w:t>
      </w:r>
      <w:r w:rsidR="003F1883">
        <w:rPr>
          <w:b/>
        </w:rPr>
        <w:t xml:space="preserve">perpetrators of </w:t>
      </w:r>
      <w:r w:rsidR="00EC1263" w:rsidRPr="00E04EB5">
        <w:rPr>
          <w:b/>
        </w:rPr>
        <w:t>such crimes are prosecuted and receive adequate convictions and penalties (</w:t>
      </w:r>
      <w:r w:rsidR="00EC1263" w:rsidRPr="00152D89">
        <w:rPr>
          <w:b/>
          <w:u w:color="0000FF"/>
        </w:rPr>
        <w:t>Mexico</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123.72</w:t>
      </w:r>
      <w:r w:rsidRPr="00E04EB5">
        <w:tab/>
      </w:r>
      <w:r w:rsidR="00EC1263" w:rsidRPr="00E04EB5">
        <w:rPr>
          <w:b/>
        </w:rPr>
        <w:t>Strengthen data collection on racist and xenophobic violence in order to identify the sources of this kind of discrimination</w:t>
      </w:r>
      <w:r w:rsidR="003F1883">
        <w:rPr>
          <w:b/>
        </w:rPr>
        <w:t>,</w:t>
      </w:r>
      <w:r w:rsidR="00EC1263" w:rsidRPr="00E04EB5">
        <w:rPr>
          <w:b/>
        </w:rPr>
        <w:t xml:space="preserve"> which turn into the so-called hate crimes (</w:t>
      </w:r>
      <w:r w:rsidR="00EC1263" w:rsidRPr="00152D89">
        <w:rPr>
          <w:b/>
          <w:u w:color="0000FF"/>
        </w:rPr>
        <w:t>Uruguay</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rPr>
          <w:rStyle w:val="hps"/>
          <w:color w:val="222222"/>
          <w:lang w:val="en"/>
        </w:rPr>
        <w:t>123.73</w:t>
      </w:r>
      <w:r w:rsidRPr="00E04EB5">
        <w:rPr>
          <w:rStyle w:val="hps"/>
          <w:color w:val="222222"/>
          <w:lang w:val="en"/>
        </w:rPr>
        <w:tab/>
      </w:r>
      <w:r w:rsidR="00EC1263" w:rsidRPr="00E04EB5">
        <w:rPr>
          <w:rStyle w:val="hps"/>
          <w:b/>
          <w:color w:val="222222"/>
          <w:lang w:val="en"/>
        </w:rPr>
        <w:t>Condemn crimes</w:t>
      </w:r>
      <w:r w:rsidR="00EC1263" w:rsidRPr="00E04EB5">
        <w:rPr>
          <w:b/>
          <w:lang w:val="en"/>
        </w:rPr>
        <w:t xml:space="preserve"> </w:t>
      </w:r>
      <w:r w:rsidR="00EC1263" w:rsidRPr="00E04EB5">
        <w:rPr>
          <w:rStyle w:val="hps"/>
          <w:b/>
          <w:color w:val="222222"/>
          <w:lang w:val="en"/>
        </w:rPr>
        <w:t>and hate speech</w:t>
      </w:r>
      <w:r w:rsidR="00EC1263" w:rsidRPr="00E04EB5">
        <w:rPr>
          <w:b/>
          <w:lang w:val="en"/>
        </w:rPr>
        <w:t xml:space="preserve">, </w:t>
      </w:r>
      <w:r w:rsidR="00EC1263" w:rsidRPr="00E04EB5">
        <w:rPr>
          <w:rStyle w:val="hps"/>
          <w:b/>
          <w:color w:val="222222"/>
          <w:lang w:val="en"/>
        </w:rPr>
        <w:t>ensure that</w:t>
      </w:r>
      <w:r w:rsidR="00EC1263" w:rsidRPr="00E04EB5">
        <w:rPr>
          <w:b/>
          <w:lang w:val="en"/>
        </w:rPr>
        <w:t xml:space="preserve"> </w:t>
      </w:r>
      <w:r w:rsidR="00EC1263" w:rsidRPr="00E04EB5">
        <w:rPr>
          <w:rStyle w:val="hps"/>
          <w:b/>
          <w:color w:val="222222"/>
          <w:lang w:val="en"/>
        </w:rPr>
        <w:t>all</w:t>
      </w:r>
      <w:r w:rsidR="00EC1263" w:rsidRPr="00E04EB5">
        <w:rPr>
          <w:b/>
          <w:lang w:val="en"/>
        </w:rPr>
        <w:t xml:space="preserve"> </w:t>
      </w:r>
      <w:r w:rsidR="00EC1263" w:rsidRPr="00E04EB5">
        <w:rPr>
          <w:rStyle w:val="hps"/>
          <w:b/>
          <w:color w:val="222222"/>
          <w:lang w:val="en"/>
        </w:rPr>
        <w:t>racist offences</w:t>
      </w:r>
      <w:r w:rsidR="00EC1263" w:rsidRPr="00E04EB5">
        <w:rPr>
          <w:b/>
          <w:lang w:val="en"/>
        </w:rPr>
        <w:t xml:space="preserve"> </w:t>
      </w:r>
      <w:r w:rsidR="00EC1263" w:rsidRPr="00E04EB5">
        <w:rPr>
          <w:rStyle w:val="hps"/>
          <w:b/>
          <w:color w:val="222222"/>
          <w:lang w:val="en"/>
        </w:rPr>
        <w:t>are effectively</w:t>
      </w:r>
      <w:r w:rsidR="00EC1263" w:rsidRPr="00E04EB5">
        <w:rPr>
          <w:b/>
          <w:lang w:val="en"/>
        </w:rPr>
        <w:t xml:space="preserve"> </w:t>
      </w:r>
      <w:r w:rsidR="00EC1263" w:rsidRPr="00E04EB5">
        <w:rPr>
          <w:rStyle w:val="hps"/>
          <w:b/>
          <w:color w:val="222222"/>
          <w:lang w:val="en"/>
        </w:rPr>
        <w:t>detected and</w:t>
      </w:r>
      <w:r w:rsidR="00EC1263" w:rsidRPr="00E04EB5">
        <w:rPr>
          <w:b/>
          <w:lang w:val="en"/>
        </w:rPr>
        <w:t xml:space="preserve"> </w:t>
      </w:r>
      <w:r w:rsidR="00EC1263" w:rsidRPr="00E04EB5">
        <w:rPr>
          <w:rStyle w:val="hps"/>
          <w:b/>
          <w:color w:val="222222"/>
          <w:lang w:val="en"/>
        </w:rPr>
        <w:t>are subject to</w:t>
      </w:r>
      <w:r w:rsidR="00EC1263" w:rsidRPr="00E04EB5">
        <w:rPr>
          <w:b/>
          <w:lang w:val="en"/>
        </w:rPr>
        <w:t xml:space="preserve"> </w:t>
      </w:r>
      <w:r w:rsidR="00EC1263" w:rsidRPr="00E04EB5">
        <w:rPr>
          <w:rStyle w:val="hps"/>
          <w:b/>
          <w:color w:val="222222"/>
          <w:lang w:val="en"/>
        </w:rPr>
        <w:t>investigation and prosecution</w:t>
      </w:r>
      <w:r w:rsidR="00EC1263" w:rsidRPr="00E04EB5">
        <w:rPr>
          <w:b/>
          <w:lang w:val="en"/>
        </w:rPr>
        <w:t xml:space="preserve">, </w:t>
      </w:r>
      <w:r w:rsidR="00EC1263" w:rsidRPr="00E04EB5">
        <w:rPr>
          <w:rStyle w:val="hps"/>
          <w:b/>
          <w:color w:val="222222"/>
          <w:lang w:val="en"/>
        </w:rPr>
        <w:t>and fight</w:t>
      </w:r>
      <w:r w:rsidR="00EC1263" w:rsidRPr="00E04EB5">
        <w:rPr>
          <w:b/>
          <w:lang w:val="en"/>
        </w:rPr>
        <w:t xml:space="preserve"> </w:t>
      </w:r>
      <w:r w:rsidR="00EC1263" w:rsidRPr="00E04EB5">
        <w:rPr>
          <w:rStyle w:val="hps"/>
          <w:b/>
          <w:color w:val="222222"/>
          <w:lang w:val="en"/>
        </w:rPr>
        <w:t>against</w:t>
      </w:r>
      <w:r w:rsidR="00EC1263" w:rsidRPr="00E04EB5">
        <w:rPr>
          <w:b/>
          <w:lang w:val="en"/>
        </w:rPr>
        <w:t xml:space="preserve"> </w:t>
      </w:r>
      <w:r w:rsidR="00EC1263" w:rsidRPr="00E04EB5">
        <w:rPr>
          <w:rStyle w:val="hps"/>
          <w:b/>
          <w:color w:val="222222"/>
          <w:lang w:val="en"/>
        </w:rPr>
        <w:t>racism</w:t>
      </w:r>
      <w:r w:rsidR="00EC1263" w:rsidRPr="00E04EB5">
        <w:rPr>
          <w:b/>
          <w:lang w:val="en"/>
        </w:rPr>
        <w:t xml:space="preserve"> </w:t>
      </w:r>
      <w:r w:rsidR="00EC1263" w:rsidRPr="00E04EB5">
        <w:rPr>
          <w:rStyle w:val="hps"/>
          <w:b/>
          <w:color w:val="222222"/>
          <w:lang w:val="en"/>
        </w:rPr>
        <w:t>and intolerance</w:t>
      </w:r>
      <w:r w:rsidR="00EC1263" w:rsidRPr="00E04EB5">
        <w:rPr>
          <w:b/>
          <w:lang w:val="en"/>
        </w:rPr>
        <w:t xml:space="preserve"> </w:t>
      </w:r>
      <w:r w:rsidR="00EC1263" w:rsidRPr="00E04EB5">
        <w:rPr>
          <w:rStyle w:val="hps"/>
          <w:b/>
          <w:color w:val="222222"/>
          <w:lang w:val="en"/>
        </w:rPr>
        <w:t>manifestations</w:t>
      </w:r>
      <w:r w:rsidR="00EC1263" w:rsidRPr="00E04EB5">
        <w:rPr>
          <w:b/>
          <w:lang w:val="en"/>
        </w:rPr>
        <w:t xml:space="preserve"> in the </w:t>
      </w:r>
      <w:r w:rsidR="00EC1263" w:rsidRPr="00E04EB5">
        <w:rPr>
          <w:rStyle w:val="hps"/>
          <w:b/>
          <w:color w:val="222222"/>
          <w:lang w:val="en"/>
        </w:rPr>
        <w:t>media</w:t>
      </w:r>
      <w:r w:rsidR="00EC1263" w:rsidRPr="00E04EB5">
        <w:rPr>
          <w:b/>
        </w:rPr>
        <w:t xml:space="preserve"> (</w:t>
      </w:r>
      <w:r w:rsidR="00EC1263" w:rsidRPr="00152D89">
        <w:rPr>
          <w:b/>
          <w:u w:color="0000FF"/>
        </w:rPr>
        <w:t>Canada</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123.74</w:t>
      </w:r>
      <w:r w:rsidRPr="00E04EB5">
        <w:tab/>
      </w:r>
      <w:r w:rsidR="00EC1263" w:rsidRPr="00E04EB5">
        <w:rPr>
          <w:b/>
        </w:rPr>
        <w:t>Prosecute the instigators of hate crime and provide remedies for victims of hate speech (</w:t>
      </w:r>
      <w:r w:rsidR="00EC1263" w:rsidRPr="00152D89">
        <w:rPr>
          <w:b/>
          <w:u w:color="0000FF"/>
        </w:rPr>
        <w:t>Sierra Leone</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123.75</w:t>
      </w:r>
      <w:r w:rsidRPr="00E04EB5">
        <w:tab/>
      </w:r>
      <w:r w:rsidR="00EC1263" w:rsidRPr="00E04EB5">
        <w:rPr>
          <w:b/>
        </w:rPr>
        <w:t>Double its efforts in combating intolerance and hate speech</w:t>
      </w:r>
      <w:r w:rsidR="003F1883">
        <w:rPr>
          <w:b/>
        </w:rPr>
        <w:t>,</w:t>
      </w:r>
      <w:r w:rsidR="00EC1263" w:rsidRPr="00E04EB5">
        <w:rPr>
          <w:b/>
        </w:rPr>
        <w:t xml:space="preserve"> including through ensuring proper investigation and prosecution in all cases of attacks and incidents of intolerance against minorities (</w:t>
      </w:r>
      <w:r w:rsidR="00EC1263" w:rsidRPr="00152D89">
        <w:rPr>
          <w:b/>
          <w:u w:color="0000FF"/>
        </w:rPr>
        <w:t>Malaysia</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123.76</w:t>
      </w:r>
      <w:r w:rsidRPr="00E04EB5">
        <w:tab/>
      </w:r>
      <w:r w:rsidR="00EC1263" w:rsidRPr="00E04EB5">
        <w:rPr>
          <w:b/>
        </w:rPr>
        <w:t>Take measures to address the increase in racist and xenophobic violence, including the provision of courses and training on discrimination for law enforcement personnel, judicial authorities and health professionals (</w:t>
      </w:r>
      <w:r w:rsidR="00EC1263" w:rsidRPr="00152D89">
        <w:rPr>
          <w:b/>
          <w:u w:color="0000FF"/>
        </w:rPr>
        <w:t>Uruguay</w:t>
      </w:r>
      <w:r w:rsidR="001563D9" w:rsidRPr="00E04EB5">
        <w:rPr>
          <w:b/>
        </w:rPr>
        <w:t>)</w:t>
      </w:r>
      <w:r w:rsidR="00863D8E">
        <w:rPr>
          <w:b/>
        </w:rPr>
        <w:t>;</w:t>
      </w:r>
    </w:p>
    <w:p w:rsidR="00EC1263" w:rsidRPr="00E04EB5" w:rsidRDefault="00E04EB5" w:rsidP="00E04EB5">
      <w:pPr>
        <w:pStyle w:val="SingleTxtG"/>
        <w:tabs>
          <w:tab w:val="left" w:pos="2551"/>
        </w:tabs>
        <w:ind w:left="1701"/>
        <w:rPr>
          <w:b/>
        </w:rPr>
      </w:pPr>
      <w:r w:rsidRPr="00E04EB5">
        <w:t>123.77</w:t>
      </w:r>
      <w:r w:rsidRPr="00E04EB5">
        <w:tab/>
      </w:r>
      <w:r w:rsidR="00EC1263" w:rsidRPr="00E04EB5">
        <w:rPr>
          <w:b/>
        </w:rPr>
        <w:t>Strengthen measures to ensure the investigation and punishment of hate speech against minority groups, including those made by members of some political parties and groups (</w:t>
      </w:r>
      <w:r w:rsidR="00EC1263" w:rsidRPr="00152D89">
        <w:rPr>
          <w:b/>
          <w:u w:color="0000FF"/>
        </w:rPr>
        <w:t>Argentina</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123.78</w:t>
      </w:r>
      <w:r w:rsidRPr="00E04EB5">
        <w:tab/>
      </w:r>
      <w:r w:rsidR="00EC1263" w:rsidRPr="00E04EB5">
        <w:rPr>
          <w:b/>
        </w:rPr>
        <w:t>Ensure the prevention and full investigation of hate crimes and violent attacks targeting ethnic and religious minorities, including migrants, refugees and asylum</w:t>
      </w:r>
      <w:r w:rsidR="00AA3453">
        <w:rPr>
          <w:b/>
        </w:rPr>
        <w:t xml:space="preserve"> </w:t>
      </w:r>
      <w:r w:rsidR="00EC1263" w:rsidRPr="00E04EB5">
        <w:rPr>
          <w:b/>
        </w:rPr>
        <w:t>seekers (</w:t>
      </w:r>
      <w:r w:rsidR="00EC1263" w:rsidRPr="00152D89">
        <w:rPr>
          <w:b/>
          <w:u w:color="0000FF"/>
        </w:rPr>
        <w:t>Germany</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123.79</w:t>
      </w:r>
      <w:r w:rsidRPr="00E04EB5">
        <w:tab/>
      </w:r>
      <w:r w:rsidR="00EC1263" w:rsidRPr="00E04EB5">
        <w:rPr>
          <w:b/>
        </w:rPr>
        <w:t>Ensure that all offences based on discrimination are effectively identified, investigated and prosecuted (</w:t>
      </w:r>
      <w:r w:rsidR="00EC1263" w:rsidRPr="00152D89">
        <w:rPr>
          <w:b/>
          <w:u w:color="0000FF"/>
        </w:rPr>
        <w:t>Israel</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123.80</w:t>
      </w:r>
      <w:r w:rsidRPr="00E04EB5">
        <w:tab/>
      </w:r>
      <w:r w:rsidR="00EC1263" w:rsidRPr="00E04EB5">
        <w:rPr>
          <w:b/>
        </w:rPr>
        <w:t xml:space="preserve">Take the commitment to stop </w:t>
      </w:r>
      <w:r w:rsidR="00AA3453">
        <w:rPr>
          <w:b/>
        </w:rPr>
        <w:t>S</w:t>
      </w:r>
      <w:r w:rsidR="00EC1263" w:rsidRPr="00E04EB5">
        <w:rPr>
          <w:b/>
        </w:rPr>
        <w:t>tate funding of organizations or political parties that advocate racism (</w:t>
      </w:r>
      <w:r w:rsidR="00EC1263" w:rsidRPr="00152D89">
        <w:rPr>
          <w:b/>
          <w:u w:color="0000FF"/>
        </w:rPr>
        <w:t>Russian Federation</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123.81</w:t>
      </w:r>
      <w:r w:rsidRPr="00E04EB5">
        <w:tab/>
      </w:r>
      <w:r w:rsidR="00EC1263" w:rsidRPr="00E04EB5">
        <w:rPr>
          <w:b/>
        </w:rPr>
        <w:t>Include racist motivation of crimes as an aggravating circumstance in the Criminal Code and make more effective the investigation and prosecution of hate speech and violence, including against persons based on their sexual orientation or gender identity (</w:t>
      </w:r>
      <w:r w:rsidR="00EC1263" w:rsidRPr="00152D89">
        <w:rPr>
          <w:b/>
          <w:u w:color="0000FF"/>
        </w:rPr>
        <w:t>Czech Republic</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123.82</w:t>
      </w:r>
      <w:r w:rsidRPr="00E04EB5">
        <w:tab/>
      </w:r>
      <w:r w:rsidR="00EC1263" w:rsidRPr="00E04EB5">
        <w:rPr>
          <w:b/>
        </w:rPr>
        <w:t>Modify its legislation to include discrimination based on sexual orientation and gender identity in the list of offen</w:t>
      </w:r>
      <w:r w:rsidR="00AA3453">
        <w:rPr>
          <w:b/>
        </w:rPr>
        <w:t>c</w:t>
      </w:r>
      <w:r w:rsidR="00EC1263" w:rsidRPr="00E04EB5">
        <w:rPr>
          <w:b/>
        </w:rPr>
        <w:t>es (</w:t>
      </w:r>
      <w:r w:rsidR="00EC1263" w:rsidRPr="00152D89">
        <w:rPr>
          <w:b/>
          <w:u w:color="0000FF"/>
        </w:rPr>
        <w:t>Israel</w:t>
      </w:r>
      <w:r w:rsidR="001563D9" w:rsidRPr="00E04EB5">
        <w:rPr>
          <w:b/>
        </w:rPr>
        <w:t>)</w:t>
      </w:r>
      <w:r w:rsidR="00863D8E">
        <w:rPr>
          <w:b/>
        </w:rPr>
        <w:t>;</w:t>
      </w:r>
    </w:p>
    <w:p w:rsidR="00EC1263" w:rsidRPr="00E04EB5" w:rsidRDefault="00E04EB5" w:rsidP="00E04EB5">
      <w:pPr>
        <w:pStyle w:val="SingleTxtG"/>
        <w:tabs>
          <w:tab w:val="left" w:pos="2551"/>
        </w:tabs>
        <w:ind w:left="1701"/>
        <w:rPr>
          <w:b/>
        </w:rPr>
      </w:pPr>
      <w:r w:rsidRPr="00E04EB5">
        <w:t>123.83</w:t>
      </w:r>
      <w:r w:rsidRPr="00E04EB5">
        <w:tab/>
      </w:r>
      <w:r w:rsidR="00EC1263" w:rsidRPr="00E04EB5">
        <w:rPr>
          <w:b/>
        </w:rPr>
        <w:t>Take steps to criminalize hate crimes, including discrimination based on sexual orientation or gender identity, both in law and speech (</w:t>
      </w:r>
      <w:r w:rsidR="00EC1263" w:rsidRPr="00152D89">
        <w:rPr>
          <w:b/>
          <w:u w:color="0000FF"/>
        </w:rPr>
        <w:t>Uruguay</w:t>
      </w:r>
      <w:r w:rsidR="001563D9" w:rsidRPr="00E04EB5">
        <w:rPr>
          <w:b/>
        </w:rPr>
        <w:t>)</w:t>
      </w:r>
      <w:r w:rsidR="00EC1263" w:rsidRPr="00E04EB5">
        <w:rPr>
          <w:b/>
        </w:rPr>
        <w:t xml:space="preserve">; </w:t>
      </w:r>
    </w:p>
    <w:p w:rsidR="00EC1263" w:rsidRPr="00E04EB5" w:rsidRDefault="00E04EB5" w:rsidP="00664F3B">
      <w:pPr>
        <w:pStyle w:val="SingleTxtG"/>
        <w:tabs>
          <w:tab w:val="left" w:pos="2551"/>
        </w:tabs>
        <w:ind w:left="1701"/>
        <w:rPr>
          <w:b/>
        </w:rPr>
      </w:pPr>
      <w:r w:rsidRPr="00E04EB5">
        <w:t>123.84</w:t>
      </w:r>
      <w:r w:rsidRPr="00E04EB5">
        <w:tab/>
      </w:r>
      <w:r w:rsidR="00EC1263" w:rsidRPr="00E04EB5">
        <w:rPr>
          <w:b/>
        </w:rPr>
        <w:t xml:space="preserve">Include the issue of discrimination against </w:t>
      </w:r>
      <w:r w:rsidR="00664F3B">
        <w:rPr>
          <w:b/>
        </w:rPr>
        <w:t>l</w:t>
      </w:r>
      <w:r w:rsidR="00664F3B" w:rsidRPr="003F1883">
        <w:rPr>
          <w:b/>
        </w:rPr>
        <w:t>esbian, gay, bisexual, transgender and intersex</w:t>
      </w:r>
      <w:r w:rsidR="00664F3B" w:rsidRPr="00E04EB5" w:rsidDel="00664F3B">
        <w:rPr>
          <w:b/>
        </w:rPr>
        <w:t xml:space="preserve"> </w:t>
      </w:r>
      <w:r w:rsidR="00EC1263" w:rsidRPr="00E04EB5">
        <w:rPr>
          <w:b/>
        </w:rPr>
        <w:t>persons in the human rights awareness courses (</w:t>
      </w:r>
      <w:r w:rsidR="00EC1263" w:rsidRPr="00152D89">
        <w:rPr>
          <w:b/>
          <w:u w:color="0000FF"/>
        </w:rPr>
        <w:t>Uruguay</w:t>
      </w:r>
      <w:r w:rsidR="001563D9" w:rsidRPr="00E04EB5">
        <w:rPr>
          <w:b/>
        </w:rPr>
        <w:t>)</w:t>
      </w:r>
      <w:r w:rsidR="00EC1263" w:rsidRPr="00E04EB5">
        <w:rPr>
          <w:b/>
        </w:rPr>
        <w:t>;</w:t>
      </w:r>
    </w:p>
    <w:p w:rsidR="00EC1263" w:rsidRPr="00E04EB5" w:rsidRDefault="00E04EB5" w:rsidP="00E04EB5">
      <w:pPr>
        <w:pStyle w:val="SingleTxtG"/>
        <w:tabs>
          <w:tab w:val="left" w:pos="2551"/>
        </w:tabs>
        <w:ind w:left="1701"/>
        <w:rPr>
          <w:rStyle w:val="hps"/>
          <w:b/>
          <w:lang w:val="en"/>
        </w:rPr>
      </w:pPr>
      <w:r w:rsidRPr="00E04EB5">
        <w:t>123.85</w:t>
      </w:r>
      <w:r w:rsidRPr="00E04EB5">
        <w:tab/>
      </w:r>
      <w:r w:rsidR="00EC1263" w:rsidRPr="00E04EB5">
        <w:rPr>
          <w:b/>
        </w:rPr>
        <w:t xml:space="preserve">Adopt measures to </w:t>
      </w:r>
      <w:r w:rsidR="00EC1263" w:rsidRPr="00E04EB5">
        <w:rPr>
          <w:rStyle w:val="hps"/>
          <w:b/>
          <w:lang w:val="en"/>
        </w:rPr>
        <w:t>end</w:t>
      </w:r>
      <w:r w:rsidR="00EC1263" w:rsidRPr="00E04EB5">
        <w:rPr>
          <w:b/>
          <w:lang w:val="en"/>
        </w:rPr>
        <w:t xml:space="preserve"> </w:t>
      </w:r>
      <w:r w:rsidR="00EC1263" w:rsidRPr="00E04EB5">
        <w:rPr>
          <w:rStyle w:val="hps"/>
          <w:b/>
          <w:lang w:val="en"/>
        </w:rPr>
        <w:t>discrimination and</w:t>
      </w:r>
      <w:r w:rsidR="00EC1263" w:rsidRPr="00E04EB5">
        <w:rPr>
          <w:b/>
          <w:lang w:val="en"/>
        </w:rPr>
        <w:t xml:space="preserve"> </w:t>
      </w:r>
      <w:r w:rsidR="00EC1263" w:rsidRPr="00E04EB5">
        <w:rPr>
          <w:rStyle w:val="hps"/>
          <w:b/>
          <w:lang w:val="en"/>
        </w:rPr>
        <w:t>violence</w:t>
      </w:r>
      <w:r w:rsidR="00EC1263" w:rsidRPr="00E04EB5">
        <w:rPr>
          <w:b/>
          <w:lang w:val="en"/>
        </w:rPr>
        <w:t xml:space="preserve"> </w:t>
      </w:r>
      <w:r w:rsidR="00EC1263" w:rsidRPr="00E04EB5">
        <w:rPr>
          <w:rStyle w:val="hps"/>
          <w:b/>
          <w:lang w:val="en"/>
        </w:rPr>
        <w:t>based on sexual</w:t>
      </w:r>
      <w:r w:rsidR="00EC1263" w:rsidRPr="00E04EB5">
        <w:rPr>
          <w:b/>
          <w:lang w:val="en"/>
        </w:rPr>
        <w:t xml:space="preserve"> </w:t>
      </w:r>
      <w:r w:rsidR="00EC1263" w:rsidRPr="00E04EB5">
        <w:rPr>
          <w:rStyle w:val="hps"/>
          <w:b/>
          <w:lang w:val="en"/>
        </w:rPr>
        <w:t>orientation and</w:t>
      </w:r>
      <w:r w:rsidR="00EC1263" w:rsidRPr="00E04EB5">
        <w:rPr>
          <w:b/>
          <w:lang w:val="en"/>
        </w:rPr>
        <w:t xml:space="preserve"> </w:t>
      </w:r>
      <w:r w:rsidR="00EC1263" w:rsidRPr="00E04EB5">
        <w:rPr>
          <w:rStyle w:val="hps"/>
          <w:b/>
          <w:lang w:val="en"/>
        </w:rPr>
        <w:t>gender identity,</w:t>
      </w:r>
      <w:r w:rsidR="00EC1263" w:rsidRPr="00E04EB5">
        <w:rPr>
          <w:b/>
          <w:lang w:val="en"/>
        </w:rPr>
        <w:t xml:space="preserve"> actual or perceived, </w:t>
      </w:r>
      <w:r w:rsidR="00EC1263" w:rsidRPr="00E04EB5">
        <w:rPr>
          <w:rStyle w:val="hps"/>
          <w:b/>
          <w:lang w:val="en"/>
        </w:rPr>
        <w:t>in compliance with its</w:t>
      </w:r>
      <w:r w:rsidR="00EC1263" w:rsidRPr="00E04EB5">
        <w:rPr>
          <w:b/>
          <w:lang w:val="en"/>
        </w:rPr>
        <w:t xml:space="preserve"> human rights </w:t>
      </w:r>
      <w:r w:rsidR="00EC1263" w:rsidRPr="00E04EB5">
        <w:rPr>
          <w:rStyle w:val="hps"/>
          <w:b/>
          <w:lang w:val="en"/>
        </w:rPr>
        <w:t>obligations (</w:t>
      </w:r>
      <w:r w:rsidR="00EC1263" w:rsidRPr="00152D89">
        <w:rPr>
          <w:rStyle w:val="hps"/>
          <w:b/>
          <w:u w:color="0000FF"/>
          <w:lang w:val="en"/>
        </w:rPr>
        <w:t>Switzerland</w:t>
      </w:r>
      <w:r w:rsidR="001563D9" w:rsidRPr="00E04EB5">
        <w:rPr>
          <w:rStyle w:val="hps"/>
          <w:b/>
          <w:lang w:val="en"/>
        </w:rPr>
        <w:t>)</w:t>
      </w:r>
      <w:r w:rsidR="00EC1263" w:rsidRPr="00E04EB5">
        <w:rPr>
          <w:rStyle w:val="hps"/>
          <w:b/>
          <w:lang w:val="en"/>
        </w:rPr>
        <w:t>;</w:t>
      </w:r>
    </w:p>
    <w:p w:rsidR="00EC1263" w:rsidRPr="00E04EB5" w:rsidRDefault="00E04EB5" w:rsidP="00E04EB5">
      <w:pPr>
        <w:pStyle w:val="SingleTxtG"/>
        <w:tabs>
          <w:tab w:val="left" w:pos="2551"/>
        </w:tabs>
        <w:ind w:left="1701"/>
        <w:rPr>
          <w:b/>
        </w:rPr>
      </w:pPr>
      <w:r w:rsidRPr="00E04EB5">
        <w:t>123.86</w:t>
      </w:r>
      <w:r w:rsidRPr="00E04EB5">
        <w:tab/>
      </w:r>
      <w:r w:rsidR="00EC1263" w:rsidRPr="00E04EB5">
        <w:rPr>
          <w:b/>
        </w:rPr>
        <w:t>Take all necessary measures to ensure that the Criminal Code prohibits all crimes against persons or against property on the basis of their actual or perceived sexual orientation or gender identity (</w:t>
      </w:r>
      <w:r w:rsidR="00EC1263" w:rsidRPr="00152D89">
        <w:rPr>
          <w:b/>
          <w:u w:color="0000FF"/>
        </w:rPr>
        <w:t>Belgium</w:t>
      </w:r>
      <w:r w:rsidR="001563D9" w:rsidRPr="00E04EB5">
        <w:rPr>
          <w:b/>
        </w:rPr>
        <w:t>)</w:t>
      </w:r>
      <w:r w:rsidR="00EC1263" w:rsidRPr="00E04EB5">
        <w:rPr>
          <w:b/>
        </w:rPr>
        <w:t>;</w:t>
      </w:r>
    </w:p>
    <w:p w:rsidR="00EC1263" w:rsidRPr="00E04EB5" w:rsidRDefault="00E04EB5" w:rsidP="00664F3B">
      <w:pPr>
        <w:pStyle w:val="SingleTxtG"/>
        <w:tabs>
          <w:tab w:val="left" w:pos="2551"/>
        </w:tabs>
        <w:ind w:left="1701"/>
        <w:rPr>
          <w:b/>
        </w:rPr>
      </w:pPr>
      <w:r w:rsidRPr="00E04EB5">
        <w:t>123.87</w:t>
      </w:r>
      <w:r w:rsidRPr="00E04EB5">
        <w:tab/>
      </w:r>
      <w:r w:rsidR="00EC1263" w:rsidRPr="00E04EB5">
        <w:rPr>
          <w:b/>
        </w:rPr>
        <w:t xml:space="preserve">Adopt a definition of torture that includes all elements present in </w:t>
      </w:r>
      <w:r w:rsidR="00796335">
        <w:rPr>
          <w:b/>
        </w:rPr>
        <w:t xml:space="preserve">the </w:t>
      </w:r>
      <w:r w:rsidR="00664F3B">
        <w:rPr>
          <w:b/>
        </w:rPr>
        <w:t>Convention against Torture</w:t>
      </w:r>
      <w:r w:rsidR="00664F3B" w:rsidRPr="00E04EB5">
        <w:rPr>
          <w:b/>
        </w:rPr>
        <w:t xml:space="preserve"> </w:t>
      </w:r>
      <w:r w:rsidR="00EC1263" w:rsidRPr="00E04EB5">
        <w:rPr>
          <w:b/>
        </w:rPr>
        <w:t>(</w:t>
      </w:r>
      <w:r w:rsidR="00EC1263" w:rsidRPr="00152D89">
        <w:rPr>
          <w:b/>
          <w:u w:color="0000FF"/>
        </w:rPr>
        <w:t>Portugal</w:t>
      </w:r>
      <w:r w:rsidR="001563D9" w:rsidRPr="00E04EB5">
        <w:rPr>
          <w:b/>
        </w:rPr>
        <w:t>)</w:t>
      </w:r>
      <w:r w:rsidR="00863D8E">
        <w:rPr>
          <w:b/>
        </w:rPr>
        <w:t>;</w:t>
      </w:r>
    </w:p>
    <w:p w:rsidR="00EC1263" w:rsidRPr="00E04EB5" w:rsidRDefault="00E04EB5" w:rsidP="00E04EB5">
      <w:pPr>
        <w:pStyle w:val="SingleTxtG"/>
        <w:tabs>
          <w:tab w:val="left" w:pos="2551"/>
        </w:tabs>
        <w:ind w:left="1701"/>
        <w:rPr>
          <w:b/>
        </w:rPr>
      </w:pPr>
      <w:r w:rsidRPr="00E04EB5">
        <w:t>123.88</w:t>
      </w:r>
      <w:r w:rsidRPr="00E04EB5">
        <w:tab/>
      </w:r>
      <w:r w:rsidR="00EC1263" w:rsidRPr="00E04EB5">
        <w:rPr>
          <w:b/>
        </w:rPr>
        <w:t>Take further measures to combat ill-treatment of prisoners and detainees by the police, including improved police training, intensified courses on practical aspects of police ethics and specialized courses on hate crime investigation (</w:t>
      </w:r>
      <w:r w:rsidR="00EC1263" w:rsidRPr="00152D89">
        <w:rPr>
          <w:b/>
          <w:u w:color="0000FF"/>
        </w:rPr>
        <w:t>Norway</w:t>
      </w:r>
      <w:r w:rsidR="001563D9" w:rsidRPr="00E04EB5">
        <w:rPr>
          <w:b/>
        </w:rPr>
        <w:t>)</w:t>
      </w:r>
      <w:r w:rsidR="00EC1263" w:rsidRPr="00E04EB5">
        <w:rPr>
          <w:b/>
        </w:rPr>
        <w:t>;</w:t>
      </w:r>
    </w:p>
    <w:p w:rsidR="00EC1263" w:rsidRPr="00E04EB5" w:rsidRDefault="00E04EB5" w:rsidP="00664F3B">
      <w:pPr>
        <w:pStyle w:val="SingleTxtG"/>
        <w:tabs>
          <w:tab w:val="left" w:pos="2551"/>
        </w:tabs>
        <w:ind w:left="1701"/>
        <w:rPr>
          <w:b/>
        </w:rPr>
      </w:pPr>
      <w:r w:rsidRPr="00E04EB5">
        <w:t>123.89</w:t>
      </w:r>
      <w:r w:rsidRPr="00E04EB5">
        <w:tab/>
      </w:r>
      <w:r w:rsidR="00EC1263" w:rsidRPr="00E04EB5">
        <w:rPr>
          <w:b/>
        </w:rPr>
        <w:t xml:space="preserve">Ensure that detainees in the custody of the General Directorate of the Border Police and the Ministry of the Interior are treated in a humane and dignified manner and that their detention fully complies with </w:t>
      </w:r>
      <w:r w:rsidR="00664F3B">
        <w:rPr>
          <w:b/>
          <w:u w:color="0000FF"/>
        </w:rPr>
        <w:t>the</w:t>
      </w:r>
      <w:r w:rsidR="00EC1263" w:rsidRPr="00E04EB5">
        <w:rPr>
          <w:b/>
        </w:rPr>
        <w:t xml:space="preserve"> international obligations </w:t>
      </w:r>
      <w:r w:rsidR="00664F3B">
        <w:rPr>
          <w:b/>
        </w:rPr>
        <w:t xml:space="preserve">of Bulgaria </w:t>
      </w:r>
      <w:r w:rsidR="00EC1263" w:rsidRPr="00E04EB5">
        <w:rPr>
          <w:b/>
        </w:rPr>
        <w:t>governing the administrative detention of migrants (</w:t>
      </w:r>
      <w:r w:rsidR="00EC1263" w:rsidRPr="00152D89">
        <w:rPr>
          <w:b/>
          <w:u w:color="0000FF"/>
        </w:rPr>
        <w:t>Sweden</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123.90</w:t>
      </w:r>
      <w:r w:rsidRPr="00E04EB5">
        <w:tab/>
      </w:r>
      <w:r w:rsidR="00EC1263" w:rsidRPr="00E04EB5">
        <w:rPr>
          <w:b/>
        </w:rPr>
        <w:t>Strengthen its efforts to prevent domestic violence, particularly violence against women (</w:t>
      </w:r>
      <w:r w:rsidR="00EC1263" w:rsidRPr="00152D89">
        <w:rPr>
          <w:b/>
          <w:u w:color="0000FF"/>
        </w:rPr>
        <w:t>Timor-Leste</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123.91</w:t>
      </w:r>
      <w:r w:rsidRPr="00E04EB5">
        <w:tab/>
      </w:r>
      <w:r w:rsidR="00EC1263" w:rsidRPr="00E04EB5">
        <w:rPr>
          <w:b/>
        </w:rPr>
        <w:t>Take efficient measures to ensure that domestic violence is prosecuted as a breach of the law and that perpetrators are brought to justice (</w:t>
      </w:r>
      <w:r w:rsidR="00EC1263" w:rsidRPr="00152D89">
        <w:rPr>
          <w:b/>
          <w:u w:color="0000FF"/>
        </w:rPr>
        <w:t>Switzerland</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123.92</w:t>
      </w:r>
      <w:r w:rsidRPr="00E04EB5">
        <w:tab/>
      </w:r>
      <w:r w:rsidR="00EC1263" w:rsidRPr="00E04EB5">
        <w:rPr>
          <w:b/>
        </w:rPr>
        <w:t>Increase its efforts to prevent domestic violence, particularly against women</w:t>
      </w:r>
      <w:r w:rsidR="00664F3B">
        <w:rPr>
          <w:b/>
        </w:rPr>
        <w:t>,</w:t>
      </w:r>
      <w:r w:rsidR="00EC1263" w:rsidRPr="00E04EB5">
        <w:rPr>
          <w:b/>
        </w:rPr>
        <w:t xml:space="preserve"> and ensure that sufficient shelters are available to women victims of domestic violence and their children (</w:t>
      </w:r>
      <w:r w:rsidR="00EC1263" w:rsidRPr="00152D89">
        <w:rPr>
          <w:b/>
          <w:u w:color="0000FF"/>
        </w:rPr>
        <w:t>Austria</w:t>
      </w:r>
      <w:r w:rsidR="001563D9" w:rsidRPr="00E04EB5">
        <w:rPr>
          <w:b/>
        </w:rPr>
        <w:t>)</w:t>
      </w:r>
      <w:r w:rsidR="00EC1263" w:rsidRPr="00E04EB5">
        <w:rPr>
          <w:b/>
        </w:rPr>
        <w:t>;</w:t>
      </w:r>
    </w:p>
    <w:p w:rsidR="00EC1263" w:rsidRPr="00E04EB5" w:rsidRDefault="00E04EB5" w:rsidP="00664F3B">
      <w:pPr>
        <w:pStyle w:val="SingleTxtG"/>
        <w:tabs>
          <w:tab w:val="left" w:pos="2551"/>
        </w:tabs>
        <w:ind w:left="1701"/>
        <w:rPr>
          <w:b/>
        </w:rPr>
      </w:pPr>
      <w:r w:rsidRPr="00E04EB5">
        <w:t>123.93</w:t>
      </w:r>
      <w:r w:rsidRPr="00E04EB5">
        <w:tab/>
      </w:r>
      <w:r w:rsidR="00EC1263" w:rsidRPr="00E04EB5">
        <w:rPr>
          <w:b/>
        </w:rPr>
        <w:t xml:space="preserve">Modify the Law on the Protection against Domestic Violence and promote the prosecution </w:t>
      </w:r>
      <w:r w:rsidR="00664F3B">
        <w:rPr>
          <w:b/>
        </w:rPr>
        <w:t>for</w:t>
      </w:r>
      <w:r w:rsidR="00664F3B" w:rsidRPr="00E04EB5">
        <w:rPr>
          <w:b/>
        </w:rPr>
        <w:t xml:space="preserve"> </w:t>
      </w:r>
      <w:r w:rsidR="00EC1263" w:rsidRPr="00E04EB5">
        <w:rPr>
          <w:b/>
        </w:rPr>
        <w:t>these crimes (</w:t>
      </w:r>
      <w:r w:rsidR="00EC1263" w:rsidRPr="00152D89">
        <w:rPr>
          <w:b/>
          <w:u w:color="0000FF"/>
        </w:rPr>
        <w:t>Israel</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123.94</w:t>
      </w:r>
      <w:r w:rsidRPr="00E04EB5">
        <w:tab/>
      </w:r>
      <w:r w:rsidR="00EC1263" w:rsidRPr="00E04EB5">
        <w:rPr>
          <w:b/>
        </w:rPr>
        <w:t>Consider amending the law so that it provides further efforts of redress for victims of domestic violence, in addition to increased punishment for repeated violations of violence against women (</w:t>
      </w:r>
      <w:r w:rsidR="00EC1263" w:rsidRPr="00152D89">
        <w:rPr>
          <w:b/>
          <w:u w:color="0000FF"/>
        </w:rPr>
        <w:t>Serbia</w:t>
      </w:r>
      <w:r w:rsidR="001563D9" w:rsidRPr="00E04EB5">
        <w:rPr>
          <w:b/>
        </w:rPr>
        <w:t>)</w:t>
      </w:r>
      <w:r w:rsidR="00EC1263" w:rsidRPr="00E04EB5">
        <w:rPr>
          <w:b/>
        </w:rPr>
        <w:t>;</w:t>
      </w:r>
    </w:p>
    <w:p w:rsidR="00EC1263" w:rsidRPr="00E04EB5" w:rsidRDefault="00E04EB5" w:rsidP="00796335">
      <w:pPr>
        <w:pStyle w:val="SingleTxtG"/>
        <w:tabs>
          <w:tab w:val="left" w:pos="2551"/>
        </w:tabs>
        <w:ind w:left="1701"/>
        <w:rPr>
          <w:b/>
        </w:rPr>
      </w:pPr>
      <w:r w:rsidRPr="00E04EB5">
        <w:t>123.95</w:t>
      </w:r>
      <w:r w:rsidRPr="00E04EB5">
        <w:tab/>
      </w:r>
      <w:r w:rsidR="00EC1263" w:rsidRPr="00E04EB5">
        <w:rPr>
          <w:b/>
        </w:rPr>
        <w:t xml:space="preserve">Repeal </w:t>
      </w:r>
      <w:r w:rsidR="00AA3453">
        <w:rPr>
          <w:b/>
        </w:rPr>
        <w:t>a</w:t>
      </w:r>
      <w:r w:rsidR="00EC1263" w:rsidRPr="00E04EB5">
        <w:rPr>
          <w:b/>
        </w:rPr>
        <w:t>rticle 158 of its Criminal Code and ensure that all acts of sexual violence against women and girls are properly investigated and perpetrators are punished (</w:t>
      </w:r>
      <w:r w:rsidR="00EC1263" w:rsidRPr="00152D89">
        <w:rPr>
          <w:b/>
          <w:u w:color="0000FF"/>
        </w:rPr>
        <w:t>Ghana</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123.96</w:t>
      </w:r>
      <w:r w:rsidRPr="00E04EB5">
        <w:tab/>
      </w:r>
      <w:r w:rsidR="00EC1263" w:rsidRPr="00E04EB5">
        <w:rPr>
          <w:b/>
        </w:rPr>
        <w:t xml:space="preserve">Improve prosecution </w:t>
      </w:r>
      <w:r w:rsidR="00664F3B">
        <w:rPr>
          <w:b/>
        </w:rPr>
        <w:t xml:space="preserve">for </w:t>
      </w:r>
      <w:r w:rsidR="00EC1263" w:rsidRPr="00E04EB5">
        <w:rPr>
          <w:b/>
        </w:rPr>
        <w:t>and prevention of domestic violence and ensure that victims of domestic violence have access to shelters and other support services (</w:t>
      </w:r>
      <w:r w:rsidR="00EC1263" w:rsidRPr="00152D89">
        <w:rPr>
          <w:b/>
          <w:u w:color="0000FF"/>
        </w:rPr>
        <w:t>Czech Republic</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123.97</w:t>
      </w:r>
      <w:r w:rsidRPr="00E04EB5">
        <w:tab/>
      </w:r>
      <w:r w:rsidR="00EC1263" w:rsidRPr="00E04EB5">
        <w:rPr>
          <w:b/>
        </w:rPr>
        <w:t>Take concrete measures to prevent cases of violence against women, including the implementation of awareness-raising campaigns on the rights of women and girls (</w:t>
      </w:r>
      <w:r w:rsidR="00EC1263" w:rsidRPr="00152D89">
        <w:rPr>
          <w:b/>
          <w:u w:color="0000FF"/>
        </w:rPr>
        <w:t>Canada</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123.98</w:t>
      </w:r>
      <w:r w:rsidRPr="00E04EB5">
        <w:tab/>
      </w:r>
      <w:r w:rsidR="00EC1263" w:rsidRPr="00E04EB5">
        <w:rPr>
          <w:b/>
        </w:rPr>
        <w:t>Develop policies to effectively prevent violence against women, in particular domestic violence and also provide shelters and assistance to victims (</w:t>
      </w:r>
      <w:r w:rsidR="00EC1263" w:rsidRPr="00152D89">
        <w:rPr>
          <w:b/>
          <w:u w:color="0000FF"/>
        </w:rPr>
        <w:t>Sierra Leone</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123.99</w:t>
      </w:r>
      <w:r w:rsidRPr="00E04EB5">
        <w:tab/>
      </w:r>
      <w:r w:rsidR="00EC1263" w:rsidRPr="00E04EB5">
        <w:rPr>
          <w:b/>
        </w:rPr>
        <w:t>Eliminate all forms of child marriage and raise the minimum age of marriage to 18 (</w:t>
      </w:r>
      <w:r w:rsidR="00EC1263" w:rsidRPr="00152D89">
        <w:rPr>
          <w:b/>
          <w:u w:color="0000FF"/>
        </w:rPr>
        <w:t>Sierra Leone</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123.100</w:t>
      </w:r>
      <w:r w:rsidRPr="00E04EB5">
        <w:tab/>
      </w:r>
      <w:r w:rsidR="00EC1263" w:rsidRPr="00E04EB5">
        <w:rPr>
          <w:b/>
        </w:rPr>
        <w:t>Promote non-violent methods of child</w:t>
      </w:r>
      <w:r w:rsidR="00AA3453">
        <w:rPr>
          <w:b/>
        </w:rPr>
        <w:t>-</w:t>
      </w:r>
      <w:r w:rsidR="00EC1263" w:rsidRPr="00E04EB5">
        <w:rPr>
          <w:b/>
        </w:rPr>
        <w:t>rearing and education and ensure that the law prohibiting corporal punishment is enforced (</w:t>
      </w:r>
      <w:r w:rsidR="00EC1263" w:rsidRPr="00152D89">
        <w:rPr>
          <w:b/>
          <w:u w:color="0000FF"/>
        </w:rPr>
        <w:t>Poland</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123.101</w:t>
      </w:r>
      <w:r w:rsidRPr="00E04EB5">
        <w:tab/>
      </w:r>
      <w:r w:rsidR="00EC1263" w:rsidRPr="00E04EB5">
        <w:rPr>
          <w:b/>
        </w:rPr>
        <w:t>Continue strengthening the capacity of the National Commission for Combating Trafficking in Human Beings (</w:t>
      </w:r>
      <w:r w:rsidR="00EC1263" w:rsidRPr="00152D89">
        <w:rPr>
          <w:b/>
          <w:u w:color="0000FF"/>
        </w:rPr>
        <w:t>Sudan</w:t>
      </w:r>
      <w:r w:rsidR="001563D9" w:rsidRPr="00E04EB5">
        <w:rPr>
          <w:b/>
        </w:rPr>
        <w:t>)</w:t>
      </w:r>
      <w:r w:rsidR="00BD0194">
        <w:rPr>
          <w:b/>
        </w:rPr>
        <w:t>;</w:t>
      </w:r>
    </w:p>
    <w:p w:rsidR="00EC1263" w:rsidRPr="00E04EB5" w:rsidRDefault="00E04EB5" w:rsidP="00E04EB5">
      <w:pPr>
        <w:pStyle w:val="SingleTxtG"/>
        <w:tabs>
          <w:tab w:val="left" w:pos="2551"/>
        </w:tabs>
        <w:ind w:left="1701"/>
        <w:rPr>
          <w:b/>
        </w:rPr>
      </w:pPr>
      <w:r w:rsidRPr="00E04EB5">
        <w:t>123.102</w:t>
      </w:r>
      <w:r w:rsidRPr="00E04EB5">
        <w:tab/>
      </w:r>
      <w:r w:rsidR="00EC1263" w:rsidRPr="00E04EB5">
        <w:rPr>
          <w:b/>
        </w:rPr>
        <w:t>Continue its efforts in combating trafficking in persons (</w:t>
      </w:r>
      <w:r w:rsidR="00EC1263" w:rsidRPr="00152D89">
        <w:rPr>
          <w:b/>
          <w:u w:color="0000FF"/>
        </w:rPr>
        <w:t>Armenia</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123.103</w:t>
      </w:r>
      <w:r w:rsidRPr="00E04EB5">
        <w:tab/>
      </w:r>
      <w:r w:rsidR="00EC1263" w:rsidRPr="00E04EB5">
        <w:rPr>
          <w:b/>
        </w:rPr>
        <w:t xml:space="preserve">Continue the actions taken to combat human trafficking, particularly </w:t>
      </w:r>
      <w:r w:rsidR="00664F3B">
        <w:rPr>
          <w:b/>
        </w:rPr>
        <w:t xml:space="preserve">for </w:t>
      </w:r>
      <w:r w:rsidR="00EC1263" w:rsidRPr="00E04EB5">
        <w:rPr>
          <w:b/>
        </w:rPr>
        <w:t>forced prostitution, begging and underpaid work (</w:t>
      </w:r>
      <w:r w:rsidR="00EC1263" w:rsidRPr="00152D89">
        <w:rPr>
          <w:b/>
          <w:u w:color="0000FF"/>
        </w:rPr>
        <w:t>France</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123.104</w:t>
      </w:r>
      <w:r w:rsidRPr="00E04EB5">
        <w:tab/>
      </w:r>
      <w:r w:rsidR="00EC1263" w:rsidRPr="00E04EB5">
        <w:rPr>
          <w:b/>
        </w:rPr>
        <w:t>Continue its efforts in combating trafficking in persons including strengthening the preventive measures on sexual exploitation of women and children (</w:t>
      </w:r>
      <w:r w:rsidR="00EC1263" w:rsidRPr="00152D89">
        <w:rPr>
          <w:b/>
          <w:u w:color="0000FF"/>
        </w:rPr>
        <w:t>Malaysia</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123.105</w:t>
      </w:r>
      <w:r w:rsidRPr="00E04EB5">
        <w:tab/>
      </w:r>
      <w:r w:rsidR="00EC1263" w:rsidRPr="00E04EB5">
        <w:rPr>
          <w:b/>
        </w:rPr>
        <w:t xml:space="preserve">Strengthen the normative framework for coordinated government actions against trafficking and care for the trafficked victims, including developing </w:t>
      </w:r>
      <w:r w:rsidR="00AA3453">
        <w:rPr>
          <w:b/>
        </w:rPr>
        <w:t xml:space="preserve">a </w:t>
      </w:r>
      <w:r w:rsidR="00EC1263" w:rsidRPr="00E04EB5">
        <w:rPr>
          <w:b/>
        </w:rPr>
        <w:t>procedural framework for the return and reintegration of victims of trafficking in persons (</w:t>
      </w:r>
      <w:r w:rsidR="00EC1263" w:rsidRPr="00152D89">
        <w:rPr>
          <w:b/>
          <w:u w:color="0000FF"/>
        </w:rPr>
        <w:t>Philippines</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123.106</w:t>
      </w:r>
      <w:r w:rsidRPr="00E04EB5">
        <w:tab/>
      </w:r>
      <w:r w:rsidR="00EC1263" w:rsidRPr="00E04EB5">
        <w:rPr>
          <w:b/>
        </w:rPr>
        <w:t>Continue the fight</w:t>
      </w:r>
      <w:r w:rsidR="00AA3453">
        <w:rPr>
          <w:b/>
        </w:rPr>
        <w:t xml:space="preserve"> against </w:t>
      </w:r>
      <w:r w:rsidR="00EC1263" w:rsidRPr="00E04EB5">
        <w:rPr>
          <w:b/>
        </w:rPr>
        <w:t>trafficking of human beings and international cooperation in this respect (</w:t>
      </w:r>
      <w:r w:rsidR="00EC1263" w:rsidRPr="00152D89">
        <w:rPr>
          <w:b/>
          <w:u w:color="0000FF"/>
        </w:rPr>
        <w:t>Romania</w:t>
      </w:r>
      <w:r w:rsidR="001563D9" w:rsidRPr="00E04EB5">
        <w:rPr>
          <w:b/>
        </w:rPr>
        <w:t>)</w:t>
      </w:r>
      <w:r w:rsidR="00EC1263" w:rsidRPr="00E04EB5">
        <w:rPr>
          <w:b/>
        </w:rPr>
        <w:t>;</w:t>
      </w:r>
    </w:p>
    <w:p w:rsidR="00EC1263" w:rsidRPr="00E04EB5" w:rsidRDefault="00E04EB5" w:rsidP="00F905C6">
      <w:pPr>
        <w:pStyle w:val="SingleTxtG"/>
        <w:tabs>
          <w:tab w:val="left" w:pos="2551"/>
        </w:tabs>
        <w:ind w:left="1701"/>
        <w:rPr>
          <w:b/>
        </w:rPr>
      </w:pPr>
      <w:r w:rsidRPr="00E04EB5">
        <w:t>123.107</w:t>
      </w:r>
      <w:r w:rsidRPr="00E04EB5">
        <w:tab/>
      </w:r>
      <w:r w:rsidR="00EC1263" w:rsidRPr="00E04EB5">
        <w:rPr>
          <w:b/>
        </w:rPr>
        <w:t>Strengthen existing mechanisms as well as creat</w:t>
      </w:r>
      <w:r w:rsidR="00F905C6">
        <w:rPr>
          <w:b/>
        </w:rPr>
        <w:t>e</w:t>
      </w:r>
      <w:r w:rsidR="00EC1263" w:rsidRPr="00E04EB5">
        <w:rPr>
          <w:b/>
        </w:rPr>
        <w:t xml:space="preserve"> new legal policies that prevent and combat human trafficking (</w:t>
      </w:r>
      <w:r w:rsidR="00EC1263" w:rsidRPr="00152D89">
        <w:rPr>
          <w:b/>
          <w:u w:color="0000FF"/>
        </w:rPr>
        <w:t>Serbia</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123.108</w:t>
      </w:r>
      <w:r w:rsidRPr="00E04EB5">
        <w:tab/>
      </w:r>
      <w:r w:rsidR="00EC1263" w:rsidRPr="00E04EB5">
        <w:rPr>
          <w:b/>
        </w:rPr>
        <w:t xml:space="preserve">Expand anti-trafficking measures from the large towns to the rural </w:t>
      </w:r>
      <w:r w:rsidR="001109F9" w:rsidRPr="00E04EB5">
        <w:rPr>
          <w:b/>
        </w:rPr>
        <w:t>neighbourhoods</w:t>
      </w:r>
      <w:r w:rsidR="00EC1263" w:rsidRPr="00E04EB5">
        <w:rPr>
          <w:b/>
        </w:rPr>
        <w:t xml:space="preserve"> and highly populated Roma communities so as to protect the most vulnerable groups of society (</w:t>
      </w:r>
      <w:r w:rsidR="00EC1263" w:rsidRPr="00152D89">
        <w:rPr>
          <w:b/>
          <w:u w:color="0000FF"/>
        </w:rPr>
        <w:t>Serbia</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123.109</w:t>
      </w:r>
      <w:r w:rsidRPr="00E04EB5">
        <w:tab/>
      </w:r>
      <w:r w:rsidR="00EC1263" w:rsidRPr="00E04EB5">
        <w:rPr>
          <w:b/>
        </w:rPr>
        <w:t>Continue the strengthening of the judicial power (</w:t>
      </w:r>
      <w:r w:rsidR="00EC1263" w:rsidRPr="00152D89">
        <w:rPr>
          <w:b/>
          <w:u w:color="0000FF"/>
        </w:rPr>
        <w:t>Romania</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123.110</w:t>
      </w:r>
      <w:r w:rsidRPr="00E04EB5">
        <w:tab/>
      </w:r>
      <w:r w:rsidR="00EC1263" w:rsidRPr="00E04EB5">
        <w:rPr>
          <w:b/>
        </w:rPr>
        <w:t>Continue the reform of the judiciary to ensure independence and impartiality of the tribunals (</w:t>
      </w:r>
      <w:r w:rsidR="00EC1263" w:rsidRPr="00152D89">
        <w:rPr>
          <w:b/>
          <w:u w:color="0000FF"/>
        </w:rPr>
        <w:t>Chile</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123.111</w:t>
      </w:r>
      <w:r w:rsidRPr="00E04EB5">
        <w:tab/>
      </w:r>
      <w:r w:rsidR="00EC1263" w:rsidRPr="00E04EB5">
        <w:rPr>
          <w:b/>
        </w:rPr>
        <w:t>Continue its efforts and initiatives to reform the judicial system (</w:t>
      </w:r>
      <w:r w:rsidR="00EC1263" w:rsidRPr="00152D89">
        <w:rPr>
          <w:b/>
          <w:u w:color="0000FF"/>
        </w:rPr>
        <w:t>Benin</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123.112</w:t>
      </w:r>
      <w:r w:rsidRPr="00E04EB5">
        <w:tab/>
      </w:r>
      <w:r w:rsidR="00EC1263" w:rsidRPr="00E04EB5">
        <w:rPr>
          <w:b/>
        </w:rPr>
        <w:t xml:space="preserve">Accelerate the judicial reform and enhance </w:t>
      </w:r>
      <w:r w:rsidR="00AA3453">
        <w:rPr>
          <w:b/>
        </w:rPr>
        <w:t xml:space="preserve">the </w:t>
      </w:r>
      <w:r w:rsidR="00EC1263" w:rsidRPr="00E04EB5">
        <w:rPr>
          <w:b/>
        </w:rPr>
        <w:t>fight against corruption in order to improve human rights standards in the country (</w:t>
      </w:r>
      <w:r w:rsidR="00EC1263" w:rsidRPr="00152D89">
        <w:rPr>
          <w:b/>
          <w:u w:color="0000FF"/>
        </w:rPr>
        <w:t>Slovenia</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123.113</w:t>
      </w:r>
      <w:r w:rsidRPr="00E04EB5">
        <w:tab/>
      </w:r>
      <w:r w:rsidR="00EC1263" w:rsidRPr="00E04EB5">
        <w:rPr>
          <w:b/>
        </w:rPr>
        <w:t>Continue reforms in the system of the law</w:t>
      </w:r>
      <w:r w:rsidR="00AA3453">
        <w:rPr>
          <w:b/>
        </w:rPr>
        <w:t xml:space="preserve"> </w:t>
      </w:r>
      <w:r w:rsidR="00EC1263" w:rsidRPr="00E04EB5">
        <w:rPr>
          <w:b/>
        </w:rPr>
        <w:t>enforcement agencies and the judicial system (</w:t>
      </w:r>
      <w:r w:rsidR="00EC1263" w:rsidRPr="00152D89">
        <w:rPr>
          <w:b/>
          <w:u w:color="0000FF"/>
        </w:rPr>
        <w:t>Turkmenistan</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123.114</w:t>
      </w:r>
      <w:r w:rsidRPr="00E04EB5">
        <w:tab/>
      </w:r>
      <w:r w:rsidR="00EC1263" w:rsidRPr="00E04EB5">
        <w:rPr>
          <w:b/>
        </w:rPr>
        <w:t>Continue the reform process in particular in the field of justice, administration, e-governance and social issues (</w:t>
      </w:r>
      <w:r w:rsidR="00EC1263" w:rsidRPr="00152D89">
        <w:rPr>
          <w:b/>
          <w:u w:color="0000FF"/>
        </w:rPr>
        <w:t>Hungary</w:t>
      </w:r>
      <w:r w:rsidR="001563D9" w:rsidRPr="00E04EB5">
        <w:rPr>
          <w:b/>
        </w:rPr>
        <w:t>)</w:t>
      </w:r>
      <w:r w:rsidR="00EC1263" w:rsidRPr="00E04EB5">
        <w:rPr>
          <w:b/>
        </w:rPr>
        <w:t>;</w:t>
      </w:r>
    </w:p>
    <w:p w:rsidR="00EC1263" w:rsidRPr="00E04EB5" w:rsidRDefault="00E04EB5" w:rsidP="00F905C6">
      <w:pPr>
        <w:pStyle w:val="SingleTxtG"/>
        <w:tabs>
          <w:tab w:val="left" w:pos="2551"/>
        </w:tabs>
        <w:ind w:left="1701"/>
        <w:rPr>
          <w:b/>
        </w:rPr>
      </w:pPr>
      <w:r w:rsidRPr="00E04EB5">
        <w:t>123.115</w:t>
      </w:r>
      <w:r w:rsidRPr="00E04EB5">
        <w:tab/>
      </w:r>
      <w:r w:rsidR="00EC1263" w:rsidRPr="00E04EB5">
        <w:rPr>
          <w:b/>
        </w:rPr>
        <w:t xml:space="preserve">Review all work under the </w:t>
      </w:r>
      <w:r w:rsidR="00F905C6">
        <w:rPr>
          <w:b/>
        </w:rPr>
        <w:t>European Union</w:t>
      </w:r>
      <w:r w:rsidR="00F905C6" w:rsidRPr="00E04EB5">
        <w:rPr>
          <w:b/>
        </w:rPr>
        <w:t xml:space="preserve"> </w:t>
      </w:r>
      <w:r w:rsidR="00F905C6">
        <w:rPr>
          <w:b/>
        </w:rPr>
        <w:t>t</w:t>
      </w:r>
      <w:r w:rsidR="00EC1263" w:rsidRPr="00E04EB5">
        <w:rPr>
          <w:b/>
        </w:rPr>
        <w:t xml:space="preserve">winning </w:t>
      </w:r>
      <w:r w:rsidR="00F905C6">
        <w:rPr>
          <w:b/>
        </w:rPr>
        <w:t>p</w:t>
      </w:r>
      <w:r w:rsidR="00EC1263" w:rsidRPr="00E04EB5">
        <w:rPr>
          <w:b/>
        </w:rPr>
        <w:t>rogramme in the prison system and agree to its next steps in order to urgently address: occurrences of ill-treatment (both by police and in prisons), prisoner violence, prison overcrowding, detention facility conditions as well as prison health care and staffing levels (</w:t>
      </w:r>
      <w:r w:rsidR="00EC1263" w:rsidRPr="00152D89">
        <w:rPr>
          <w:b/>
          <w:u w:color="0000FF"/>
        </w:rPr>
        <w:t>United Kingdom of Great Britain and Northern Ireland</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123.116</w:t>
      </w:r>
      <w:r w:rsidRPr="00E04EB5">
        <w:tab/>
      </w:r>
      <w:r w:rsidR="00EC1263" w:rsidRPr="00E04EB5">
        <w:rPr>
          <w:b/>
        </w:rPr>
        <w:t>Further address the protection of victims’ human rights as well as punishment for those responsible</w:t>
      </w:r>
      <w:r w:rsidR="007773C6" w:rsidRPr="00E04EB5">
        <w:rPr>
          <w:b/>
        </w:rPr>
        <w:t>, with respect to the high rates of domestic violence</w:t>
      </w:r>
      <w:r w:rsidR="00EC1263" w:rsidRPr="00E04EB5">
        <w:rPr>
          <w:b/>
        </w:rPr>
        <w:t xml:space="preserve"> (</w:t>
      </w:r>
      <w:r w:rsidR="00EC1263" w:rsidRPr="00152D89">
        <w:rPr>
          <w:b/>
          <w:u w:color="0000FF"/>
        </w:rPr>
        <w:t>Japan</w:t>
      </w:r>
      <w:r w:rsidR="001563D9" w:rsidRPr="00E04EB5">
        <w:rPr>
          <w:b/>
        </w:rPr>
        <w:t>)</w:t>
      </w:r>
      <w:r w:rsidR="00EC1263" w:rsidRPr="00E04EB5">
        <w:rPr>
          <w:b/>
        </w:rPr>
        <w:t>;</w:t>
      </w:r>
    </w:p>
    <w:p w:rsidR="00EC1263" w:rsidRPr="00E04EB5" w:rsidRDefault="00E04EB5" w:rsidP="00E04EB5">
      <w:pPr>
        <w:pStyle w:val="SingleTxtG"/>
        <w:tabs>
          <w:tab w:val="left" w:pos="2551"/>
        </w:tabs>
        <w:ind w:left="1701"/>
        <w:rPr>
          <w:rStyle w:val="hps"/>
          <w:b/>
          <w:lang w:val="en"/>
        </w:rPr>
      </w:pPr>
      <w:r w:rsidRPr="00E04EB5">
        <w:t>123.117</w:t>
      </w:r>
      <w:r w:rsidRPr="00E04EB5">
        <w:tab/>
      </w:r>
      <w:r w:rsidR="00EC1263" w:rsidRPr="00E04EB5">
        <w:rPr>
          <w:b/>
        </w:rPr>
        <w:t>Put</w:t>
      </w:r>
      <w:r w:rsidR="00EC1263" w:rsidRPr="00E04EB5">
        <w:rPr>
          <w:rStyle w:val="hps"/>
          <w:b/>
          <w:lang w:val="en"/>
        </w:rPr>
        <w:t xml:space="preserve"> in place new mechanisms </w:t>
      </w:r>
      <w:r w:rsidR="00EC1263" w:rsidRPr="00E04EB5">
        <w:rPr>
          <w:rStyle w:val="hps"/>
          <w:b/>
          <w:color w:val="222222"/>
          <w:lang w:val="en"/>
        </w:rPr>
        <w:t>that allow victims</w:t>
      </w:r>
      <w:r w:rsidR="00EC1263" w:rsidRPr="00E04EB5">
        <w:rPr>
          <w:b/>
          <w:lang w:val="en"/>
        </w:rPr>
        <w:t xml:space="preserve"> </w:t>
      </w:r>
      <w:r w:rsidR="00EC1263" w:rsidRPr="00E04EB5">
        <w:rPr>
          <w:rStyle w:val="hps"/>
          <w:b/>
          <w:color w:val="222222"/>
          <w:lang w:val="en"/>
        </w:rPr>
        <w:t>of hate crimes</w:t>
      </w:r>
      <w:r w:rsidR="00EC1263" w:rsidRPr="00E04EB5">
        <w:rPr>
          <w:b/>
          <w:lang w:val="en"/>
        </w:rPr>
        <w:t xml:space="preserve"> </w:t>
      </w:r>
      <w:r w:rsidR="00EC1263" w:rsidRPr="00E04EB5">
        <w:rPr>
          <w:rStyle w:val="hps"/>
          <w:b/>
          <w:color w:val="222222"/>
          <w:lang w:val="en"/>
        </w:rPr>
        <w:t>to be informed</w:t>
      </w:r>
      <w:r w:rsidR="00EC1263" w:rsidRPr="00E04EB5">
        <w:rPr>
          <w:b/>
          <w:lang w:val="en"/>
        </w:rPr>
        <w:t xml:space="preserve"> </w:t>
      </w:r>
      <w:r w:rsidR="00EC1263" w:rsidRPr="00E04EB5">
        <w:rPr>
          <w:rStyle w:val="hps"/>
          <w:b/>
          <w:color w:val="222222"/>
          <w:lang w:val="en"/>
        </w:rPr>
        <w:t>quickly and accurately of</w:t>
      </w:r>
      <w:r w:rsidR="00EC1263" w:rsidRPr="00E04EB5">
        <w:rPr>
          <w:b/>
          <w:lang w:val="en"/>
        </w:rPr>
        <w:t xml:space="preserve"> </w:t>
      </w:r>
      <w:r w:rsidR="00EC1263" w:rsidRPr="00E04EB5">
        <w:rPr>
          <w:rStyle w:val="hps"/>
          <w:b/>
          <w:color w:val="222222"/>
          <w:lang w:val="en"/>
        </w:rPr>
        <w:t>the changes in their</w:t>
      </w:r>
      <w:r w:rsidR="00EC1263" w:rsidRPr="00E04EB5">
        <w:rPr>
          <w:b/>
          <w:lang w:val="en"/>
        </w:rPr>
        <w:t xml:space="preserve"> </w:t>
      </w:r>
      <w:r w:rsidR="00EC1263" w:rsidRPr="00E04EB5">
        <w:rPr>
          <w:rStyle w:val="hps"/>
          <w:b/>
          <w:color w:val="222222"/>
          <w:lang w:val="en"/>
        </w:rPr>
        <w:t>cases,</w:t>
      </w:r>
      <w:r w:rsidR="00EC1263" w:rsidRPr="00E04EB5">
        <w:rPr>
          <w:b/>
          <w:lang w:val="en"/>
        </w:rPr>
        <w:t xml:space="preserve"> </w:t>
      </w:r>
      <w:r w:rsidR="00EC1263" w:rsidRPr="00E04EB5">
        <w:rPr>
          <w:rStyle w:val="hps"/>
          <w:b/>
          <w:color w:val="222222"/>
          <w:lang w:val="en"/>
        </w:rPr>
        <w:t>to be heard</w:t>
      </w:r>
      <w:r w:rsidR="00EC1263" w:rsidRPr="00E04EB5">
        <w:rPr>
          <w:b/>
          <w:lang w:val="en"/>
        </w:rPr>
        <w:t xml:space="preserve"> </w:t>
      </w:r>
      <w:r w:rsidR="00EC1263" w:rsidRPr="00E04EB5">
        <w:rPr>
          <w:rStyle w:val="hps"/>
          <w:b/>
          <w:color w:val="222222"/>
          <w:lang w:val="en"/>
        </w:rPr>
        <w:t>in the context</w:t>
      </w:r>
      <w:r w:rsidR="00EC1263" w:rsidRPr="00E04EB5">
        <w:rPr>
          <w:b/>
          <w:lang w:val="en"/>
        </w:rPr>
        <w:t xml:space="preserve"> </w:t>
      </w:r>
      <w:r w:rsidR="00EC1263" w:rsidRPr="00E04EB5">
        <w:rPr>
          <w:rStyle w:val="hps"/>
          <w:b/>
          <w:color w:val="222222"/>
          <w:lang w:val="en"/>
        </w:rPr>
        <w:t>of legal proceedings</w:t>
      </w:r>
      <w:r w:rsidR="00EC1263" w:rsidRPr="00E04EB5">
        <w:rPr>
          <w:b/>
          <w:lang w:val="en"/>
        </w:rPr>
        <w:t xml:space="preserve"> </w:t>
      </w:r>
      <w:r w:rsidR="00EC1263" w:rsidRPr="00E04EB5">
        <w:rPr>
          <w:rStyle w:val="hps"/>
          <w:b/>
          <w:color w:val="222222"/>
          <w:lang w:val="en"/>
        </w:rPr>
        <w:t>and to receive</w:t>
      </w:r>
      <w:r w:rsidR="00EC1263" w:rsidRPr="00E04EB5">
        <w:rPr>
          <w:b/>
          <w:lang w:val="en"/>
        </w:rPr>
        <w:t xml:space="preserve"> </w:t>
      </w:r>
      <w:r w:rsidR="00EC1263" w:rsidRPr="00E04EB5">
        <w:rPr>
          <w:rStyle w:val="hps"/>
          <w:b/>
          <w:color w:val="222222"/>
          <w:lang w:val="en"/>
        </w:rPr>
        <w:t>appropriate</w:t>
      </w:r>
      <w:r w:rsidR="00EC1263" w:rsidRPr="00E04EB5">
        <w:rPr>
          <w:b/>
          <w:lang w:val="en"/>
        </w:rPr>
        <w:t xml:space="preserve"> </w:t>
      </w:r>
      <w:r w:rsidR="00EC1263" w:rsidRPr="00E04EB5">
        <w:rPr>
          <w:rStyle w:val="hps"/>
          <w:b/>
          <w:color w:val="222222"/>
          <w:lang w:val="en"/>
        </w:rPr>
        <w:t>legal and psychological assistance (</w:t>
      </w:r>
      <w:r w:rsidR="00EC1263" w:rsidRPr="00152D89">
        <w:rPr>
          <w:rStyle w:val="hps"/>
          <w:b/>
          <w:color w:val="222222"/>
          <w:u w:color="0000FF"/>
          <w:lang w:val="en"/>
        </w:rPr>
        <w:t>Switzerland</w:t>
      </w:r>
      <w:r w:rsidR="001563D9" w:rsidRPr="00E04EB5">
        <w:rPr>
          <w:rStyle w:val="hps"/>
          <w:b/>
          <w:color w:val="222222"/>
          <w:lang w:val="en"/>
        </w:rPr>
        <w:t>)</w:t>
      </w:r>
      <w:r w:rsidR="00EC1263" w:rsidRPr="00E04EB5">
        <w:rPr>
          <w:rStyle w:val="hps"/>
          <w:b/>
          <w:color w:val="222222"/>
          <w:lang w:val="en"/>
        </w:rPr>
        <w:t>;</w:t>
      </w:r>
    </w:p>
    <w:p w:rsidR="00EC1263" w:rsidRPr="00E04EB5" w:rsidRDefault="00E04EB5" w:rsidP="00E04EB5">
      <w:pPr>
        <w:pStyle w:val="SingleTxtG"/>
        <w:tabs>
          <w:tab w:val="left" w:pos="2551"/>
        </w:tabs>
        <w:ind w:left="1701"/>
        <w:rPr>
          <w:b/>
        </w:rPr>
      </w:pPr>
      <w:r w:rsidRPr="00E04EB5">
        <w:t>123.118</w:t>
      </w:r>
      <w:r w:rsidRPr="00E04EB5">
        <w:tab/>
      </w:r>
      <w:r w:rsidR="00EC1263" w:rsidRPr="00E04EB5">
        <w:rPr>
          <w:b/>
        </w:rPr>
        <w:t>Consider the implementation of the reform of the juvenile justice system as a matter of priority (</w:t>
      </w:r>
      <w:r w:rsidR="00EC1263" w:rsidRPr="00152D89">
        <w:rPr>
          <w:b/>
          <w:u w:color="0000FF"/>
        </w:rPr>
        <w:t>Austria</w:t>
      </w:r>
      <w:r w:rsidR="001563D9" w:rsidRPr="00E04EB5">
        <w:rPr>
          <w:b/>
        </w:rPr>
        <w:t>)</w:t>
      </w:r>
      <w:r w:rsidR="00EC1263" w:rsidRPr="00E04EB5">
        <w:rPr>
          <w:b/>
        </w:rPr>
        <w:t>;</w:t>
      </w:r>
    </w:p>
    <w:p w:rsidR="00EC1263" w:rsidRPr="00E04EB5" w:rsidRDefault="00E04EB5" w:rsidP="00F905C6">
      <w:pPr>
        <w:pStyle w:val="SingleTxtG"/>
        <w:tabs>
          <w:tab w:val="left" w:pos="2551"/>
        </w:tabs>
        <w:ind w:left="1701"/>
        <w:rPr>
          <w:b/>
        </w:rPr>
      </w:pPr>
      <w:r w:rsidRPr="00E04EB5">
        <w:t>123.119</w:t>
      </w:r>
      <w:r w:rsidRPr="00E04EB5">
        <w:tab/>
      </w:r>
      <w:r w:rsidR="00EC1263" w:rsidRPr="00E04EB5">
        <w:rPr>
          <w:b/>
        </w:rPr>
        <w:t>Take necessary measures for establishing a speciali</w:t>
      </w:r>
      <w:r w:rsidR="00893C3C">
        <w:rPr>
          <w:b/>
        </w:rPr>
        <w:t>z</w:t>
      </w:r>
      <w:r w:rsidR="00EC1263" w:rsidRPr="00E04EB5">
        <w:rPr>
          <w:b/>
        </w:rPr>
        <w:t xml:space="preserve">ed juvenile justice system and continue efforts for the reintegration of former child offenders in the society, in compliance with the </w:t>
      </w:r>
      <w:r w:rsidR="00F905C6">
        <w:rPr>
          <w:b/>
        </w:rPr>
        <w:t>Convention on the Rights of the Child</w:t>
      </w:r>
      <w:r w:rsidR="00F905C6" w:rsidRPr="00E04EB5">
        <w:rPr>
          <w:b/>
        </w:rPr>
        <w:t xml:space="preserve"> </w:t>
      </w:r>
      <w:r w:rsidR="00EC1263" w:rsidRPr="00E04EB5">
        <w:rPr>
          <w:b/>
        </w:rPr>
        <w:t>(</w:t>
      </w:r>
      <w:r w:rsidR="00EC1263" w:rsidRPr="00152D89">
        <w:rPr>
          <w:b/>
          <w:u w:color="0000FF"/>
        </w:rPr>
        <w:t>Republic of Moldova</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123.120</w:t>
      </w:r>
      <w:r w:rsidRPr="00E04EB5">
        <w:tab/>
      </w:r>
      <w:r w:rsidR="00EC1263" w:rsidRPr="00E04EB5">
        <w:rPr>
          <w:b/>
        </w:rPr>
        <w:t>Continue the effort in the field of juvenile justice, including by considering incorporat</w:t>
      </w:r>
      <w:r w:rsidR="009600B5">
        <w:rPr>
          <w:b/>
        </w:rPr>
        <w:t>ing</w:t>
      </w:r>
      <w:r w:rsidR="00EC1263" w:rsidRPr="00E04EB5">
        <w:rPr>
          <w:b/>
        </w:rPr>
        <w:t xml:space="preserve"> restorative justice principles in the juvenile justice system (</w:t>
      </w:r>
      <w:r w:rsidR="00EC1263" w:rsidRPr="00152D89">
        <w:rPr>
          <w:b/>
          <w:u w:color="0000FF"/>
        </w:rPr>
        <w:t>Indonesia</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123.121</w:t>
      </w:r>
      <w:r w:rsidRPr="00E04EB5">
        <w:tab/>
      </w:r>
      <w:r w:rsidR="00EC1263" w:rsidRPr="00E04EB5">
        <w:rPr>
          <w:b/>
        </w:rPr>
        <w:t>Continue to address legal and procedural limitations which obstruct the effective prosecution of crime and corruption cases (</w:t>
      </w:r>
      <w:r w:rsidR="00EC1263" w:rsidRPr="00152D89">
        <w:rPr>
          <w:b/>
          <w:u w:color="0000FF"/>
        </w:rPr>
        <w:t>Australia</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123.122</w:t>
      </w:r>
      <w:r w:rsidRPr="00E04EB5">
        <w:tab/>
      </w:r>
      <w:r w:rsidR="00EC1263" w:rsidRPr="00E04EB5">
        <w:rPr>
          <w:b/>
        </w:rPr>
        <w:t>Continue its efforts and initiatives to fight against corruption (</w:t>
      </w:r>
      <w:r w:rsidR="00EC1263" w:rsidRPr="00152D89">
        <w:rPr>
          <w:b/>
          <w:u w:color="0000FF"/>
        </w:rPr>
        <w:t>Benin</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123.123</w:t>
      </w:r>
      <w:r w:rsidRPr="00E04EB5">
        <w:tab/>
      </w:r>
      <w:r w:rsidR="00EC1263" w:rsidRPr="00E04EB5">
        <w:rPr>
          <w:b/>
        </w:rPr>
        <w:t>Continue the fight against corruption and organized crime and ensure that perpetrators of these crimes do not remain unpunished (</w:t>
      </w:r>
      <w:r w:rsidR="00EC1263" w:rsidRPr="00152D89">
        <w:rPr>
          <w:b/>
          <w:u w:color="0000FF"/>
        </w:rPr>
        <w:t>France</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123.124</w:t>
      </w:r>
      <w:r w:rsidRPr="00E04EB5">
        <w:tab/>
      </w:r>
      <w:r w:rsidR="00EC1263" w:rsidRPr="00E04EB5">
        <w:rPr>
          <w:b/>
        </w:rPr>
        <w:t>Continue its efforts and initiatives against organized crime and conflict of interest (</w:t>
      </w:r>
      <w:r w:rsidR="00EC1263" w:rsidRPr="00152D89">
        <w:rPr>
          <w:b/>
          <w:u w:color="0000FF"/>
        </w:rPr>
        <w:t>Benin</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123.125</w:t>
      </w:r>
      <w:r w:rsidRPr="00E04EB5">
        <w:tab/>
      </w:r>
      <w:r w:rsidR="00EC1263" w:rsidRPr="00E04EB5">
        <w:rPr>
          <w:b/>
        </w:rPr>
        <w:t>Provide effective protection for the family as the natural and fundamental unit of the society, in accordance with its respective obligations under international human rights law (</w:t>
      </w:r>
      <w:r w:rsidR="00EC1263" w:rsidRPr="00152D89">
        <w:rPr>
          <w:b/>
          <w:u w:color="0000FF"/>
        </w:rPr>
        <w:t>Egypt</w:t>
      </w:r>
      <w:r w:rsidR="001563D9" w:rsidRPr="00E04EB5">
        <w:rPr>
          <w:b/>
        </w:rPr>
        <w:t>)</w:t>
      </w:r>
      <w:r w:rsidR="00EC1263" w:rsidRPr="00E04EB5">
        <w:rPr>
          <w:b/>
        </w:rPr>
        <w:t>;</w:t>
      </w:r>
    </w:p>
    <w:p w:rsidR="00EC1263" w:rsidRPr="00E04EB5" w:rsidRDefault="00E04EB5" w:rsidP="00F905C6">
      <w:pPr>
        <w:pStyle w:val="SingleTxtG"/>
        <w:tabs>
          <w:tab w:val="left" w:pos="2551"/>
        </w:tabs>
        <w:ind w:left="1701"/>
        <w:rPr>
          <w:b/>
        </w:rPr>
      </w:pPr>
      <w:r w:rsidRPr="00E04EB5">
        <w:t>123.126</w:t>
      </w:r>
      <w:r w:rsidRPr="00E04EB5">
        <w:tab/>
      </w:r>
      <w:r w:rsidR="00EC1263" w:rsidRPr="00E04EB5">
        <w:rPr>
          <w:b/>
        </w:rPr>
        <w:t xml:space="preserve">Develop an effective </w:t>
      </w:r>
      <w:r w:rsidR="00893C3C">
        <w:rPr>
          <w:b/>
        </w:rPr>
        <w:t>S</w:t>
      </w:r>
      <w:r w:rsidR="00EC1263" w:rsidRPr="00E04EB5">
        <w:rPr>
          <w:b/>
        </w:rPr>
        <w:t xml:space="preserve">tate family policy based on the prevention of separation of children from parents and early intervention measures, supported by an </w:t>
      </w:r>
      <w:r w:rsidR="00F905C6">
        <w:rPr>
          <w:b/>
        </w:rPr>
        <w:t>a</w:t>
      </w:r>
      <w:r w:rsidR="00EC1263" w:rsidRPr="00E04EB5">
        <w:rPr>
          <w:b/>
        </w:rPr>
        <w:t xml:space="preserve">ction </w:t>
      </w:r>
      <w:r w:rsidR="00F905C6">
        <w:rPr>
          <w:b/>
        </w:rPr>
        <w:t>p</w:t>
      </w:r>
      <w:r w:rsidR="00EC1263" w:rsidRPr="00E04EB5">
        <w:rPr>
          <w:b/>
        </w:rPr>
        <w:t>lan for implementation and specifically designated funding (</w:t>
      </w:r>
      <w:r w:rsidR="00EC1263" w:rsidRPr="00152D89">
        <w:rPr>
          <w:b/>
          <w:u w:color="0000FF"/>
        </w:rPr>
        <w:t>United Kingdom of Great Britain and Northern Ireland</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123.127</w:t>
      </w:r>
      <w:r w:rsidRPr="00E04EB5">
        <w:tab/>
      </w:r>
      <w:r w:rsidR="00EC1263" w:rsidRPr="00E04EB5">
        <w:rPr>
          <w:b/>
        </w:rPr>
        <w:t>Take measures to improve the situation of children who are still living in institutions (</w:t>
      </w:r>
      <w:r w:rsidR="00EC1263" w:rsidRPr="00152D89">
        <w:rPr>
          <w:b/>
          <w:u w:color="0000FF"/>
        </w:rPr>
        <w:t>Trinidad and Tobago</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123.128</w:t>
      </w:r>
      <w:r w:rsidRPr="00E04EB5">
        <w:tab/>
      </w:r>
      <w:r w:rsidR="00EC1263" w:rsidRPr="00E04EB5">
        <w:rPr>
          <w:b/>
        </w:rPr>
        <w:t>Continue its efforts to further improve the situation of children in specialized institutions (</w:t>
      </w:r>
      <w:r w:rsidR="00EC1263" w:rsidRPr="00152D89">
        <w:rPr>
          <w:b/>
          <w:u w:color="0000FF"/>
        </w:rPr>
        <w:t>Georgia</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123.129</w:t>
      </w:r>
      <w:r w:rsidRPr="00E04EB5">
        <w:tab/>
      </w:r>
      <w:r w:rsidR="00EC1263" w:rsidRPr="00E04EB5">
        <w:rPr>
          <w:b/>
        </w:rPr>
        <w:t>Take necessary precautions to protect mosques and other religious sites against the rising incidents of racism, xenophobia and Islamophobia (</w:t>
      </w:r>
      <w:r w:rsidR="00EC1263" w:rsidRPr="00152D89">
        <w:rPr>
          <w:b/>
          <w:u w:color="0000FF"/>
        </w:rPr>
        <w:t>Turkey</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i/>
        </w:rPr>
      </w:pPr>
      <w:r w:rsidRPr="00E04EB5">
        <w:t>123.130</w:t>
      </w:r>
      <w:r w:rsidRPr="00E04EB5">
        <w:tab/>
      </w:r>
      <w:r w:rsidR="00EC1263" w:rsidRPr="00E04EB5">
        <w:rPr>
          <w:b/>
        </w:rPr>
        <w:t>Ensure freedom of expression and media freedom by guaranteeing that journalists and media workers are able to practi</w:t>
      </w:r>
      <w:r w:rsidR="00893C3C">
        <w:rPr>
          <w:b/>
        </w:rPr>
        <w:t>s</w:t>
      </w:r>
      <w:r w:rsidR="00EC1263" w:rsidRPr="00E04EB5">
        <w:rPr>
          <w:b/>
        </w:rPr>
        <w:t>e their professions in a free and safe environment and that all attacks on journalists and media workers are investigated and by criminalizing defamation (</w:t>
      </w:r>
      <w:r w:rsidR="00EC1263" w:rsidRPr="00152D89">
        <w:rPr>
          <w:b/>
          <w:u w:color="0000FF"/>
        </w:rPr>
        <w:t>Estonia</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123.131</w:t>
      </w:r>
      <w:r w:rsidRPr="00E04EB5">
        <w:tab/>
      </w:r>
      <w:r w:rsidR="00EC1263" w:rsidRPr="00E04EB5">
        <w:rPr>
          <w:b/>
        </w:rPr>
        <w:t>Work to decriminalize defamation and prevent legal retaliation against journalists for exercising their right to freedom of expression, and increase transparency of media ownership (</w:t>
      </w:r>
      <w:r w:rsidR="00EC1263" w:rsidRPr="00152D89">
        <w:rPr>
          <w:b/>
          <w:u w:color="0000FF"/>
        </w:rPr>
        <w:t>United States of America</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123.132</w:t>
      </w:r>
      <w:r w:rsidRPr="00E04EB5">
        <w:tab/>
      </w:r>
      <w:r w:rsidR="00EC1263" w:rsidRPr="00E04EB5">
        <w:rPr>
          <w:b/>
        </w:rPr>
        <w:t>Decriminalize defamation and place it under the civil code in accordance with international human rights standards (</w:t>
      </w:r>
      <w:r w:rsidR="00EC1263" w:rsidRPr="00152D89">
        <w:rPr>
          <w:b/>
          <w:u w:color="0000FF"/>
        </w:rPr>
        <w:t>Ireland</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123.133</w:t>
      </w:r>
      <w:r w:rsidRPr="00E04EB5">
        <w:tab/>
      </w:r>
      <w:r w:rsidR="00EC1263" w:rsidRPr="00E04EB5">
        <w:rPr>
          <w:b/>
        </w:rPr>
        <w:t>Guarantee a safe and independent working environment for journalists and promote transparency and diversity in the media ownership (</w:t>
      </w:r>
      <w:r w:rsidR="00EC1263" w:rsidRPr="00152D89">
        <w:rPr>
          <w:b/>
          <w:u w:color="0000FF"/>
        </w:rPr>
        <w:t>Norway</w:t>
      </w:r>
      <w:r w:rsidR="001563D9" w:rsidRPr="00E04EB5">
        <w:rPr>
          <w:b/>
        </w:rPr>
        <w:t>)</w:t>
      </w:r>
      <w:r w:rsidR="00863D8E">
        <w:rPr>
          <w:b/>
        </w:rPr>
        <w:t>;</w:t>
      </w:r>
    </w:p>
    <w:p w:rsidR="00EC1263" w:rsidRPr="00E04EB5" w:rsidRDefault="00E04EB5" w:rsidP="00E04EB5">
      <w:pPr>
        <w:pStyle w:val="SingleTxtG"/>
        <w:tabs>
          <w:tab w:val="left" w:pos="2551"/>
        </w:tabs>
        <w:ind w:left="1701"/>
        <w:rPr>
          <w:b/>
        </w:rPr>
      </w:pPr>
      <w:r w:rsidRPr="00E04EB5">
        <w:t>123.134</w:t>
      </w:r>
      <w:r w:rsidRPr="00E04EB5">
        <w:tab/>
      </w:r>
      <w:r w:rsidR="00EC1263" w:rsidRPr="00E04EB5">
        <w:rPr>
          <w:b/>
        </w:rPr>
        <w:t>Counter harassment, threats and wiretapping of investigating journalists, bloggers and NGO representatives (</w:t>
      </w:r>
      <w:r w:rsidR="00EC1263" w:rsidRPr="00152D89">
        <w:rPr>
          <w:b/>
          <w:u w:color="0000FF"/>
        </w:rPr>
        <w:t>Norway</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123.135</w:t>
      </w:r>
      <w:r w:rsidRPr="00E04EB5">
        <w:tab/>
      </w:r>
      <w:r w:rsidR="00EC1263" w:rsidRPr="00E04EB5">
        <w:rPr>
          <w:b/>
        </w:rPr>
        <w:t xml:space="preserve">Ensure that the principle of freedom of association, as provided for in </w:t>
      </w:r>
      <w:r w:rsidR="00893C3C">
        <w:rPr>
          <w:b/>
        </w:rPr>
        <w:t>a</w:t>
      </w:r>
      <w:r w:rsidR="00EC1263" w:rsidRPr="00E04EB5">
        <w:rPr>
          <w:b/>
        </w:rPr>
        <w:t>rticle 11 of the European Convention of Human Rights, is respected without any discrimination and applied in accordance with the relevant case law of the European Court of Human Rights (the former Yugoslav Republic of Macedonia</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123.136</w:t>
      </w:r>
      <w:r w:rsidRPr="00E04EB5">
        <w:tab/>
      </w:r>
      <w:r w:rsidR="00EC1263" w:rsidRPr="00E04EB5">
        <w:rPr>
          <w:b/>
        </w:rPr>
        <w:t>Take</w:t>
      </w:r>
      <w:r w:rsidR="00EC1263" w:rsidRPr="00E04EB5">
        <w:rPr>
          <w:b/>
          <w:lang w:val="en"/>
        </w:rPr>
        <w:t xml:space="preserve"> </w:t>
      </w:r>
      <w:r w:rsidR="00EC1263" w:rsidRPr="00E04EB5">
        <w:rPr>
          <w:rStyle w:val="hps"/>
          <w:b/>
          <w:lang w:val="en"/>
        </w:rPr>
        <w:t xml:space="preserve">measures to enable the </w:t>
      </w:r>
      <w:r w:rsidR="00EC1263" w:rsidRPr="00E04EB5">
        <w:rPr>
          <w:b/>
          <w:lang w:val="en"/>
        </w:rPr>
        <w:t xml:space="preserve">adequate </w:t>
      </w:r>
      <w:r w:rsidR="00EC1263" w:rsidRPr="00E04EB5">
        <w:rPr>
          <w:rStyle w:val="hps"/>
          <w:b/>
          <w:lang w:val="en"/>
        </w:rPr>
        <w:t>representation of all components</w:t>
      </w:r>
      <w:r w:rsidR="00EC1263" w:rsidRPr="00E04EB5">
        <w:rPr>
          <w:b/>
          <w:lang w:val="en"/>
        </w:rPr>
        <w:t xml:space="preserve"> </w:t>
      </w:r>
      <w:r w:rsidR="00EC1263" w:rsidRPr="00E04EB5">
        <w:rPr>
          <w:rStyle w:val="hps"/>
          <w:b/>
          <w:lang w:val="en"/>
        </w:rPr>
        <w:t>of society</w:t>
      </w:r>
      <w:r w:rsidR="00EC1263" w:rsidRPr="00E04EB5">
        <w:rPr>
          <w:b/>
          <w:lang w:val="en"/>
        </w:rPr>
        <w:t xml:space="preserve"> </w:t>
      </w:r>
      <w:r w:rsidR="00EC1263" w:rsidRPr="00E04EB5">
        <w:rPr>
          <w:rStyle w:val="hps"/>
          <w:b/>
          <w:lang w:val="en"/>
        </w:rPr>
        <w:t>in</w:t>
      </w:r>
      <w:r w:rsidR="00EC1263" w:rsidRPr="00E04EB5">
        <w:rPr>
          <w:b/>
          <w:lang w:val="en"/>
        </w:rPr>
        <w:t xml:space="preserve"> </w:t>
      </w:r>
      <w:r w:rsidR="00EC1263" w:rsidRPr="00E04EB5">
        <w:rPr>
          <w:rStyle w:val="hps"/>
          <w:b/>
          <w:lang w:val="en"/>
        </w:rPr>
        <w:t>all organs</w:t>
      </w:r>
      <w:r w:rsidR="00EC1263" w:rsidRPr="00E04EB5">
        <w:rPr>
          <w:b/>
          <w:lang w:val="en"/>
        </w:rPr>
        <w:t xml:space="preserve"> </w:t>
      </w:r>
      <w:r w:rsidR="00EC1263" w:rsidRPr="00E04EB5">
        <w:rPr>
          <w:rStyle w:val="hps"/>
          <w:b/>
          <w:lang w:val="en"/>
        </w:rPr>
        <w:t>of government,</w:t>
      </w:r>
      <w:r w:rsidR="00EC1263" w:rsidRPr="00E04EB5">
        <w:rPr>
          <w:b/>
          <w:lang w:val="en"/>
        </w:rPr>
        <w:t xml:space="preserve"> </w:t>
      </w:r>
      <w:r w:rsidR="00EC1263" w:rsidRPr="00E04EB5">
        <w:rPr>
          <w:rStyle w:val="hps"/>
          <w:b/>
          <w:lang w:val="en"/>
        </w:rPr>
        <w:t>particularly women</w:t>
      </w:r>
      <w:r w:rsidR="00EC1263" w:rsidRPr="00E04EB5">
        <w:rPr>
          <w:b/>
          <w:lang w:val="en"/>
        </w:rPr>
        <w:t xml:space="preserve"> </w:t>
      </w:r>
      <w:r w:rsidR="00EC1263" w:rsidRPr="00E04EB5">
        <w:rPr>
          <w:rStyle w:val="hps"/>
          <w:b/>
          <w:lang w:val="en"/>
        </w:rPr>
        <w:t>and</w:t>
      </w:r>
      <w:r w:rsidR="00EC1263" w:rsidRPr="00E04EB5">
        <w:rPr>
          <w:b/>
          <w:lang w:val="en"/>
        </w:rPr>
        <w:t xml:space="preserve"> </w:t>
      </w:r>
      <w:r w:rsidR="00EC1263" w:rsidRPr="00E04EB5">
        <w:rPr>
          <w:rStyle w:val="hps"/>
          <w:b/>
          <w:lang w:val="en"/>
        </w:rPr>
        <w:t>ethnic minorities (</w:t>
      </w:r>
      <w:r w:rsidR="00EC1263" w:rsidRPr="00152D89">
        <w:rPr>
          <w:b/>
          <w:u w:color="0000FF"/>
        </w:rPr>
        <w:t>Costa Rica</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123.137</w:t>
      </w:r>
      <w:r w:rsidRPr="00E04EB5">
        <w:tab/>
      </w:r>
      <w:r w:rsidR="00EC1263" w:rsidRPr="00E04EB5">
        <w:rPr>
          <w:b/>
        </w:rPr>
        <w:t>Continue increasing quality of children</w:t>
      </w:r>
      <w:r w:rsidR="009600B5">
        <w:rPr>
          <w:b/>
        </w:rPr>
        <w:t>’s</w:t>
      </w:r>
      <w:r w:rsidR="00EC1263" w:rsidRPr="00E04EB5">
        <w:rPr>
          <w:b/>
        </w:rPr>
        <w:t xml:space="preserve"> education, especially in rural areas (</w:t>
      </w:r>
      <w:r w:rsidR="00EC1263" w:rsidRPr="00152D89">
        <w:rPr>
          <w:b/>
          <w:u w:color="0000FF"/>
        </w:rPr>
        <w:t>Turkmenistan</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123.138</w:t>
      </w:r>
      <w:r w:rsidRPr="00E04EB5">
        <w:tab/>
      </w:r>
      <w:r w:rsidR="00EC1263" w:rsidRPr="00E04EB5">
        <w:rPr>
          <w:b/>
        </w:rPr>
        <w:t>Strive to achieve the right to education of all boys and girls with strict respect to the principle of non-discrimination and take concrete measures to fight the high dropout rates in schools and preschools among minority and vulnerable groups (</w:t>
      </w:r>
      <w:r w:rsidR="00EC1263" w:rsidRPr="00152D89">
        <w:rPr>
          <w:b/>
          <w:u w:color="0000FF"/>
        </w:rPr>
        <w:t>Mexico</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123.139</w:t>
      </w:r>
      <w:r w:rsidRPr="00E04EB5">
        <w:tab/>
      </w:r>
      <w:r w:rsidR="00EC1263" w:rsidRPr="00E04EB5">
        <w:rPr>
          <w:b/>
        </w:rPr>
        <w:t>Make steps towards more sustainable reduction of school dropouts (</w:t>
      </w:r>
      <w:r w:rsidR="00EC1263" w:rsidRPr="00152D89">
        <w:rPr>
          <w:b/>
          <w:u w:color="0000FF"/>
        </w:rPr>
        <w:t>Norway</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123.140</w:t>
      </w:r>
      <w:r w:rsidRPr="00E04EB5">
        <w:tab/>
      </w:r>
      <w:r w:rsidR="00EC1263" w:rsidRPr="00E04EB5">
        <w:rPr>
          <w:b/>
        </w:rPr>
        <w:t>Elaborate comprehensive measures in order to guarantee the right to education for children of migrants and of national minorities (</w:t>
      </w:r>
      <w:r w:rsidR="00EC1263" w:rsidRPr="00152D89">
        <w:rPr>
          <w:b/>
          <w:u w:color="0000FF"/>
        </w:rPr>
        <w:t>Russian Federation</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123.141</w:t>
      </w:r>
      <w:r w:rsidRPr="00E04EB5">
        <w:tab/>
      </w:r>
      <w:r w:rsidR="00EC1263" w:rsidRPr="00E04EB5">
        <w:rPr>
          <w:b/>
        </w:rPr>
        <w:t>Ensure that no impediments are created to the preservation, expression, and development of cultural identity by all citizens (the former Yugoslav Republic of Macedonia</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123.142</w:t>
      </w:r>
      <w:r w:rsidRPr="00E04EB5">
        <w:tab/>
      </w:r>
      <w:r w:rsidR="00EC1263" w:rsidRPr="00E04EB5">
        <w:rPr>
          <w:b/>
        </w:rPr>
        <w:t>Ramp up efforts to address the challenges faced by persons with disabilities, particularly children (</w:t>
      </w:r>
      <w:r w:rsidR="00EC1263" w:rsidRPr="00152D89">
        <w:rPr>
          <w:b/>
          <w:u w:color="0000FF"/>
        </w:rPr>
        <w:t>Trinidad and Tobago</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123.143</w:t>
      </w:r>
      <w:r w:rsidRPr="00E04EB5">
        <w:tab/>
      </w:r>
      <w:r w:rsidR="00EC1263" w:rsidRPr="00E04EB5">
        <w:rPr>
          <w:b/>
        </w:rPr>
        <w:t>Consider revising its legislation to ensure the promotion and protection of the rights of persons with disabilities, especially the law relating to legal capacity and accommodation of persons with mental disabilities in institutions (</w:t>
      </w:r>
      <w:r w:rsidR="00EC1263" w:rsidRPr="00152D89">
        <w:rPr>
          <w:b/>
          <w:u w:color="0000FF"/>
        </w:rPr>
        <w:t>Thailand</w:t>
      </w:r>
      <w:r w:rsidR="001563D9" w:rsidRPr="00E04EB5">
        <w:rPr>
          <w:b/>
        </w:rPr>
        <w:t>)</w:t>
      </w:r>
      <w:r w:rsidR="00EC1263" w:rsidRPr="00E04EB5">
        <w:rPr>
          <w:b/>
        </w:rPr>
        <w:t>;</w:t>
      </w:r>
    </w:p>
    <w:p w:rsidR="00EC1263" w:rsidRPr="00E04EB5" w:rsidRDefault="00E04EB5" w:rsidP="00F905C6">
      <w:pPr>
        <w:pStyle w:val="SingleTxtG"/>
        <w:tabs>
          <w:tab w:val="left" w:pos="2551"/>
        </w:tabs>
        <w:ind w:left="1701"/>
        <w:rPr>
          <w:b/>
        </w:rPr>
      </w:pPr>
      <w:r w:rsidRPr="00E04EB5">
        <w:t>123.144</w:t>
      </w:r>
      <w:r w:rsidRPr="00E04EB5">
        <w:tab/>
      </w:r>
      <w:r w:rsidR="00EC1263" w:rsidRPr="00E04EB5">
        <w:rPr>
          <w:b/>
        </w:rPr>
        <w:t xml:space="preserve">Implement the policy for employment of persons with disabilities and the </w:t>
      </w:r>
      <w:r w:rsidR="00F905C6">
        <w:rPr>
          <w:b/>
        </w:rPr>
        <w:t>N</w:t>
      </w:r>
      <w:r w:rsidR="00EC1263" w:rsidRPr="00E04EB5">
        <w:rPr>
          <w:b/>
        </w:rPr>
        <w:t xml:space="preserve">ational Roma </w:t>
      </w:r>
      <w:r w:rsidR="00F905C6">
        <w:rPr>
          <w:b/>
        </w:rPr>
        <w:t>I</w:t>
      </w:r>
      <w:r w:rsidR="00EC1263" w:rsidRPr="00E04EB5">
        <w:rPr>
          <w:b/>
        </w:rPr>
        <w:t xml:space="preserve">ntegration </w:t>
      </w:r>
      <w:r w:rsidR="00F905C6">
        <w:rPr>
          <w:b/>
        </w:rPr>
        <w:t>S</w:t>
      </w:r>
      <w:r w:rsidR="00EC1263" w:rsidRPr="00E04EB5">
        <w:rPr>
          <w:b/>
        </w:rPr>
        <w:t>trategy 2011</w:t>
      </w:r>
      <w:r w:rsidR="00F905C6">
        <w:rPr>
          <w:b/>
        </w:rPr>
        <w:t>–</w:t>
      </w:r>
      <w:r w:rsidR="00EC1263" w:rsidRPr="00E04EB5">
        <w:rPr>
          <w:b/>
        </w:rPr>
        <w:t>2020 (</w:t>
      </w:r>
      <w:r w:rsidR="00EC1263" w:rsidRPr="00152D89">
        <w:rPr>
          <w:b/>
          <w:u w:color="0000FF"/>
        </w:rPr>
        <w:t>Sudan</w:t>
      </w:r>
      <w:r w:rsidR="001563D9" w:rsidRPr="00E04EB5">
        <w:rPr>
          <w:b/>
        </w:rPr>
        <w:t>)</w:t>
      </w:r>
      <w:r w:rsidR="00893C3C">
        <w:rPr>
          <w:b/>
        </w:rPr>
        <w:t>;</w:t>
      </w:r>
      <w:r w:rsidR="00AB1066" w:rsidRPr="00863D8E">
        <w:rPr>
          <w:rStyle w:val="FootnoteReference"/>
        </w:rPr>
        <w:footnoteReference w:id="5"/>
      </w:r>
    </w:p>
    <w:p w:rsidR="00EC1263" w:rsidRPr="00E04EB5" w:rsidRDefault="00E04EB5" w:rsidP="00F905C6">
      <w:pPr>
        <w:pStyle w:val="SingleTxtG"/>
        <w:tabs>
          <w:tab w:val="left" w:pos="2551"/>
        </w:tabs>
        <w:ind w:left="1701"/>
        <w:rPr>
          <w:b/>
        </w:rPr>
      </w:pPr>
      <w:r w:rsidRPr="00E04EB5">
        <w:t>123.145</w:t>
      </w:r>
      <w:r w:rsidRPr="00E04EB5">
        <w:tab/>
      </w:r>
      <w:r w:rsidR="00EC1263" w:rsidRPr="00E04EB5">
        <w:rPr>
          <w:b/>
        </w:rPr>
        <w:t>Develop a package of political measures permitting the</w:t>
      </w:r>
      <w:r w:rsidR="00562AE0" w:rsidRPr="00E04EB5">
        <w:rPr>
          <w:b/>
        </w:rPr>
        <w:t xml:space="preserve"> </w:t>
      </w:r>
      <w:r w:rsidR="00EC1263" w:rsidRPr="00E04EB5">
        <w:rPr>
          <w:b/>
        </w:rPr>
        <w:t xml:space="preserve">independent living of persons with disabilities and prepare a </w:t>
      </w:r>
      <w:r w:rsidR="00F905C6">
        <w:rPr>
          <w:b/>
        </w:rPr>
        <w:t>p</w:t>
      </w:r>
      <w:r w:rsidR="00EC1263" w:rsidRPr="00E04EB5">
        <w:rPr>
          <w:b/>
        </w:rPr>
        <w:t>rotocol for action to ensure the independent living of persons who do not have family support (</w:t>
      </w:r>
      <w:r w:rsidR="00EC1263" w:rsidRPr="00152D89">
        <w:rPr>
          <w:b/>
          <w:u w:color="0000FF"/>
        </w:rPr>
        <w:t>Spain</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123.146</w:t>
      </w:r>
      <w:r w:rsidRPr="00E04EB5">
        <w:tab/>
      </w:r>
      <w:r w:rsidR="00EC1263" w:rsidRPr="00E04EB5">
        <w:rPr>
          <w:b/>
        </w:rPr>
        <w:t>Adopt</w:t>
      </w:r>
      <w:r w:rsidR="00F905C6">
        <w:rPr>
          <w:b/>
        </w:rPr>
        <w:t>,</w:t>
      </w:r>
      <w:r w:rsidR="00EC1263" w:rsidRPr="00E04EB5">
        <w:rPr>
          <w:b/>
        </w:rPr>
        <w:t xml:space="preserve"> as soon as possible, public norms and policies designed to punish physical and psychological abuse against persons with disabilities and take concrete measures to improve treatment and care conditions, including social protection measures (</w:t>
      </w:r>
      <w:r w:rsidR="00EC1263" w:rsidRPr="00152D89">
        <w:rPr>
          <w:b/>
          <w:u w:color="0000FF"/>
        </w:rPr>
        <w:t>Chile</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123.147</w:t>
      </w:r>
      <w:r w:rsidRPr="00E04EB5">
        <w:tab/>
      </w:r>
      <w:r w:rsidR="00EC1263" w:rsidRPr="00E04EB5">
        <w:rPr>
          <w:b/>
        </w:rPr>
        <w:t>Promote the strengthening of the legal framework for the protection of children and adolescents with disabilities (</w:t>
      </w:r>
      <w:r w:rsidR="00EC1263" w:rsidRPr="00152D89">
        <w:rPr>
          <w:b/>
          <w:u w:color="0000FF"/>
        </w:rPr>
        <w:t>El Salvador</w:t>
      </w:r>
      <w:r w:rsidR="001563D9" w:rsidRPr="00E04EB5">
        <w:rPr>
          <w:b/>
        </w:rPr>
        <w:t>)</w:t>
      </w:r>
      <w:r w:rsidR="00EC1263" w:rsidRPr="00E04EB5">
        <w:rPr>
          <w:b/>
        </w:rPr>
        <w:t>;</w:t>
      </w:r>
    </w:p>
    <w:p w:rsidR="00EC1263" w:rsidRPr="00E04EB5" w:rsidRDefault="00E04EB5" w:rsidP="00F905C6">
      <w:pPr>
        <w:pStyle w:val="SingleTxtG"/>
        <w:tabs>
          <w:tab w:val="left" w:pos="2551"/>
        </w:tabs>
        <w:ind w:left="1701"/>
        <w:rPr>
          <w:b/>
        </w:rPr>
      </w:pPr>
      <w:r w:rsidRPr="00E04EB5">
        <w:t>123.148</w:t>
      </w:r>
      <w:r w:rsidRPr="00E04EB5">
        <w:tab/>
      </w:r>
      <w:r w:rsidR="00EC1263" w:rsidRPr="00E04EB5">
        <w:rPr>
          <w:b/>
        </w:rPr>
        <w:t xml:space="preserve">Continue its efforts to promote an inclusive education </w:t>
      </w:r>
      <w:r w:rsidR="00F905C6">
        <w:rPr>
          <w:b/>
        </w:rPr>
        <w:t>for</w:t>
      </w:r>
      <w:r w:rsidR="00F905C6" w:rsidRPr="00E04EB5">
        <w:rPr>
          <w:b/>
        </w:rPr>
        <w:t xml:space="preserve"> </w:t>
      </w:r>
      <w:r w:rsidR="00EC1263" w:rsidRPr="00E04EB5">
        <w:rPr>
          <w:b/>
        </w:rPr>
        <w:t>children with disabilities in the general school system (</w:t>
      </w:r>
      <w:r w:rsidR="00EC1263" w:rsidRPr="00152D89">
        <w:rPr>
          <w:b/>
          <w:u w:color="0000FF"/>
        </w:rPr>
        <w:t>Israel</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123.149</w:t>
      </w:r>
      <w:r w:rsidRPr="00E04EB5">
        <w:tab/>
      </w:r>
      <w:r w:rsidR="00EC1263" w:rsidRPr="00E04EB5">
        <w:rPr>
          <w:b/>
        </w:rPr>
        <w:t>Continue to make efforts to provide care to children with disabilities outside the institutional frameworks (</w:t>
      </w:r>
      <w:r w:rsidR="00EC1263" w:rsidRPr="00152D89">
        <w:rPr>
          <w:b/>
          <w:u w:color="0000FF"/>
        </w:rPr>
        <w:t>Kuwait</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123.150</w:t>
      </w:r>
      <w:r w:rsidRPr="00E04EB5">
        <w:tab/>
      </w:r>
      <w:r w:rsidR="00EC1263" w:rsidRPr="00E04EB5">
        <w:rPr>
          <w:b/>
        </w:rPr>
        <w:t>Uphold the standards on the protection of the rights of persons belonging to minorities (</w:t>
      </w:r>
      <w:r w:rsidR="00EC1263" w:rsidRPr="00152D89">
        <w:rPr>
          <w:b/>
          <w:u w:color="0000FF"/>
        </w:rPr>
        <w:t>Romania</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123.151</w:t>
      </w:r>
      <w:r w:rsidRPr="00E04EB5">
        <w:tab/>
      </w:r>
      <w:r w:rsidR="00EC1263" w:rsidRPr="00E04EB5">
        <w:rPr>
          <w:b/>
        </w:rPr>
        <w:t>Continue the initiatives directed towards the promotion and protection of the rights of the national minorities (</w:t>
      </w:r>
      <w:r w:rsidR="00EC1263" w:rsidRPr="00152D89">
        <w:rPr>
          <w:b/>
          <w:u w:color="0000FF"/>
        </w:rPr>
        <w:t>Armenia</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123.152</w:t>
      </w:r>
      <w:r w:rsidRPr="00E04EB5">
        <w:tab/>
      </w:r>
      <w:r w:rsidR="00EC1263" w:rsidRPr="00E04EB5">
        <w:rPr>
          <w:b/>
        </w:rPr>
        <w:t>Ensure that no disadvantage shall result for citizens from the exercise of their right to identify themselves as belonging to any ethnic minority group (the former Yugoslav Republic of Macedonia</w:t>
      </w:r>
      <w:r w:rsidR="001563D9" w:rsidRPr="00E04EB5">
        <w:rPr>
          <w:b/>
        </w:rPr>
        <w:t>)</w:t>
      </w:r>
      <w:r w:rsidR="00EC1263" w:rsidRPr="00E04EB5">
        <w:rPr>
          <w:b/>
        </w:rPr>
        <w:t>;</w:t>
      </w:r>
    </w:p>
    <w:p w:rsidR="00EC1263" w:rsidRPr="00E04EB5" w:rsidRDefault="00E04EB5" w:rsidP="00F905C6">
      <w:pPr>
        <w:pStyle w:val="SingleTxtG"/>
        <w:tabs>
          <w:tab w:val="left" w:pos="2551"/>
        </w:tabs>
        <w:ind w:left="1701"/>
        <w:rPr>
          <w:b/>
        </w:rPr>
      </w:pPr>
      <w:r w:rsidRPr="00E04EB5">
        <w:t>123.153</w:t>
      </w:r>
      <w:r w:rsidRPr="00E04EB5">
        <w:tab/>
      </w:r>
      <w:r w:rsidR="00EC1263" w:rsidRPr="00E04EB5">
        <w:rPr>
          <w:b/>
        </w:rPr>
        <w:t>Continue its effort in improving the situation of Roma and Bulgarian citizens of other ethnic groups, especially through effective implementation of the National Roma Integration Strategy with adequate allocation of financial and human resources (</w:t>
      </w:r>
      <w:r w:rsidR="00EC1263" w:rsidRPr="00152D89">
        <w:rPr>
          <w:b/>
          <w:u w:color="0000FF"/>
        </w:rPr>
        <w:t>Thailand</w:t>
      </w:r>
      <w:r w:rsidR="001563D9" w:rsidRPr="00E04EB5">
        <w:rPr>
          <w:b/>
        </w:rPr>
        <w:t>)</w:t>
      </w:r>
      <w:r w:rsidR="00EC1263" w:rsidRPr="00E04EB5">
        <w:rPr>
          <w:b/>
        </w:rPr>
        <w:t>;</w:t>
      </w:r>
    </w:p>
    <w:p w:rsidR="00EC1263" w:rsidRPr="00E04EB5" w:rsidRDefault="00E04EB5" w:rsidP="00F905C6">
      <w:pPr>
        <w:pStyle w:val="SingleTxtG"/>
        <w:tabs>
          <w:tab w:val="left" w:pos="2551"/>
        </w:tabs>
        <w:ind w:left="1701"/>
        <w:rPr>
          <w:b/>
        </w:rPr>
      </w:pPr>
      <w:r w:rsidRPr="00E04EB5">
        <w:t>123.154</w:t>
      </w:r>
      <w:r w:rsidRPr="00E04EB5">
        <w:tab/>
      </w:r>
      <w:r w:rsidR="00EC1263" w:rsidRPr="00E04EB5">
        <w:rPr>
          <w:b/>
        </w:rPr>
        <w:t>Pursue and strengthen its efforts to improve the situation of minorities, in particular of Roma, and allocate sufficient resources for an effective implementation of the National Roma Integration Strategy (</w:t>
      </w:r>
      <w:r w:rsidR="00EC1263" w:rsidRPr="00152D89">
        <w:rPr>
          <w:b/>
          <w:u w:color="0000FF"/>
        </w:rPr>
        <w:t>Canada</w:t>
      </w:r>
      <w:r w:rsidR="001563D9" w:rsidRPr="00E04EB5">
        <w:rPr>
          <w:b/>
        </w:rPr>
        <w:t>)</w:t>
      </w:r>
      <w:r w:rsidR="00EC1263" w:rsidRPr="00E04EB5">
        <w:rPr>
          <w:b/>
        </w:rPr>
        <w:t xml:space="preserve">; </w:t>
      </w:r>
    </w:p>
    <w:p w:rsidR="00EC1263" w:rsidRPr="00E04EB5" w:rsidRDefault="00E04EB5" w:rsidP="00E04EB5">
      <w:pPr>
        <w:pStyle w:val="SingleTxtG"/>
        <w:tabs>
          <w:tab w:val="left" w:pos="2551"/>
        </w:tabs>
        <w:ind w:left="1701"/>
        <w:rPr>
          <w:b/>
        </w:rPr>
      </w:pPr>
      <w:r w:rsidRPr="00E04EB5">
        <w:t>123.155</w:t>
      </w:r>
      <w:r w:rsidRPr="00E04EB5">
        <w:tab/>
      </w:r>
      <w:r w:rsidR="00EC1263" w:rsidRPr="00E04EB5">
        <w:rPr>
          <w:b/>
        </w:rPr>
        <w:t>Take further steps to assure meaningful implementation and adequate funding of efforts to promote Roma integration, especially in the field of education (</w:t>
      </w:r>
      <w:r w:rsidR="00EC1263" w:rsidRPr="00152D89">
        <w:rPr>
          <w:b/>
          <w:u w:color="0000FF"/>
        </w:rPr>
        <w:t>Austria</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123.156</w:t>
      </w:r>
      <w:r w:rsidRPr="00E04EB5">
        <w:tab/>
      </w:r>
      <w:r w:rsidR="00EC1263" w:rsidRPr="00E04EB5">
        <w:rPr>
          <w:b/>
        </w:rPr>
        <w:t>Continue strengthening policies to integrate the Roma population and ensure they have access to basic health and social services, with particular emphasis on the rights to safe drinking water and sanitation, as well as education, housing and employment (</w:t>
      </w:r>
      <w:r w:rsidR="00EC1263" w:rsidRPr="00152D89">
        <w:rPr>
          <w:b/>
          <w:u w:color="0000FF"/>
        </w:rPr>
        <w:t>Spain</w:t>
      </w:r>
      <w:r w:rsidR="001563D9" w:rsidRPr="00E04EB5">
        <w:rPr>
          <w:b/>
        </w:rPr>
        <w:t>)</w:t>
      </w:r>
      <w:r w:rsidR="00EC1263" w:rsidRPr="00E04EB5">
        <w:rPr>
          <w:b/>
        </w:rPr>
        <w:t>;</w:t>
      </w:r>
    </w:p>
    <w:p w:rsidR="00EC1263" w:rsidRPr="00E04EB5" w:rsidRDefault="00E04EB5" w:rsidP="00F905C6">
      <w:pPr>
        <w:pStyle w:val="SingleTxtG"/>
        <w:tabs>
          <w:tab w:val="left" w:pos="2551"/>
        </w:tabs>
        <w:ind w:left="1701"/>
        <w:rPr>
          <w:b/>
        </w:rPr>
      </w:pPr>
      <w:r w:rsidRPr="00E04EB5">
        <w:t>123.157</w:t>
      </w:r>
      <w:r w:rsidRPr="00E04EB5">
        <w:tab/>
      </w:r>
      <w:r w:rsidR="00EC1263" w:rsidRPr="00E04EB5">
        <w:rPr>
          <w:b/>
        </w:rPr>
        <w:t>Implement the National Roma Integration Strategy with special focus on improving Roma employment in rural areas, ensuring health insurance coverage, improving housing conditions and combating hate speech against Roma (</w:t>
      </w:r>
      <w:r w:rsidR="00EC1263" w:rsidRPr="00152D89">
        <w:rPr>
          <w:b/>
          <w:u w:color="0000FF"/>
        </w:rPr>
        <w:t>Netherlands</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123.158</w:t>
      </w:r>
      <w:r w:rsidRPr="00E04EB5">
        <w:tab/>
      </w:r>
      <w:r w:rsidR="00EC1263" w:rsidRPr="00E04EB5">
        <w:rPr>
          <w:b/>
        </w:rPr>
        <w:t>Continue developing inclusive policies to enable the Roma population to enjoy the same rights and opportunities as other persons, with due regard to their participation in its design and implementation (</w:t>
      </w:r>
      <w:r w:rsidR="00EC1263" w:rsidRPr="00152D89">
        <w:rPr>
          <w:b/>
          <w:u w:color="0000FF"/>
        </w:rPr>
        <w:t>Chile</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123.159</w:t>
      </w:r>
      <w:r w:rsidRPr="00E04EB5">
        <w:tab/>
      </w:r>
      <w:r w:rsidR="00EC1263" w:rsidRPr="00E04EB5">
        <w:rPr>
          <w:b/>
        </w:rPr>
        <w:t xml:space="preserve">Promote the full access of Roma children to education at all levels by introducing a concrete action plan with </w:t>
      </w:r>
      <w:r w:rsidR="00F905C6">
        <w:rPr>
          <w:b/>
        </w:rPr>
        <w:t xml:space="preserve">the </w:t>
      </w:r>
      <w:r w:rsidR="00EC1263" w:rsidRPr="00E04EB5">
        <w:rPr>
          <w:b/>
        </w:rPr>
        <w:t>budgetary means to achieve this goal. Efforts to decrease the rate of dropouts of Roma children should be intensified further (</w:t>
      </w:r>
      <w:r w:rsidR="00EC1263" w:rsidRPr="00152D89">
        <w:rPr>
          <w:b/>
          <w:u w:color="0000FF"/>
        </w:rPr>
        <w:t>Finland</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123.160</w:t>
      </w:r>
      <w:r w:rsidRPr="00E04EB5">
        <w:tab/>
      </w:r>
      <w:r w:rsidR="00EC1263" w:rsidRPr="00E04EB5">
        <w:rPr>
          <w:b/>
        </w:rPr>
        <w:t>Address issues of poverty, employment, education and housing of Roma people through effective implementation of integration strategy (</w:t>
      </w:r>
      <w:r w:rsidR="00EC1263" w:rsidRPr="00152D89">
        <w:rPr>
          <w:b/>
          <w:u w:color="0000FF"/>
        </w:rPr>
        <w:t>Pakistan</w:t>
      </w:r>
      <w:r w:rsidR="001563D9" w:rsidRPr="00E04EB5">
        <w:rPr>
          <w:b/>
        </w:rPr>
        <w:t>)</w:t>
      </w:r>
      <w:r w:rsidR="00EC1263" w:rsidRPr="00E04EB5">
        <w:rPr>
          <w:b/>
        </w:rPr>
        <w:t>;</w:t>
      </w:r>
    </w:p>
    <w:p w:rsidR="00EC1263" w:rsidRPr="00E04EB5" w:rsidRDefault="00E04EB5" w:rsidP="00F905C6">
      <w:pPr>
        <w:pStyle w:val="SingleTxtG"/>
        <w:tabs>
          <w:tab w:val="left" w:pos="2551"/>
        </w:tabs>
        <w:ind w:left="1701"/>
        <w:rPr>
          <w:b/>
        </w:rPr>
      </w:pPr>
      <w:r w:rsidRPr="00E04EB5">
        <w:t>123.161</w:t>
      </w:r>
      <w:r w:rsidRPr="00E04EB5">
        <w:tab/>
      </w:r>
      <w:r w:rsidR="00EC1263" w:rsidRPr="00E04EB5">
        <w:rPr>
          <w:b/>
        </w:rPr>
        <w:t>Continue and intensify efforts in combating poverty experienced by Roma and other disadvantaged members of the population (</w:t>
      </w:r>
      <w:r w:rsidR="00EC1263" w:rsidRPr="00152D89">
        <w:rPr>
          <w:b/>
          <w:u w:color="0000FF"/>
        </w:rPr>
        <w:t>Poland</w:t>
      </w:r>
      <w:r w:rsidR="001563D9" w:rsidRPr="00E04EB5">
        <w:rPr>
          <w:b/>
        </w:rPr>
        <w:t>)</w:t>
      </w:r>
      <w:r w:rsidR="00EC1263" w:rsidRPr="00E04EB5">
        <w:rPr>
          <w:b/>
        </w:rPr>
        <w:t>;</w:t>
      </w:r>
    </w:p>
    <w:p w:rsidR="00EC1263" w:rsidRPr="00E04EB5" w:rsidRDefault="00E04EB5" w:rsidP="00F905C6">
      <w:pPr>
        <w:pStyle w:val="SingleTxtG"/>
        <w:tabs>
          <w:tab w:val="left" w:pos="2551"/>
        </w:tabs>
        <w:ind w:left="1701"/>
        <w:rPr>
          <w:b/>
        </w:rPr>
      </w:pPr>
      <w:r w:rsidRPr="00E04EB5">
        <w:t>123.162</w:t>
      </w:r>
      <w:r w:rsidRPr="00E04EB5">
        <w:tab/>
      </w:r>
      <w:r w:rsidR="00EC1263" w:rsidRPr="00E04EB5">
        <w:rPr>
          <w:b/>
        </w:rPr>
        <w:t>Transparently prosecute the individuals who committed crimes against all minorities under the communist regime</w:t>
      </w:r>
      <w:r w:rsidR="00F905C6">
        <w:rPr>
          <w:b/>
        </w:rPr>
        <w:t>,</w:t>
      </w:r>
      <w:r w:rsidR="00EC1263" w:rsidRPr="00E04EB5">
        <w:rPr>
          <w:b/>
        </w:rPr>
        <w:t xml:space="preserve"> especially on the protracted legal case of Belene concentration camp (</w:t>
      </w:r>
      <w:r w:rsidR="00EC1263" w:rsidRPr="00152D89">
        <w:rPr>
          <w:b/>
          <w:u w:color="0000FF"/>
        </w:rPr>
        <w:t>Turkey</w:t>
      </w:r>
      <w:r w:rsidR="001563D9" w:rsidRPr="00E04EB5">
        <w:rPr>
          <w:b/>
        </w:rPr>
        <w:t>)</w:t>
      </w:r>
      <w:r w:rsidR="00EC1263" w:rsidRPr="00E04EB5">
        <w:rPr>
          <w:b/>
        </w:rPr>
        <w:t>;</w:t>
      </w:r>
    </w:p>
    <w:p w:rsidR="00EC1263" w:rsidRPr="00E04EB5" w:rsidRDefault="00E04EB5" w:rsidP="00F905C6">
      <w:pPr>
        <w:pStyle w:val="SingleTxtG"/>
        <w:tabs>
          <w:tab w:val="left" w:pos="2551"/>
        </w:tabs>
        <w:ind w:left="1701"/>
        <w:rPr>
          <w:b/>
        </w:rPr>
      </w:pPr>
      <w:r w:rsidRPr="00E04EB5">
        <w:t>123.163</w:t>
      </w:r>
      <w:r w:rsidRPr="00E04EB5">
        <w:tab/>
      </w:r>
      <w:r w:rsidR="00EC1263" w:rsidRPr="00E04EB5">
        <w:rPr>
          <w:b/>
        </w:rPr>
        <w:t xml:space="preserve">Adopt legislation for the removal from the civil registry of the Bulgarian-Slavic names </w:t>
      </w:r>
      <w:r w:rsidR="00F905C6">
        <w:rPr>
          <w:b/>
        </w:rPr>
        <w:t xml:space="preserve">forcibly </w:t>
      </w:r>
      <w:r w:rsidR="00EC1263" w:rsidRPr="00E04EB5">
        <w:rPr>
          <w:b/>
        </w:rPr>
        <w:t>given to Turkish and Muslim minorities under the communist regime (</w:t>
      </w:r>
      <w:r w:rsidR="00EC1263" w:rsidRPr="00152D89">
        <w:rPr>
          <w:b/>
          <w:u w:color="0000FF"/>
        </w:rPr>
        <w:t>Turkey</w:t>
      </w:r>
      <w:r w:rsidR="001563D9" w:rsidRPr="00E04EB5">
        <w:rPr>
          <w:b/>
        </w:rPr>
        <w:t>)</w:t>
      </w:r>
      <w:r w:rsidR="00EC1263" w:rsidRPr="00E04EB5">
        <w:rPr>
          <w:b/>
        </w:rPr>
        <w:t>;</w:t>
      </w:r>
    </w:p>
    <w:p w:rsidR="00EC1263" w:rsidRPr="00E04EB5" w:rsidRDefault="00E04EB5" w:rsidP="00F905C6">
      <w:pPr>
        <w:pStyle w:val="SingleTxtG"/>
        <w:tabs>
          <w:tab w:val="left" w:pos="2551"/>
        </w:tabs>
        <w:ind w:left="1701"/>
        <w:rPr>
          <w:b/>
        </w:rPr>
      </w:pPr>
      <w:r w:rsidRPr="00E04EB5">
        <w:t>123.164</w:t>
      </w:r>
      <w:r w:rsidRPr="00E04EB5">
        <w:tab/>
      </w:r>
      <w:r w:rsidR="00EC1263" w:rsidRPr="00E04EB5">
        <w:rPr>
          <w:b/>
        </w:rPr>
        <w:t xml:space="preserve">Adopt decisions </w:t>
      </w:r>
      <w:r w:rsidR="00F905C6">
        <w:rPr>
          <w:b/>
        </w:rPr>
        <w:t xml:space="preserve">such </w:t>
      </w:r>
      <w:r w:rsidR="00EC1263" w:rsidRPr="00E04EB5">
        <w:rPr>
          <w:b/>
        </w:rPr>
        <w:t xml:space="preserve">as the executive decision on the Saint Alexander Nevsky Cathedral on the restitution of property </w:t>
      </w:r>
      <w:r w:rsidR="00F905C6">
        <w:rPr>
          <w:b/>
        </w:rPr>
        <w:t>confiscated from</w:t>
      </w:r>
      <w:r w:rsidR="00F905C6" w:rsidRPr="00E04EB5">
        <w:rPr>
          <w:b/>
        </w:rPr>
        <w:t xml:space="preserve"> </w:t>
      </w:r>
      <w:r w:rsidR="00EC1263" w:rsidRPr="00E04EB5">
        <w:rPr>
          <w:b/>
        </w:rPr>
        <w:t xml:space="preserve">the Muslim </w:t>
      </w:r>
      <w:r w:rsidR="00F905C6">
        <w:rPr>
          <w:b/>
        </w:rPr>
        <w:t>d</w:t>
      </w:r>
      <w:r w:rsidR="00EC1263" w:rsidRPr="00E04EB5">
        <w:rPr>
          <w:b/>
        </w:rPr>
        <w:t xml:space="preserve">enomination and all others, so as to demonstrate the non-discriminatory character of the </w:t>
      </w:r>
      <w:r w:rsidR="00F905C6">
        <w:rPr>
          <w:b/>
        </w:rPr>
        <w:t>e</w:t>
      </w:r>
      <w:r w:rsidR="00EC1263" w:rsidRPr="00E04EB5">
        <w:rPr>
          <w:b/>
        </w:rPr>
        <w:t>xecutive (</w:t>
      </w:r>
      <w:r w:rsidR="00EC1263" w:rsidRPr="00152D89">
        <w:rPr>
          <w:b/>
          <w:u w:color="0000FF"/>
        </w:rPr>
        <w:t>Turkey</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123.165</w:t>
      </w:r>
      <w:r w:rsidRPr="00E04EB5">
        <w:tab/>
      </w:r>
      <w:r w:rsidR="00EC1263" w:rsidRPr="00E04EB5">
        <w:rPr>
          <w:b/>
        </w:rPr>
        <w:t>Change its legislation to ensure the exercise of the political rights in the mother tongue as prescribed in the OSCE report of 7 January 2015 (</w:t>
      </w:r>
      <w:r w:rsidR="00EC1263" w:rsidRPr="00152D89">
        <w:rPr>
          <w:b/>
          <w:u w:color="0000FF"/>
        </w:rPr>
        <w:t>Turkey</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123.166</w:t>
      </w:r>
      <w:r w:rsidRPr="00E04EB5">
        <w:tab/>
      </w:r>
      <w:r w:rsidR="00EC1263" w:rsidRPr="00E04EB5">
        <w:rPr>
          <w:b/>
        </w:rPr>
        <w:t>Continue strengthening action aimed at protecting the human rights of the migrant population (</w:t>
      </w:r>
      <w:r w:rsidR="00EC1263" w:rsidRPr="00152D89">
        <w:rPr>
          <w:b/>
          <w:u w:color="0000FF"/>
        </w:rPr>
        <w:t>El Salvador</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123.167</w:t>
      </w:r>
      <w:r w:rsidRPr="00E04EB5">
        <w:tab/>
      </w:r>
      <w:r w:rsidR="00EC1263" w:rsidRPr="00E04EB5">
        <w:rPr>
          <w:b/>
        </w:rPr>
        <w:t>Guarantee the right to education by enrolling all migrant children into mainstream Bulgarian schools and provide necessary language support classes to facilitate their integration (</w:t>
      </w:r>
      <w:r w:rsidR="00EC1263" w:rsidRPr="00152D89">
        <w:rPr>
          <w:b/>
          <w:u w:color="0000FF"/>
        </w:rPr>
        <w:t>Sweden</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123.168</w:t>
      </w:r>
      <w:r w:rsidRPr="00E04EB5">
        <w:tab/>
      </w:r>
      <w:r w:rsidR="00EC1263" w:rsidRPr="00E04EB5">
        <w:rPr>
          <w:b/>
        </w:rPr>
        <w:t>Promote a positive image of and tolerance for asylum seekers and refugees (</w:t>
      </w:r>
      <w:r w:rsidR="00EC1263" w:rsidRPr="00152D89">
        <w:rPr>
          <w:b/>
          <w:u w:color="0000FF"/>
        </w:rPr>
        <w:t>Rwanda</w:t>
      </w:r>
      <w:r w:rsidR="001563D9" w:rsidRPr="00E04EB5">
        <w:rPr>
          <w:b/>
        </w:rPr>
        <w:t>)</w:t>
      </w:r>
      <w:r w:rsidR="00EC1263" w:rsidRPr="00E04EB5">
        <w:rPr>
          <w:b/>
        </w:rPr>
        <w:t>;</w:t>
      </w:r>
    </w:p>
    <w:p w:rsidR="00EC1263" w:rsidRPr="00E04EB5" w:rsidRDefault="00E04EB5" w:rsidP="00F905C6">
      <w:pPr>
        <w:pStyle w:val="SingleTxtG"/>
        <w:tabs>
          <w:tab w:val="left" w:pos="2551"/>
        </w:tabs>
        <w:ind w:left="1701"/>
        <w:rPr>
          <w:b/>
        </w:rPr>
      </w:pPr>
      <w:r w:rsidRPr="00E04EB5">
        <w:t>123.169</w:t>
      </w:r>
      <w:r w:rsidRPr="00E04EB5">
        <w:tab/>
      </w:r>
      <w:r w:rsidR="00EC1263" w:rsidRPr="00E04EB5">
        <w:rPr>
          <w:b/>
        </w:rPr>
        <w:t xml:space="preserve">Amend its legislation on asylum seekers and adopt a </w:t>
      </w:r>
      <w:r w:rsidR="00F905C6">
        <w:rPr>
          <w:b/>
        </w:rPr>
        <w:t>n</w:t>
      </w:r>
      <w:r w:rsidR="00EC1263" w:rsidRPr="00E04EB5">
        <w:rPr>
          <w:b/>
        </w:rPr>
        <w:t xml:space="preserve">ational </w:t>
      </w:r>
      <w:r w:rsidR="00F905C6">
        <w:rPr>
          <w:b/>
        </w:rPr>
        <w:t>p</w:t>
      </w:r>
      <w:r w:rsidR="00EC1263" w:rsidRPr="00E04EB5">
        <w:rPr>
          <w:b/>
        </w:rPr>
        <w:t xml:space="preserve">rogramme for the </w:t>
      </w:r>
      <w:r w:rsidR="00F905C6">
        <w:rPr>
          <w:b/>
        </w:rPr>
        <w:t>i</w:t>
      </w:r>
      <w:r w:rsidR="00EC1263" w:rsidRPr="00E04EB5">
        <w:rPr>
          <w:b/>
        </w:rPr>
        <w:t xml:space="preserve">ntegration of </w:t>
      </w:r>
      <w:r w:rsidR="00F905C6">
        <w:rPr>
          <w:b/>
        </w:rPr>
        <w:t>r</w:t>
      </w:r>
      <w:r w:rsidR="00EC1263" w:rsidRPr="00E04EB5">
        <w:rPr>
          <w:b/>
        </w:rPr>
        <w:t>efugees (</w:t>
      </w:r>
      <w:r w:rsidR="00EC1263" w:rsidRPr="00152D89">
        <w:rPr>
          <w:b/>
          <w:u w:color="0000FF"/>
        </w:rPr>
        <w:t>Nigeria</w:t>
      </w:r>
      <w:r w:rsidR="001563D9" w:rsidRPr="00E04EB5">
        <w:rPr>
          <w:b/>
        </w:rPr>
        <w:t>)</w:t>
      </w:r>
      <w:r w:rsidR="00EC1263" w:rsidRPr="00E04EB5">
        <w:rPr>
          <w:b/>
        </w:rPr>
        <w:t>;</w:t>
      </w:r>
    </w:p>
    <w:p w:rsidR="00EC1263" w:rsidRPr="00E04EB5" w:rsidRDefault="00E04EB5" w:rsidP="00F905C6">
      <w:pPr>
        <w:pStyle w:val="SingleTxtG"/>
        <w:tabs>
          <w:tab w:val="left" w:pos="2551"/>
        </w:tabs>
        <w:ind w:left="1701"/>
        <w:rPr>
          <w:b/>
        </w:rPr>
      </w:pPr>
      <w:r w:rsidRPr="00E04EB5">
        <w:t>123.170</w:t>
      </w:r>
      <w:r w:rsidRPr="00E04EB5">
        <w:tab/>
      </w:r>
      <w:r w:rsidR="00EC1263" w:rsidRPr="00E04EB5">
        <w:rPr>
          <w:b/>
        </w:rPr>
        <w:t xml:space="preserve">Fully implement the </w:t>
      </w:r>
      <w:r w:rsidR="00F905C6">
        <w:rPr>
          <w:b/>
        </w:rPr>
        <w:t>n</w:t>
      </w:r>
      <w:r w:rsidR="00EC1263" w:rsidRPr="00E04EB5">
        <w:rPr>
          <w:b/>
        </w:rPr>
        <w:t xml:space="preserve">ational </w:t>
      </w:r>
      <w:r w:rsidR="00F905C6">
        <w:rPr>
          <w:b/>
        </w:rPr>
        <w:t>i</w:t>
      </w:r>
      <w:r w:rsidR="00EC1263" w:rsidRPr="00E04EB5">
        <w:rPr>
          <w:b/>
        </w:rPr>
        <w:t xml:space="preserve">ntegration </w:t>
      </w:r>
      <w:r w:rsidR="00F905C6">
        <w:rPr>
          <w:b/>
        </w:rPr>
        <w:t>s</w:t>
      </w:r>
      <w:r w:rsidR="00EC1263" w:rsidRPr="00E04EB5">
        <w:rPr>
          <w:b/>
        </w:rPr>
        <w:t>trategy adopted earlier in the year (</w:t>
      </w:r>
      <w:r w:rsidR="00EC1263" w:rsidRPr="00152D89">
        <w:rPr>
          <w:b/>
          <w:u w:color="0000FF"/>
        </w:rPr>
        <w:t>Germany</w:t>
      </w:r>
      <w:r w:rsidR="001563D9" w:rsidRPr="00E04EB5">
        <w:rPr>
          <w:b/>
        </w:rPr>
        <w:t>)</w:t>
      </w:r>
      <w:r w:rsidR="00EC1263" w:rsidRPr="00E04EB5">
        <w:rPr>
          <w:b/>
        </w:rPr>
        <w:t>;</w:t>
      </w:r>
    </w:p>
    <w:p w:rsidR="00EC1263" w:rsidRPr="00E04EB5" w:rsidRDefault="00E04EB5" w:rsidP="00F905C6">
      <w:pPr>
        <w:pStyle w:val="SingleTxtG"/>
        <w:tabs>
          <w:tab w:val="left" w:pos="2551"/>
        </w:tabs>
        <w:ind w:left="1701"/>
        <w:rPr>
          <w:b/>
        </w:rPr>
      </w:pPr>
      <w:r w:rsidRPr="00E04EB5">
        <w:t>123.171</w:t>
      </w:r>
      <w:r w:rsidRPr="00E04EB5">
        <w:tab/>
      </w:r>
      <w:r w:rsidR="00EC1263" w:rsidRPr="00E04EB5">
        <w:rPr>
          <w:b/>
        </w:rPr>
        <w:t xml:space="preserve">Adopt the draft </w:t>
      </w:r>
      <w:r w:rsidR="00F905C6">
        <w:rPr>
          <w:b/>
        </w:rPr>
        <w:t>l</w:t>
      </w:r>
      <w:r w:rsidR="00EC1263" w:rsidRPr="00E04EB5">
        <w:rPr>
          <w:b/>
        </w:rPr>
        <w:t xml:space="preserve">aw on </w:t>
      </w:r>
      <w:r w:rsidR="00F905C6">
        <w:rPr>
          <w:b/>
        </w:rPr>
        <w:t>a</w:t>
      </w:r>
      <w:r w:rsidR="00EC1263" w:rsidRPr="00E04EB5">
        <w:rPr>
          <w:b/>
        </w:rPr>
        <w:t xml:space="preserve">sylum and </w:t>
      </w:r>
      <w:r w:rsidR="00F905C6">
        <w:rPr>
          <w:b/>
        </w:rPr>
        <w:t>r</w:t>
      </w:r>
      <w:r w:rsidR="00EC1263" w:rsidRPr="00E04EB5">
        <w:rPr>
          <w:b/>
        </w:rPr>
        <w:t>efugees, which is to ensure</w:t>
      </w:r>
      <w:r w:rsidR="00F905C6">
        <w:rPr>
          <w:b/>
        </w:rPr>
        <w:t>,</w:t>
      </w:r>
      <w:r w:rsidR="00EC1263" w:rsidRPr="00E04EB5">
        <w:rPr>
          <w:b/>
        </w:rPr>
        <w:t xml:space="preserve"> inter alia</w:t>
      </w:r>
      <w:r w:rsidR="00F905C6">
        <w:rPr>
          <w:b/>
        </w:rPr>
        <w:t>,</w:t>
      </w:r>
      <w:r w:rsidR="00EC1263" w:rsidRPr="00E04EB5">
        <w:rPr>
          <w:b/>
        </w:rPr>
        <w:t xml:space="preserve"> unhindered access to primary education for refugee children (</w:t>
      </w:r>
      <w:r w:rsidR="00EC1263" w:rsidRPr="00152D89">
        <w:rPr>
          <w:b/>
          <w:u w:color="0000FF"/>
        </w:rPr>
        <w:t>Germany</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123.172</w:t>
      </w:r>
      <w:r w:rsidRPr="00E04EB5">
        <w:tab/>
      </w:r>
      <w:r w:rsidR="00EC1263" w:rsidRPr="00E04EB5">
        <w:rPr>
          <w:b/>
        </w:rPr>
        <w:t>Consider granting access to primary education to the children of refugees in the country (</w:t>
      </w:r>
      <w:r w:rsidR="00EC1263" w:rsidRPr="00152D89">
        <w:rPr>
          <w:b/>
          <w:u w:color="0000FF"/>
        </w:rPr>
        <w:t>Nigeria</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123.173</w:t>
      </w:r>
      <w:r w:rsidRPr="00E04EB5">
        <w:tab/>
      </w:r>
      <w:r w:rsidR="00EC1263" w:rsidRPr="00E04EB5">
        <w:rPr>
          <w:b/>
        </w:rPr>
        <w:t>Continue the efforts to host migrants and asylum</w:t>
      </w:r>
      <w:r w:rsidR="00F46F00">
        <w:rPr>
          <w:b/>
        </w:rPr>
        <w:t xml:space="preserve"> </w:t>
      </w:r>
      <w:r w:rsidR="00EC1263" w:rsidRPr="00E04EB5">
        <w:rPr>
          <w:b/>
        </w:rPr>
        <w:t>seekers in order to ensure their integration (</w:t>
      </w:r>
      <w:r w:rsidR="00EC1263" w:rsidRPr="00152D89">
        <w:rPr>
          <w:b/>
          <w:u w:color="0000FF"/>
        </w:rPr>
        <w:t>France</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123.174</w:t>
      </w:r>
      <w:r w:rsidRPr="00E04EB5">
        <w:tab/>
      </w:r>
      <w:r w:rsidR="00EC1263" w:rsidRPr="00E04EB5">
        <w:rPr>
          <w:b/>
        </w:rPr>
        <w:t>Review and reform its legislation allowing for the detention of asylum seekers on the basis of illegal entry, and ensure that the detention of asylum seekers, particularly of children, be applied only in exceptional circumstances after due diligence (</w:t>
      </w:r>
      <w:r w:rsidR="00EC1263" w:rsidRPr="00152D89">
        <w:rPr>
          <w:b/>
          <w:u w:color="0000FF"/>
        </w:rPr>
        <w:t>Brazil</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123.175</w:t>
      </w:r>
      <w:r w:rsidRPr="00E04EB5">
        <w:tab/>
      </w:r>
      <w:r w:rsidR="00EC1263" w:rsidRPr="00E04EB5">
        <w:rPr>
          <w:b/>
        </w:rPr>
        <w:t>Provide all unaccompanied children with appropriate legal guardians, as required by Bulgarian law, to ensure their basic needs are met and their best interests protected (</w:t>
      </w:r>
      <w:r w:rsidR="00EC1263" w:rsidRPr="00152D89">
        <w:rPr>
          <w:b/>
          <w:u w:color="0000FF"/>
        </w:rPr>
        <w:t>Austria</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123.176</w:t>
      </w:r>
      <w:r w:rsidRPr="00E04EB5">
        <w:tab/>
      </w:r>
      <w:r w:rsidR="00EC1263" w:rsidRPr="00E04EB5">
        <w:rPr>
          <w:b/>
        </w:rPr>
        <w:t>Provide all unaccompanied children with appropriate legal guardians, as required by Bulgarian law and ensure their basic needs are met (</w:t>
      </w:r>
      <w:r w:rsidR="00EC1263" w:rsidRPr="00152D89">
        <w:rPr>
          <w:b/>
          <w:u w:color="0000FF"/>
        </w:rPr>
        <w:t>Hungary</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123.177</w:t>
      </w:r>
      <w:r w:rsidRPr="00E04EB5">
        <w:tab/>
      </w:r>
      <w:r w:rsidR="00EC1263" w:rsidRPr="00E04EB5">
        <w:rPr>
          <w:b/>
        </w:rPr>
        <w:t xml:space="preserve">Take immediate action to ensure that legal guardians are appointed for unaccompanied minors and that proper accommodation and education </w:t>
      </w:r>
      <w:r w:rsidR="009600B5">
        <w:rPr>
          <w:b/>
        </w:rPr>
        <w:t>are</w:t>
      </w:r>
      <w:r w:rsidR="009600B5" w:rsidRPr="00E04EB5">
        <w:rPr>
          <w:b/>
        </w:rPr>
        <w:t xml:space="preserve"> </w:t>
      </w:r>
      <w:r w:rsidR="00EC1263" w:rsidRPr="00E04EB5">
        <w:rPr>
          <w:b/>
        </w:rPr>
        <w:t>provided (</w:t>
      </w:r>
      <w:r w:rsidR="00EC1263" w:rsidRPr="00152D89">
        <w:rPr>
          <w:b/>
          <w:u w:color="0000FF"/>
        </w:rPr>
        <w:t>Denmark</w:t>
      </w:r>
      <w:r w:rsidR="001563D9" w:rsidRPr="00E04EB5">
        <w:rPr>
          <w:b/>
        </w:rPr>
        <w:t>)</w:t>
      </w:r>
      <w:r w:rsidR="00EC1263" w:rsidRPr="00E04EB5">
        <w:rPr>
          <w:b/>
        </w:rPr>
        <w:t>;</w:t>
      </w:r>
    </w:p>
    <w:p w:rsidR="00EC1263" w:rsidRPr="00E04EB5" w:rsidRDefault="00E04EB5" w:rsidP="00E04EB5">
      <w:pPr>
        <w:pStyle w:val="SingleTxtG"/>
        <w:tabs>
          <w:tab w:val="left" w:pos="2551"/>
        </w:tabs>
        <w:ind w:left="1701"/>
        <w:rPr>
          <w:rStyle w:val="hps"/>
          <w:b/>
          <w:color w:val="222222"/>
          <w:lang w:val="en"/>
        </w:rPr>
      </w:pPr>
      <w:r w:rsidRPr="00E04EB5">
        <w:rPr>
          <w:rStyle w:val="hps"/>
          <w:color w:val="222222"/>
          <w:lang w:val="en"/>
        </w:rPr>
        <w:t>123.178</w:t>
      </w:r>
      <w:r w:rsidRPr="00E04EB5">
        <w:rPr>
          <w:rStyle w:val="hps"/>
          <w:color w:val="222222"/>
          <w:lang w:val="en"/>
        </w:rPr>
        <w:tab/>
      </w:r>
      <w:r w:rsidR="00EC1263" w:rsidRPr="00E04EB5">
        <w:rPr>
          <w:rStyle w:val="hps"/>
          <w:b/>
          <w:color w:val="222222"/>
          <w:lang w:val="en"/>
        </w:rPr>
        <w:t>Designate</w:t>
      </w:r>
      <w:r w:rsidR="00EC1263" w:rsidRPr="00E04EB5">
        <w:rPr>
          <w:b/>
          <w:lang w:val="en"/>
        </w:rPr>
        <w:t xml:space="preserve"> legal guardians </w:t>
      </w:r>
      <w:r w:rsidR="00EC1263" w:rsidRPr="00E04EB5">
        <w:rPr>
          <w:rStyle w:val="hps"/>
          <w:b/>
          <w:color w:val="222222"/>
          <w:lang w:val="en"/>
        </w:rPr>
        <w:t>for all</w:t>
      </w:r>
      <w:r w:rsidR="00EC1263" w:rsidRPr="00E04EB5">
        <w:rPr>
          <w:b/>
          <w:lang w:val="en"/>
        </w:rPr>
        <w:t xml:space="preserve"> </w:t>
      </w:r>
      <w:r w:rsidR="00EC1263" w:rsidRPr="00E04EB5">
        <w:rPr>
          <w:rStyle w:val="hps"/>
          <w:b/>
          <w:color w:val="222222"/>
          <w:lang w:val="en"/>
        </w:rPr>
        <w:t>unaccompanied children</w:t>
      </w:r>
      <w:r w:rsidR="00EC1263" w:rsidRPr="00E04EB5">
        <w:rPr>
          <w:b/>
          <w:lang w:val="en"/>
        </w:rPr>
        <w:t xml:space="preserve"> </w:t>
      </w:r>
      <w:r w:rsidR="00EC1263" w:rsidRPr="00E04EB5">
        <w:rPr>
          <w:rStyle w:val="hps"/>
          <w:b/>
          <w:color w:val="222222"/>
          <w:lang w:val="en"/>
        </w:rPr>
        <w:t>as required by</w:t>
      </w:r>
      <w:r w:rsidR="00EC1263" w:rsidRPr="00E04EB5">
        <w:rPr>
          <w:b/>
          <w:lang w:val="en"/>
        </w:rPr>
        <w:t xml:space="preserve"> </w:t>
      </w:r>
      <w:r w:rsidR="00EC1263" w:rsidRPr="00E04EB5">
        <w:rPr>
          <w:rStyle w:val="hps"/>
          <w:b/>
          <w:color w:val="222222"/>
          <w:lang w:val="en"/>
        </w:rPr>
        <w:t>Bulgarian law</w:t>
      </w:r>
      <w:r w:rsidR="00EC1263" w:rsidRPr="00E04EB5">
        <w:rPr>
          <w:b/>
          <w:lang w:val="en"/>
        </w:rPr>
        <w:t xml:space="preserve">, to ensure </w:t>
      </w:r>
      <w:r w:rsidR="00EC1263" w:rsidRPr="00E04EB5">
        <w:rPr>
          <w:rStyle w:val="hps"/>
          <w:b/>
          <w:color w:val="222222"/>
          <w:lang w:val="en"/>
        </w:rPr>
        <w:t>that their basic needs</w:t>
      </w:r>
      <w:r w:rsidR="00EC1263" w:rsidRPr="00E04EB5">
        <w:rPr>
          <w:b/>
          <w:lang w:val="en"/>
        </w:rPr>
        <w:t xml:space="preserve"> </w:t>
      </w:r>
      <w:r w:rsidR="00EC1263" w:rsidRPr="00E04EB5">
        <w:rPr>
          <w:rStyle w:val="hps"/>
          <w:b/>
          <w:color w:val="222222"/>
          <w:lang w:val="en"/>
        </w:rPr>
        <w:t>are met</w:t>
      </w:r>
      <w:r w:rsidR="00EC1263" w:rsidRPr="00E04EB5">
        <w:rPr>
          <w:b/>
          <w:lang w:val="en"/>
        </w:rPr>
        <w:t xml:space="preserve"> </w:t>
      </w:r>
      <w:r w:rsidR="00EC1263" w:rsidRPr="00E04EB5">
        <w:rPr>
          <w:rStyle w:val="hps"/>
          <w:b/>
          <w:color w:val="222222"/>
          <w:lang w:val="en"/>
        </w:rPr>
        <w:t>as children</w:t>
      </w:r>
      <w:r w:rsidR="00EC1263" w:rsidRPr="00E04EB5">
        <w:rPr>
          <w:b/>
          <w:lang w:val="en"/>
        </w:rPr>
        <w:t xml:space="preserve"> </w:t>
      </w:r>
      <w:r w:rsidR="00EC1263" w:rsidRPr="00E04EB5">
        <w:rPr>
          <w:rStyle w:val="hps"/>
          <w:b/>
          <w:color w:val="222222"/>
          <w:lang w:val="en"/>
        </w:rPr>
        <w:t>and that their</w:t>
      </w:r>
      <w:r w:rsidR="00EC1263" w:rsidRPr="00E04EB5">
        <w:rPr>
          <w:b/>
          <w:lang w:val="en"/>
        </w:rPr>
        <w:t xml:space="preserve"> </w:t>
      </w:r>
      <w:r w:rsidR="00EC1263" w:rsidRPr="00E04EB5">
        <w:rPr>
          <w:rStyle w:val="hps"/>
          <w:b/>
          <w:color w:val="222222"/>
          <w:lang w:val="en"/>
        </w:rPr>
        <w:t>interests are protected (</w:t>
      </w:r>
      <w:r w:rsidR="00EC1263" w:rsidRPr="00152D89">
        <w:rPr>
          <w:rStyle w:val="hps"/>
          <w:b/>
          <w:color w:val="222222"/>
          <w:u w:color="0000FF"/>
          <w:lang w:val="en"/>
        </w:rPr>
        <w:t>Belgium</w:t>
      </w:r>
      <w:r w:rsidR="001563D9" w:rsidRPr="00E04EB5">
        <w:rPr>
          <w:rStyle w:val="hps"/>
          <w:b/>
          <w:color w:val="222222"/>
          <w:lang w:val="en"/>
        </w:rPr>
        <w:t>)</w:t>
      </w:r>
      <w:r w:rsidR="00EC1263" w:rsidRPr="00E04EB5">
        <w:rPr>
          <w:rStyle w:val="hps"/>
          <w:b/>
          <w:color w:val="222222"/>
          <w:lang w:val="en"/>
        </w:rPr>
        <w:t>;</w:t>
      </w:r>
    </w:p>
    <w:p w:rsidR="00EC1263" w:rsidRPr="00E04EB5" w:rsidRDefault="00E04EB5" w:rsidP="00E04EB5">
      <w:pPr>
        <w:pStyle w:val="SingleTxtG"/>
        <w:tabs>
          <w:tab w:val="left" w:pos="2551"/>
        </w:tabs>
        <w:ind w:left="1701"/>
        <w:rPr>
          <w:b/>
        </w:rPr>
      </w:pPr>
      <w:r w:rsidRPr="00E04EB5">
        <w:t>123.179</w:t>
      </w:r>
      <w:r w:rsidRPr="00E04EB5">
        <w:tab/>
      </w:r>
      <w:r w:rsidR="00EC1263" w:rsidRPr="00E04EB5">
        <w:rPr>
          <w:b/>
        </w:rPr>
        <w:t>Not detain children with unrelated adults (</w:t>
      </w:r>
      <w:r w:rsidR="00EC1263" w:rsidRPr="00152D89">
        <w:rPr>
          <w:b/>
          <w:u w:color="0000FF"/>
        </w:rPr>
        <w:t>Sweden</w:t>
      </w:r>
      <w:r w:rsidR="001563D9" w:rsidRPr="00E04EB5">
        <w:rPr>
          <w:b/>
        </w:rPr>
        <w:t>)</w:t>
      </w:r>
      <w:r w:rsidR="00EC1263" w:rsidRPr="00E04EB5">
        <w:rPr>
          <w:b/>
        </w:rPr>
        <w:t>;</w:t>
      </w:r>
    </w:p>
    <w:p w:rsidR="00EC1263" w:rsidRPr="00E04EB5" w:rsidRDefault="00E04EB5" w:rsidP="00E04EB5">
      <w:pPr>
        <w:pStyle w:val="SingleTxtG"/>
        <w:tabs>
          <w:tab w:val="left" w:pos="2551"/>
        </w:tabs>
        <w:ind w:left="1701"/>
        <w:rPr>
          <w:rStyle w:val="hps"/>
          <w:b/>
          <w:color w:val="222222"/>
          <w:lang w:val="en"/>
        </w:rPr>
      </w:pPr>
      <w:r w:rsidRPr="00E04EB5">
        <w:t>123.180</w:t>
      </w:r>
      <w:r w:rsidRPr="00E04EB5">
        <w:tab/>
      </w:r>
      <w:r w:rsidR="00EC1263" w:rsidRPr="00E04EB5">
        <w:rPr>
          <w:b/>
        </w:rPr>
        <w:t>Not</w:t>
      </w:r>
      <w:r w:rsidR="00EC1263" w:rsidRPr="00E04EB5">
        <w:rPr>
          <w:rStyle w:val="hps"/>
          <w:b/>
          <w:color w:val="222222"/>
          <w:lang w:val="en"/>
        </w:rPr>
        <w:t xml:space="preserve"> detain children with adults unrelated to them (</w:t>
      </w:r>
      <w:r w:rsidR="00EC1263" w:rsidRPr="00152D89">
        <w:rPr>
          <w:rStyle w:val="hps"/>
          <w:b/>
          <w:color w:val="222222"/>
          <w:u w:color="0000FF"/>
          <w:lang w:val="en"/>
        </w:rPr>
        <w:t>Belgium</w:t>
      </w:r>
      <w:r w:rsidR="001563D9" w:rsidRPr="00E04EB5">
        <w:rPr>
          <w:rStyle w:val="hps"/>
          <w:b/>
          <w:color w:val="222222"/>
          <w:lang w:val="en"/>
        </w:rPr>
        <w:t>)</w:t>
      </w:r>
      <w:r w:rsidR="00EC1263" w:rsidRPr="00E04EB5">
        <w:rPr>
          <w:rStyle w:val="hps"/>
          <w:b/>
          <w:color w:val="222222"/>
          <w:lang w:val="en"/>
        </w:rPr>
        <w:t>;</w:t>
      </w:r>
    </w:p>
    <w:p w:rsidR="00EC1263" w:rsidRPr="00E04EB5" w:rsidRDefault="00E04EB5" w:rsidP="00E04EB5">
      <w:pPr>
        <w:pStyle w:val="SingleTxtG"/>
        <w:tabs>
          <w:tab w:val="left" w:pos="2551"/>
        </w:tabs>
        <w:ind w:left="1701"/>
        <w:rPr>
          <w:b/>
        </w:rPr>
      </w:pPr>
      <w:r w:rsidRPr="00E04EB5">
        <w:t>123.181</w:t>
      </w:r>
      <w:r w:rsidRPr="00E04EB5">
        <w:tab/>
      </w:r>
      <w:r w:rsidR="00EC1263" w:rsidRPr="00E04EB5">
        <w:rPr>
          <w:b/>
        </w:rPr>
        <w:t xml:space="preserve">Take into account as appropriate the rights and needs of persons requiring international protection when resolving the issue on granting them asylum in </w:t>
      </w:r>
      <w:r w:rsidR="00EC1263" w:rsidRPr="00152D89">
        <w:rPr>
          <w:b/>
          <w:u w:color="0000FF"/>
        </w:rPr>
        <w:t>Bulgaria</w:t>
      </w:r>
      <w:r w:rsidR="00EC1263" w:rsidRPr="00E04EB5">
        <w:rPr>
          <w:b/>
        </w:rPr>
        <w:t xml:space="preserve"> (</w:t>
      </w:r>
      <w:r w:rsidR="00EC1263" w:rsidRPr="00152D89">
        <w:rPr>
          <w:b/>
          <w:u w:color="0000FF"/>
        </w:rPr>
        <w:t>Russian Federation</w:t>
      </w:r>
      <w:r w:rsidR="001563D9" w:rsidRPr="00E04EB5">
        <w:rPr>
          <w:b/>
        </w:rPr>
        <w:t>)</w:t>
      </w:r>
      <w:r w:rsidR="00EC1263" w:rsidRPr="00E04EB5">
        <w:rPr>
          <w:b/>
        </w:rPr>
        <w:t>;</w:t>
      </w:r>
    </w:p>
    <w:p w:rsidR="00EC1263" w:rsidRPr="00E04EB5" w:rsidRDefault="00E04EB5" w:rsidP="00E04EB5">
      <w:pPr>
        <w:pStyle w:val="SingleTxtG"/>
        <w:tabs>
          <w:tab w:val="left" w:pos="2551"/>
        </w:tabs>
        <w:ind w:left="1701"/>
        <w:rPr>
          <w:b/>
        </w:rPr>
      </w:pPr>
      <w:r w:rsidRPr="00E04EB5">
        <w:t>123.182</w:t>
      </w:r>
      <w:r w:rsidRPr="00E04EB5">
        <w:tab/>
      </w:r>
      <w:r w:rsidR="00EC1263" w:rsidRPr="00E04EB5">
        <w:rPr>
          <w:b/>
        </w:rPr>
        <w:t xml:space="preserve">Effectively implement the National Integration Strategy for Individuals Granted International Protection in </w:t>
      </w:r>
      <w:r w:rsidR="00EC1263" w:rsidRPr="00152D89">
        <w:rPr>
          <w:b/>
          <w:u w:color="0000FF"/>
        </w:rPr>
        <w:t>Bulgaria</w:t>
      </w:r>
      <w:r w:rsidR="00EC1263" w:rsidRPr="00E04EB5">
        <w:rPr>
          <w:b/>
        </w:rPr>
        <w:t xml:space="preserve"> (2014</w:t>
      </w:r>
      <w:r w:rsidR="00F46F00">
        <w:rPr>
          <w:b/>
        </w:rPr>
        <w:t>–</w:t>
      </w:r>
      <w:r w:rsidR="00EC1263" w:rsidRPr="00E04EB5">
        <w:rPr>
          <w:b/>
        </w:rPr>
        <w:t>2020) with particular focus on the needs of children (</w:t>
      </w:r>
      <w:r w:rsidR="00EC1263" w:rsidRPr="00152D89">
        <w:rPr>
          <w:b/>
          <w:u w:color="0000FF"/>
        </w:rPr>
        <w:t>Slovakia</w:t>
      </w:r>
      <w:r w:rsidR="001563D9" w:rsidRPr="00E04EB5">
        <w:rPr>
          <w:b/>
        </w:rPr>
        <w:t>)</w:t>
      </w:r>
      <w:r w:rsidR="007D1552">
        <w:rPr>
          <w:b/>
        </w:rPr>
        <w:t>.</w:t>
      </w:r>
    </w:p>
    <w:p w:rsidR="00AB1066" w:rsidRPr="006B49E9" w:rsidRDefault="00E04EB5" w:rsidP="005855F1">
      <w:pPr>
        <w:pStyle w:val="SingleTxtG"/>
        <w:rPr>
          <w:bCs/>
        </w:rPr>
      </w:pPr>
      <w:r>
        <w:t>124</w:t>
      </w:r>
      <w:r w:rsidR="003B6FDF">
        <w:t>.</w:t>
      </w:r>
      <w:r w:rsidR="003B6FDF">
        <w:tab/>
      </w:r>
      <w:r w:rsidR="0012162E" w:rsidRPr="003B6FDF">
        <w:rPr>
          <w:b/>
        </w:rPr>
        <w:t>All conclusions and recommendations contained in the present report reflect the position of the submitting States and the State under review. They should not be construed as endorsed by the Working Group as a whole.</w:t>
      </w:r>
    </w:p>
    <w:p w:rsidR="006D4BC9" w:rsidRDefault="00AB1066" w:rsidP="00863D8E">
      <w:pPr>
        <w:pStyle w:val="HChG"/>
      </w:pPr>
      <w:r>
        <w:br w:type="page"/>
      </w:r>
      <w:bookmarkStart w:id="16" w:name="Section_HDR_Annex"/>
      <w:r w:rsidR="006D4BC9" w:rsidRPr="006D4BC9">
        <w:t>Annex</w:t>
      </w:r>
      <w:bookmarkEnd w:id="16"/>
    </w:p>
    <w:p w:rsidR="003869B7" w:rsidRPr="00FF718F" w:rsidRDefault="003869B7" w:rsidP="003869B7">
      <w:pPr>
        <w:pStyle w:val="H4G"/>
        <w:jc w:val="right"/>
      </w:pPr>
      <w:r w:rsidRPr="006B49E9">
        <w:rPr>
          <w:i w:val="0"/>
        </w:rPr>
        <w:t>[</w:t>
      </w:r>
      <w:r>
        <w:t>English only</w:t>
      </w:r>
      <w:r w:rsidRPr="006B49E9">
        <w:rPr>
          <w:i w:val="0"/>
        </w:rPr>
        <w:t>]</w:t>
      </w:r>
    </w:p>
    <w:p w:rsidR="006D4BC9" w:rsidRPr="006D4BC9" w:rsidRDefault="006D4BC9" w:rsidP="00326516">
      <w:pPr>
        <w:pStyle w:val="H1G"/>
      </w:pPr>
      <w:r w:rsidRPr="006D4BC9">
        <w:tab/>
      </w:r>
      <w:r w:rsidRPr="006D4BC9">
        <w:tab/>
      </w:r>
      <w:bookmarkStart w:id="17" w:name="Sub_Section_HDR_Composition_delegation"/>
      <w:r w:rsidRPr="006D4BC9">
        <w:t>Composition of the delegation</w:t>
      </w:r>
      <w:bookmarkEnd w:id="17"/>
    </w:p>
    <w:p w:rsidR="006D4BC9" w:rsidRDefault="006D4BC9" w:rsidP="00BF4AC1">
      <w:pPr>
        <w:pStyle w:val="SingleTxtG"/>
        <w:ind w:firstLine="567"/>
      </w:pPr>
      <w:r w:rsidRPr="006D4BC9">
        <w:t xml:space="preserve">The delegation of </w:t>
      </w:r>
      <w:r w:rsidR="00D44E30" w:rsidRPr="00152D89">
        <w:rPr>
          <w:u w:color="0000FF"/>
        </w:rPr>
        <w:t>Bulgaria</w:t>
      </w:r>
      <w:r w:rsidR="0012162E" w:rsidRPr="0012162E">
        <w:t xml:space="preserve"> was headed by </w:t>
      </w:r>
      <w:bookmarkStart w:id="18" w:name="Head_of_delegation_Annex"/>
      <w:r w:rsidR="00D44E30">
        <w:t>Ms.</w:t>
      </w:r>
      <w:r w:rsidR="00BF4AC1">
        <w:t> </w:t>
      </w:r>
      <w:r w:rsidR="00D44E30">
        <w:t xml:space="preserve">Katia Todorova, </w:t>
      </w:r>
      <w:bookmarkEnd w:id="18"/>
      <w:r w:rsidR="00D44E30">
        <w:t>Deputy Minister of Foreign Affairs</w:t>
      </w:r>
      <w:r w:rsidR="005855F1">
        <w:t>,</w:t>
      </w:r>
      <w:r w:rsidR="00D44E30">
        <w:t xml:space="preserve"> </w:t>
      </w:r>
      <w:r w:rsidR="0012162E" w:rsidRPr="0012162E">
        <w:t>and composed of the following members</w:t>
      </w:r>
      <w:r w:rsidRPr="006D4BC9">
        <w:t>:</w:t>
      </w:r>
    </w:p>
    <w:p w:rsidR="00C928C3" w:rsidRDefault="00D44E30" w:rsidP="00AB1066">
      <w:pPr>
        <w:pStyle w:val="Bullet1G"/>
        <w:tabs>
          <w:tab w:val="clear" w:pos="1701"/>
          <w:tab w:val="num" w:pos="1871"/>
        </w:tabs>
        <w:ind w:left="1871"/>
      </w:pPr>
      <w:r>
        <w:t xml:space="preserve">Ambassador Ivan Piperkov, Permanent Representative of the Republic of </w:t>
      </w:r>
      <w:r w:rsidRPr="00152D89">
        <w:rPr>
          <w:u w:color="0000FF"/>
        </w:rPr>
        <w:t>Bulgaria</w:t>
      </w:r>
      <w:r>
        <w:t xml:space="preserve"> of the U</w:t>
      </w:r>
      <w:r w:rsidR="009600B5">
        <w:t xml:space="preserve">nited </w:t>
      </w:r>
      <w:r>
        <w:t>N</w:t>
      </w:r>
      <w:r w:rsidR="009600B5">
        <w:t>ations</w:t>
      </w:r>
      <w:r>
        <w:t xml:space="preserve"> Office and other International Organi</w:t>
      </w:r>
      <w:r w:rsidR="009600B5">
        <w:t>z</w:t>
      </w:r>
      <w:r>
        <w:t>ations in Geneva</w:t>
      </w:r>
      <w:r w:rsidR="0012162E">
        <w:t>;</w:t>
      </w:r>
    </w:p>
    <w:p w:rsidR="00240823" w:rsidRDefault="00240823" w:rsidP="00C10DA3">
      <w:pPr>
        <w:pStyle w:val="Bullet1G"/>
        <w:ind w:left="1871"/>
      </w:pPr>
      <w:r>
        <w:t>Ms.</w:t>
      </w:r>
      <w:r w:rsidR="00C10DA3">
        <w:t> </w:t>
      </w:r>
      <w:r>
        <w:t>Verginiya Micheva-Ruseva, Deputy Minister of Justice;</w:t>
      </w:r>
    </w:p>
    <w:p w:rsidR="0012162E" w:rsidRDefault="00D44E30" w:rsidP="00C10DA3">
      <w:pPr>
        <w:pStyle w:val="Bullet1G"/>
        <w:ind w:left="1871"/>
      </w:pPr>
      <w:r>
        <w:t>Mr.</w:t>
      </w:r>
      <w:r w:rsidR="00C10DA3">
        <w:t> </w:t>
      </w:r>
      <w:r>
        <w:t>Andrey Tehov, General Director, Ministry of Foreign Affairs</w:t>
      </w:r>
      <w:r w:rsidR="0012162E">
        <w:t>;</w:t>
      </w:r>
    </w:p>
    <w:p w:rsidR="0012162E" w:rsidRDefault="00D44E30" w:rsidP="00C10DA3">
      <w:pPr>
        <w:pStyle w:val="Bullet1G"/>
        <w:ind w:left="1871"/>
      </w:pPr>
      <w:r>
        <w:t>Mr.</w:t>
      </w:r>
      <w:r w:rsidR="00C10DA3">
        <w:t> </w:t>
      </w:r>
      <w:r>
        <w:t>Dimitar Philipov, Director, Human Rights Directorate, Ministry of Foreign Affairs</w:t>
      </w:r>
      <w:r w:rsidR="0012162E">
        <w:t>;</w:t>
      </w:r>
    </w:p>
    <w:p w:rsidR="00D44E30" w:rsidRDefault="00D44E30" w:rsidP="00C10DA3">
      <w:pPr>
        <w:pStyle w:val="Bullet1G"/>
        <w:ind w:left="1871"/>
      </w:pPr>
      <w:r>
        <w:t>Ms.</w:t>
      </w:r>
      <w:r w:rsidR="00C10DA3">
        <w:t> </w:t>
      </w:r>
      <w:r>
        <w:t>Maria Spassova, Chief of Department, Human Rights Directorate, Ministry of Foreign Affairs;</w:t>
      </w:r>
    </w:p>
    <w:p w:rsidR="00D44E30" w:rsidRDefault="00D44E30" w:rsidP="00C10DA3">
      <w:pPr>
        <w:pStyle w:val="Bullet1G"/>
        <w:ind w:left="1871"/>
      </w:pPr>
      <w:r>
        <w:t>Ms.</w:t>
      </w:r>
      <w:r w:rsidR="00C10DA3">
        <w:t> </w:t>
      </w:r>
      <w:r>
        <w:t>Milena Ivanova, Counsellor, Human Rights Directorate, Ministry of Foreign Affairs;</w:t>
      </w:r>
    </w:p>
    <w:p w:rsidR="00240823" w:rsidRDefault="00240823" w:rsidP="00C10DA3">
      <w:pPr>
        <w:pStyle w:val="Bullet1G"/>
        <w:ind w:left="1871"/>
      </w:pPr>
      <w:r>
        <w:t>Ms.</w:t>
      </w:r>
      <w:r w:rsidR="00C10DA3">
        <w:t> </w:t>
      </w:r>
      <w:r>
        <w:t>Rositsa Ivanova,</w:t>
      </w:r>
      <w:r w:rsidR="00276639">
        <w:t xml:space="preserve"> </w:t>
      </w:r>
      <w:r w:rsidR="00973E8B">
        <w:t>Secretary,</w:t>
      </w:r>
      <w:r w:rsidR="00562AE0">
        <w:t xml:space="preserve"> </w:t>
      </w:r>
      <w:r>
        <w:t>the National Council for Cooperation on Ethnic and Integration Issues;</w:t>
      </w:r>
    </w:p>
    <w:p w:rsidR="00240823" w:rsidRDefault="00240823" w:rsidP="00C10DA3">
      <w:pPr>
        <w:pStyle w:val="Bullet1G"/>
        <w:ind w:left="1871"/>
      </w:pPr>
      <w:r>
        <w:t>Ms.</w:t>
      </w:r>
      <w:r w:rsidR="00C10DA3">
        <w:t> </w:t>
      </w:r>
      <w:r>
        <w:t>Petya Dimitrova, State Expert, State Agency for Child Protection;</w:t>
      </w:r>
    </w:p>
    <w:p w:rsidR="00240823" w:rsidRDefault="00240823" w:rsidP="00C10DA3">
      <w:pPr>
        <w:pStyle w:val="Bullet1G"/>
        <w:ind w:left="1871"/>
      </w:pPr>
      <w:r>
        <w:t>Ms.</w:t>
      </w:r>
      <w:r w:rsidR="00C10DA3">
        <w:t> </w:t>
      </w:r>
      <w:r>
        <w:t>Boyka Cherneva, Rector of the Academy of the Ministry of Interior;</w:t>
      </w:r>
    </w:p>
    <w:p w:rsidR="00240823" w:rsidRDefault="00240823" w:rsidP="00C10DA3">
      <w:pPr>
        <w:pStyle w:val="Bullet1G"/>
        <w:ind w:left="1871"/>
      </w:pPr>
      <w:r>
        <w:t>Ms.</w:t>
      </w:r>
      <w:r w:rsidR="00C10DA3">
        <w:t> </w:t>
      </w:r>
      <w:r>
        <w:t>Marieta Tosheva, Chief Expert, Ministry of Justice;</w:t>
      </w:r>
    </w:p>
    <w:p w:rsidR="00240823" w:rsidRDefault="00240823" w:rsidP="00C10DA3">
      <w:pPr>
        <w:pStyle w:val="Bullet1G"/>
        <w:ind w:left="1871"/>
      </w:pPr>
      <w:r>
        <w:t>Ms.</w:t>
      </w:r>
      <w:r w:rsidR="00C10DA3">
        <w:t> </w:t>
      </w:r>
      <w:r>
        <w:t>Daniela Masheva, Prosecutor, Supreme Cassation Office;</w:t>
      </w:r>
    </w:p>
    <w:p w:rsidR="0012162E" w:rsidRDefault="00D44E30" w:rsidP="00C10DA3">
      <w:pPr>
        <w:pStyle w:val="Bullet1G"/>
        <w:ind w:left="1871"/>
      </w:pPr>
      <w:r>
        <w:t>Mr.</w:t>
      </w:r>
      <w:r w:rsidR="00C10DA3">
        <w:t> </w:t>
      </w:r>
      <w:r>
        <w:t xml:space="preserve">Aleksey Andreev, Counsellor at the Permanent Mission of the Republic of </w:t>
      </w:r>
      <w:r w:rsidRPr="00152D89">
        <w:rPr>
          <w:u w:color="0000FF"/>
        </w:rPr>
        <w:t>Bulgaria</w:t>
      </w:r>
      <w:r>
        <w:t xml:space="preserve"> in Geneva;</w:t>
      </w:r>
    </w:p>
    <w:p w:rsidR="00D44E30" w:rsidRDefault="00D44E30" w:rsidP="00C10DA3">
      <w:pPr>
        <w:pStyle w:val="Bullet1G"/>
        <w:ind w:left="1871"/>
      </w:pPr>
      <w:r>
        <w:t>Ms.</w:t>
      </w:r>
      <w:r w:rsidR="00C10DA3">
        <w:t> </w:t>
      </w:r>
      <w:r>
        <w:t xml:space="preserve">Albena Vodenitcharova, Counsellor at the Permanent Mission of the Republic of </w:t>
      </w:r>
      <w:r w:rsidRPr="00152D89">
        <w:rPr>
          <w:u w:color="0000FF"/>
        </w:rPr>
        <w:t>Bulgaria</w:t>
      </w:r>
      <w:r>
        <w:t xml:space="preserve"> in Geneva;</w:t>
      </w:r>
    </w:p>
    <w:p w:rsidR="00D44E30" w:rsidRDefault="00D44E30" w:rsidP="00C10DA3">
      <w:pPr>
        <w:pStyle w:val="Bullet1G"/>
        <w:ind w:left="1871"/>
      </w:pPr>
      <w:r>
        <w:t>Ms.</w:t>
      </w:r>
      <w:r w:rsidR="00C10DA3">
        <w:t> </w:t>
      </w:r>
      <w:r>
        <w:t xml:space="preserve">Boyana Trifonova, First Secretary at the Permanent Mission of the Republic of </w:t>
      </w:r>
      <w:r w:rsidRPr="00152D89">
        <w:rPr>
          <w:u w:color="0000FF"/>
        </w:rPr>
        <w:t>Bulgaria</w:t>
      </w:r>
      <w:r>
        <w:t xml:space="preserve"> in Geneva;</w:t>
      </w:r>
    </w:p>
    <w:p w:rsidR="00D44E30" w:rsidRDefault="00D44E30" w:rsidP="00C10DA3">
      <w:pPr>
        <w:pStyle w:val="Bullet1G"/>
        <w:ind w:left="1871"/>
      </w:pPr>
      <w:r>
        <w:t>Mr.</w:t>
      </w:r>
      <w:r w:rsidR="00C10DA3">
        <w:t> </w:t>
      </w:r>
      <w:r>
        <w:t>Dimitar Ganev, Expert, Council for Electronic Media;</w:t>
      </w:r>
    </w:p>
    <w:p w:rsidR="00D44E30" w:rsidRDefault="00D44E30" w:rsidP="00C10DA3">
      <w:pPr>
        <w:pStyle w:val="Bullet1G"/>
        <w:ind w:left="1871"/>
      </w:pPr>
      <w:r>
        <w:t>Mr.</w:t>
      </w:r>
      <w:r w:rsidR="00C10DA3">
        <w:t> </w:t>
      </w:r>
      <w:r>
        <w:t>Pet</w:t>
      </w:r>
      <w:r w:rsidR="00082742">
        <w:t>e</w:t>
      </w:r>
      <w:r>
        <w:t>r Atanas</w:t>
      </w:r>
      <w:r w:rsidR="00082742">
        <w:t>s</w:t>
      </w:r>
      <w:r>
        <w:t>ov, Chief of Department, State Agency for Refugees;</w:t>
      </w:r>
    </w:p>
    <w:p w:rsidR="00D44E30" w:rsidRDefault="00D44E30" w:rsidP="00C10DA3">
      <w:pPr>
        <w:pStyle w:val="Bullet1G"/>
        <w:ind w:left="1871"/>
      </w:pPr>
      <w:r>
        <w:t>Mr.</w:t>
      </w:r>
      <w:r w:rsidR="00C10DA3">
        <w:t> </w:t>
      </w:r>
      <w:r>
        <w:t>Alexandar Evtimov, Chief of Department, Ministry of Labour and Social Policy</w:t>
      </w:r>
      <w:r w:rsidR="003F0698">
        <w:t>;</w:t>
      </w:r>
    </w:p>
    <w:p w:rsidR="00240823" w:rsidRDefault="00240823" w:rsidP="00EA5B03">
      <w:pPr>
        <w:pStyle w:val="Bullet1G"/>
        <w:ind w:left="1871"/>
      </w:pPr>
      <w:r>
        <w:t>Ms.</w:t>
      </w:r>
      <w:r w:rsidR="00C10DA3">
        <w:t> </w:t>
      </w:r>
      <w:r w:rsidRPr="00EA5B03">
        <w:t>Alexandra</w:t>
      </w:r>
      <w:r>
        <w:t xml:space="preserve"> Dimitrova, Attache, Human Rights Directorate, Ministry of Foreign Affairs;</w:t>
      </w:r>
    </w:p>
    <w:p w:rsidR="00240823" w:rsidRDefault="00240823" w:rsidP="00AB1066">
      <w:pPr>
        <w:pStyle w:val="Bullet1G"/>
        <w:ind w:left="1871"/>
      </w:pPr>
      <w:r>
        <w:t>Ms.</w:t>
      </w:r>
      <w:r w:rsidR="00C10DA3">
        <w:t> </w:t>
      </w:r>
      <w:r>
        <w:t xml:space="preserve">Teofana Stoyanova, Intern, Permanent Mission of the Republic of </w:t>
      </w:r>
      <w:r w:rsidRPr="00152D89">
        <w:rPr>
          <w:u w:color="0000FF"/>
        </w:rPr>
        <w:t>Bulgaria</w:t>
      </w:r>
      <w:r>
        <w:t xml:space="preserve"> in Geneva.</w:t>
      </w:r>
    </w:p>
    <w:p w:rsidR="00CF586F" w:rsidRPr="004A129D" w:rsidRDefault="00326516" w:rsidP="00326516">
      <w:pPr>
        <w:pStyle w:val="SingleTxtG"/>
        <w:spacing w:before="240" w:after="0"/>
        <w:jc w:val="center"/>
        <w:rPr>
          <w:u w:val="single"/>
        </w:rPr>
      </w:pPr>
      <w:r>
        <w:rPr>
          <w:u w:val="single"/>
        </w:rPr>
        <w:tab/>
      </w:r>
      <w:r>
        <w:rPr>
          <w:u w:val="single"/>
        </w:rPr>
        <w:tab/>
      </w:r>
      <w:r>
        <w:rPr>
          <w:u w:val="single"/>
        </w:rPr>
        <w:tab/>
      </w:r>
    </w:p>
    <w:sectPr w:rsidR="00CF586F" w:rsidRPr="004A129D" w:rsidSect="009467B0">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7F0" w:rsidRDefault="002827F0"/>
  </w:endnote>
  <w:endnote w:type="continuationSeparator" w:id="0">
    <w:p w:rsidR="002827F0" w:rsidRDefault="002827F0"/>
  </w:endnote>
  <w:endnote w:type="continuationNotice" w:id="1">
    <w:p w:rsidR="002827F0" w:rsidRDefault="00282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409" w:rsidRPr="007D1552" w:rsidRDefault="00907409" w:rsidP="004006A9">
    <w:pPr>
      <w:pStyle w:val="Footer"/>
      <w:tabs>
        <w:tab w:val="right" w:pos="9638"/>
      </w:tabs>
      <w:rPr>
        <w:b/>
      </w:rPr>
    </w:pPr>
    <w:r w:rsidRPr="007D1552">
      <w:rPr>
        <w:b/>
        <w:sz w:val="18"/>
      </w:rPr>
      <w:fldChar w:fldCharType="begin"/>
    </w:r>
    <w:r w:rsidRPr="007D1552">
      <w:rPr>
        <w:b/>
        <w:sz w:val="18"/>
      </w:rPr>
      <w:instrText xml:space="preserve"> PAGE  \* MERGEFORMAT </w:instrText>
    </w:r>
    <w:r w:rsidRPr="007D1552">
      <w:rPr>
        <w:b/>
        <w:sz w:val="18"/>
      </w:rPr>
      <w:fldChar w:fldCharType="separate"/>
    </w:r>
    <w:r w:rsidR="00E35B8E">
      <w:rPr>
        <w:b/>
        <w:noProof/>
        <w:sz w:val="18"/>
      </w:rPr>
      <w:t>26</w:t>
    </w:r>
    <w:r w:rsidRPr="007D1552">
      <w:rPr>
        <w:b/>
        <w:sz w:val="18"/>
      </w:rPr>
      <w:fldChar w:fldCharType="end"/>
    </w:r>
    <w:r>
      <w:rPr>
        <w:b/>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409" w:rsidRPr="007D1552" w:rsidRDefault="00907409" w:rsidP="004006A9">
    <w:pPr>
      <w:pStyle w:val="Footer"/>
      <w:tabs>
        <w:tab w:val="right" w:pos="9638"/>
      </w:tabs>
      <w:rPr>
        <w:b/>
        <w:sz w:val="18"/>
      </w:rPr>
    </w:pPr>
    <w:r>
      <w:rPr>
        <w:b/>
        <w:sz w:val="20"/>
      </w:rPr>
      <w:tab/>
    </w:r>
    <w:r w:rsidRPr="007D1552">
      <w:rPr>
        <w:b/>
        <w:sz w:val="18"/>
      </w:rPr>
      <w:fldChar w:fldCharType="begin"/>
    </w:r>
    <w:r w:rsidRPr="007D1552">
      <w:rPr>
        <w:b/>
        <w:sz w:val="18"/>
      </w:rPr>
      <w:instrText xml:space="preserve"> PAGE  \* MERGEFORMAT </w:instrText>
    </w:r>
    <w:r w:rsidRPr="007D1552">
      <w:rPr>
        <w:b/>
        <w:sz w:val="18"/>
      </w:rPr>
      <w:fldChar w:fldCharType="separate"/>
    </w:r>
    <w:r w:rsidR="00E35B8E">
      <w:rPr>
        <w:b/>
        <w:noProof/>
        <w:sz w:val="18"/>
      </w:rPr>
      <w:t>27</w:t>
    </w:r>
    <w:r w:rsidRPr="007D1552">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409" w:rsidRPr="004006A9" w:rsidRDefault="001039A5" w:rsidP="00542574">
    <w:r>
      <w:rPr>
        <w:noProof/>
        <w:lang w:eastAsia="en-GB"/>
      </w:rPr>
      <w:drawing>
        <wp:anchor distT="0" distB="0" distL="114300" distR="114300" simplePos="0" relativeHeight="251659264" behindDoc="0" locked="0" layoutInCell="1" allowOverlap="1" wp14:anchorId="5E966D6F" wp14:editId="4BF11CA8">
          <wp:simplePos x="0" y="0"/>
          <wp:positionH relativeFrom="margin">
            <wp:posOffset>4283710</wp:posOffset>
          </wp:positionH>
          <wp:positionV relativeFrom="margin">
            <wp:posOffset>8207375</wp:posOffset>
          </wp:positionV>
          <wp:extent cx="933450" cy="228600"/>
          <wp:effectExtent l="0" t="0" r="0" b="0"/>
          <wp:wrapNone/>
          <wp:docPr id="1"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pic:spPr>
              </pic:pic>
            </a:graphicData>
          </a:graphic>
          <wp14:sizeRelH relativeFrom="page">
            <wp14:pctWidth>0</wp14:pctWidth>
          </wp14:sizeRelH>
          <wp14:sizeRelV relativeFrom="page">
            <wp14:pctHeight>0</wp14:pctHeight>
          </wp14:sizeRelV>
        </wp:anchor>
      </w:drawing>
    </w:r>
    <w:r w:rsidR="00907409">
      <w:t>GE.15-</w:t>
    </w:r>
    <w:r>
      <w:t>11545 (E)</w:t>
    </w:r>
    <w:r>
      <w:br/>
    </w:r>
    <w:r w:rsidRPr="001039A5">
      <w:rPr>
        <w:rFonts w:ascii="C39T30Lfz" w:hAnsi="C39T30Lfz"/>
        <w:sz w:val="56"/>
      </w:rPr>
      <w:t></w:t>
    </w:r>
    <w:r w:rsidRPr="001039A5">
      <w:rPr>
        <w:rFonts w:ascii="C39T30Lfz" w:hAnsi="C39T30Lfz"/>
        <w:sz w:val="56"/>
      </w:rPr>
      <w:t></w:t>
    </w:r>
    <w:r w:rsidRPr="001039A5">
      <w:rPr>
        <w:rFonts w:ascii="C39T30Lfz" w:hAnsi="C39T30Lfz"/>
        <w:sz w:val="56"/>
      </w:rPr>
      <w:t></w:t>
    </w:r>
    <w:r w:rsidRPr="001039A5">
      <w:rPr>
        <w:rFonts w:ascii="C39T30Lfz" w:hAnsi="C39T30Lfz"/>
        <w:sz w:val="56"/>
      </w:rPr>
      <w:t></w:t>
    </w:r>
    <w:r w:rsidRPr="001039A5">
      <w:rPr>
        <w:rFonts w:ascii="C39T30Lfz" w:hAnsi="C39T30Lfz"/>
        <w:sz w:val="56"/>
      </w:rPr>
      <w:t></w:t>
    </w:r>
    <w:r w:rsidRPr="001039A5">
      <w:rPr>
        <w:rFonts w:ascii="C39T30Lfz" w:hAnsi="C39T30Lfz"/>
        <w:sz w:val="56"/>
      </w:rPr>
      <w:t></w:t>
    </w:r>
    <w:r w:rsidRPr="001039A5">
      <w:rPr>
        <w:rFonts w:ascii="C39T30Lfz" w:hAnsi="C39T30Lfz"/>
        <w:sz w:val="56"/>
      </w:rPr>
      <w:t></w:t>
    </w:r>
    <w:r w:rsidRPr="001039A5">
      <w:rPr>
        <w:rFonts w:ascii="C39T30Lfz" w:hAnsi="C39T30Lfz"/>
        <w:sz w:val="56"/>
      </w:rPr>
      <w:t></w:t>
    </w:r>
    <w:r w:rsidRPr="001039A5">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7F0" w:rsidRPr="000B175B" w:rsidRDefault="002827F0" w:rsidP="000B175B">
      <w:pPr>
        <w:tabs>
          <w:tab w:val="right" w:pos="2155"/>
        </w:tabs>
        <w:spacing w:after="80"/>
        <w:ind w:left="680"/>
        <w:rPr>
          <w:u w:val="single"/>
        </w:rPr>
      </w:pPr>
      <w:r>
        <w:rPr>
          <w:u w:val="single"/>
        </w:rPr>
        <w:tab/>
      </w:r>
    </w:p>
  </w:footnote>
  <w:footnote w:type="continuationSeparator" w:id="0">
    <w:p w:rsidR="002827F0" w:rsidRPr="00FC68B7" w:rsidRDefault="002827F0" w:rsidP="00FC68B7">
      <w:pPr>
        <w:tabs>
          <w:tab w:val="left" w:pos="2155"/>
        </w:tabs>
        <w:spacing w:after="80"/>
        <w:ind w:left="680"/>
        <w:rPr>
          <w:u w:val="single"/>
        </w:rPr>
      </w:pPr>
      <w:r>
        <w:rPr>
          <w:u w:val="single"/>
        </w:rPr>
        <w:tab/>
      </w:r>
    </w:p>
  </w:footnote>
  <w:footnote w:type="continuationNotice" w:id="1">
    <w:p w:rsidR="002827F0" w:rsidRDefault="002827F0"/>
  </w:footnote>
  <w:footnote w:id="2">
    <w:p w:rsidR="00907409" w:rsidRPr="003869B7" w:rsidRDefault="00907409" w:rsidP="004006A9">
      <w:pPr>
        <w:pStyle w:val="FootnoteText"/>
        <w:rPr>
          <w:szCs w:val="18"/>
        </w:rPr>
      </w:pPr>
      <w:r>
        <w:tab/>
      </w:r>
      <w:r w:rsidRPr="00A1155E">
        <w:rPr>
          <w:rStyle w:val="FootnoteReference"/>
          <w:sz w:val="20"/>
        </w:rPr>
        <w:t>*</w:t>
      </w:r>
      <w:r w:rsidRPr="00A1155E">
        <w:rPr>
          <w:sz w:val="20"/>
          <w:vertAlign w:val="superscript"/>
        </w:rPr>
        <w:tab/>
      </w:r>
      <w:r w:rsidRPr="003869B7">
        <w:rPr>
          <w:szCs w:val="18"/>
        </w:rPr>
        <w:t>The annex to the present report is circulated as received</w:t>
      </w:r>
      <w:r>
        <w:rPr>
          <w:szCs w:val="18"/>
        </w:rPr>
        <w:t>.</w:t>
      </w:r>
    </w:p>
  </w:footnote>
  <w:footnote w:id="3">
    <w:p w:rsidR="00907409" w:rsidRPr="00DD69CC" w:rsidRDefault="00907409" w:rsidP="007A1173">
      <w:pPr>
        <w:pStyle w:val="FootnoteText"/>
      </w:pPr>
      <w:r>
        <w:tab/>
      </w:r>
      <w:r>
        <w:rPr>
          <w:rStyle w:val="FootnoteReference"/>
        </w:rPr>
        <w:footnoteRef/>
      </w:r>
      <w:r>
        <w:tab/>
      </w:r>
      <w:r>
        <w:rPr>
          <w:color w:val="000000"/>
          <w:szCs w:val="18"/>
          <w:lang w:eastAsia="en-GB"/>
        </w:rPr>
        <w:t>C</w:t>
      </w:r>
      <w:r w:rsidRPr="00D16614">
        <w:rPr>
          <w:color w:val="000000"/>
          <w:szCs w:val="18"/>
          <w:lang w:eastAsia="en-GB"/>
        </w:rPr>
        <w:t xml:space="preserve">irculation by the </w:t>
      </w:r>
      <w:r>
        <w:rPr>
          <w:color w:val="000000"/>
          <w:szCs w:val="18"/>
          <w:lang w:eastAsia="en-GB"/>
        </w:rPr>
        <w:t>universal periodic review</w:t>
      </w:r>
      <w:r w:rsidRPr="00D16614">
        <w:rPr>
          <w:color w:val="000000"/>
          <w:szCs w:val="18"/>
          <w:lang w:eastAsia="en-GB"/>
        </w:rPr>
        <w:t xml:space="preserve"> </w:t>
      </w:r>
      <w:r>
        <w:rPr>
          <w:color w:val="000000"/>
          <w:szCs w:val="18"/>
          <w:lang w:eastAsia="en-GB"/>
        </w:rPr>
        <w:t>s</w:t>
      </w:r>
      <w:r w:rsidRPr="00D16614">
        <w:rPr>
          <w:color w:val="000000"/>
          <w:szCs w:val="18"/>
          <w:lang w:eastAsia="en-GB"/>
        </w:rPr>
        <w:t>ecretariat of the advanced questions submitted by Swe</w:t>
      </w:r>
      <w:r>
        <w:rPr>
          <w:color w:val="000000"/>
          <w:szCs w:val="18"/>
          <w:lang w:eastAsia="en-GB"/>
        </w:rPr>
        <w:t>den was delayed owing to technical reasons.</w:t>
      </w:r>
    </w:p>
  </w:footnote>
  <w:footnote w:id="4">
    <w:p w:rsidR="00907409" w:rsidRPr="004A3FDD" w:rsidRDefault="00907409" w:rsidP="00980CB9">
      <w:pPr>
        <w:pStyle w:val="FootnoteText"/>
      </w:pPr>
      <w:r>
        <w:tab/>
      </w:r>
      <w:r w:rsidRPr="006B49E9">
        <w:rPr>
          <w:rStyle w:val="FootnoteReference"/>
          <w:sz w:val="20"/>
          <w:vertAlign w:val="baseline"/>
        </w:rPr>
        <w:t>**</w:t>
      </w:r>
      <w:r w:rsidRPr="006B49E9">
        <w:tab/>
      </w:r>
      <w:r>
        <w:t>The conclusions and recommendations have not been edited.</w:t>
      </w:r>
    </w:p>
  </w:footnote>
  <w:footnote w:id="5">
    <w:p w:rsidR="00907409" w:rsidRPr="00DD69CC" w:rsidRDefault="00907409" w:rsidP="00F905C6">
      <w:pPr>
        <w:pStyle w:val="FootnoteText"/>
      </w:pPr>
      <w:r>
        <w:tab/>
      </w:r>
      <w:r>
        <w:rPr>
          <w:rStyle w:val="FootnoteReference"/>
        </w:rPr>
        <w:footnoteRef/>
      </w:r>
      <w:r>
        <w:tab/>
      </w:r>
      <w:r w:rsidRPr="00C70AD7">
        <w:rPr>
          <w:szCs w:val="18"/>
        </w:rPr>
        <w:t xml:space="preserve">The </w:t>
      </w:r>
      <w:r>
        <w:rPr>
          <w:szCs w:val="18"/>
        </w:rPr>
        <w:t>r</w:t>
      </w:r>
      <w:r w:rsidRPr="00C70AD7">
        <w:rPr>
          <w:szCs w:val="18"/>
        </w:rPr>
        <w:t xml:space="preserve">ecommendation as read out during the interactive dialogue: Implement the strategy for employment of persons with disabilities 2011 to 2020 and the </w:t>
      </w:r>
      <w:r w:rsidR="00F905C6">
        <w:rPr>
          <w:szCs w:val="18"/>
        </w:rPr>
        <w:t>N</w:t>
      </w:r>
      <w:r w:rsidRPr="00C70AD7">
        <w:rPr>
          <w:szCs w:val="18"/>
        </w:rPr>
        <w:t xml:space="preserve">ational Roma </w:t>
      </w:r>
      <w:r w:rsidR="00F905C6">
        <w:rPr>
          <w:szCs w:val="18"/>
        </w:rPr>
        <w:t>I</w:t>
      </w:r>
      <w:r w:rsidRPr="00C70AD7">
        <w:rPr>
          <w:szCs w:val="18"/>
        </w:rPr>
        <w:t xml:space="preserve">ntegration </w:t>
      </w:r>
      <w:r w:rsidR="00F905C6">
        <w:rPr>
          <w:szCs w:val="18"/>
        </w:rPr>
        <w:t>S</w:t>
      </w:r>
      <w:r w:rsidRPr="00C70AD7">
        <w:rPr>
          <w:szCs w:val="18"/>
        </w:rPr>
        <w:t>trategy (</w:t>
      </w:r>
      <w:r w:rsidRPr="007D1552">
        <w:rPr>
          <w:szCs w:val="18"/>
          <w:u w:color="0000FF"/>
        </w:rPr>
        <w:t>Sudan</w:t>
      </w:r>
      <w:r w:rsidRPr="00C70AD7">
        <w:rPr>
          <w:szCs w:val="18"/>
        </w:rPr>
        <w:t>)</w:t>
      </w:r>
      <w:r>
        <w:rPr>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409" w:rsidRPr="004006A9" w:rsidRDefault="00907409">
    <w:pPr>
      <w:pStyle w:val="Header"/>
    </w:pPr>
    <w:bookmarkStart w:id="19" w:name="Symbol_Header_Left"/>
    <w:r>
      <w:t>A/HRC/30/10</w:t>
    </w:r>
    <w:bookmarkEnd w:id="19"/>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409" w:rsidRPr="004006A9" w:rsidRDefault="00907409" w:rsidP="004A129D">
    <w:pPr>
      <w:pStyle w:val="Header"/>
      <w:jc w:val="right"/>
    </w:pPr>
    <w:r>
      <w:t>A/HRC/30/10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DEA93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9D6CB6EA"/>
    <w:lvl w:ilvl="0">
      <w:start w:val="1"/>
      <w:numFmt w:val="decimal"/>
      <w:pStyle w:val="ParaNo"/>
      <w:lvlText w:val="%1."/>
      <w:lvlJc w:val="left"/>
      <w:pPr>
        <w:tabs>
          <w:tab w:val="num" w:pos="283"/>
        </w:tabs>
        <w:ind w:left="283" w:hanging="226"/>
      </w:pPr>
      <w:rPr>
        <w:rFonts w:ascii="Arial" w:hAnsi="Arial" w:cs="Symbol"/>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0E327AD"/>
    <w:multiLevelType w:val="hybridMultilevel"/>
    <w:tmpl w:val="D9761D44"/>
    <w:lvl w:ilvl="0" w:tplc="7B001062">
      <w:start w:val="1"/>
      <w:numFmt w:val="decimal"/>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DA632D"/>
    <w:multiLevelType w:val="hybridMultilevel"/>
    <w:tmpl w:val="65803974"/>
    <w:lvl w:ilvl="0" w:tplc="0809000F">
      <w:start w:val="1"/>
      <w:numFmt w:val="decimal"/>
      <w:lvlText w:val="%1."/>
      <w:lvlJc w:val="left"/>
      <w:pPr>
        <w:ind w:left="1494" w:hanging="360"/>
      </w:pPr>
      <w:rPr>
        <w:rFonts w:cs="Times New Roman"/>
      </w:rPr>
    </w:lvl>
    <w:lvl w:ilvl="1" w:tplc="08090019">
      <w:start w:val="1"/>
      <w:numFmt w:val="lowerLetter"/>
      <w:lvlText w:val="%2."/>
      <w:lvlJc w:val="left"/>
      <w:pPr>
        <w:ind w:left="2574" w:hanging="360"/>
      </w:pPr>
      <w:rPr>
        <w:rFonts w:cs="Times New Roman"/>
      </w:rPr>
    </w:lvl>
    <w:lvl w:ilvl="2" w:tplc="0809001B">
      <w:start w:val="1"/>
      <w:numFmt w:val="lowerRoman"/>
      <w:lvlText w:val="%3."/>
      <w:lvlJc w:val="right"/>
      <w:pPr>
        <w:ind w:left="3294" w:hanging="180"/>
      </w:pPr>
      <w:rPr>
        <w:rFonts w:cs="Times New Roman"/>
      </w:rPr>
    </w:lvl>
    <w:lvl w:ilvl="3" w:tplc="0809000F">
      <w:start w:val="1"/>
      <w:numFmt w:val="decimal"/>
      <w:lvlText w:val="%4."/>
      <w:lvlJc w:val="left"/>
      <w:pPr>
        <w:ind w:left="4014" w:hanging="360"/>
      </w:pPr>
      <w:rPr>
        <w:rFonts w:cs="Times New Roman"/>
      </w:rPr>
    </w:lvl>
    <w:lvl w:ilvl="4" w:tplc="08090019">
      <w:start w:val="1"/>
      <w:numFmt w:val="lowerLetter"/>
      <w:lvlText w:val="%5."/>
      <w:lvlJc w:val="left"/>
      <w:pPr>
        <w:ind w:left="4734" w:hanging="360"/>
      </w:pPr>
      <w:rPr>
        <w:rFonts w:cs="Times New Roman"/>
      </w:rPr>
    </w:lvl>
    <w:lvl w:ilvl="5" w:tplc="0809001B">
      <w:start w:val="1"/>
      <w:numFmt w:val="lowerRoman"/>
      <w:lvlText w:val="%6."/>
      <w:lvlJc w:val="right"/>
      <w:pPr>
        <w:ind w:left="5454" w:hanging="180"/>
      </w:pPr>
      <w:rPr>
        <w:rFonts w:cs="Times New Roman"/>
      </w:rPr>
    </w:lvl>
    <w:lvl w:ilvl="6" w:tplc="0809000F">
      <w:start w:val="1"/>
      <w:numFmt w:val="decimal"/>
      <w:lvlText w:val="%7."/>
      <w:lvlJc w:val="left"/>
      <w:pPr>
        <w:ind w:left="6174" w:hanging="360"/>
      </w:pPr>
      <w:rPr>
        <w:rFonts w:cs="Times New Roman"/>
      </w:rPr>
    </w:lvl>
    <w:lvl w:ilvl="7" w:tplc="08090019">
      <w:start w:val="1"/>
      <w:numFmt w:val="lowerLetter"/>
      <w:lvlText w:val="%8."/>
      <w:lvlJc w:val="left"/>
      <w:pPr>
        <w:ind w:left="6894" w:hanging="360"/>
      </w:pPr>
      <w:rPr>
        <w:rFonts w:cs="Times New Roman"/>
      </w:rPr>
    </w:lvl>
    <w:lvl w:ilvl="8" w:tplc="0809001B">
      <w:start w:val="1"/>
      <w:numFmt w:val="lowerRoman"/>
      <w:lvlText w:val="%9."/>
      <w:lvlJc w:val="right"/>
      <w:pPr>
        <w:ind w:left="7614" w:hanging="180"/>
      </w:pPr>
      <w:rPr>
        <w:rFonts w:cs="Times New Roman"/>
      </w:rPr>
    </w:lvl>
  </w:abstractNum>
  <w:abstractNum w:abstractNumId="5">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04FB2DEC"/>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081C4DED"/>
    <w:multiLevelType w:val="hybridMultilevel"/>
    <w:tmpl w:val="AD96C11A"/>
    <w:lvl w:ilvl="0" w:tplc="5838D1AE">
      <w:start w:val="14"/>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nsid w:val="096D3936"/>
    <w:multiLevelType w:val="hybridMultilevel"/>
    <w:tmpl w:val="AE7C460E"/>
    <w:lvl w:ilvl="0" w:tplc="DAA208D8">
      <w:numFmt w:val="decimal"/>
      <w:lvlText w:val="5.%1."/>
      <w:lvlJc w:val="right"/>
      <w:pPr>
        <w:ind w:left="5814" w:hanging="180"/>
      </w:pPr>
      <w:rPr>
        <w:rFonts w:hint="default"/>
        <w:b w:val="0"/>
        <w:i w:val="0"/>
      </w:rPr>
    </w:lvl>
    <w:lvl w:ilvl="1" w:tplc="08090019" w:tentative="1">
      <w:start w:val="1"/>
      <w:numFmt w:val="lowerLetter"/>
      <w:lvlText w:val="%2."/>
      <w:lvlJc w:val="left"/>
      <w:pPr>
        <w:ind w:left="1440" w:hanging="360"/>
      </w:pPr>
    </w:lvl>
    <w:lvl w:ilvl="2" w:tplc="B192A16E">
      <w:start w:val="5"/>
      <w:numFmt w:val="decimal"/>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D4F393F"/>
    <w:multiLevelType w:val="hybridMultilevel"/>
    <w:tmpl w:val="A60A5A78"/>
    <w:lvl w:ilvl="0" w:tplc="16004A84">
      <w:start w:val="5"/>
      <w:numFmt w:val="decimal"/>
      <w:lvlText w:val="%1."/>
      <w:lvlJc w:val="right"/>
      <w:pPr>
        <w:ind w:left="5387" w:hanging="180"/>
      </w:pPr>
      <w:rPr>
        <w:rFonts w:hint="default"/>
      </w:r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1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11D3E46"/>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nsid w:val="15AE6982"/>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17653072"/>
    <w:multiLevelType w:val="hybridMultilevel"/>
    <w:tmpl w:val="ED78A9EE"/>
    <w:lvl w:ilvl="0" w:tplc="D35A9EC4">
      <w:start w:val="1"/>
      <w:numFmt w:val="decimal"/>
      <w:lvlText w:val="%1."/>
      <w:lvlJc w:val="left"/>
      <w:pPr>
        <w:ind w:left="1854" w:hanging="360"/>
      </w:pPr>
      <w:rPr>
        <w:rFonts w:hint="default"/>
      </w:rPr>
    </w:lvl>
    <w:lvl w:ilvl="1" w:tplc="08090019" w:tentative="1">
      <w:start w:val="1"/>
      <w:numFmt w:val="lowerLetter"/>
      <w:lvlText w:val="%2."/>
      <w:lvlJc w:val="left"/>
      <w:pPr>
        <w:ind w:left="1440" w:hanging="360"/>
      </w:pPr>
    </w:lvl>
    <w:lvl w:ilvl="2" w:tplc="BFB874F8">
      <w:start w:val="5"/>
      <w:numFmt w:val="decimal"/>
      <w:lvlText w:val="%3."/>
      <w:lvlJc w:val="right"/>
      <w:pPr>
        <w:ind w:left="2160" w:hanging="18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8C90FC2"/>
    <w:multiLevelType w:val="multilevel"/>
    <w:tmpl w:val="9A9E4DAE"/>
    <w:lvl w:ilvl="0">
      <w:start w:val="8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nsid w:val="1909182D"/>
    <w:multiLevelType w:val="hybridMultilevel"/>
    <w:tmpl w:val="4E92B38E"/>
    <w:lvl w:ilvl="0" w:tplc="16004A84">
      <w:start w:val="5"/>
      <w:numFmt w:val="decimal"/>
      <w:lvlText w:val="%1."/>
      <w:lvlJc w:val="right"/>
      <w:pPr>
        <w:ind w:left="3407" w:hanging="18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DA27FE2"/>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B3F49C6"/>
    <w:multiLevelType w:val="singleLevel"/>
    <w:tmpl w:val="FDEE4480"/>
    <w:lvl w:ilvl="0">
      <w:start w:val="1"/>
      <w:numFmt w:val="lowerRoman"/>
      <w:pStyle w:val="Rom1"/>
      <w:lvlText w:val="(%1)"/>
      <w:lvlJc w:val="right"/>
      <w:pPr>
        <w:tabs>
          <w:tab w:val="num" w:pos="2160"/>
        </w:tabs>
        <w:ind w:left="2160" w:hanging="516"/>
      </w:pPr>
      <w:rPr>
        <w:rFonts w:cs="Times New Roman"/>
      </w:rPr>
    </w:lvl>
  </w:abstractNum>
  <w:abstractNum w:abstractNumId="19">
    <w:nsid w:val="2C6F6D00"/>
    <w:multiLevelType w:val="hybridMultilevel"/>
    <w:tmpl w:val="DAD0F5B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1C20E6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32397659"/>
    <w:multiLevelType w:val="hybridMultilevel"/>
    <w:tmpl w:val="8DBCDFEC"/>
    <w:lvl w:ilvl="0" w:tplc="F8CA0142">
      <w:start w:val="1"/>
      <w:numFmt w:val="upperRoman"/>
      <w:lvlText w:val="%1."/>
      <w:lvlJc w:val="left"/>
      <w:pPr>
        <w:ind w:left="1395" w:hanging="720"/>
      </w:pPr>
      <w:rPr>
        <w:rFonts w:cs="Times New Roman" w:hint="default"/>
      </w:rPr>
    </w:lvl>
    <w:lvl w:ilvl="1" w:tplc="04090019">
      <w:start w:val="1"/>
      <w:numFmt w:val="lowerLetter"/>
      <w:lvlText w:val="%2."/>
      <w:lvlJc w:val="left"/>
      <w:pPr>
        <w:ind w:left="1755" w:hanging="360"/>
      </w:pPr>
      <w:rPr>
        <w:rFonts w:cs="Times New Roman"/>
      </w:rPr>
    </w:lvl>
    <w:lvl w:ilvl="2" w:tplc="0409001B">
      <w:start w:val="1"/>
      <w:numFmt w:val="lowerRoman"/>
      <w:lvlText w:val="%3."/>
      <w:lvlJc w:val="right"/>
      <w:pPr>
        <w:ind w:left="2475" w:hanging="180"/>
      </w:pPr>
      <w:rPr>
        <w:rFonts w:cs="Times New Roman"/>
      </w:rPr>
    </w:lvl>
    <w:lvl w:ilvl="3" w:tplc="0409000F">
      <w:start w:val="1"/>
      <w:numFmt w:val="decimal"/>
      <w:lvlText w:val="%4."/>
      <w:lvlJc w:val="left"/>
      <w:pPr>
        <w:ind w:left="3195" w:hanging="360"/>
      </w:pPr>
      <w:rPr>
        <w:rFonts w:cs="Times New Roman"/>
      </w:rPr>
    </w:lvl>
    <w:lvl w:ilvl="4" w:tplc="04090019">
      <w:start w:val="1"/>
      <w:numFmt w:val="lowerLetter"/>
      <w:lvlText w:val="%5."/>
      <w:lvlJc w:val="left"/>
      <w:pPr>
        <w:ind w:left="3915" w:hanging="360"/>
      </w:pPr>
      <w:rPr>
        <w:rFonts w:cs="Times New Roman"/>
      </w:rPr>
    </w:lvl>
    <w:lvl w:ilvl="5" w:tplc="0409001B">
      <w:start w:val="1"/>
      <w:numFmt w:val="lowerRoman"/>
      <w:lvlText w:val="%6."/>
      <w:lvlJc w:val="right"/>
      <w:pPr>
        <w:ind w:left="4635" w:hanging="180"/>
      </w:pPr>
      <w:rPr>
        <w:rFonts w:cs="Times New Roman"/>
      </w:rPr>
    </w:lvl>
    <w:lvl w:ilvl="6" w:tplc="0409000F">
      <w:start w:val="1"/>
      <w:numFmt w:val="decimal"/>
      <w:lvlText w:val="%7."/>
      <w:lvlJc w:val="left"/>
      <w:pPr>
        <w:ind w:left="5355" w:hanging="360"/>
      </w:pPr>
      <w:rPr>
        <w:rFonts w:cs="Times New Roman"/>
      </w:rPr>
    </w:lvl>
    <w:lvl w:ilvl="7" w:tplc="04090019">
      <w:start w:val="1"/>
      <w:numFmt w:val="lowerLetter"/>
      <w:lvlText w:val="%8."/>
      <w:lvlJc w:val="left"/>
      <w:pPr>
        <w:ind w:left="6075" w:hanging="360"/>
      </w:pPr>
      <w:rPr>
        <w:rFonts w:cs="Times New Roman"/>
      </w:rPr>
    </w:lvl>
    <w:lvl w:ilvl="8" w:tplc="0409001B">
      <w:start w:val="1"/>
      <w:numFmt w:val="lowerRoman"/>
      <w:lvlText w:val="%9."/>
      <w:lvlJc w:val="right"/>
      <w:pPr>
        <w:ind w:left="6795" w:hanging="180"/>
      </w:pPr>
      <w:rPr>
        <w:rFonts w:cs="Times New Roman"/>
      </w:rPr>
    </w:lvl>
  </w:abstractNum>
  <w:abstractNum w:abstractNumId="23">
    <w:nsid w:val="3986789B"/>
    <w:multiLevelType w:val="hybridMultilevel"/>
    <w:tmpl w:val="6700FE8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4">
    <w:nsid w:val="3CB061AB"/>
    <w:multiLevelType w:val="singleLevel"/>
    <w:tmpl w:val="66CAD4CC"/>
    <w:lvl w:ilvl="0">
      <w:start w:val="1"/>
      <w:numFmt w:val="decimal"/>
      <w:pStyle w:val="Rom2"/>
      <w:lvlText w:val="%1."/>
      <w:lvlJc w:val="left"/>
      <w:pPr>
        <w:tabs>
          <w:tab w:val="num" w:pos="360"/>
        </w:tabs>
        <w:ind w:left="-1" w:firstLine="1"/>
      </w:pPr>
      <w:rPr>
        <w:rFonts w:cs="Times New Roman" w:hint="default"/>
      </w:rPr>
    </w:lvl>
  </w:abstractNum>
  <w:abstractNum w:abstractNumId="25">
    <w:nsid w:val="3EBB50EF"/>
    <w:multiLevelType w:val="multilevel"/>
    <w:tmpl w:val="D94E1D6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nsid w:val="3F491BE3"/>
    <w:multiLevelType w:val="hybridMultilevel"/>
    <w:tmpl w:val="B9A474FC"/>
    <w:lvl w:ilvl="0" w:tplc="81DC4384">
      <w:start w:val="33"/>
      <w:numFmt w:val="decimal"/>
      <w:lvlText w:val="%1."/>
      <w:lvlJc w:val="left"/>
      <w:pPr>
        <w:ind w:left="1494" w:hanging="360"/>
      </w:pPr>
      <w:rPr>
        <w:rFonts w:cs="Times New Roman" w:hint="default"/>
        <w:b w:val="0"/>
        <w:sz w:val="20"/>
        <w:szCs w:val="20"/>
      </w:rPr>
    </w:lvl>
    <w:lvl w:ilvl="1" w:tplc="08090019">
      <w:start w:val="1"/>
      <w:numFmt w:val="lowerLetter"/>
      <w:lvlText w:val="%2."/>
      <w:lvlJc w:val="left"/>
      <w:pPr>
        <w:ind w:left="2355" w:hanging="360"/>
      </w:pPr>
      <w:rPr>
        <w:rFonts w:cs="Times New Roman"/>
      </w:rPr>
    </w:lvl>
    <w:lvl w:ilvl="2" w:tplc="0809001B">
      <w:start w:val="1"/>
      <w:numFmt w:val="lowerRoman"/>
      <w:lvlText w:val="%3."/>
      <w:lvlJc w:val="right"/>
      <w:pPr>
        <w:ind w:left="3075" w:hanging="180"/>
      </w:pPr>
      <w:rPr>
        <w:rFonts w:cs="Times New Roman"/>
      </w:rPr>
    </w:lvl>
    <w:lvl w:ilvl="3" w:tplc="0809000F">
      <w:start w:val="1"/>
      <w:numFmt w:val="decimal"/>
      <w:lvlText w:val="%4."/>
      <w:lvlJc w:val="left"/>
      <w:pPr>
        <w:ind w:left="3795" w:hanging="360"/>
      </w:pPr>
      <w:rPr>
        <w:rFonts w:cs="Times New Roman"/>
      </w:rPr>
    </w:lvl>
    <w:lvl w:ilvl="4" w:tplc="08090019">
      <w:start w:val="1"/>
      <w:numFmt w:val="lowerLetter"/>
      <w:lvlText w:val="%5."/>
      <w:lvlJc w:val="left"/>
      <w:pPr>
        <w:ind w:left="4515" w:hanging="360"/>
      </w:pPr>
      <w:rPr>
        <w:rFonts w:cs="Times New Roman"/>
      </w:rPr>
    </w:lvl>
    <w:lvl w:ilvl="5" w:tplc="0809001B">
      <w:start w:val="1"/>
      <w:numFmt w:val="lowerRoman"/>
      <w:lvlText w:val="%6."/>
      <w:lvlJc w:val="right"/>
      <w:pPr>
        <w:ind w:left="5235" w:hanging="180"/>
      </w:pPr>
      <w:rPr>
        <w:rFonts w:cs="Times New Roman"/>
      </w:rPr>
    </w:lvl>
    <w:lvl w:ilvl="6" w:tplc="0809000F">
      <w:start w:val="1"/>
      <w:numFmt w:val="decimal"/>
      <w:lvlText w:val="%7."/>
      <w:lvlJc w:val="left"/>
      <w:pPr>
        <w:ind w:left="5955" w:hanging="360"/>
      </w:pPr>
      <w:rPr>
        <w:rFonts w:cs="Times New Roman"/>
      </w:rPr>
    </w:lvl>
    <w:lvl w:ilvl="7" w:tplc="08090019">
      <w:start w:val="1"/>
      <w:numFmt w:val="lowerLetter"/>
      <w:lvlText w:val="%8."/>
      <w:lvlJc w:val="left"/>
      <w:pPr>
        <w:ind w:left="6675" w:hanging="360"/>
      </w:pPr>
      <w:rPr>
        <w:rFonts w:cs="Times New Roman"/>
      </w:rPr>
    </w:lvl>
    <w:lvl w:ilvl="8" w:tplc="0809001B">
      <w:start w:val="1"/>
      <w:numFmt w:val="lowerRoman"/>
      <w:lvlText w:val="%9."/>
      <w:lvlJc w:val="right"/>
      <w:pPr>
        <w:ind w:left="7395" w:hanging="180"/>
      </w:pPr>
      <w:rPr>
        <w:rFonts w:cs="Times New Roman"/>
      </w:rPr>
    </w:lvl>
  </w:abstractNum>
  <w:abstractNum w:abstractNumId="27">
    <w:nsid w:val="42F20CFA"/>
    <w:multiLevelType w:val="hybridMultilevel"/>
    <w:tmpl w:val="FFB0934C"/>
    <w:lvl w:ilvl="0" w:tplc="998E8778">
      <w:start w:val="5"/>
      <w:numFmt w:val="decimal"/>
      <w:lvlText w:val="%1."/>
      <w:lvlJc w:val="right"/>
      <w:pPr>
        <w:ind w:left="6660" w:hanging="180"/>
      </w:pPr>
      <w:rPr>
        <w:rFonts w:hint="default"/>
      </w:r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28">
    <w:nsid w:val="48E06D38"/>
    <w:multiLevelType w:val="hybridMultilevel"/>
    <w:tmpl w:val="BDA87994"/>
    <w:lvl w:ilvl="0" w:tplc="998E8778">
      <w:start w:val="5"/>
      <w:numFmt w:val="decimal"/>
      <w:lvlText w:val="%1."/>
      <w:lvlJc w:val="right"/>
      <w:pPr>
        <w:ind w:left="4680" w:hanging="18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9766652"/>
    <w:multiLevelType w:val="hybridMultilevel"/>
    <w:tmpl w:val="954045D8"/>
    <w:lvl w:ilvl="0" w:tplc="D93EBEA0">
      <w:start w:val="59"/>
      <w:numFmt w:val="decimal"/>
      <w:lvlText w:val="%1."/>
      <w:lvlJc w:val="left"/>
      <w:pPr>
        <w:ind w:left="1494" w:hanging="360"/>
      </w:pPr>
      <w:rPr>
        <w:rFonts w:cs="Times New Roman" w:hint="default"/>
        <w:b w:val="0"/>
      </w:rPr>
    </w:lvl>
    <w:lvl w:ilvl="1" w:tplc="08090019">
      <w:start w:val="1"/>
      <w:numFmt w:val="lowerLetter"/>
      <w:lvlText w:val="%2."/>
      <w:lvlJc w:val="left"/>
      <w:pPr>
        <w:ind w:left="2214" w:hanging="360"/>
      </w:pPr>
      <w:rPr>
        <w:rFonts w:cs="Times New Roman"/>
      </w:rPr>
    </w:lvl>
    <w:lvl w:ilvl="2" w:tplc="0809001B">
      <w:start w:val="1"/>
      <w:numFmt w:val="lowerRoman"/>
      <w:lvlText w:val="%3."/>
      <w:lvlJc w:val="right"/>
      <w:pPr>
        <w:ind w:left="2934" w:hanging="180"/>
      </w:pPr>
      <w:rPr>
        <w:rFonts w:cs="Times New Roman"/>
      </w:rPr>
    </w:lvl>
    <w:lvl w:ilvl="3" w:tplc="0809000F">
      <w:start w:val="1"/>
      <w:numFmt w:val="decimal"/>
      <w:lvlText w:val="%4."/>
      <w:lvlJc w:val="left"/>
      <w:pPr>
        <w:ind w:left="3654" w:hanging="360"/>
      </w:pPr>
      <w:rPr>
        <w:rFonts w:cs="Times New Roman"/>
      </w:rPr>
    </w:lvl>
    <w:lvl w:ilvl="4" w:tplc="08090019">
      <w:start w:val="1"/>
      <w:numFmt w:val="lowerLetter"/>
      <w:lvlText w:val="%5."/>
      <w:lvlJc w:val="left"/>
      <w:pPr>
        <w:ind w:left="4374" w:hanging="360"/>
      </w:pPr>
      <w:rPr>
        <w:rFonts w:cs="Times New Roman"/>
      </w:rPr>
    </w:lvl>
    <w:lvl w:ilvl="5" w:tplc="0809001B">
      <w:start w:val="1"/>
      <w:numFmt w:val="lowerRoman"/>
      <w:lvlText w:val="%6."/>
      <w:lvlJc w:val="right"/>
      <w:pPr>
        <w:ind w:left="5094" w:hanging="180"/>
      </w:pPr>
      <w:rPr>
        <w:rFonts w:cs="Times New Roman"/>
      </w:rPr>
    </w:lvl>
    <w:lvl w:ilvl="6" w:tplc="0809000F">
      <w:start w:val="1"/>
      <w:numFmt w:val="decimal"/>
      <w:lvlText w:val="%7."/>
      <w:lvlJc w:val="left"/>
      <w:pPr>
        <w:ind w:left="5814" w:hanging="360"/>
      </w:pPr>
      <w:rPr>
        <w:rFonts w:cs="Times New Roman"/>
      </w:rPr>
    </w:lvl>
    <w:lvl w:ilvl="7" w:tplc="08090019">
      <w:start w:val="1"/>
      <w:numFmt w:val="lowerLetter"/>
      <w:lvlText w:val="%8."/>
      <w:lvlJc w:val="left"/>
      <w:pPr>
        <w:ind w:left="6534" w:hanging="360"/>
      </w:pPr>
      <w:rPr>
        <w:rFonts w:cs="Times New Roman"/>
      </w:rPr>
    </w:lvl>
    <w:lvl w:ilvl="8" w:tplc="0809001B">
      <w:start w:val="1"/>
      <w:numFmt w:val="lowerRoman"/>
      <w:lvlText w:val="%9."/>
      <w:lvlJc w:val="right"/>
      <w:pPr>
        <w:ind w:left="7254" w:hanging="180"/>
      </w:pPr>
      <w:rPr>
        <w:rFonts w:cs="Times New Roman"/>
      </w:rPr>
    </w:lvl>
  </w:abstractNum>
  <w:abstractNum w:abstractNumId="30">
    <w:nsid w:val="4DBC6A95"/>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1">
    <w:nsid w:val="540757CF"/>
    <w:multiLevelType w:val="hybridMultilevel"/>
    <w:tmpl w:val="FE44131A"/>
    <w:lvl w:ilvl="0" w:tplc="896A3C82">
      <w:start w:val="1"/>
      <w:numFmt w:val="decimal"/>
      <w:lvlText w:val="%1."/>
      <w:lvlJc w:val="left"/>
      <w:pPr>
        <w:ind w:left="108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2">
    <w:nsid w:val="55D17A3D"/>
    <w:multiLevelType w:val="hybridMultilevel"/>
    <w:tmpl w:val="E2CADA2A"/>
    <w:lvl w:ilvl="0" w:tplc="309E9C02">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3">
    <w:nsid w:val="5FFA3D23"/>
    <w:multiLevelType w:val="hybridMultilevel"/>
    <w:tmpl w:val="9A0E7236"/>
    <w:lvl w:ilvl="0" w:tplc="E8128BA4">
      <w:start w:val="1"/>
      <w:numFmt w:val="decimal"/>
      <w:lvlText w:val="5.%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4">
    <w:nsid w:val="63620269"/>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nsid w:val="65291FCC"/>
    <w:multiLevelType w:val="hybridMultilevel"/>
    <w:tmpl w:val="C566617E"/>
    <w:lvl w:ilvl="0" w:tplc="75FA89FA">
      <w:start w:val="1"/>
      <w:numFmt w:val="decimal"/>
      <w:lvlText w:val="%1."/>
      <w:lvlJc w:val="left"/>
      <w:pPr>
        <w:ind w:left="2988" w:hanging="360"/>
      </w:pPr>
      <w:rPr>
        <w:rFonts w:hint="default"/>
      </w:rPr>
    </w:lvl>
    <w:lvl w:ilvl="1" w:tplc="08090019" w:tentative="1">
      <w:start w:val="1"/>
      <w:numFmt w:val="lowerLetter"/>
      <w:lvlText w:val="%2."/>
      <w:lvlJc w:val="left"/>
      <w:pPr>
        <w:ind w:left="1440" w:hanging="360"/>
      </w:pPr>
    </w:lvl>
    <w:lvl w:ilvl="2" w:tplc="1D5A8654">
      <w:start w:val="5"/>
      <w:numFmt w:val="decimal"/>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694E2AF9"/>
    <w:multiLevelType w:val="hybridMultilevel"/>
    <w:tmpl w:val="FC3AFAF2"/>
    <w:lvl w:ilvl="0" w:tplc="D33ADACC">
      <w:start w:val="58"/>
      <w:numFmt w:val="decimal"/>
      <w:lvlText w:val="%1."/>
      <w:lvlJc w:val="left"/>
      <w:pPr>
        <w:ind w:left="1494" w:hanging="360"/>
      </w:pPr>
      <w:rPr>
        <w:rFonts w:cs="Times New Roman" w:hint="default"/>
        <w:b w:val="0"/>
      </w:rPr>
    </w:lvl>
    <w:lvl w:ilvl="1" w:tplc="08090019">
      <w:start w:val="1"/>
      <w:numFmt w:val="lowerLetter"/>
      <w:lvlText w:val="%2."/>
      <w:lvlJc w:val="left"/>
      <w:pPr>
        <w:ind w:left="1647" w:hanging="360"/>
      </w:pPr>
      <w:rPr>
        <w:rFonts w:cs="Times New Roman"/>
      </w:rPr>
    </w:lvl>
    <w:lvl w:ilvl="2" w:tplc="0809001B">
      <w:start w:val="1"/>
      <w:numFmt w:val="lowerRoman"/>
      <w:lvlText w:val="%3."/>
      <w:lvlJc w:val="right"/>
      <w:pPr>
        <w:ind w:left="2367" w:hanging="180"/>
      </w:pPr>
      <w:rPr>
        <w:rFonts w:cs="Times New Roman"/>
      </w:rPr>
    </w:lvl>
    <w:lvl w:ilvl="3" w:tplc="0809000F">
      <w:start w:val="1"/>
      <w:numFmt w:val="decimal"/>
      <w:lvlText w:val="%4."/>
      <w:lvlJc w:val="left"/>
      <w:pPr>
        <w:ind w:left="3087" w:hanging="360"/>
      </w:pPr>
      <w:rPr>
        <w:rFonts w:cs="Times New Roman"/>
      </w:rPr>
    </w:lvl>
    <w:lvl w:ilvl="4" w:tplc="08090019">
      <w:start w:val="1"/>
      <w:numFmt w:val="lowerLetter"/>
      <w:lvlText w:val="%5."/>
      <w:lvlJc w:val="left"/>
      <w:pPr>
        <w:ind w:left="3807" w:hanging="360"/>
      </w:pPr>
      <w:rPr>
        <w:rFonts w:cs="Times New Roman"/>
      </w:rPr>
    </w:lvl>
    <w:lvl w:ilvl="5" w:tplc="0809001B">
      <w:start w:val="1"/>
      <w:numFmt w:val="lowerRoman"/>
      <w:lvlText w:val="%6."/>
      <w:lvlJc w:val="right"/>
      <w:pPr>
        <w:ind w:left="4527" w:hanging="180"/>
      </w:pPr>
      <w:rPr>
        <w:rFonts w:cs="Times New Roman"/>
      </w:rPr>
    </w:lvl>
    <w:lvl w:ilvl="6" w:tplc="0809000F">
      <w:start w:val="1"/>
      <w:numFmt w:val="decimal"/>
      <w:lvlText w:val="%7."/>
      <w:lvlJc w:val="left"/>
      <w:pPr>
        <w:ind w:left="5247" w:hanging="360"/>
      </w:pPr>
      <w:rPr>
        <w:rFonts w:cs="Times New Roman"/>
      </w:rPr>
    </w:lvl>
    <w:lvl w:ilvl="7" w:tplc="08090019">
      <w:start w:val="1"/>
      <w:numFmt w:val="lowerLetter"/>
      <w:lvlText w:val="%8."/>
      <w:lvlJc w:val="left"/>
      <w:pPr>
        <w:ind w:left="5967" w:hanging="360"/>
      </w:pPr>
      <w:rPr>
        <w:rFonts w:cs="Times New Roman"/>
      </w:rPr>
    </w:lvl>
    <w:lvl w:ilvl="8" w:tplc="0809001B">
      <w:start w:val="1"/>
      <w:numFmt w:val="lowerRoman"/>
      <w:lvlText w:val="%9."/>
      <w:lvlJc w:val="right"/>
      <w:pPr>
        <w:ind w:left="6687" w:hanging="180"/>
      </w:pPr>
      <w:rPr>
        <w:rFonts w:cs="Times New Roman"/>
      </w:rPr>
    </w:lvl>
  </w:abstractNum>
  <w:abstractNum w:abstractNumId="38">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nsid w:val="6E266545"/>
    <w:multiLevelType w:val="hybridMultilevel"/>
    <w:tmpl w:val="ECC833C2"/>
    <w:lvl w:ilvl="0" w:tplc="95F09F4E">
      <w:start w:val="5"/>
      <w:numFmt w:val="decimal"/>
      <w:lvlText w:val="%1."/>
      <w:lvlJc w:val="right"/>
      <w:pPr>
        <w:ind w:left="2160" w:hanging="180"/>
      </w:pPr>
      <w:rPr>
        <w:rFonts w:hint="default"/>
      </w:rPr>
    </w:lvl>
    <w:lvl w:ilvl="1" w:tplc="08090019" w:tentative="1">
      <w:start w:val="1"/>
      <w:numFmt w:val="lowerLetter"/>
      <w:lvlText w:val="%2."/>
      <w:lvlJc w:val="left"/>
      <w:pPr>
        <w:ind w:left="1440" w:hanging="360"/>
      </w:pPr>
    </w:lvl>
    <w:lvl w:ilvl="2" w:tplc="3DFA27CA">
      <w:start w:val="5"/>
      <w:numFmt w:val="decimal"/>
      <w:lvlText w:val="%3."/>
      <w:lvlJc w:val="right"/>
      <w:pPr>
        <w:ind w:left="2160" w:hanging="18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D4B7D81"/>
    <w:multiLevelType w:val="hybridMultilevel"/>
    <w:tmpl w:val="C61825DA"/>
    <w:lvl w:ilvl="0" w:tplc="233C1BF6">
      <w:start w:val="5"/>
      <w:numFmt w:val="decimal"/>
      <w:lvlText w:val="%1."/>
      <w:lvlJc w:val="right"/>
      <w:pPr>
        <w:ind w:left="3294" w:hanging="180"/>
      </w:pPr>
      <w:rPr>
        <w:rFonts w:hint="default"/>
      </w:rPr>
    </w:lvl>
    <w:lvl w:ilvl="1" w:tplc="08090019" w:tentative="1">
      <w:start w:val="1"/>
      <w:numFmt w:val="lowerLetter"/>
      <w:lvlText w:val="%2."/>
      <w:lvlJc w:val="left"/>
      <w:pPr>
        <w:ind w:left="1440" w:hanging="360"/>
      </w:pPr>
    </w:lvl>
    <w:lvl w:ilvl="2" w:tplc="A6940A34">
      <w:start w:val="5"/>
      <w:numFmt w:val="decimal"/>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DDC3196"/>
    <w:multiLevelType w:val="hybridMultilevel"/>
    <w:tmpl w:val="251038C6"/>
    <w:lvl w:ilvl="0" w:tplc="56989F98">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2">
    <w:nsid w:val="7EE45274"/>
    <w:multiLevelType w:val="hybridMultilevel"/>
    <w:tmpl w:val="EE8AB1E4"/>
    <w:lvl w:ilvl="0" w:tplc="E8AA6144">
      <w:numFmt w:val="decimal"/>
      <w:lvlText w:val="5.%1."/>
      <w:lvlJc w:val="right"/>
      <w:pPr>
        <w:ind w:left="5814" w:hanging="180"/>
      </w:pPr>
      <w:rPr>
        <w:rFonts w:hint="default"/>
      </w:rPr>
    </w:lvl>
    <w:lvl w:ilvl="1" w:tplc="08090019" w:tentative="1">
      <w:start w:val="1"/>
      <w:numFmt w:val="lowerLetter"/>
      <w:lvlText w:val="%2."/>
      <w:lvlJc w:val="left"/>
      <w:pPr>
        <w:ind w:left="1440" w:hanging="360"/>
      </w:pPr>
    </w:lvl>
    <w:lvl w:ilvl="2" w:tplc="5DE46D28">
      <w:start w:val="6"/>
      <w:numFmt w:val="decimal"/>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7"/>
  </w:num>
  <w:num w:numId="3">
    <w:abstractNumId w:val="38"/>
  </w:num>
  <w:num w:numId="4">
    <w:abstractNumId w:val="10"/>
  </w:num>
  <w:num w:numId="5">
    <w:abstractNumId w:val="3"/>
  </w:num>
  <w:num w:numId="6">
    <w:abstractNumId w:val="5"/>
  </w:num>
  <w:num w:numId="7">
    <w:abstractNumId w:val="36"/>
  </w:num>
  <w:num w:numId="8">
    <w:abstractNumId w:val="24"/>
  </w:num>
  <w:num w:numId="9">
    <w:abstractNumId w:val="18"/>
  </w:num>
  <w:num w:numId="10">
    <w:abstractNumId w:val="1"/>
    <w:lvlOverride w:ilvl="0">
      <w:lvl w:ilvl="0">
        <w:start w:val="1"/>
        <w:numFmt w:val="decimal"/>
        <w:pStyle w:val="ParaNo"/>
        <w:lvlText w:val="%1."/>
        <w:lvlJc w:val="left"/>
        <w:rPr>
          <w:rFonts w:ascii="Arial" w:hAnsi="Arial" w:cs="Symbol"/>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 w:numId="11">
    <w:abstractNumId w:val="22"/>
  </w:num>
  <w:num w:numId="12">
    <w:abstractNumId w:val="4"/>
  </w:num>
  <w:num w:numId="13">
    <w:abstractNumId w:val="26"/>
  </w:num>
  <w:num w:numId="14">
    <w:abstractNumId w:val="37"/>
  </w:num>
  <w:num w:numId="15">
    <w:abstractNumId w:val="29"/>
  </w:num>
  <w:num w:numId="16">
    <w:abstractNumId w:val="32"/>
  </w:num>
  <w:num w:numId="17">
    <w:abstractNumId w:val="11"/>
  </w:num>
  <w:num w:numId="18">
    <w:abstractNumId w:val="31"/>
  </w:num>
  <w:num w:numId="19">
    <w:abstractNumId w:val="16"/>
  </w:num>
  <w:num w:numId="20">
    <w:abstractNumId w:val="21"/>
  </w:num>
  <w:num w:numId="21">
    <w:abstractNumId w:val="25"/>
  </w:num>
  <w:num w:numId="22">
    <w:abstractNumId w:val="30"/>
  </w:num>
  <w:num w:numId="23">
    <w:abstractNumId w:val="12"/>
  </w:num>
  <w:num w:numId="24">
    <w:abstractNumId w:val="14"/>
  </w:num>
  <w:num w:numId="25">
    <w:abstractNumId w:val="6"/>
  </w:num>
  <w:num w:numId="26">
    <w:abstractNumId w:val="34"/>
  </w:num>
  <w:num w:numId="27">
    <w:abstractNumId w:val="23"/>
  </w:num>
  <w:num w:numId="28">
    <w:abstractNumId w:val="0"/>
  </w:num>
  <w:num w:numId="29">
    <w:abstractNumId w:val="2"/>
  </w:num>
  <w:num w:numId="30">
    <w:abstractNumId w:val="35"/>
  </w:num>
  <w:num w:numId="31">
    <w:abstractNumId w:val="39"/>
  </w:num>
  <w:num w:numId="32">
    <w:abstractNumId w:val="40"/>
  </w:num>
  <w:num w:numId="33">
    <w:abstractNumId w:val="15"/>
  </w:num>
  <w:num w:numId="34">
    <w:abstractNumId w:val="9"/>
  </w:num>
  <w:num w:numId="35">
    <w:abstractNumId w:val="28"/>
  </w:num>
  <w:num w:numId="36">
    <w:abstractNumId w:val="27"/>
  </w:num>
  <w:num w:numId="37">
    <w:abstractNumId w:val="8"/>
  </w:num>
  <w:num w:numId="38">
    <w:abstractNumId w:val="33"/>
  </w:num>
  <w:num w:numId="39">
    <w:abstractNumId w:val="42"/>
  </w:num>
  <w:num w:numId="40">
    <w:abstractNumId w:val="13"/>
  </w:num>
  <w:num w:numId="41">
    <w:abstractNumId w:val="19"/>
  </w:num>
  <w:num w:numId="42">
    <w:abstractNumId w:val="41"/>
  </w:num>
  <w:num w:numId="4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BC9"/>
    <w:rsid w:val="00007F7F"/>
    <w:rsid w:val="00014A86"/>
    <w:rsid w:val="00022DB5"/>
    <w:rsid w:val="00026FC3"/>
    <w:rsid w:val="000403D1"/>
    <w:rsid w:val="000449AA"/>
    <w:rsid w:val="00050F6B"/>
    <w:rsid w:val="000641FB"/>
    <w:rsid w:val="00072C8C"/>
    <w:rsid w:val="00072FE3"/>
    <w:rsid w:val="00073E70"/>
    <w:rsid w:val="00082742"/>
    <w:rsid w:val="000876EB"/>
    <w:rsid w:val="00091419"/>
    <w:rsid w:val="000931C0"/>
    <w:rsid w:val="0009477A"/>
    <w:rsid w:val="00097933"/>
    <w:rsid w:val="000B175B"/>
    <w:rsid w:val="000B3A0F"/>
    <w:rsid w:val="000B4A3B"/>
    <w:rsid w:val="000C4807"/>
    <w:rsid w:val="000D13F3"/>
    <w:rsid w:val="000D1851"/>
    <w:rsid w:val="000E0415"/>
    <w:rsid w:val="000E2ACF"/>
    <w:rsid w:val="000F2A32"/>
    <w:rsid w:val="001039A5"/>
    <w:rsid w:val="001109F9"/>
    <w:rsid w:val="001164FF"/>
    <w:rsid w:val="0012162E"/>
    <w:rsid w:val="0013413B"/>
    <w:rsid w:val="00146D32"/>
    <w:rsid w:val="001509BA"/>
    <w:rsid w:val="00152D89"/>
    <w:rsid w:val="001563D9"/>
    <w:rsid w:val="00161F87"/>
    <w:rsid w:val="0019037D"/>
    <w:rsid w:val="001A0C92"/>
    <w:rsid w:val="001A6DF9"/>
    <w:rsid w:val="001B1446"/>
    <w:rsid w:val="001B4B04"/>
    <w:rsid w:val="001B7199"/>
    <w:rsid w:val="001C3CA1"/>
    <w:rsid w:val="001C6663"/>
    <w:rsid w:val="001C7895"/>
    <w:rsid w:val="001D26DF"/>
    <w:rsid w:val="001D3CCF"/>
    <w:rsid w:val="001E0512"/>
    <w:rsid w:val="001E0D80"/>
    <w:rsid w:val="001E2790"/>
    <w:rsid w:val="001E54DE"/>
    <w:rsid w:val="001E61C9"/>
    <w:rsid w:val="001F0D12"/>
    <w:rsid w:val="002062EE"/>
    <w:rsid w:val="00211E0B"/>
    <w:rsid w:val="00211E72"/>
    <w:rsid w:val="00214047"/>
    <w:rsid w:val="0022130F"/>
    <w:rsid w:val="002304A1"/>
    <w:rsid w:val="002366AC"/>
    <w:rsid w:val="00237785"/>
    <w:rsid w:val="00240501"/>
    <w:rsid w:val="00240823"/>
    <w:rsid w:val="002410DD"/>
    <w:rsid w:val="00241466"/>
    <w:rsid w:val="00243C8C"/>
    <w:rsid w:val="00253D58"/>
    <w:rsid w:val="00276639"/>
    <w:rsid w:val="0027714E"/>
    <w:rsid w:val="0027725F"/>
    <w:rsid w:val="002827F0"/>
    <w:rsid w:val="002A44BD"/>
    <w:rsid w:val="002B2A08"/>
    <w:rsid w:val="002B4535"/>
    <w:rsid w:val="002C21F0"/>
    <w:rsid w:val="002D7AFD"/>
    <w:rsid w:val="002D7C94"/>
    <w:rsid w:val="002E198F"/>
    <w:rsid w:val="002F5360"/>
    <w:rsid w:val="00305310"/>
    <w:rsid w:val="003107FA"/>
    <w:rsid w:val="00321476"/>
    <w:rsid w:val="003229D8"/>
    <w:rsid w:val="00326516"/>
    <w:rsid w:val="003314D1"/>
    <w:rsid w:val="00335A2F"/>
    <w:rsid w:val="00341937"/>
    <w:rsid w:val="00353A89"/>
    <w:rsid w:val="0036000F"/>
    <w:rsid w:val="003800BB"/>
    <w:rsid w:val="00384078"/>
    <w:rsid w:val="003869B7"/>
    <w:rsid w:val="0039277A"/>
    <w:rsid w:val="00393B4F"/>
    <w:rsid w:val="003942A6"/>
    <w:rsid w:val="003972E0"/>
    <w:rsid w:val="003972E2"/>
    <w:rsid w:val="003975ED"/>
    <w:rsid w:val="003B4DEF"/>
    <w:rsid w:val="003B6FDF"/>
    <w:rsid w:val="003C2CC4"/>
    <w:rsid w:val="003D4B23"/>
    <w:rsid w:val="003F024E"/>
    <w:rsid w:val="003F0698"/>
    <w:rsid w:val="003F1883"/>
    <w:rsid w:val="004006A9"/>
    <w:rsid w:val="0040379B"/>
    <w:rsid w:val="00412266"/>
    <w:rsid w:val="0041435E"/>
    <w:rsid w:val="00420C36"/>
    <w:rsid w:val="004210F0"/>
    <w:rsid w:val="00422868"/>
    <w:rsid w:val="00424C80"/>
    <w:rsid w:val="00430F47"/>
    <w:rsid w:val="004325CB"/>
    <w:rsid w:val="00440C03"/>
    <w:rsid w:val="0044413B"/>
    <w:rsid w:val="0044503A"/>
    <w:rsid w:val="00446DE4"/>
    <w:rsid w:val="00447761"/>
    <w:rsid w:val="00450D70"/>
    <w:rsid w:val="00451EC3"/>
    <w:rsid w:val="00466EB3"/>
    <w:rsid w:val="0047162A"/>
    <w:rsid w:val="004721B1"/>
    <w:rsid w:val="00476448"/>
    <w:rsid w:val="0048494F"/>
    <w:rsid w:val="004859EC"/>
    <w:rsid w:val="00486626"/>
    <w:rsid w:val="00486704"/>
    <w:rsid w:val="0048706A"/>
    <w:rsid w:val="00496A15"/>
    <w:rsid w:val="004A129D"/>
    <w:rsid w:val="004A3FDD"/>
    <w:rsid w:val="004B75D2"/>
    <w:rsid w:val="004B7F4D"/>
    <w:rsid w:val="004C0FCD"/>
    <w:rsid w:val="004D1140"/>
    <w:rsid w:val="004D1E28"/>
    <w:rsid w:val="004D423C"/>
    <w:rsid w:val="004F2C9C"/>
    <w:rsid w:val="004F55ED"/>
    <w:rsid w:val="00500001"/>
    <w:rsid w:val="00501544"/>
    <w:rsid w:val="00501847"/>
    <w:rsid w:val="005172F2"/>
    <w:rsid w:val="0052176C"/>
    <w:rsid w:val="005261E5"/>
    <w:rsid w:val="00530E30"/>
    <w:rsid w:val="005410D6"/>
    <w:rsid w:val="00541679"/>
    <w:rsid w:val="005420F2"/>
    <w:rsid w:val="00542574"/>
    <w:rsid w:val="005436AB"/>
    <w:rsid w:val="00546DBF"/>
    <w:rsid w:val="00551FF8"/>
    <w:rsid w:val="00553D76"/>
    <w:rsid w:val="005552B5"/>
    <w:rsid w:val="0056117B"/>
    <w:rsid w:val="00562648"/>
    <w:rsid w:val="00562AE0"/>
    <w:rsid w:val="00564EB4"/>
    <w:rsid w:val="00571365"/>
    <w:rsid w:val="00572177"/>
    <w:rsid w:val="00572E96"/>
    <w:rsid w:val="0058279F"/>
    <w:rsid w:val="00584A7F"/>
    <w:rsid w:val="005855F1"/>
    <w:rsid w:val="00595633"/>
    <w:rsid w:val="005B3DB3"/>
    <w:rsid w:val="005B6E48"/>
    <w:rsid w:val="005B72D7"/>
    <w:rsid w:val="005C5752"/>
    <w:rsid w:val="005C6659"/>
    <w:rsid w:val="005C7819"/>
    <w:rsid w:val="005C7AE5"/>
    <w:rsid w:val="005E1712"/>
    <w:rsid w:val="005E508B"/>
    <w:rsid w:val="005F34DE"/>
    <w:rsid w:val="005F3CCC"/>
    <w:rsid w:val="006039C5"/>
    <w:rsid w:val="00611FC4"/>
    <w:rsid w:val="006130E2"/>
    <w:rsid w:val="006176FB"/>
    <w:rsid w:val="00640B26"/>
    <w:rsid w:val="00645215"/>
    <w:rsid w:val="0065256A"/>
    <w:rsid w:val="006617B9"/>
    <w:rsid w:val="00664F3B"/>
    <w:rsid w:val="00670741"/>
    <w:rsid w:val="006835D5"/>
    <w:rsid w:val="00686C34"/>
    <w:rsid w:val="00696BD6"/>
    <w:rsid w:val="006A6B9D"/>
    <w:rsid w:val="006A7392"/>
    <w:rsid w:val="006A7DC4"/>
    <w:rsid w:val="006B3189"/>
    <w:rsid w:val="006B49E9"/>
    <w:rsid w:val="006B7D65"/>
    <w:rsid w:val="006C2ED6"/>
    <w:rsid w:val="006C692B"/>
    <w:rsid w:val="006C7390"/>
    <w:rsid w:val="006D4BC9"/>
    <w:rsid w:val="006D6DA6"/>
    <w:rsid w:val="006E564B"/>
    <w:rsid w:val="006F13F0"/>
    <w:rsid w:val="006F5035"/>
    <w:rsid w:val="006F6DED"/>
    <w:rsid w:val="007065EB"/>
    <w:rsid w:val="007172E1"/>
    <w:rsid w:val="00720183"/>
    <w:rsid w:val="0072059C"/>
    <w:rsid w:val="00723A7E"/>
    <w:rsid w:val="0072632A"/>
    <w:rsid w:val="00733595"/>
    <w:rsid w:val="00741157"/>
    <w:rsid w:val="0074200B"/>
    <w:rsid w:val="00745993"/>
    <w:rsid w:val="00761832"/>
    <w:rsid w:val="00767008"/>
    <w:rsid w:val="007773C6"/>
    <w:rsid w:val="00783E7A"/>
    <w:rsid w:val="007845A1"/>
    <w:rsid w:val="00794712"/>
    <w:rsid w:val="00796335"/>
    <w:rsid w:val="007A1173"/>
    <w:rsid w:val="007A6296"/>
    <w:rsid w:val="007A7EFB"/>
    <w:rsid w:val="007B6BA5"/>
    <w:rsid w:val="007C1B62"/>
    <w:rsid w:val="007C3390"/>
    <w:rsid w:val="007C4F4B"/>
    <w:rsid w:val="007D1552"/>
    <w:rsid w:val="007D2C2D"/>
    <w:rsid w:val="007D2CDC"/>
    <w:rsid w:val="007D452C"/>
    <w:rsid w:val="007D5327"/>
    <w:rsid w:val="007E11BB"/>
    <w:rsid w:val="007F6611"/>
    <w:rsid w:val="00811882"/>
    <w:rsid w:val="008155C3"/>
    <w:rsid w:val="008165AC"/>
    <w:rsid w:val="008175E9"/>
    <w:rsid w:val="00822428"/>
    <w:rsid w:val="0082243E"/>
    <w:rsid w:val="008242D7"/>
    <w:rsid w:val="008244DC"/>
    <w:rsid w:val="008348A0"/>
    <w:rsid w:val="008351D0"/>
    <w:rsid w:val="00856CD2"/>
    <w:rsid w:val="00861BC6"/>
    <w:rsid w:val="00863D8E"/>
    <w:rsid w:val="00871FD5"/>
    <w:rsid w:val="008834F3"/>
    <w:rsid w:val="00893C3C"/>
    <w:rsid w:val="008949DE"/>
    <w:rsid w:val="008979B1"/>
    <w:rsid w:val="008A6B25"/>
    <w:rsid w:val="008A6C4F"/>
    <w:rsid w:val="008B62AA"/>
    <w:rsid w:val="008C1E4D"/>
    <w:rsid w:val="008C471E"/>
    <w:rsid w:val="008D2EBD"/>
    <w:rsid w:val="008D7B3D"/>
    <w:rsid w:val="008E0E46"/>
    <w:rsid w:val="008F1382"/>
    <w:rsid w:val="00902372"/>
    <w:rsid w:val="0090452C"/>
    <w:rsid w:val="00907409"/>
    <w:rsid w:val="00907C3F"/>
    <w:rsid w:val="009106C7"/>
    <w:rsid w:val="0092237C"/>
    <w:rsid w:val="009307D4"/>
    <w:rsid w:val="0093707B"/>
    <w:rsid w:val="009400EB"/>
    <w:rsid w:val="009427E3"/>
    <w:rsid w:val="0094456A"/>
    <w:rsid w:val="00946764"/>
    <w:rsid w:val="009467B0"/>
    <w:rsid w:val="0095276F"/>
    <w:rsid w:val="00956D9B"/>
    <w:rsid w:val="009600B5"/>
    <w:rsid w:val="0096339D"/>
    <w:rsid w:val="00963CBA"/>
    <w:rsid w:val="009654B7"/>
    <w:rsid w:val="00973E8B"/>
    <w:rsid w:val="00980CB9"/>
    <w:rsid w:val="00991261"/>
    <w:rsid w:val="009A0183"/>
    <w:rsid w:val="009A0B83"/>
    <w:rsid w:val="009A3A95"/>
    <w:rsid w:val="009A3BC3"/>
    <w:rsid w:val="009B3800"/>
    <w:rsid w:val="009C23EB"/>
    <w:rsid w:val="009D22AC"/>
    <w:rsid w:val="009D50DB"/>
    <w:rsid w:val="009E1C4E"/>
    <w:rsid w:val="009E24C2"/>
    <w:rsid w:val="00A05E0B"/>
    <w:rsid w:val="00A07C33"/>
    <w:rsid w:val="00A1155E"/>
    <w:rsid w:val="00A12E26"/>
    <w:rsid w:val="00A1427D"/>
    <w:rsid w:val="00A20A5F"/>
    <w:rsid w:val="00A23F7A"/>
    <w:rsid w:val="00A435AF"/>
    <w:rsid w:val="00A4634F"/>
    <w:rsid w:val="00A51CF3"/>
    <w:rsid w:val="00A5265F"/>
    <w:rsid w:val="00A53732"/>
    <w:rsid w:val="00A72F22"/>
    <w:rsid w:val="00A748A6"/>
    <w:rsid w:val="00A75DD5"/>
    <w:rsid w:val="00A879A4"/>
    <w:rsid w:val="00A87E95"/>
    <w:rsid w:val="00A907DE"/>
    <w:rsid w:val="00A92E29"/>
    <w:rsid w:val="00A967DD"/>
    <w:rsid w:val="00A96F9B"/>
    <w:rsid w:val="00AA3453"/>
    <w:rsid w:val="00AB1066"/>
    <w:rsid w:val="00AC3CB9"/>
    <w:rsid w:val="00AD09E9"/>
    <w:rsid w:val="00AD3CCE"/>
    <w:rsid w:val="00AD48C8"/>
    <w:rsid w:val="00AE5190"/>
    <w:rsid w:val="00AF0576"/>
    <w:rsid w:val="00AF1880"/>
    <w:rsid w:val="00AF3829"/>
    <w:rsid w:val="00AF6676"/>
    <w:rsid w:val="00B037F0"/>
    <w:rsid w:val="00B0500F"/>
    <w:rsid w:val="00B066D4"/>
    <w:rsid w:val="00B14141"/>
    <w:rsid w:val="00B20C6B"/>
    <w:rsid w:val="00B21385"/>
    <w:rsid w:val="00B2174B"/>
    <w:rsid w:val="00B2327D"/>
    <w:rsid w:val="00B2718F"/>
    <w:rsid w:val="00B30179"/>
    <w:rsid w:val="00B32BBB"/>
    <w:rsid w:val="00B32F69"/>
    <w:rsid w:val="00B3317B"/>
    <w:rsid w:val="00B334DC"/>
    <w:rsid w:val="00B3631A"/>
    <w:rsid w:val="00B40844"/>
    <w:rsid w:val="00B51C1F"/>
    <w:rsid w:val="00B53013"/>
    <w:rsid w:val="00B601E4"/>
    <w:rsid w:val="00B61B5F"/>
    <w:rsid w:val="00B67F5E"/>
    <w:rsid w:val="00B72574"/>
    <w:rsid w:val="00B7324E"/>
    <w:rsid w:val="00B73E65"/>
    <w:rsid w:val="00B747A9"/>
    <w:rsid w:val="00B74A2A"/>
    <w:rsid w:val="00B81E12"/>
    <w:rsid w:val="00B847DA"/>
    <w:rsid w:val="00B87110"/>
    <w:rsid w:val="00B97FA8"/>
    <w:rsid w:val="00BA4F09"/>
    <w:rsid w:val="00BB3137"/>
    <w:rsid w:val="00BB3B3A"/>
    <w:rsid w:val="00BC1385"/>
    <w:rsid w:val="00BC2BA4"/>
    <w:rsid w:val="00BC74E9"/>
    <w:rsid w:val="00BD0194"/>
    <w:rsid w:val="00BD4314"/>
    <w:rsid w:val="00BE00B5"/>
    <w:rsid w:val="00BE618E"/>
    <w:rsid w:val="00BF4AC1"/>
    <w:rsid w:val="00C05108"/>
    <w:rsid w:val="00C10DA3"/>
    <w:rsid w:val="00C11E19"/>
    <w:rsid w:val="00C24693"/>
    <w:rsid w:val="00C3072F"/>
    <w:rsid w:val="00C33EC7"/>
    <w:rsid w:val="00C35F0B"/>
    <w:rsid w:val="00C418F7"/>
    <w:rsid w:val="00C43E1C"/>
    <w:rsid w:val="00C463DD"/>
    <w:rsid w:val="00C466DA"/>
    <w:rsid w:val="00C64458"/>
    <w:rsid w:val="00C71749"/>
    <w:rsid w:val="00C745C3"/>
    <w:rsid w:val="00C80B0A"/>
    <w:rsid w:val="00C85E4E"/>
    <w:rsid w:val="00C928C3"/>
    <w:rsid w:val="00C94878"/>
    <w:rsid w:val="00C97336"/>
    <w:rsid w:val="00CA2A58"/>
    <w:rsid w:val="00CC0B55"/>
    <w:rsid w:val="00CD3347"/>
    <w:rsid w:val="00CD4766"/>
    <w:rsid w:val="00CD614E"/>
    <w:rsid w:val="00CD6995"/>
    <w:rsid w:val="00CE4A8F"/>
    <w:rsid w:val="00CE59E4"/>
    <w:rsid w:val="00CF0214"/>
    <w:rsid w:val="00CF586F"/>
    <w:rsid w:val="00CF7D43"/>
    <w:rsid w:val="00D05539"/>
    <w:rsid w:val="00D11129"/>
    <w:rsid w:val="00D13D78"/>
    <w:rsid w:val="00D1460F"/>
    <w:rsid w:val="00D16614"/>
    <w:rsid w:val="00D2031B"/>
    <w:rsid w:val="00D22332"/>
    <w:rsid w:val="00D25FE2"/>
    <w:rsid w:val="00D33CC0"/>
    <w:rsid w:val="00D42AD3"/>
    <w:rsid w:val="00D43252"/>
    <w:rsid w:val="00D44E30"/>
    <w:rsid w:val="00D45A7C"/>
    <w:rsid w:val="00D46E74"/>
    <w:rsid w:val="00D46F77"/>
    <w:rsid w:val="00D550F9"/>
    <w:rsid w:val="00D572B0"/>
    <w:rsid w:val="00D62E90"/>
    <w:rsid w:val="00D65926"/>
    <w:rsid w:val="00D76BE5"/>
    <w:rsid w:val="00D978C6"/>
    <w:rsid w:val="00DA67AD"/>
    <w:rsid w:val="00DB18CE"/>
    <w:rsid w:val="00DC3D53"/>
    <w:rsid w:val="00DD12C9"/>
    <w:rsid w:val="00DD69CC"/>
    <w:rsid w:val="00DE3177"/>
    <w:rsid w:val="00DE3EC0"/>
    <w:rsid w:val="00DF21A6"/>
    <w:rsid w:val="00E04E71"/>
    <w:rsid w:val="00E04EB5"/>
    <w:rsid w:val="00E0637C"/>
    <w:rsid w:val="00E11593"/>
    <w:rsid w:val="00E12B6B"/>
    <w:rsid w:val="00E130AB"/>
    <w:rsid w:val="00E26B1F"/>
    <w:rsid w:val="00E35B8E"/>
    <w:rsid w:val="00E438D9"/>
    <w:rsid w:val="00E44F24"/>
    <w:rsid w:val="00E5644E"/>
    <w:rsid w:val="00E631EC"/>
    <w:rsid w:val="00E7260F"/>
    <w:rsid w:val="00E75334"/>
    <w:rsid w:val="00E754E6"/>
    <w:rsid w:val="00E806EE"/>
    <w:rsid w:val="00E80888"/>
    <w:rsid w:val="00E80EA0"/>
    <w:rsid w:val="00E851EF"/>
    <w:rsid w:val="00E9335D"/>
    <w:rsid w:val="00E96630"/>
    <w:rsid w:val="00EA5B03"/>
    <w:rsid w:val="00EB0FB9"/>
    <w:rsid w:val="00EB4EF8"/>
    <w:rsid w:val="00EC1263"/>
    <w:rsid w:val="00ED0CA9"/>
    <w:rsid w:val="00ED7A2A"/>
    <w:rsid w:val="00EF03A5"/>
    <w:rsid w:val="00EF1D7F"/>
    <w:rsid w:val="00EF5BDB"/>
    <w:rsid w:val="00F043AD"/>
    <w:rsid w:val="00F06E13"/>
    <w:rsid w:val="00F07FD9"/>
    <w:rsid w:val="00F23933"/>
    <w:rsid w:val="00F24119"/>
    <w:rsid w:val="00F305D8"/>
    <w:rsid w:val="00F30888"/>
    <w:rsid w:val="00F3677B"/>
    <w:rsid w:val="00F40E75"/>
    <w:rsid w:val="00F42CD9"/>
    <w:rsid w:val="00F45BF2"/>
    <w:rsid w:val="00F46F00"/>
    <w:rsid w:val="00F50D5A"/>
    <w:rsid w:val="00F52936"/>
    <w:rsid w:val="00F677CB"/>
    <w:rsid w:val="00F7685D"/>
    <w:rsid w:val="00F905C6"/>
    <w:rsid w:val="00F96F29"/>
    <w:rsid w:val="00F971DF"/>
    <w:rsid w:val="00FA7759"/>
    <w:rsid w:val="00FA7DF3"/>
    <w:rsid w:val="00FB60E6"/>
    <w:rsid w:val="00FB76F0"/>
    <w:rsid w:val="00FC443F"/>
    <w:rsid w:val="00FC4491"/>
    <w:rsid w:val="00FC68B7"/>
    <w:rsid w:val="00FD7560"/>
    <w:rsid w:val="00FD7C12"/>
    <w:rsid w:val="00FE6B0E"/>
    <w:rsid w:val="00FF3844"/>
    <w:rsid w:val="00FF648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annotation reference" w:uiPriority="99"/>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character" w:customStyle="1" w:styleId="Heading1Char">
    <w:name w:val="Heading 1 Char"/>
    <w:aliases w:val="Table_G Char"/>
    <w:link w:val="Heading1"/>
    <w:locked/>
    <w:rsid w:val="006D4BC9"/>
    <w:rPr>
      <w:lang w:val="en-GB" w:eastAsia="en-US" w:bidi="ar-SA"/>
    </w:rPr>
  </w:style>
  <w:style w:type="character" w:customStyle="1" w:styleId="Heading2Char">
    <w:name w:val="Heading 2 Char"/>
    <w:link w:val="Heading2"/>
    <w:locked/>
    <w:rsid w:val="006D4BC9"/>
    <w:rPr>
      <w:lang w:val="en-GB" w:eastAsia="en-US" w:bidi="ar-SA"/>
    </w:rPr>
  </w:style>
  <w:style w:type="character" w:customStyle="1" w:styleId="Heading3Char">
    <w:name w:val="Heading 3 Char"/>
    <w:link w:val="Heading3"/>
    <w:locked/>
    <w:rsid w:val="006D4BC9"/>
    <w:rPr>
      <w:lang w:val="en-GB" w:eastAsia="en-US" w:bidi="ar-SA"/>
    </w:rPr>
  </w:style>
  <w:style w:type="character" w:customStyle="1" w:styleId="Heading4Char">
    <w:name w:val="Heading 4 Char"/>
    <w:link w:val="Heading4"/>
    <w:locked/>
    <w:rsid w:val="006D4BC9"/>
    <w:rPr>
      <w:lang w:val="en-GB" w:eastAsia="en-US" w:bidi="ar-SA"/>
    </w:rPr>
  </w:style>
  <w:style w:type="character" w:customStyle="1" w:styleId="Heading5Char">
    <w:name w:val="Heading 5 Char"/>
    <w:link w:val="Heading5"/>
    <w:locked/>
    <w:rsid w:val="006D4BC9"/>
    <w:rPr>
      <w:lang w:val="en-GB" w:eastAsia="en-US" w:bidi="ar-SA"/>
    </w:rPr>
  </w:style>
  <w:style w:type="character" w:customStyle="1" w:styleId="Heading6Char">
    <w:name w:val="Heading 6 Char"/>
    <w:link w:val="Heading6"/>
    <w:locked/>
    <w:rsid w:val="006D4BC9"/>
    <w:rPr>
      <w:lang w:val="en-GB" w:eastAsia="en-US" w:bidi="ar-SA"/>
    </w:rPr>
  </w:style>
  <w:style w:type="character" w:customStyle="1" w:styleId="Heading7Char">
    <w:name w:val="Heading 7 Char"/>
    <w:link w:val="Heading7"/>
    <w:locked/>
    <w:rsid w:val="006D4BC9"/>
    <w:rPr>
      <w:lang w:val="en-GB" w:eastAsia="en-US" w:bidi="ar-SA"/>
    </w:rPr>
  </w:style>
  <w:style w:type="character" w:customStyle="1" w:styleId="Heading8Char">
    <w:name w:val="Heading 8 Char"/>
    <w:link w:val="Heading8"/>
    <w:locked/>
    <w:rsid w:val="006D4BC9"/>
    <w:rPr>
      <w:lang w:val="en-GB" w:eastAsia="en-US" w:bidi="ar-SA"/>
    </w:rPr>
  </w:style>
  <w:style w:type="character" w:customStyle="1" w:styleId="Heading9Char">
    <w:name w:val="Heading 9 Char"/>
    <w:link w:val="Heading9"/>
    <w:locked/>
    <w:rsid w:val="006D4BC9"/>
    <w:rPr>
      <w:lang w:val="en-GB" w:eastAsia="en-US" w:bidi="ar-SA"/>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character" w:customStyle="1" w:styleId="HeaderChar">
    <w:name w:val="Header Char"/>
    <w:aliases w:val="6_G Char"/>
    <w:link w:val="Header"/>
    <w:uiPriority w:val="99"/>
    <w:locked/>
    <w:rsid w:val="006D4BC9"/>
    <w:rPr>
      <w:b/>
      <w:sz w:val="18"/>
      <w:lang w:val="en-GB" w:eastAsia="en-US" w:bidi="ar-SA"/>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character" w:customStyle="1" w:styleId="FootnoteTextChar">
    <w:name w:val="Footnote Text Char"/>
    <w:aliases w:val="5_G Char"/>
    <w:link w:val="FootnoteText"/>
    <w:locked/>
    <w:rsid w:val="004006A9"/>
    <w:rPr>
      <w:sz w:val="18"/>
      <w:lang w:val="en-GB" w:eastAsia="en-US" w:bidi="ar-SA"/>
    </w:rPr>
  </w:style>
  <w:style w:type="paragraph" w:styleId="EndnoteText">
    <w:name w:val="endnote text"/>
    <w:aliases w:val="2_G"/>
    <w:basedOn w:val="FootnoteText"/>
    <w:link w:val="EndnoteTextChar"/>
    <w:rsid w:val="00CF0214"/>
  </w:style>
  <w:style w:type="character" w:customStyle="1" w:styleId="EndnoteTextChar">
    <w:name w:val="Endnote Text Char"/>
    <w:aliases w:val="2_G Char"/>
    <w:link w:val="EndnoteText"/>
    <w:locked/>
    <w:rsid w:val="006D4BC9"/>
    <w:rPr>
      <w:sz w:val="18"/>
      <w:lang w:val="en-GB" w:eastAsia="en-US" w:bidi="ar-SA"/>
    </w:rPr>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rsid w:val="00CF0214"/>
    <w:pPr>
      <w:spacing w:line="240" w:lineRule="auto"/>
    </w:pPr>
    <w:rPr>
      <w:sz w:val="16"/>
    </w:rPr>
  </w:style>
  <w:style w:type="character" w:customStyle="1" w:styleId="FooterChar">
    <w:name w:val="Footer Char"/>
    <w:aliases w:val="3_G Char"/>
    <w:link w:val="Footer"/>
    <w:locked/>
    <w:rsid w:val="006D4BC9"/>
    <w:rPr>
      <w:sz w:val="16"/>
      <w:lang w:val="en-GB" w:eastAsia="en-US" w:bidi="ar-SA"/>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Rom1">
    <w:name w:val="Rom1"/>
    <w:basedOn w:val="Normal"/>
    <w:rsid w:val="006D4BC9"/>
    <w:pPr>
      <w:numPr>
        <w:numId w:val="9"/>
      </w:numPr>
      <w:tabs>
        <w:tab w:val="clear" w:pos="2160"/>
        <w:tab w:val="num" w:pos="1440"/>
      </w:tabs>
      <w:suppressAutoHyphens w:val="0"/>
      <w:spacing w:after="240" w:line="240" w:lineRule="auto"/>
      <w:ind w:left="1441" w:hanging="590"/>
    </w:pPr>
    <w:rPr>
      <w:sz w:val="24"/>
    </w:rPr>
  </w:style>
  <w:style w:type="paragraph" w:customStyle="1" w:styleId="Rom2">
    <w:name w:val="Rom2"/>
    <w:basedOn w:val="Normal"/>
    <w:rsid w:val="006D4BC9"/>
    <w:pPr>
      <w:numPr>
        <w:numId w:val="8"/>
      </w:numPr>
      <w:tabs>
        <w:tab w:val="clear" w:pos="360"/>
        <w:tab w:val="num" w:pos="2160"/>
      </w:tabs>
      <w:suppressAutoHyphens w:val="0"/>
      <w:spacing w:after="240" w:line="240" w:lineRule="auto"/>
      <w:ind w:left="2160" w:hanging="516"/>
    </w:pPr>
    <w:rPr>
      <w:sz w:val="24"/>
    </w:rPr>
  </w:style>
  <w:style w:type="paragraph" w:customStyle="1" w:styleId="ParaNo">
    <w:name w:val="ParaNo."/>
    <w:basedOn w:val="Normal"/>
    <w:rsid w:val="006D4BC9"/>
    <w:pPr>
      <w:numPr>
        <w:numId w:val="10"/>
      </w:numPr>
      <w:tabs>
        <w:tab w:val="left" w:pos="737"/>
      </w:tabs>
      <w:suppressAutoHyphens w:val="0"/>
      <w:spacing w:after="240" w:line="240" w:lineRule="auto"/>
      <w:ind w:left="-1" w:firstLine="1"/>
    </w:pPr>
    <w:rPr>
      <w:sz w:val="24"/>
      <w:lang w:val="fr-CH"/>
    </w:rPr>
  </w:style>
  <w:style w:type="paragraph" w:customStyle="1" w:styleId="Level1">
    <w:name w:val="Level 1"/>
    <w:basedOn w:val="Normal"/>
    <w:rsid w:val="006D4BC9"/>
    <w:pPr>
      <w:widowControl w:val="0"/>
      <w:tabs>
        <w:tab w:val="num" w:pos="1701"/>
      </w:tabs>
      <w:suppressAutoHyphens w:val="0"/>
      <w:autoSpaceDE w:val="0"/>
      <w:autoSpaceDN w:val="0"/>
      <w:adjustRightInd w:val="0"/>
      <w:spacing w:line="240" w:lineRule="auto"/>
      <w:ind w:left="283" w:hanging="226"/>
      <w:outlineLvl w:val="0"/>
    </w:pPr>
    <w:rPr>
      <w:szCs w:val="24"/>
      <w:lang w:val="en-US"/>
    </w:rPr>
  </w:style>
  <w:style w:type="paragraph" w:customStyle="1" w:styleId="Default">
    <w:name w:val="Default"/>
    <w:rsid w:val="006D4BC9"/>
    <w:pPr>
      <w:autoSpaceDE w:val="0"/>
      <w:autoSpaceDN w:val="0"/>
      <w:adjustRightInd w:val="0"/>
    </w:pPr>
    <w:rPr>
      <w:rFonts w:eastAsia="SimSun"/>
      <w:color w:val="000000"/>
      <w:sz w:val="24"/>
      <w:szCs w:val="24"/>
      <w:lang w:val="en-US" w:eastAsia="zh-CN"/>
    </w:rPr>
  </w:style>
  <w:style w:type="paragraph" w:styleId="BalloonText">
    <w:name w:val="Balloon Text"/>
    <w:basedOn w:val="Normal"/>
    <w:link w:val="BalloonTextChar"/>
    <w:semiHidden/>
    <w:rsid w:val="006D4BC9"/>
    <w:pPr>
      <w:suppressAutoHyphens w:val="0"/>
      <w:spacing w:line="240" w:lineRule="auto"/>
    </w:pPr>
    <w:rPr>
      <w:rFonts w:ascii="Tahoma" w:hAnsi="Tahoma" w:cs="Tahoma"/>
      <w:sz w:val="16"/>
      <w:szCs w:val="16"/>
    </w:rPr>
  </w:style>
  <w:style w:type="character" w:customStyle="1" w:styleId="BalloonTextChar">
    <w:name w:val="Balloon Text Char"/>
    <w:link w:val="BalloonText"/>
    <w:locked/>
    <w:rsid w:val="006D4BC9"/>
    <w:rPr>
      <w:rFonts w:ascii="Tahoma" w:hAnsi="Tahoma" w:cs="Tahoma"/>
      <w:sz w:val="16"/>
      <w:szCs w:val="16"/>
      <w:lang w:val="en-GB" w:eastAsia="en-US" w:bidi="ar-SA"/>
    </w:rPr>
  </w:style>
  <w:style w:type="character" w:customStyle="1" w:styleId="apple-converted-space">
    <w:name w:val="apple-converted-space"/>
    <w:rsid w:val="006D4BC9"/>
  </w:style>
  <w:style w:type="character" w:customStyle="1" w:styleId="apple-style-span">
    <w:name w:val="apple-style-span"/>
    <w:rsid w:val="006D4BC9"/>
  </w:style>
  <w:style w:type="paragraph" w:customStyle="1" w:styleId="Paragraphedeliste1">
    <w:name w:val="Paragraphe de liste1"/>
    <w:basedOn w:val="Normal"/>
    <w:qFormat/>
    <w:rsid w:val="006D4BC9"/>
    <w:pPr>
      <w:ind w:left="720"/>
    </w:pPr>
  </w:style>
  <w:style w:type="paragraph" w:styleId="CommentText">
    <w:name w:val="annotation text"/>
    <w:basedOn w:val="Normal"/>
    <w:link w:val="CommentTextChar"/>
    <w:semiHidden/>
    <w:rsid w:val="006D4BC9"/>
    <w:pPr>
      <w:suppressAutoHyphens w:val="0"/>
      <w:spacing w:line="240" w:lineRule="auto"/>
    </w:pPr>
    <w:rPr>
      <w:rFonts w:eastAsia="SimSun"/>
      <w:spacing w:val="4"/>
      <w:w w:val="103"/>
      <w:kern w:val="14"/>
      <w:lang w:val="en-US" w:eastAsia="zh-CN"/>
    </w:rPr>
  </w:style>
  <w:style w:type="character" w:customStyle="1" w:styleId="CommentTextChar">
    <w:name w:val="Comment Text Char"/>
    <w:link w:val="CommentText"/>
    <w:locked/>
    <w:rsid w:val="006D4BC9"/>
    <w:rPr>
      <w:rFonts w:eastAsia="SimSun"/>
      <w:spacing w:val="4"/>
      <w:w w:val="103"/>
      <w:kern w:val="14"/>
      <w:lang w:val="en-US" w:eastAsia="zh-CN" w:bidi="ar-SA"/>
    </w:rPr>
  </w:style>
  <w:style w:type="character" w:customStyle="1" w:styleId="hps">
    <w:name w:val="hps"/>
    <w:rsid w:val="006D4BC9"/>
  </w:style>
  <w:style w:type="character" w:customStyle="1" w:styleId="contenttext1">
    <w:name w:val="contenttext1"/>
    <w:rsid w:val="006D4BC9"/>
    <w:rPr>
      <w:rFonts w:ascii="Arial" w:hAnsi="Arial"/>
      <w:sz w:val="24"/>
    </w:rPr>
  </w:style>
  <w:style w:type="paragraph" w:customStyle="1" w:styleId="CharCharCharChar">
    <w:name w:val="Char Char Char Char"/>
    <w:basedOn w:val="Normal"/>
    <w:rsid w:val="006D4BC9"/>
    <w:pPr>
      <w:suppressAutoHyphens w:val="0"/>
      <w:spacing w:after="160" w:line="240" w:lineRule="exact"/>
    </w:pPr>
    <w:rPr>
      <w:rFonts w:ascii="Verdana" w:hAnsi="Verdana" w:cs="Angsana New"/>
    </w:rPr>
  </w:style>
  <w:style w:type="paragraph" w:styleId="CommentSubject">
    <w:name w:val="annotation subject"/>
    <w:basedOn w:val="CommentText"/>
    <w:next w:val="CommentText"/>
    <w:link w:val="CommentSubjectChar"/>
    <w:semiHidden/>
    <w:rsid w:val="006D4BC9"/>
    <w:pPr>
      <w:suppressAutoHyphens/>
      <w:spacing w:line="240" w:lineRule="atLeast"/>
    </w:pPr>
    <w:rPr>
      <w:rFonts w:eastAsia="Times New Roman"/>
      <w:b/>
      <w:bCs/>
      <w:spacing w:val="0"/>
      <w:w w:val="100"/>
      <w:kern w:val="0"/>
      <w:lang w:val="en-GB" w:eastAsia="en-US"/>
    </w:rPr>
  </w:style>
  <w:style w:type="character" w:customStyle="1" w:styleId="CommentSubjectChar">
    <w:name w:val="Comment Subject Char"/>
    <w:link w:val="CommentSubject"/>
    <w:locked/>
    <w:rsid w:val="006D4BC9"/>
    <w:rPr>
      <w:rFonts w:eastAsia="SimSun"/>
      <w:b/>
      <w:bCs/>
      <w:spacing w:val="4"/>
      <w:w w:val="103"/>
      <w:kern w:val="14"/>
      <w:lang w:val="en-GB" w:eastAsia="en-US" w:bidi="ar-SA"/>
    </w:rPr>
  </w:style>
  <w:style w:type="character" w:styleId="CommentReference">
    <w:name w:val="annotation reference"/>
    <w:uiPriority w:val="99"/>
    <w:rsid w:val="006A7DC4"/>
    <w:rPr>
      <w:sz w:val="16"/>
      <w:szCs w:val="16"/>
    </w:rPr>
  </w:style>
  <w:style w:type="character" w:customStyle="1" w:styleId="longtext">
    <w:name w:val="long_text"/>
    <w:rsid w:val="0041435E"/>
    <w:rPr>
      <w:color w:val="000000"/>
      <w:sz w:val="20"/>
    </w:rPr>
  </w:style>
  <w:style w:type="character" w:customStyle="1" w:styleId="FontStyle17">
    <w:name w:val="Font Style17"/>
    <w:uiPriority w:val="99"/>
    <w:rsid w:val="0041435E"/>
    <w:rPr>
      <w:rFonts w:ascii="Times New Roman" w:hAnsi="Times New Roman" w:cs="Times New Roman"/>
      <w:sz w:val="22"/>
      <w:szCs w:val="22"/>
    </w:rPr>
  </w:style>
  <w:style w:type="character" w:styleId="Strong">
    <w:name w:val="Strong"/>
    <w:uiPriority w:val="99"/>
    <w:qFormat/>
    <w:rsid w:val="0041435E"/>
    <w:rPr>
      <w:b/>
      <w:bCs/>
    </w:rPr>
  </w:style>
  <w:style w:type="character" w:customStyle="1" w:styleId="H4GChar">
    <w:name w:val="_ H_4_G Char"/>
    <w:link w:val="H4G"/>
    <w:rsid w:val="003869B7"/>
    <w:rPr>
      <w:i/>
      <w:lang w:eastAsia="en-US"/>
    </w:rPr>
  </w:style>
  <w:style w:type="paragraph" w:styleId="Revision">
    <w:name w:val="Revision"/>
    <w:hidden/>
    <w:uiPriority w:val="99"/>
    <w:semiHidden/>
    <w:rsid w:val="007A1173"/>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annotation reference" w:uiPriority="99"/>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character" w:customStyle="1" w:styleId="Heading1Char">
    <w:name w:val="Heading 1 Char"/>
    <w:aliases w:val="Table_G Char"/>
    <w:link w:val="Heading1"/>
    <w:locked/>
    <w:rsid w:val="006D4BC9"/>
    <w:rPr>
      <w:lang w:val="en-GB" w:eastAsia="en-US" w:bidi="ar-SA"/>
    </w:rPr>
  </w:style>
  <w:style w:type="character" w:customStyle="1" w:styleId="Heading2Char">
    <w:name w:val="Heading 2 Char"/>
    <w:link w:val="Heading2"/>
    <w:locked/>
    <w:rsid w:val="006D4BC9"/>
    <w:rPr>
      <w:lang w:val="en-GB" w:eastAsia="en-US" w:bidi="ar-SA"/>
    </w:rPr>
  </w:style>
  <w:style w:type="character" w:customStyle="1" w:styleId="Heading3Char">
    <w:name w:val="Heading 3 Char"/>
    <w:link w:val="Heading3"/>
    <w:locked/>
    <w:rsid w:val="006D4BC9"/>
    <w:rPr>
      <w:lang w:val="en-GB" w:eastAsia="en-US" w:bidi="ar-SA"/>
    </w:rPr>
  </w:style>
  <w:style w:type="character" w:customStyle="1" w:styleId="Heading4Char">
    <w:name w:val="Heading 4 Char"/>
    <w:link w:val="Heading4"/>
    <w:locked/>
    <w:rsid w:val="006D4BC9"/>
    <w:rPr>
      <w:lang w:val="en-GB" w:eastAsia="en-US" w:bidi="ar-SA"/>
    </w:rPr>
  </w:style>
  <w:style w:type="character" w:customStyle="1" w:styleId="Heading5Char">
    <w:name w:val="Heading 5 Char"/>
    <w:link w:val="Heading5"/>
    <w:locked/>
    <w:rsid w:val="006D4BC9"/>
    <w:rPr>
      <w:lang w:val="en-GB" w:eastAsia="en-US" w:bidi="ar-SA"/>
    </w:rPr>
  </w:style>
  <w:style w:type="character" w:customStyle="1" w:styleId="Heading6Char">
    <w:name w:val="Heading 6 Char"/>
    <w:link w:val="Heading6"/>
    <w:locked/>
    <w:rsid w:val="006D4BC9"/>
    <w:rPr>
      <w:lang w:val="en-GB" w:eastAsia="en-US" w:bidi="ar-SA"/>
    </w:rPr>
  </w:style>
  <w:style w:type="character" w:customStyle="1" w:styleId="Heading7Char">
    <w:name w:val="Heading 7 Char"/>
    <w:link w:val="Heading7"/>
    <w:locked/>
    <w:rsid w:val="006D4BC9"/>
    <w:rPr>
      <w:lang w:val="en-GB" w:eastAsia="en-US" w:bidi="ar-SA"/>
    </w:rPr>
  </w:style>
  <w:style w:type="character" w:customStyle="1" w:styleId="Heading8Char">
    <w:name w:val="Heading 8 Char"/>
    <w:link w:val="Heading8"/>
    <w:locked/>
    <w:rsid w:val="006D4BC9"/>
    <w:rPr>
      <w:lang w:val="en-GB" w:eastAsia="en-US" w:bidi="ar-SA"/>
    </w:rPr>
  </w:style>
  <w:style w:type="character" w:customStyle="1" w:styleId="Heading9Char">
    <w:name w:val="Heading 9 Char"/>
    <w:link w:val="Heading9"/>
    <w:locked/>
    <w:rsid w:val="006D4BC9"/>
    <w:rPr>
      <w:lang w:val="en-GB" w:eastAsia="en-US" w:bidi="ar-SA"/>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character" w:customStyle="1" w:styleId="HeaderChar">
    <w:name w:val="Header Char"/>
    <w:aliases w:val="6_G Char"/>
    <w:link w:val="Header"/>
    <w:uiPriority w:val="99"/>
    <w:locked/>
    <w:rsid w:val="006D4BC9"/>
    <w:rPr>
      <w:b/>
      <w:sz w:val="18"/>
      <w:lang w:val="en-GB" w:eastAsia="en-US" w:bidi="ar-SA"/>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character" w:customStyle="1" w:styleId="FootnoteTextChar">
    <w:name w:val="Footnote Text Char"/>
    <w:aliases w:val="5_G Char"/>
    <w:link w:val="FootnoteText"/>
    <w:locked/>
    <w:rsid w:val="004006A9"/>
    <w:rPr>
      <w:sz w:val="18"/>
      <w:lang w:val="en-GB" w:eastAsia="en-US" w:bidi="ar-SA"/>
    </w:rPr>
  </w:style>
  <w:style w:type="paragraph" w:styleId="EndnoteText">
    <w:name w:val="endnote text"/>
    <w:aliases w:val="2_G"/>
    <w:basedOn w:val="FootnoteText"/>
    <w:link w:val="EndnoteTextChar"/>
    <w:rsid w:val="00CF0214"/>
  </w:style>
  <w:style w:type="character" w:customStyle="1" w:styleId="EndnoteTextChar">
    <w:name w:val="Endnote Text Char"/>
    <w:aliases w:val="2_G Char"/>
    <w:link w:val="EndnoteText"/>
    <w:locked/>
    <w:rsid w:val="006D4BC9"/>
    <w:rPr>
      <w:sz w:val="18"/>
      <w:lang w:val="en-GB" w:eastAsia="en-US" w:bidi="ar-SA"/>
    </w:rPr>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rsid w:val="00CF0214"/>
    <w:pPr>
      <w:spacing w:line="240" w:lineRule="auto"/>
    </w:pPr>
    <w:rPr>
      <w:sz w:val="16"/>
    </w:rPr>
  </w:style>
  <w:style w:type="character" w:customStyle="1" w:styleId="FooterChar">
    <w:name w:val="Footer Char"/>
    <w:aliases w:val="3_G Char"/>
    <w:link w:val="Footer"/>
    <w:locked/>
    <w:rsid w:val="006D4BC9"/>
    <w:rPr>
      <w:sz w:val="16"/>
      <w:lang w:val="en-GB" w:eastAsia="en-US" w:bidi="ar-SA"/>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Rom1">
    <w:name w:val="Rom1"/>
    <w:basedOn w:val="Normal"/>
    <w:rsid w:val="006D4BC9"/>
    <w:pPr>
      <w:numPr>
        <w:numId w:val="9"/>
      </w:numPr>
      <w:tabs>
        <w:tab w:val="clear" w:pos="2160"/>
        <w:tab w:val="num" w:pos="1440"/>
      </w:tabs>
      <w:suppressAutoHyphens w:val="0"/>
      <w:spacing w:after="240" w:line="240" w:lineRule="auto"/>
      <w:ind w:left="1441" w:hanging="590"/>
    </w:pPr>
    <w:rPr>
      <w:sz w:val="24"/>
    </w:rPr>
  </w:style>
  <w:style w:type="paragraph" w:customStyle="1" w:styleId="Rom2">
    <w:name w:val="Rom2"/>
    <w:basedOn w:val="Normal"/>
    <w:rsid w:val="006D4BC9"/>
    <w:pPr>
      <w:numPr>
        <w:numId w:val="8"/>
      </w:numPr>
      <w:tabs>
        <w:tab w:val="clear" w:pos="360"/>
        <w:tab w:val="num" w:pos="2160"/>
      </w:tabs>
      <w:suppressAutoHyphens w:val="0"/>
      <w:spacing w:after="240" w:line="240" w:lineRule="auto"/>
      <w:ind w:left="2160" w:hanging="516"/>
    </w:pPr>
    <w:rPr>
      <w:sz w:val="24"/>
    </w:rPr>
  </w:style>
  <w:style w:type="paragraph" w:customStyle="1" w:styleId="ParaNo">
    <w:name w:val="ParaNo."/>
    <w:basedOn w:val="Normal"/>
    <w:rsid w:val="006D4BC9"/>
    <w:pPr>
      <w:numPr>
        <w:numId w:val="10"/>
      </w:numPr>
      <w:tabs>
        <w:tab w:val="left" w:pos="737"/>
      </w:tabs>
      <w:suppressAutoHyphens w:val="0"/>
      <w:spacing w:after="240" w:line="240" w:lineRule="auto"/>
      <w:ind w:left="-1" w:firstLine="1"/>
    </w:pPr>
    <w:rPr>
      <w:sz w:val="24"/>
      <w:lang w:val="fr-CH"/>
    </w:rPr>
  </w:style>
  <w:style w:type="paragraph" w:customStyle="1" w:styleId="Level1">
    <w:name w:val="Level 1"/>
    <w:basedOn w:val="Normal"/>
    <w:rsid w:val="006D4BC9"/>
    <w:pPr>
      <w:widowControl w:val="0"/>
      <w:tabs>
        <w:tab w:val="num" w:pos="1701"/>
      </w:tabs>
      <w:suppressAutoHyphens w:val="0"/>
      <w:autoSpaceDE w:val="0"/>
      <w:autoSpaceDN w:val="0"/>
      <w:adjustRightInd w:val="0"/>
      <w:spacing w:line="240" w:lineRule="auto"/>
      <w:ind w:left="283" w:hanging="226"/>
      <w:outlineLvl w:val="0"/>
    </w:pPr>
    <w:rPr>
      <w:szCs w:val="24"/>
      <w:lang w:val="en-US"/>
    </w:rPr>
  </w:style>
  <w:style w:type="paragraph" w:customStyle="1" w:styleId="Default">
    <w:name w:val="Default"/>
    <w:rsid w:val="006D4BC9"/>
    <w:pPr>
      <w:autoSpaceDE w:val="0"/>
      <w:autoSpaceDN w:val="0"/>
      <w:adjustRightInd w:val="0"/>
    </w:pPr>
    <w:rPr>
      <w:rFonts w:eastAsia="SimSun"/>
      <w:color w:val="000000"/>
      <w:sz w:val="24"/>
      <w:szCs w:val="24"/>
      <w:lang w:val="en-US" w:eastAsia="zh-CN"/>
    </w:rPr>
  </w:style>
  <w:style w:type="paragraph" w:styleId="BalloonText">
    <w:name w:val="Balloon Text"/>
    <w:basedOn w:val="Normal"/>
    <w:link w:val="BalloonTextChar"/>
    <w:semiHidden/>
    <w:rsid w:val="006D4BC9"/>
    <w:pPr>
      <w:suppressAutoHyphens w:val="0"/>
      <w:spacing w:line="240" w:lineRule="auto"/>
    </w:pPr>
    <w:rPr>
      <w:rFonts w:ascii="Tahoma" w:hAnsi="Tahoma" w:cs="Tahoma"/>
      <w:sz w:val="16"/>
      <w:szCs w:val="16"/>
    </w:rPr>
  </w:style>
  <w:style w:type="character" w:customStyle="1" w:styleId="BalloonTextChar">
    <w:name w:val="Balloon Text Char"/>
    <w:link w:val="BalloonText"/>
    <w:locked/>
    <w:rsid w:val="006D4BC9"/>
    <w:rPr>
      <w:rFonts w:ascii="Tahoma" w:hAnsi="Tahoma" w:cs="Tahoma"/>
      <w:sz w:val="16"/>
      <w:szCs w:val="16"/>
      <w:lang w:val="en-GB" w:eastAsia="en-US" w:bidi="ar-SA"/>
    </w:rPr>
  </w:style>
  <w:style w:type="character" w:customStyle="1" w:styleId="apple-converted-space">
    <w:name w:val="apple-converted-space"/>
    <w:rsid w:val="006D4BC9"/>
  </w:style>
  <w:style w:type="character" w:customStyle="1" w:styleId="apple-style-span">
    <w:name w:val="apple-style-span"/>
    <w:rsid w:val="006D4BC9"/>
  </w:style>
  <w:style w:type="paragraph" w:customStyle="1" w:styleId="Paragraphedeliste1">
    <w:name w:val="Paragraphe de liste1"/>
    <w:basedOn w:val="Normal"/>
    <w:qFormat/>
    <w:rsid w:val="006D4BC9"/>
    <w:pPr>
      <w:ind w:left="720"/>
    </w:pPr>
  </w:style>
  <w:style w:type="paragraph" w:styleId="CommentText">
    <w:name w:val="annotation text"/>
    <w:basedOn w:val="Normal"/>
    <w:link w:val="CommentTextChar"/>
    <w:semiHidden/>
    <w:rsid w:val="006D4BC9"/>
    <w:pPr>
      <w:suppressAutoHyphens w:val="0"/>
      <w:spacing w:line="240" w:lineRule="auto"/>
    </w:pPr>
    <w:rPr>
      <w:rFonts w:eastAsia="SimSun"/>
      <w:spacing w:val="4"/>
      <w:w w:val="103"/>
      <w:kern w:val="14"/>
      <w:lang w:val="en-US" w:eastAsia="zh-CN"/>
    </w:rPr>
  </w:style>
  <w:style w:type="character" w:customStyle="1" w:styleId="CommentTextChar">
    <w:name w:val="Comment Text Char"/>
    <w:link w:val="CommentText"/>
    <w:locked/>
    <w:rsid w:val="006D4BC9"/>
    <w:rPr>
      <w:rFonts w:eastAsia="SimSun"/>
      <w:spacing w:val="4"/>
      <w:w w:val="103"/>
      <w:kern w:val="14"/>
      <w:lang w:val="en-US" w:eastAsia="zh-CN" w:bidi="ar-SA"/>
    </w:rPr>
  </w:style>
  <w:style w:type="character" w:customStyle="1" w:styleId="hps">
    <w:name w:val="hps"/>
    <w:rsid w:val="006D4BC9"/>
  </w:style>
  <w:style w:type="character" w:customStyle="1" w:styleId="contenttext1">
    <w:name w:val="contenttext1"/>
    <w:rsid w:val="006D4BC9"/>
    <w:rPr>
      <w:rFonts w:ascii="Arial" w:hAnsi="Arial"/>
      <w:sz w:val="24"/>
    </w:rPr>
  </w:style>
  <w:style w:type="paragraph" w:customStyle="1" w:styleId="CharCharCharChar">
    <w:name w:val="Char Char Char Char"/>
    <w:basedOn w:val="Normal"/>
    <w:rsid w:val="006D4BC9"/>
    <w:pPr>
      <w:suppressAutoHyphens w:val="0"/>
      <w:spacing w:after="160" w:line="240" w:lineRule="exact"/>
    </w:pPr>
    <w:rPr>
      <w:rFonts w:ascii="Verdana" w:hAnsi="Verdana" w:cs="Angsana New"/>
    </w:rPr>
  </w:style>
  <w:style w:type="paragraph" w:styleId="CommentSubject">
    <w:name w:val="annotation subject"/>
    <w:basedOn w:val="CommentText"/>
    <w:next w:val="CommentText"/>
    <w:link w:val="CommentSubjectChar"/>
    <w:semiHidden/>
    <w:rsid w:val="006D4BC9"/>
    <w:pPr>
      <w:suppressAutoHyphens/>
      <w:spacing w:line="240" w:lineRule="atLeast"/>
    </w:pPr>
    <w:rPr>
      <w:rFonts w:eastAsia="Times New Roman"/>
      <w:b/>
      <w:bCs/>
      <w:spacing w:val="0"/>
      <w:w w:val="100"/>
      <w:kern w:val="0"/>
      <w:lang w:val="en-GB" w:eastAsia="en-US"/>
    </w:rPr>
  </w:style>
  <w:style w:type="character" w:customStyle="1" w:styleId="CommentSubjectChar">
    <w:name w:val="Comment Subject Char"/>
    <w:link w:val="CommentSubject"/>
    <w:locked/>
    <w:rsid w:val="006D4BC9"/>
    <w:rPr>
      <w:rFonts w:eastAsia="SimSun"/>
      <w:b/>
      <w:bCs/>
      <w:spacing w:val="4"/>
      <w:w w:val="103"/>
      <w:kern w:val="14"/>
      <w:lang w:val="en-GB" w:eastAsia="en-US" w:bidi="ar-SA"/>
    </w:rPr>
  </w:style>
  <w:style w:type="character" w:styleId="CommentReference">
    <w:name w:val="annotation reference"/>
    <w:uiPriority w:val="99"/>
    <w:rsid w:val="006A7DC4"/>
    <w:rPr>
      <w:sz w:val="16"/>
      <w:szCs w:val="16"/>
    </w:rPr>
  </w:style>
  <w:style w:type="character" w:customStyle="1" w:styleId="longtext">
    <w:name w:val="long_text"/>
    <w:rsid w:val="0041435E"/>
    <w:rPr>
      <w:color w:val="000000"/>
      <w:sz w:val="20"/>
    </w:rPr>
  </w:style>
  <w:style w:type="character" w:customStyle="1" w:styleId="FontStyle17">
    <w:name w:val="Font Style17"/>
    <w:uiPriority w:val="99"/>
    <w:rsid w:val="0041435E"/>
    <w:rPr>
      <w:rFonts w:ascii="Times New Roman" w:hAnsi="Times New Roman" w:cs="Times New Roman"/>
      <w:sz w:val="22"/>
      <w:szCs w:val="22"/>
    </w:rPr>
  </w:style>
  <w:style w:type="character" w:styleId="Strong">
    <w:name w:val="Strong"/>
    <w:uiPriority w:val="99"/>
    <w:qFormat/>
    <w:rsid w:val="0041435E"/>
    <w:rPr>
      <w:b/>
      <w:bCs/>
    </w:rPr>
  </w:style>
  <w:style w:type="character" w:customStyle="1" w:styleId="H4GChar">
    <w:name w:val="_ H_4_G Char"/>
    <w:link w:val="H4G"/>
    <w:rsid w:val="003869B7"/>
    <w:rPr>
      <w:i/>
      <w:lang w:eastAsia="en-US"/>
    </w:rPr>
  </w:style>
  <w:style w:type="paragraph" w:styleId="Revision">
    <w:name w:val="Revision"/>
    <w:hidden/>
    <w:uiPriority w:val="99"/>
    <w:semiHidden/>
    <w:rsid w:val="007A117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gif"/><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C2B82-F964-4126-8269-C8F8E2C4A2AF}"/>
</file>

<file path=customXml/itemProps2.xml><?xml version="1.0" encoding="utf-8"?>
<ds:datastoreItem xmlns:ds="http://schemas.openxmlformats.org/officeDocument/2006/customXml" ds:itemID="{A48C97A7-B6AC-4075-8382-94B8831BD697}"/>
</file>

<file path=customXml/itemProps3.xml><?xml version="1.0" encoding="utf-8"?>
<ds:datastoreItem xmlns:ds="http://schemas.openxmlformats.org/officeDocument/2006/customXml" ds:itemID="{49538766-E02B-47AC-A88D-3535F1D975A4}"/>
</file>

<file path=customXml/itemProps4.xml><?xml version="1.0" encoding="utf-8"?>
<ds:datastoreItem xmlns:ds="http://schemas.openxmlformats.org/officeDocument/2006/customXml" ds:itemID="{95F6C065-88EB-4709-A91A-CA04656E5833}"/>
</file>

<file path=docProps/app.xml><?xml version="1.0" encoding="utf-8"?>
<Properties xmlns="http://schemas.openxmlformats.org/officeDocument/2006/extended-properties" xmlns:vt="http://schemas.openxmlformats.org/officeDocument/2006/docPropsVTypes">
  <Template>Normal</Template>
  <TotalTime>0</TotalTime>
  <Pages>27</Pages>
  <Words>11672</Words>
  <Characters>66531</Characters>
  <Application>Microsoft Office Word</Application>
  <DocSecurity>4</DocSecurity>
  <Lines>554</Lines>
  <Paragraphs>156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78047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Bulgaria in English</dc:title>
  <dc:creator>default</dc:creator>
  <cp:lastModifiedBy>Somova Iuliia</cp:lastModifiedBy>
  <cp:revision>2</cp:revision>
  <cp:lastPrinted>2015-07-09T12:01:00Z</cp:lastPrinted>
  <dcterms:created xsi:type="dcterms:W3CDTF">2015-08-07T14:03:00Z</dcterms:created>
  <dcterms:modified xsi:type="dcterms:W3CDTF">2015-08-07T14:03:00Z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7500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