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comments.xml" ContentType="application/vnd.openxmlformats-officedocument.wordprocessingml.comment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DFF" w:rsidRDefault="00905DFF" w:rsidP="00905DFF">
      <w:pPr>
        <w:spacing w:line="60" w:lineRule="exact"/>
        <w:rPr>
          <w:color w:val="010000"/>
          <w:sz w:val="6"/>
        </w:rPr>
        <w:sectPr w:rsidR="00905DFF" w:rsidSect="00905DF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/>
          <w:pgMar w:top="1742" w:right="936" w:bottom="1898" w:left="936" w:header="576" w:footer="1030" w:gutter="0"/>
          <w:pgNumType w:start="1"/>
          <w:cols w:space="720"/>
          <w:noEndnote/>
          <w:titlePg/>
          <w:docGrid w:linePitch="360"/>
        </w:sectPr>
      </w:pPr>
      <w:r>
        <w:rPr>
          <w:rStyle w:val="CommentReference"/>
        </w:rPr>
        <w:commentReference w:id="0"/>
      </w:r>
      <w:bookmarkStart w:id="1" w:name="_GoBack"/>
      <w:bookmarkEnd w:id="1"/>
    </w:p>
    <w:p w:rsidR="0050088B" w:rsidRDefault="0050088B" w:rsidP="0050088B">
      <w:pPr>
        <w:pStyle w:val="H1"/>
        <w:tabs>
          <w:tab w:val="right" w:pos="1022"/>
          <w:tab w:val="left" w:pos="1267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</w:pPr>
      <w:r>
        <w:lastRenderedPageBreak/>
        <w:t>Совет по правам человека</w:t>
      </w:r>
    </w:p>
    <w:p w:rsidR="0050088B" w:rsidRDefault="0050088B" w:rsidP="0050088B">
      <w:pPr>
        <w:pStyle w:val="H23"/>
        <w:tabs>
          <w:tab w:val="right" w:pos="1022"/>
          <w:tab w:val="left" w:pos="1267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</w:pPr>
      <w:r>
        <w:t>Тридцатая сессия</w:t>
      </w:r>
    </w:p>
    <w:p w:rsidR="0050088B" w:rsidRDefault="0050088B" w:rsidP="0050088B">
      <w:r>
        <w:t>Пункт 6 повестки дня</w:t>
      </w:r>
    </w:p>
    <w:p w:rsidR="0050088B" w:rsidRDefault="0050088B" w:rsidP="0050088B">
      <w:pPr>
        <w:pStyle w:val="H23"/>
        <w:tabs>
          <w:tab w:val="right" w:pos="1022"/>
          <w:tab w:val="left" w:pos="1267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</w:pPr>
      <w:r>
        <w:t>Универсальный периодический обзор</w:t>
      </w:r>
    </w:p>
    <w:p w:rsidR="0050088B" w:rsidRPr="0050088B" w:rsidRDefault="0050088B" w:rsidP="0050088B">
      <w:pPr>
        <w:pStyle w:val="SingleTxt"/>
        <w:spacing w:after="0" w:line="120" w:lineRule="exact"/>
        <w:rPr>
          <w:sz w:val="10"/>
        </w:rPr>
      </w:pPr>
    </w:p>
    <w:p w:rsidR="0050088B" w:rsidRPr="0050088B" w:rsidRDefault="0050088B" w:rsidP="0050088B">
      <w:pPr>
        <w:pStyle w:val="SingleTxt"/>
        <w:spacing w:after="0" w:line="120" w:lineRule="exact"/>
        <w:rPr>
          <w:sz w:val="10"/>
        </w:rPr>
      </w:pPr>
    </w:p>
    <w:p w:rsidR="0050088B" w:rsidRPr="0050088B" w:rsidRDefault="0050088B" w:rsidP="0050088B">
      <w:pPr>
        <w:pStyle w:val="SingleTxt"/>
        <w:spacing w:after="0" w:line="120" w:lineRule="exact"/>
        <w:rPr>
          <w:sz w:val="10"/>
        </w:rPr>
      </w:pPr>
    </w:p>
    <w:p w:rsidR="0050088B" w:rsidRDefault="0050088B" w:rsidP="0050088B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  <w:t>Доклад Рабочей группы по универсальному периодическому обзору</w:t>
      </w:r>
      <w:r w:rsidRPr="00835D7C">
        <w:rPr>
          <w:rStyle w:val="FootnoteReference"/>
          <w:b w:val="0"/>
          <w:sz w:val="20"/>
          <w:vertAlign w:val="baseline"/>
        </w:rPr>
        <w:footnoteReference w:customMarkFollows="1" w:id="1"/>
        <w:t>*</w:t>
      </w:r>
    </w:p>
    <w:p w:rsidR="0050088B" w:rsidRPr="0050088B" w:rsidRDefault="0050088B" w:rsidP="0050088B">
      <w:pPr>
        <w:pStyle w:val="SingleTxt"/>
        <w:spacing w:after="0" w:line="120" w:lineRule="exact"/>
        <w:rPr>
          <w:sz w:val="10"/>
        </w:rPr>
      </w:pPr>
    </w:p>
    <w:p w:rsidR="0050088B" w:rsidRPr="0050088B" w:rsidRDefault="0050088B" w:rsidP="0050088B">
      <w:pPr>
        <w:pStyle w:val="SingleTxt"/>
        <w:spacing w:after="0" w:line="120" w:lineRule="exact"/>
        <w:rPr>
          <w:sz w:val="10"/>
        </w:rPr>
      </w:pPr>
    </w:p>
    <w:p w:rsidR="0050088B" w:rsidRDefault="0050088B" w:rsidP="0050088B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  <w:t>Мальдивские Острова</w:t>
      </w:r>
    </w:p>
    <w:p w:rsidR="0050088B" w:rsidRPr="0050088B" w:rsidRDefault="0050088B" w:rsidP="0050088B">
      <w:pPr>
        <w:pStyle w:val="SingleTxt"/>
        <w:spacing w:after="0" w:line="120" w:lineRule="exact"/>
        <w:rPr>
          <w:sz w:val="10"/>
        </w:rPr>
      </w:pPr>
    </w:p>
    <w:p w:rsidR="0050088B" w:rsidRPr="0050088B" w:rsidRDefault="0050088B" w:rsidP="0050088B">
      <w:pPr>
        <w:pStyle w:val="SingleTxt"/>
        <w:spacing w:after="0" w:line="120" w:lineRule="exact"/>
        <w:rPr>
          <w:sz w:val="10"/>
        </w:rPr>
      </w:pPr>
    </w:p>
    <w:p w:rsidR="0050088B" w:rsidRDefault="0050088B" w:rsidP="008F304D">
      <w:pPr>
        <w:pStyle w:val="HCh"/>
        <w:pageBreakBefore/>
        <w:spacing w:after="120"/>
        <w:rPr>
          <w:b w:val="0"/>
        </w:rPr>
      </w:pPr>
      <w:r>
        <w:rPr>
          <w:b w:val="0"/>
        </w:rPr>
        <w:lastRenderedPageBreak/>
        <w:t>Содержание</w:t>
      </w:r>
    </w:p>
    <w:tbl>
      <w:tblPr>
        <w:tblW w:w="98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7056"/>
        <w:gridCol w:w="994"/>
        <w:gridCol w:w="720"/>
      </w:tblGrid>
      <w:tr w:rsidR="0050088B" w:rsidRPr="0050088B" w:rsidTr="0050088B">
        <w:tc>
          <w:tcPr>
            <w:tcW w:w="1060" w:type="dxa"/>
            <w:shd w:val="clear" w:color="auto" w:fill="auto"/>
          </w:tcPr>
          <w:p w:rsidR="0050088B" w:rsidRPr="0050088B" w:rsidRDefault="0050088B" w:rsidP="0050088B">
            <w:pPr>
              <w:spacing w:after="120" w:line="240" w:lineRule="auto"/>
              <w:jc w:val="right"/>
              <w:rPr>
                <w:i/>
                <w:sz w:val="14"/>
              </w:rPr>
            </w:pPr>
          </w:p>
        </w:tc>
        <w:tc>
          <w:tcPr>
            <w:tcW w:w="7056" w:type="dxa"/>
            <w:shd w:val="clear" w:color="auto" w:fill="auto"/>
          </w:tcPr>
          <w:p w:rsidR="0050088B" w:rsidRPr="0050088B" w:rsidRDefault="0050088B" w:rsidP="0050088B">
            <w:pPr>
              <w:spacing w:after="120" w:line="240" w:lineRule="auto"/>
              <w:rPr>
                <w:i/>
                <w:sz w:val="14"/>
              </w:rPr>
            </w:pPr>
          </w:p>
        </w:tc>
        <w:tc>
          <w:tcPr>
            <w:tcW w:w="994" w:type="dxa"/>
            <w:shd w:val="clear" w:color="auto" w:fill="auto"/>
          </w:tcPr>
          <w:p w:rsidR="0050088B" w:rsidRPr="0050088B" w:rsidRDefault="0050088B" w:rsidP="0050088B">
            <w:pPr>
              <w:spacing w:after="120" w:line="240" w:lineRule="auto"/>
              <w:ind w:right="40"/>
              <w:jc w:val="right"/>
              <w:rPr>
                <w:i/>
                <w:sz w:val="14"/>
              </w:rPr>
            </w:pPr>
          </w:p>
        </w:tc>
        <w:tc>
          <w:tcPr>
            <w:tcW w:w="720" w:type="dxa"/>
            <w:shd w:val="clear" w:color="auto" w:fill="auto"/>
          </w:tcPr>
          <w:p w:rsidR="0050088B" w:rsidRPr="0050088B" w:rsidRDefault="0050088B" w:rsidP="0050088B">
            <w:pPr>
              <w:spacing w:after="120" w:line="240" w:lineRule="auto"/>
              <w:ind w:right="40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Стр.</w:t>
            </w:r>
          </w:p>
        </w:tc>
      </w:tr>
      <w:tr w:rsidR="0050088B" w:rsidRPr="0050088B" w:rsidTr="0050088B">
        <w:tc>
          <w:tcPr>
            <w:tcW w:w="9110" w:type="dxa"/>
            <w:gridSpan w:val="3"/>
            <w:shd w:val="clear" w:color="auto" w:fill="auto"/>
          </w:tcPr>
          <w:p w:rsidR="0050088B" w:rsidRPr="00F83162" w:rsidRDefault="00F83162" w:rsidP="00F83162">
            <w:pPr>
              <w:tabs>
                <w:tab w:val="right" w:pos="1080"/>
                <w:tab w:val="left" w:pos="1296"/>
                <w:tab w:val="left" w:pos="1728"/>
                <w:tab w:val="right" w:leader="dot" w:pos="9245"/>
              </w:tabs>
              <w:suppressAutoHyphens/>
              <w:spacing w:after="120"/>
              <w:ind w:left="1296"/>
              <w:rPr>
                <w:spacing w:val="60"/>
                <w:sz w:val="17"/>
              </w:rPr>
            </w:pPr>
            <w:r>
              <w:t>Введение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0088B" w:rsidRPr="0050088B" w:rsidRDefault="00F83162" w:rsidP="0050088B">
            <w:pPr>
              <w:spacing w:after="120"/>
              <w:ind w:right="40"/>
              <w:jc w:val="right"/>
            </w:pPr>
            <w:r>
              <w:t>3</w:t>
            </w:r>
          </w:p>
        </w:tc>
      </w:tr>
      <w:tr w:rsidR="00F83162" w:rsidRPr="0050088B" w:rsidTr="0050088B">
        <w:tc>
          <w:tcPr>
            <w:tcW w:w="9110" w:type="dxa"/>
            <w:gridSpan w:val="3"/>
            <w:shd w:val="clear" w:color="auto" w:fill="auto"/>
          </w:tcPr>
          <w:p w:rsidR="00F83162" w:rsidRDefault="00F83162" w:rsidP="00702973">
            <w:pPr>
              <w:numPr>
                <w:ilvl w:val="0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right" w:leader="dot" w:pos="9245"/>
              </w:tabs>
              <w:suppressAutoHyphens/>
              <w:spacing w:after="120"/>
            </w:pPr>
            <w:r>
              <w:tab/>
              <w:t>Резюме процесса обзора</w:t>
            </w:r>
            <w:r w:rsidR="00702973"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83162" w:rsidRDefault="00F83162" w:rsidP="0050088B">
            <w:pPr>
              <w:spacing w:after="120"/>
              <w:ind w:right="40"/>
              <w:jc w:val="right"/>
            </w:pPr>
            <w:r>
              <w:t>3</w:t>
            </w:r>
          </w:p>
        </w:tc>
      </w:tr>
      <w:tr w:rsidR="0050088B" w:rsidRPr="0050088B" w:rsidTr="0050088B">
        <w:tc>
          <w:tcPr>
            <w:tcW w:w="9110" w:type="dxa"/>
            <w:gridSpan w:val="3"/>
            <w:shd w:val="clear" w:color="auto" w:fill="auto"/>
          </w:tcPr>
          <w:p w:rsidR="0050088B" w:rsidRDefault="0050088B" w:rsidP="008F304D">
            <w:pPr>
              <w:numPr>
                <w:ilvl w:val="1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right" w:leader="dot" w:pos="9245"/>
              </w:tabs>
              <w:suppressAutoHyphens/>
              <w:spacing w:after="120"/>
            </w:pPr>
            <w:r>
              <w:t>Представление государства − объекта обзора</w:t>
            </w:r>
            <w:r w:rsidR="008F304D"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0088B" w:rsidRPr="0050088B" w:rsidRDefault="00F83162" w:rsidP="0050088B">
            <w:pPr>
              <w:spacing w:after="120"/>
              <w:ind w:right="40"/>
              <w:jc w:val="right"/>
            </w:pPr>
            <w:r>
              <w:t>3</w:t>
            </w:r>
          </w:p>
        </w:tc>
      </w:tr>
      <w:tr w:rsidR="0050088B" w:rsidRPr="0050088B" w:rsidTr="0050088B">
        <w:tc>
          <w:tcPr>
            <w:tcW w:w="9110" w:type="dxa"/>
            <w:gridSpan w:val="3"/>
            <w:shd w:val="clear" w:color="auto" w:fill="auto"/>
          </w:tcPr>
          <w:p w:rsidR="0050088B" w:rsidRDefault="0050088B" w:rsidP="008F304D">
            <w:pPr>
              <w:numPr>
                <w:ilvl w:val="1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right" w:leader="dot" w:pos="9245"/>
              </w:tabs>
              <w:suppressAutoHyphens/>
              <w:spacing w:after="120"/>
            </w:pPr>
            <w:r>
              <w:t>Интерактивный диалог и ответы государства − объекта обзора</w:t>
            </w:r>
            <w:r w:rsidR="008F304D"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0088B" w:rsidRPr="0050088B" w:rsidRDefault="001F7402" w:rsidP="0050088B">
            <w:pPr>
              <w:spacing w:after="120"/>
              <w:ind w:right="40"/>
              <w:jc w:val="right"/>
            </w:pPr>
            <w:r>
              <w:t>7</w:t>
            </w:r>
          </w:p>
        </w:tc>
      </w:tr>
      <w:tr w:rsidR="0050088B" w:rsidRPr="0050088B" w:rsidTr="0050088B">
        <w:tc>
          <w:tcPr>
            <w:tcW w:w="9110" w:type="dxa"/>
            <w:gridSpan w:val="3"/>
            <w:shd w:val="clear" w:color="auto" w:fill="auto"/>
          </w:tcPr>
          <w:p w:rsidR="0050088B" w:rsidRDefault="0050088B" w:rsidP="008F304D">
            <w:pPr>
              <w:numPr>
                <w:ilvl w:val="0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right" w:leader="dot" w:pos="9245"/>
              </w:tabs>
              <w:suppressAutoHyphens/>
              <w:spacing w:after="120"/>
            </w:pPr>
            <w:r>
              <w:tab/>
              <w:t>Выводы и рекомендации</w:t>
            </w:r>
            <w:r w:rsidR="008F304D"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0088B" w:rsidRPr="0050088B" w:rsidRDefault="001F7402" w:rsidP="0050088B">
            <w:pPr>
              <w:spacing w:after="120"/>
              <w:ind w:right="40"/>
              <w:jc w:val="right"/>
            </w:pPr>
            <w:r>
              <w:t>16</w:t>
            </w:r>
          </w:p>
        </w:tc>
      </w:tr>
      <w:tr w:rsidR="0050088B" w:rsidRPr="0050088B" w:rsidTr="0050088B">
        <w:tc>
          <w:tcPr>
            <w:tcW w:w="9110" w:type="dxa"/>
            <w:gridSpan w:val="3"/>
            <w:shd w:val="clear" w:color="auto" w:fill="auto"/>
          </w:tcPr>
          <w:p w:rsidR="0050088B" w:rsidRDefault="008F304D" w:rsidP="008F304D">
            <w:pPr>
              <w:tabs>
                <w:tab w:val="right" w:pos="1022"/>
                <w:tab w:val="left" w:pos="1267"/>
                <w:tab w:val="left" w:pos="1742"/>
                <w:tab w:val="left" w:pos="2218"/>
                <w:tab w:val="left" w:pos="2693"/>
                <w:tab w:val="left" w:pos="3182"/>
                <w:tab w:val="left" w:pos="3658"/>
                <w:tab w:val="left" w:pos="4133"/>
                <w:tab w:val="left" w:pos="4622"/>
                <w:tab w:val="left" w:pos="5098"/>
                <w:tab w:val="left" w:pos="5573"/>
                <w:tab w:val="left" w:pos="6048"/>
              </w:tabs>
            </w:pPr>
            <w:r>
              <w:t>Приложение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0088B" w:rsidRPr="0050088B" w:rsidRDefault="0050088B" w:rsidP="0050088B">
            <w:pPr>
              <w:spacing w:after="120"/>
              <w:ind w:right="40"/>
              <w:jc w:val="right"/>
            </w:pPr>
          </w:p>
        </w:tc>
      </w:tr>
      <w:tr w:rsidR="008F304D" w:rsidRPr="0050088B" w:rsidTr="0050088B">
        <w:tc>
          <w:tcPr>
            <w:tcW w:w="9110" w:type="dxa"/>
            <w:gridSpan w:val="3"/>
            <w:shd w:val="clear" w:color="auto" w:fill="auto"/>
          </w:tcPr>
          <w:p w:rsidR="008F304D" w:rsidRPr="008F304D" w:rsidRDefault="008F304D" w:rsidP="008F304D">
            <w:p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right" w:leader="dot" w:pos="9245"/>
              </w:tabs>
              <w:suppressAutoHyphens/>
              <w:spacing w:after="120"/>
              <w:ind w:left="1296"/>
              <w:rPr>
                <w:spacing w:val="60"/>
                <w:sz w:val="17"/>
              </w:rPr>
            </w:pPr>
            <w:r>
              <w:t>Composition of the delegation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F304D" w:rsidRPr="0050088B" w:rsidRDefault="001F7402" w:rsidP="0050088B">
            <w:pPr>
              <w:spacing w:after="120"/>
              <w:ind w:right="40"/>
              <w:jc w:val="right"/>
            </w:pPr>
            <w:r>
              <w:t>35</w:t>
            </w:r>
          </w:p>
        </w:tc>
      </w:tr>
    </w:tbl>
    <w:p w:rsidR="008F304D" w:rsidRDefault="008F304D" w:rsidP="0050088B">
      <w:pPr>
        <w:pStyle w:val="SingleTxt"/>
      </w:pPr>
    </w:p>
    <w:p w:rsidR="0050088B" w:rsidRDefault="008F304D" w:rsidP="008F304D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br w:type="page"/>
      </w:r>
      <w:r w:rsidR="0050088B">
        <w:lastRenderedPageBreak/>
        <w:tab/>
      </w:r>
      <w:r w:rsidR="0050088B">
        <w:tab/>
        <w:t>Введение</w:t>
      </w:r>
    </w:p>
    <w:p w:rsidR="008F304D" w:rsidRPr="008F304D" w:rsidRDefault="008F304D" w:rsidP="008F304D">
      <w:pPr>
        <w:pStyle w:val="SingleTxt"/>
        <w:spacing w:after="0" w:line="120" w:lineRule="exact"/>
        <w:rPr>
          <w:sz w:val="10"/>
        </w:rPr>
      </w:pPr>
    </w:p>
    <w:p w:rsidR="008F304D" w:rsidRPr="008F304D" w:rsidRDefault="008F304D" w:rsidP="008F304D">
      <w:pPr>
        <w:pStyle w:val="SingleTxt"/>
        <w:spacing w:after="0" w:line="120" w:lineRule="exact"/>
        <w:rPr>
          <w:sz w:val="10"/>
        </w:rPr>
      </w:pPr>
    </w:p>
    <w:p w:rsidR="0050088B" w:rsidRDefault="0050088B" w:rsidP="0050088B">
      <w:pPr>
        <w:pStyle w:val="SingleTxt"/>
      </w:pPr>
      <w:r>
        <w:t>1.</w:t>
      </w:r>
      <w:r>
        <w:tab/>
        <w:t>Рабочая группа по универсальному периодическому обзору, учрежденная в соответствии с резолюцией 5/1 Совета по правам человека, провела свою двадцать вторую сессию 4</w:t>
      </w:r>
      <w:r w:rsidR="00835D7C">
        <w:t>–</w:t>
      </w:r>
      <w:r>
        <w:t>15 мая 2015 года. Обзор по Мальдивским Островам состоялся на 6-м заседании 6 мая 2015 года. Делегацию Мальдивских Островов возглавляла Министр иностранных дел Дуня Мамун. На своем 10-м заседании, состоявшемся 8 мая 2015 года, Рабочая группа приняла доклад по Мальдивским Островам.</w:t>
      </w:r>
    </w:p>
    <w:p w:rsidR="0050088B" w:rsidRDefault="0050088B" w:rsidP="0050088B">
      <w:pPr>
        <w:pStyle w:val="SingleTxt"/>
      </w:pPr>
      <w:r>
        <w:t>2.</w:t>
      </w:r>
      <w:r>
        <w:tab/>
        <w:t>В целях содействия проведению обзора по Мальдивским Островам 13 января 2015 года Совет по правам человека отобрал группу докладчиков (</w:t>
      </w:r>
      <w:r w:rsidR="00D91D34">
        <w:t>«</w:t>
      </w:r>
      <w:r>
        <w:t>тройку</w:t>
      </w:r>
      <w:r w:rsidR="00D91D34">
        <w:t>»</w:t>
      </w:r>
      <w:r>
        <w:t>) в составе представителей следующих стран: Аргентины, Индии и Франции.</w:t>
      </w:r>
    </w:p>
    <w:p w:rsidR="0050088B" w:rsidRDefault="0050088B" w:rsidP="0050088B">
      <w:pPr>
        <w:pStyle w:val="SingleTxt"/>
      </w:pPr>
      <w:r>
        <w:t>3.</w:t>
      </w:r>
      <w:r>
        <w:tab/>
        <w:t>В соответствии с пунктом 15 приложения к резолюции 5/1 и пунктом 5 приложения к резолюции 16/21 Совета для проведения обзора по Мальдивским Островам были изданы следующие документы:</w:t>
      </w:r>
    </w:p>
    <w:p w:rsidR="0050088B" w:rsidRDefault="008F304D" w:rsidP="0050088B">
      <w:pPr>
        <w:pStyle w:val="SingleTxt"/>
      </w:pPr>
      <w:r>
        <w:tab/>
      </w:r>
      <w:r w:rsidR="0050088B">
        <w:t xml:space="preserve">a) </w:t>
      </w:r>
      <w:r>
        <w:tab/>
      </w:r>
      <w:r w:rsidR="0050088B">
        <w:t>национальный доклад (A/HRC/WG.6/22/MDV/1);</w:t>
      </w:r>
    </w:p>
    <w:p w:rsidR="0050088B" w:rsidRDefault="008F304D" w:rsidP="0050088B">
      <w:pPr>
        <w:pStyle w:val="SingleTxt"/>
      </w:pPr>
      <w:r>
        <w:tab/>
      </w:r>
      <w:r w:rsidR="0050088B">
        <w:t xml:space="preserve">b) </w:t>
      </w:r>
      <w:r>
        <w:tab/>
      </w:r>
      <w:r w:rsidR="0050088B">
        <w:t>подборка, подготовленная Управлением Верховного комиссара Организации Объединенных Наций по правам человека (УВКПЧ) (A/HRC/WG.6/20/</w:t>
      </w:r>
      <w:r>
        <w:br/>
      </w:r>
      <w:r w:rsidR="0050088B">
        <w:t>MDV/2);</w:t>
      </w:r>
    </w:p>
    <w:p w:rsidR="0050088B" w:rsidRDefault="008F304D" w:rsidP="0050088B">
      <w:pPr>
        <w:pStyle w:val="SingleTxt"/>
      </w:pPr>
      <w:r>
        <w:tab/>
      </w:r>
      <w:r w:rsidR="0050088B">
        <w:t xml:space="preserve">с) </w:t>
      </w:r>
      <w:r>
        <w:tab/>
      </w:r>
      <w:r w:rsidR="0050088B">
        <w:t>резюме, подготовленное УВКПЧ (A/HRC/WG.6/22/MDV/3).</w:t>
      </w:r>
    </w:p>
    <w:p w:rsidR="0050088B" w:rsidRDefault="0050088B" w:rsidP="0050088B">
      <w:pPr>
        <w:pStyle w:val="SingleTxt"/>
      </w:pPr>
      <w:r>
        <w:t>4.</w:t>
      </w:r>
      <w:r>
        <w:tab/>
        <w:t xml:space="preserve">Через </w:t>
      </w:r>
      <w:r w:rsidR="00D91D34">
        <w:t>«</w:t>
      </w:r>
      <w:r>
        <w:t>тройку</w:t>
      </w:r>
      <w:r w:rsidR="00D91D34">
        <w:t>»</w:t>
      </w:r>
      <w:r>
        <w:t xml:space="preserve"> Мальдивским Островам был препровожден перечень вопросов, заранее подготовленных Бельгией, Германией, Канадой, Мексикой, Нидерландами, Норвегией, Словенией, Соединенным Королевством Великобритании и Северной Ирландии, Соединенными Штатами Америки, Швейцарией и Швецией. С этими вопросами можно ознакомиться на сайте Рабочей группы в экстранете.</w:t>
      </w:r>
    </w:p>
    <w:p w:rsidR="008F304D" w:rsidRPr="008F304D" w:rsidRDefault="008F304D" w:rsidP="008F304D">
      <w:pPr>
        <w:pStyle w:val="SingleTxt"/>
        <w:spacing w:after="0" w:line="120" w:lineRule="exact"/>
        <w:rPr>
          <w:sz w:val="10"/>
        </w:rPr>
      </w:pPr>
    </w:p>
    <w:p w:rsidR="008F304D" w:rsidRPr="008F304D" w:rsidRDefault="008F304D" w:rsidP="008F304D">
      <w:pPr>
        <w:pStyle w:val="SingleTxt"/>
        <w:spacing w:after="0" w:line="120" w:lineRule="exact"/>
        <w:rPr>
          <w:sz w:val="10"/>
        </w:rPr>
      </w:pPr>
    </w:p>
    <w:p w:rsidR="0050088B" w:rsidRDefault="00E41325" w:rsidP="008F304D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50088B">
        <w:t>I.</w:t>
      </w:r>
      <w:r w:rsidR="0050088B">
        <w:tab/>
        <w:t>Резюме процесса обзора</w:t>
      </w:r>
    </w:p>
    <w:p w:rsidR="008F304D" w:rsidRPr="008F304D" w:rsidRDefault="008F304D" w:rsidP="008F304D">
      <w:pPr>
        <w:pStyle w:val="SingleTxt"/>
        <w:spacing w:after="0" w:line="120" w:lineRule="exact"/>
        <w:rPr>
          <w:sz w:val="10"/>
        </w:rPr>
      </w:pPr>
    </w:p>
    <w:p w:rsidR="008F304D" w:rsidRPr="008F304D" w:rsidRDefault="008F304D" w:rsidP="008F304D">
      <w:pPr>
        <w:pStyle w:val="SingleTxt"/>
        <w:spacing w:after="0" w:line="120" w:lineRule="exact"/>
        <w:rPr>
          <w:sz w:val="10"/>
        </w:rPr>
      </w:pPr>
    </w:p>
    <w:p w:rsidR="0050088B" w:rsidRDefault="0050088B" w:rsidP="008F304D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  <w:t>А.</w:t>
      </w:r>
      <w:r>
        <w:tab/>
        <w:t>Представление государства − объекта обзора</w:t>
      </w:r>
    </w:p>
    <w:p w:rsidR="008F304D" w:rsidRPr="008F304D" w:rsidRDefault="008F304D" w:rsidP="008F304D">
      <w:pPr>
        <w:pStyle w:val="SingleTxt"/>
        <w:spacing w:after="0" w:line="120" w:lineRule="exact"/>
        <w:rPr>
          <w:sz w:val="10"/>
        </w:rPr>
      </w:pPr>
    </w:p>
    <w:p w:rsidR="008F304D" w:rsidRPr="008F304D" w:rsidRDefault="008F304D" w:rsidP="008F304D">
      <w:pPr>
        <w:pStyle w:val="SingleTxt"/>
        <w:spacing w:after="0" w:line="120" w:lineRule="exact"/>
        <w:rPr>
          <w:sz w:val="10"/>
        </w:rPr>
      </w:pPr>
    </w:p>
    <w:p w:rsidR="0050088B" w:rsidRDefault="0050088B" w:rsidP="0050088B">
      <w:pPr>
        <w:pStyle w:val="SingleTxt"/>
      </w:pPr>
      <w:r>
        <w:t>5.</w:t>
      </w:r>
      <w:r>
        <w:tab/>
        <w:t xml:space="preserve">Глава делегации отметила, что мальдивскому народу свойственны чувства гордости и ответственности и он основывается на этих чувствах в процессе создания своей собственной истории прогресса и упорства, которую мальдивцы с гордостью называют </w:t>
      </w:r>
      <w:r w:rsidR="00D91D34">
        <w:t>«</w:t>
      </w:r>
      <w:r>
        <w:t>мальдивской историей</w:t>
      </w:r>
      <w:r w:rsidR="00D91D34">
        <w:t>»</w:t>
      </w:r>
      <w:r>
        <w:t>. Значительная часть мальдивской истории основана на конструктивных партнерских отношениях с международными организациями и правительствами, которые всерьез поддерживают позитивные изменения в стране.</w:t>
      </w:r>
    </w:p>
    <w:p w:rsidR="0050088B" w:rsidRDefault="0050088B" w:rsidP="0050088B">
      <w:pPr>
        <w:pStyle w:val="SingleTxt"/>
      </w:pPr>
      <w:r>
        <w:t>6.</w:t>
      </w:r>
      <w:r>
        <w:tab/>
        <w:t>Мальдивские Острова верят в универсальность и равенство государств в рамках универсального периодического обзора. В ходе подготовки к этому обзору Мальдивские Острова придерживались политики всеобщего охвата в деятельности постоянного комитета по проведению обзора, который работал под руководством Министерства иностранных дел при поддержке со стороны Генеральной прокуратуры.</w:t>
      </w:r>
    </w:p>
    <w:p w:rsidR="0050088B" w:rsidRDefault="0050088B" w:rsidP="008F304D">
      <w:pPr>
        <w:pStyle w:val="SingleTxt"/>
      </w:pPr>
      <w:r>
        <w:t>7.</w:t>
      </w:r>
      <w:r>
        <w:tab/>
        <w:t>Процесс демократизации начался в стране в 1932 году, когда была принята первая писаная Конституция и введено всеобщее избирательное право для взрослого населения. Конституция была в значительной степени пересмотрена в контексте программы реформ 2004 года. Новая Конституция была принята в 2008</w:t>
      </w:r>
      <w:r w:rsidR="008F304D">
        <w:t> </w:t>
      </w:r>
      <w:r>
        <w:t>году, в результате чего имел место значительный сдвиг общественной парадигмы.</w:t>
      </w:r>
    </w:p>
    <w:p w:rsidR="0050088B" w:rsidRDefault="0050088B" w:rsidP="0050088B">
      <w:pPr>
        <w:pStyle w:val="SingleTxt"/>
      </w:pPr>
      <w:r>
        <w:t>8.</w:t>
      </w:r>
      <w:r>
        <w:tab/>
        <w:t>Конституция 2008 года гарантировала основные права, включая права на свободу выражения мнений, свободу средств массовой информации и свободу от пыток и других жестоких, бесчеловечных или унижающих достоинство видов обращения и наказания, а также свободу от принудительного труда. Эти права не могут быть ущемлены ни при каких обстоятельствах, даже в условиях чрезвычайного положения.</w:t>
      </w:r>
    </w:p>
    <w:p w:rsidR="0050088B" w:rsidRDefault="0050088B" w:rsidP="0050088B">
      <w:pPr>
        <w:pStyle w:val="SingleTxt"/>
      </w:pPr>
      <w:r>
        <w:t>9.</w:t>
      </w:r>
      <w:r>
        <w:tab/>
        <w:t>Мальдивские Острова характеризуются одним из наиболее либеральных толкований свободы выражения мнений: в стране нет никаких ограничений в отношении свободы средств массовой информации, включая онлайн-издания, что обеспечивает безопасность журналистов. Совет по средствам массовой информации и также Комиссия по вещанию обеспечивают защиту свободы выражения мнений. Особый вызов для правительства заключается в том, чтобы обеспечить баланс между этой широкой свободой и гарантиями личной свободы граждан.</w:t>
      </w:r>
    </w:p>
    <w:p w:rsidR="0050088B" w:rsidRDefault="0050088B" w:rsidP="0050088B">
      <w:pPr>
        <w:pStyle w:val="SingleTxt"/>
      </w:pPr>
      <w:r>
        <w:t>10.</w:t>
      </w:r>
      <w:r>
        <w:tab/>
        <w:t>Одновременно с проведением внутренних реформ Мальдивские Острова проводят активную политику поощрения выполнения своих международных обязательств в области прав человека. В период с 2005 года они присоединились к семи из девяти основных конвенций по правам человека и пяти факультативным протоколам, ратифицировали Римский статут и восемь основополагающих конвенций Международной организации труда (МОТ), а также направили постоянное приглашение всем мандатариям специальных процедур Организации Объединенных Наций и приняли докладчиков с шестью визитами.</w:t>
      </w:r>
    </w:p>
    <w:p w:rsidR="0050088B" w:rsidRDefault="0050088B" w:rsidP="00712B17">
      <w:pPr>
        <w:pStyle w:val="SingleTxt"/>
      </w:pPr>
      <w:r>
        <w:t>11.</w:t>
      </w:r>
      <w:r>
        <w:tab/>
        <w:t>Мальдивские Острова являются мусульманской страной уже в течение 800</w:t>
      </w:r>
      <w:r w:rsidR="00712B17">
        <w:t> </w:t>
      </w:r>
      <w:r>
        <w:t>лет. Их социальная среда, а также исторические и традиционн</w:t>
      </w:r>
      <w:r w:rsidR="00835D7C">
        <w:t>ые ценности, которые формировали</w:t>
      </w:r>
      <w:r>
        <w:t>сь на протяжении десятилетий, тесно связаны с исламской практикой. Исламские ценности являются составной частью национальной самобытности и наследия страны, а также лежат в основе Конституции и всех законов Мальдивских Островов. Призывы к внедрению ценностей и практики, которые идут вразрез с ценностями ислама, таких, например, как нетрадиционные формы семьи, а также ценностей и практики, касающихся лесбиянок, гомосексуалистов, бисексуалов и трансгендеров, не встретят поддержки со стороны населения Мальдивских Островов. Фундаментальное убеждение в том, что ислам является неотъемлемой частью мальдивской идентичности, не изменится, несмотря на то, что лицам, не являющимся мальдивскими гражданами, по-прежнему позволено исповедовать свою собственную религию при закрытых дверях.</w:t>
      </w:r>
    </w:p>
    <w:p w:rsidR="0050088B" w:rsidRDefault="0050088B" w:rsidP="0050088B">
      <w:pPr>
        <w:pStyle w:val="SingleTxt"/>
      </w:pPr>
      <w:r>
        <w:t>12.</w:t>
      </w:r>
      <w:r>
        <w:tab/>
        <w:t>Политика Президента Абдуллы Ямина в области прав человека основана на убежденности в том, что</w:t>
      </w:r>
      <w:r w:rsidR="00835D7C">
        <w:t>,</w:t>
      </w:r>
      <w:r>
        <w:t xml:space="preserve"> хотя права человека обеспечивают рамочную основу, они являются не только вопросом присоединения к международным договорам или принятия законодательных актов. Права человека – это вопрос убеждений, которые необходимо тщательно культивировать и взращивать, а для того, чтобы права человека органически развивались и становились ценными и заветными традициями в соответствующих обществах, нужно пространство и время.</w:t>
      </w:r>
    </w:p>
    <w:p w:rsidR="0050088B" w:rsidRDefault="0050088B" w:rsidP="0050088B">
      <w:pPr>
        <w:pStyle w:val="SingleTxt"/>
      </w:pPr>
      <w:r>
        <w:t>13.</w:t>
      </w:r>
      <w:r>
        <w:tab/>
        <w:t>Новая школьная программа, которая предусматривает обучение основам гражданственности, с тем чтобы культивировать правозащитные ценности и веру в права человека, является неотъемлемой частью успешного развития сектора образования. На Мальдивских Островах предусмотрено бесплатное образование вплоть до старших классов средней школы, бесплатные учебники и канцелярские принадлежности, а также бесплатная сдача местных и международных экзаменов.</w:t>
      </w:r>
    </w:p>
    <w:p w:rsidR="0050088B" w:rsidRDefault="0050088B" w:rsidP="0050088B">
      <w:pPr>
        <w:pStyle w:val="SingleTxt"/>
      </w:pPr>
      <w:r>
        <w:t>14.</w:t>
      </w:r>
      <w:r>
        <w:tab/>
        <w:t>Мальдивские Острова ввели всеобщее медицинское страхование для людей любого социально-экономического происхождения. Показатели материнской и детской смертности в стране находятся на уровне развитых стран и значительно ниже средних общемировых показателей. Заболевания, которые можно предотвратить с помощью вакцинации, такие, например, как неонатальный столбняк, коклюш, полиомиелит и дифтерия, в стране отсутствуют; малярия успешно контролируется уже в течение десятилетий; распространенность ВИЧ/СПИДа по-прежнему находится на низком уровне; и осуществляются постоянные инвестиции в повышение качества доступа и оказание медицинских услуг.</w:t>
      </w:r>
    </w:p>
    <w:p w:rsidR="0050088B" w:rsidRDefault="0050088B" w:rsidP="008F304D">
      <w:pPr>
        <w:pStyle w:val="SingleTxt"/>
      </w:pPr>
      <w:r>
        <w:t>15.</w:t>
      </w:r>
      <w:r>
        <w:tab/>
        <w:t>Сменявшие друг друга правительства приняли программы социального жилья, которые являются наилучшим способом обеспечения доступного жилья для всех. В течение последних нескольких лет правительство построило более 2</w:t>
      </w:r>
      <w:r w:rsidR="008F304D">
        <w:t> </w:t>
      </w:r>
      <w:r>
        <w:t>600</w:t>
      </w:r>
      <w:r w:rsidR="008F304D">
        <w:t> </w:t>
      </w:r>
      <w:r>
        <w:t>единиц жилья, что позволило удовлетворить жилищные потребности свыше 17</w:t>
      </w:r>
      <w:r w:rsidR="008F304D">
        <w:t xml:space="preserve"> 000 </w:t>
      </w:r>
      <w:r>
        <w:t>человек.</w:t>
      </w:r>
    </w:p>
    <w:p w:rsidR="0050088B" w:rsidRDefault="0050088B" w:rsidP="008F304D">
      <w:pPr>
        <w:pStyle w:val="SingleTxt"/>
      </w:pPr>
      <w:r>
        <w:t>16.</w:t>
      </w:r>
      <w:r>
        <w:tab/>
        <w:t>Правительство уделяет первоочередное внимание развитию навыков и созданию рабочих мест для молодежи. В течение последних 17 месяцев было создано более 7</w:t>
      </w:r>
      <w:r w:rsidR="008F304D">
        <w:t> 000 </w:t>
      </w:r>
      <w:r>
        <w:t>рабочих мест и началось осуществление нескольких программ развития навыков.</w:t>
      </w:r>
    </w:p>
    <w:p w:rsidR="0050088B" w:rsidRDefault="0050088B" w:rsidP="0050088B">
      <w:pPr>
        <w:pStyle w:val="SingleTxt"/>
      </w:pPr>
      <w:r>
        <w:t>17.</w:t>
      </w:r>
      <w:r>
        <w:tab/>
        <w:t>По мнению правительства, растущие проблемы, связанные со злоупотреблением наркотиками и насилием со стороны преступных групп, могут быть решены посредством расширения прав и возможностей молодежи. Принятие Закона о наркотиках и Закона о борьбе с бандитизмом обеспечило нормативно-правовую базу для решения этих проблем. Согласно Закону о наркотиках был учрежден отдельный суд для рассмотрения дел, связанных с наркотиками, и в настоящее время принимаются целенаправленные меры для изменения политики в области реабилитации и реинтеграции наркоманов в жизнь общества с помощью создания на всей территории страны центров реабилитации наркоманов. Правительство признало насилие со стороны преступных групп и организованную преступность отдельными составами уголовных преступлений и активно пресекает нарушения прав человека, связанные с действиями преступных групп.</w:t>
      </w:r>
    </w:p>
    <w:p w:rsidR="0050088B" w:rsidRDefault="0050088B" w:rsidP="0050088B">
      <w:pPr>
        <w:pStyle w:val="SingleTxt"/>
      </w:pPr>
      <w:r>
        <w:t>18.</w:t>
      </w:r>
      <w:r>
        <w:tab/>
        <w:t xml:space="preserve">Мальдивские Острова всегда придерживались умеренной и открытой политики и отвергали все формы экстремизма и замкнутости, а также радикальные толкования ислама и порицали и осуждали террористическую деятельность во имя ислама. Правительство объявило о том, что оно разработало полностью новый законопроект о предотвращении терроризма и борьбе </w:t>
      </w:r>
      <w:r w:rsidR="00835D7C">
        <w:t xml:space="preserve">с </w:t>
      </w:r>
      <w:r>
        <w:t>ним, который признает серьезным уголовным преступлением участие мальдивцев в любой вооруженной деятельности за рубежом, за исключением тех случаев, когда военные и полицейские должностные лица действуют на основании официального распоряжения.</w:t>
      </w:r>
    </w:p>
    <w:p w:rsidR="0050088B" w:rsidRDefault="0050088B" w:rsidP="0050088B">
      <w:pPr>
        <w:pStyle w:val="SingleTxt"/>
      </w:pPr>
      <w:r>
        <w:t>19.</w:t>
      </w:r>
      <w:r>
        <w:tab/>
        <w:t>В настоящее время правительство осуществляет стратегию, направленную на повышение уровня информированности населения о ценности умеренного, терпимого и мирного ислама. Кроме того, оно борется с другими явлениями, связанными с радикализмом, в том числе с ограниченным числом случаев браков несовершеннолетних, принуждения к вступлению в брак, отказа от вакцинации младенцев, а также отказа в доступе к школам для детей, особенно девочек.</w:t>
      </w:r>
    </w:p>
    <w:p w:rsidR="0050088B" w:rsidRDefault="0050088B" w:rsidP="0050088B">
      <w:pPr>
        <w:pStyle w:val="SingleTxt"/>
      </w:pPr>
      <w:r>
        <w:t>20.</w:t>
      </w:r>
      <w:r>
        <w:tab/>
        <w:t>Закон о предупреждении насилия в семье, Закон о предупреждении сексуальных домогательств и надругательств и Закон о сексуальных преступлениях укрепили правовую базу для защиты женщин, детей и мигрантов от насилия и сексуальных злоупотреблений. Законопроект о гендерном равенстве, который в настоящее время находится в завершающей стадии, как только он будет принят, консолидирует национальные стандарты в области гендерного равенства, а также подтвердит соответствие национальной политики и правовых рамок Конвенции о ликвидации всех форм дискриминации в отношении женщин. Закон об инвалидности способствовал усилению защиты и расширению прав инвалидов, предоставив им доступ к финансовой помощи, установив правила, касающихся минимальных стандартов, и правила выявления инвалидов, а также обеспечил возможности для позитивных действий, в том числе в вопросах, касающихся доступа инвалидов к приносящей доход занятости.</w:t>
      </w:r>
    </w:p>
    <w:p w:rsidR="0050088B" w:rsidRDefault="0050088B" w:rsidP="0050088B">
      <w:pPr>
        <w:pStyle w:val="SingleTxt"/>
      </w:pPr>
      <w:r>
        <w:t>21.</w:t>
      </w:r>
      <w:r>
        <w:tab/>
        <w:t>Закон о борьбе с торговлей людьми является важной вехой в борьбе с торговлей людьми, в том числе за счет предоставления защиты от эксплуатации значительному числу трудящихся-мигрантов, находящихся в стране. Закончена подготовка Национального плана действий по борьбе с торговлей людьми на 2015−2019 годы. Правительство объявило, что 27 апреля 2015 года парламент одобрил присоединение к Протоколу о предупреждении, пресечении торговли людьми, особенно женщинами и детьми, и наказании за нее, дополняющему Конвенцию Организации Объединенных Наций против транснациональной организованной преступности.</w:t>
      </w:r>
    </w:p>
    <w:p w:rsidR="0050088B" w:rsidRDefault="0050088B" w:rsidP="008F304D">
      <w:pPr>
        <w:pStyle w:val="SingleTxt"/>
      </w:pPr>
      <w:r>
        <w:t>22.</w:t>
      </w:r>
      <w:r>
        <w:tab/>
        <w:t>Мальдивские женщины обладают конституционным правом голоса с 1932</w:t>
      </w:r>
      <w:r w:rsidR="008F304D">
        <w:t> </w:t>
      </w:r>
      <w:r>
        <w:t>года. Кроме того, они имеют равную с мужчинами оплату труда, оплачиваемый отпуск по беременности и родам, а также равный доступ к образованию и возможностям в плане трудоустройства. Правительство сосредоточивает свое внимание на расширении экономических прав и возможностей женщин посредством предоставления целевых микрокредитов, пособий для матерей-одиночек, создания возможностей для работы на дому, а также развития центров дневног</w:t>
      </w:r>
      <w:r w:rsidR="00835D7C">
        <w:t>о ухода за детьми. Правительство</w:t>
      </w:r>
      <w:r>
        <w:t xml:space="preserve"> стремится расширять права и возможности женщин, с тем чтобы они стали более продуктивными гражданами, в какой бы области они не прилагали свои усилия, а также освободить их от принуждения и социального давления.</w:t>
      </w:r>
    </w:p>
    <w:p w:rsidR="0050088B" w:rsidRDefault="0050088B" w:rsidP="0050088B">
      <w:pPr>
        <w:pStyle w:val="SingleTxt"/>
      </w:pPr>
      <w:r>
        <w:t>23.</w:t>
      </w:r>
      <w:r>
        <w:tab/>
        <w:t>Прогресса, которого Мальдивские Острова добились в таких областях, как государственное управление и социально-экономическое развитие, удалось достичь в полной мере и на протяжении длительного периода времени за счет создания необходимых вспомогательных институтов. Политическая напряженность возникла по той причине, что темпы институционального развития были медленными, а институциональные механизмы и структуры, предусмотренные в Конституции, по-прежнему не были созданы в полном объеме; разрыв между социально-экономическим ростом и становлением сильных политических институтов еще не полностью преодолен.</w:t>
      </w:r>
    </w:p>
    <w:p w:rsidR="0050088B" w:rsidRDefault="0050088B" w:rsidP="0050088B">
      <w:pPr>
        <w:pStyle w:val="SingleTxt"/>
      </w:pPr>
      <w:r>
        <w:t>24.</w:t>
      </w:r>
      <w:r>
        <w:tab/>
        <w:t>Всеобъемлющая стратегия Президента по укреплению демократии направлена на преобразование мальдивского общества в политическое сообщество, способное прийти к убедительному консенсусу по вопросу о приемлемости сложившейся политической системы.</w:t>
      </w:r>
    </w:p>
    <w:p w:rsidR="0050088B" w:rsidRDefault="0050088B" w:rsidP="0050088B">
      <w:pPr>
        <w:pStyle w:val="SingleTxt"/>
      </w:pPr>
      <w:r>
        <w:t>25.</w:t>
      </w:r>
      <w:r>
        <w:tab/>
        <w:t>Одним из важных элементов стратегии укрепления демократии является стратегический план действий в секторе правосудия, в котором предусмотрены постоянные действия по повышению степени доступности и эффективности судебной системы и улучшению ее функционирования. Новый Уголовный кодекс будет играть ключевую роль в достижении этих целей. В настоящее время разрабатывается законопроект об адвокатуре в целях применения основных принципов, касающихся роли юристов. Были приняты несколько ключевых законодательных актов, таких как Закон о борьбе с пытками, Закон о тюрьмах и условно-досрочном освобождении, Закон о борьбе с отмыванием денег и финансированием терроризма и Закон о выдаче, взаимной правовой помощи по уголовным делам и передаче заключенных, и, как ожидается, они повысят эффективность работы судов. Мальдивские Острова на постоянной основе сотрудничают с международными правозащитными механизмами, с тем чтобы обеспечивать подготовку и наращивание потенциала судей в целях поощрения развития судебной системы в качестве сильной, устойчивой и пользующейся доверием со стороны общества ветви государственной власти.</w:t>
      </w:r>
    </w:p>
    <w:p w:rsidR="0050088B" w:rsidRDefault="0050088B" w:rsidP="0050088B">
      <w:pPr>
        <w:pStyle w:val="SingleTxt"/>
      </w:pPr>
      <w:r>
        <w:t>26.</w:t>
      </w:r>
      <w:r>
        <w:tab/>
        <w:t>Прогресс, достигнутый всего за десять лет, можно по всем меркам признать замечательным. Среди многих еще не решенных проблем остаются неимоверно высокие экономические издержки, связанные с осуществлением системных изменений, предусмотренных Конституцией 2008 года, а также скорость изменений, которая не оставляет достаточного времени для создания резерва людских ресурсов, способных обеспечить преобразование изменений в социальные нормы. Эти вызовы еще более усугубляются тем, что мальдивская демократия развивается под пристальным наблюдением международного сообщества.</w:t>
      </w:r>
    </w:p>
    <w:p w:rsidR="00905DFF" w:rsidRDefault="0050088B" w:rsidP="0050088B">
      <w:pPr>
        <w:pStyle w:val="SingleTxt"/>
      </w:pPr>
      <w:r>
        <w:t>27.</w:t>
      </w:r>
      <w:r>
        <w:tab/>
        <w:t>Хотя правительство высоко оценивает доброжелательные и конструктивные замечания и ценные рекомендации, оно призывает государства не только критиковать, но и вносить свой вклад в процессы значимых изменений. Значимые демократические перемены не могут быть навязаны и способны стать устойчивыми лишь в том случае, если изменения поддерживаются на местном уровне, осуществляются на местном уровне и принимают свою окончательную форму также на местном уровне. Важно также позволить демократическим институтам органически развиваться в условиях отсутствия ограничений и обеспечения независимости.</w:t>
      </w:r>
    </w:p>
    <w:p w:rsidR="006015F4" w:rsidRPr="006015F4" w:rsidRDefault="006015F4" w:rsidP="006015F4">
      <w:pPr>
        <w:pStyle w:val="SingleTxt"/>
        <w:spacing w:after="0" w:line="120" w:lineRule="exact"/>
        <w:rPr>
          <w:sz w:val="10"/>
        </w:rPr>
      </w:pPr>
    </w:p>
    <w:p w:rsidR="006015F4" w:rsidRPr="006015F4" w:rsidRDefault="006015F4" w:rsidP="006015F4">
      <w:pPr>
        <w:pStyle w:val="SingleTxt"/>
        <w:spacing w:after="0" w:line="120" w:lineRule="exact"/>
        <w:rPr>
          <w:sz w:val="10"/>
        </w:rPr>
      </w:pPr>
    </w:p>
    <w:p w:rsidR="006015F4" w:rsidRPr="007810EA" w:rsidRDefault="006015F4" w:rsidP="006015F4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Pr="007810EA">
        <w:t>В.</w:t>
      </w:r>
      <w:r w:rsidRPr="007810EA">
        <w:tab/>
        <w:t>Интерактивный диалог и ответы государства − объекта обзора</w:t>
      </w:r>
    </w:p>
    <w:p w:rsidR="006015F4" w:rsidRPr="007810EA" w:rsidRDefault="006015F4" w:rsidP="006015F4">
      <w:pPr>
        <w:pStyle w:val="SingleTxt"/>
        <w:spacing w:after="0" w:line="120" w:lineRule="exact"/>
        <w:rPr>
          <w:sz w:val="10"/>
        </w:rPr>
      </w:pPr>
    </w:p>
    <w:p w:rsidR="006015F4" w:rsidRPr="007810EA" w:rsidRDefault="006015F4" w:rsidP="006015F4">
      <w:pPr>
        <w:pStyle w:val="SingleTxt"/>
        <w:spacing w:after="0" w:line="120" w:lineRule="exact"/>
        <w:rPr>
          <w:sz w:val="10"/>
        </w:rPr>
      </w:pPr>
    </w:p>
    <w:p w:rsidR="006015F4" w:rsidRPr="007810EA" w:rsidRDefault="006015F4" w:rsidP="006015F4">
      <w:pPr>
        <w:pStyle w:val="SingleTxt"/>
      </w:pPr>
      <w:r w:rsidRPr="007810EA">
        <w:t>28.</w:t>
      </w:r>
      <w:r w:rsidRPr="007810EA">
        <w:tab/>
        <w:t>В ходе интерактивного диалога с заявлениями выступил</w:t>
      </w:r>
      <w:r>
        <w:t>и</w:t>
      </w:r>
      <w:r w:rsidRPr="007810EA">
        <w:t xml:space="preserve"> 102 делегаци</w:t>
      </w:r>
      <w:r>
        <w:t>и</w:t>
      </w:r>
      <w:r w:rsidRPr="007810EA">
        <w:t>. Рекомендации, прозвучавшие в ходе диалога, воспроизводятся в разделе II настоящего доклада.</w:t>
      </w:r>
    </w:p>
    <w:p w:rsidR="006015F4" w:rsidRPr="007810EA" w:rsidRDefault="006015F4" w:rsidP="006015F4">
      <w:pPr>
        <w:pStyle w:val="SingleTxt"/>
      </w:pPr>
      <w:r w:rsidRPr="007810EA">
        <w:t>29.</w:t>
      </w:r>
      <w:r w:rsidRPr="007810EA">
        <w:tab/>
        <w:t xml:space="preserve">Маврикий с удовлетворением отметил результаты, достигнутые в области образования, здравоохранения и жилищного </w:t>
      </w:r>
      <w:r>
        <w:t>хозяйства</w:t>
      </w:r>
      <w:r w:rsidRPr="007810EA">
        <w:t xml:space="preserve">, создание нового </w:t>
      </w:r>
      <w:r>
        <w:t>М</w:t>
      </w:r>
      <w:r w:rsidRPr="007810EA">
        <w:t>инистерства юстиции и гендерн</w:t>
      </w:r>
      <w:r>
        <w:t>ой политики</w:t>
      </w:r>
      <w:r w:rsidRPr="007810EA">
        <w:t xml:space="preserve">, а также </w:t>
      </w:r>
      <w:r>
        <w:t>з</w:t>
      </w:r>
      <w:r w:rsidRPr="007810EA">
        <w:t>акон о борьбе с насилием в семье.</w:t>
      </w:r>
    </w:p>
    <w:p w:rsidR="006015F4" w:rsidRPr="007810EA" w:rsidRDefault="006015F4" w:rsidP="006015F4">
      <w:pPr>
        <w:pStyle w:val="SingleTxt"/>
      </w:pPr>
      <w:r w:rsidRPr="007810EA">
        <w:t>30.</w:t>
      </w:r>
      <w:r w:rsidRPr="007810EA">
        <w:tab/>
        <w:t>Мексика выразила признательность за сотрудничество Мальдивских Островов с правозащитными механизмами и выразила надежду на укрепление независимости Комиссии по правам человека, а также мер, направленных на решение проблем злоупотребления наркотиками.</w:t>
      </w:r>
    </w:p>
    <w:p w:rsidR="006015F4" w:rsidRPr="007810EA" w:rsidRDefault="006015F4" w:rsidP="006015F4">
      <w:pPr>
        <w:pStyle w:val="SingleTxt"/>
      </w:pPr>
      <w:r w:rsidRPr="007810EA">
        <w:t>31.</w:t>
      </w:r>
      <w:r w:rsidRPr="007810EA">
        <w:tab/>
        <w:t>Черногория высоко оценила усилия по борьбе с детскими, ранними и принудительными браками и с торговлей людьми и задала вопрос о мерах по борьбе с телесным</w:t>
      </w:r>
      <w:r>
        <w:t xml:space="preserve">и </w:t>
      </w:r>
      <w:r w:rsidRPr="007810EA">
        <w:t>наказаниями.</w:t>
      </w:r>
    </w:p>
    <w:p w:rsidR="006015F4" w:rsidRPr="007810EA" w:rsidRDefault="006015F4" w:rsidP="006015F4">
      <w:pPr>
        <w:pStyle w:val="SingleTxt"/>
      </w:pPr>
      <w:r w:rsidRPr="007810EA">
        <w:t>32.</w:t>
      </w:r>
      <w:r w:rsidRPr="007810EA">
        <w:tab/>
        <w:t>Марокко высоко оценило расширение доступа к образованию, жилью и медицинскому обслуживанию</w:t>
      </w:r>
      <w:r>
        <w:t xml:space="preserve"> и с удовлетворением отметило</w:t>
      </w:r>
      <w:r w:rsidRPr="007810EA">
        <w:t xml:space="preserve"> меры по расширению прав и возможностей женщин.</w:t>
      </w:r>
    </w:p>
    <w:p w:rsidR="006015F4" w:rsidRPr="007810EA" w:rsidRDefault="006015F4" w:rsidP="006015F4">
      <w:pPr>
        <w:pStyle w:val="SingleTxt"/>
      </w:pPr>
      <w:r w:rsidRPr="007810EA">
        <w:t>33.</w:t>
      </w:r>
      <w:r w:rsidRPr="007810EA">
        <w:tab/>
        <w:t>Намибия признала проблемы, с которыми сталкиваются Мальдивские Острова ввиду разбросанности населения на обширной географической территории, и выразила восхищение переходом страны в категорию развивающихся стран.</w:t>
      </w:r>
    </w:p>
    <w:p w:rsidR="006015F4" w:rsidRPr="007810EA" w:rsidRDefault="006015F4" w:rsidP="006015F4">
      <w:pPr>
        <w:pStyle w:val="SingleTxt"/>
      </w:pPr>
      <w:r w:rsidRPr="007810EA">
        <w:t>34.</w:t>
      </w:r>
      <w:r w:rsidRPr="007810EA">
        <w:tab/>
        <w:t xml:space="preserve">Непал отметил значительный прогресс в области развития, в том числе в деле борьбы с </w:t>
      </w:r>
      <w:r>
        <w:t>детской</w:t>
      </w:r>
      <w:r w:rsidRPr="007810EA">
        <w:t xml:space="preserve"> и материнской смертностью, а также обратил внимание на проблемы, связанные с религиозным экстремизмом и высоким уровнем злоупотреблений наркотиками.</w:t>
      </w:r>
    </w:p>
    <w:p w:rsidR="006015F4" w:rsidRPr="007810EA" w:rsidRDefault="006015F4" w:rsidP="006015F4">
      <w:pPr>
        <w:pStyle w:val="SingleTxt"/>
      </w:pPr>
      <w:r w:rsidRPr="007810EA">
        <w:t>35.</w:t>
      </w:r>
      <w:r w:rsidRPr="007810EA">
        <w:tab/>
        <w:t xml:space="preserve">Нидерланды высоко оценили внесение позитивных изменений в основные законы, но при этом выразили </w:t>
      </w:r>
      <w:r>
        <w:t>обеспоко</w:t>
      </w:r>
      <w:r w:rsidRPr="007810EA">
        <w:t>енность в связи с тем, что многие рекомендации по итогам первого универсального периодического обзора все еще не выполнены.</w:t>
      </w:r>
    </w:p>
    <w:p w:rsidR="006015F4" w:rsidRPr="007810EA" w:rsidRDefault="006015F4" w:rsidP="006015F4">
      <w:pPr>
        <w:pStyle w:val="SingleTxt"/>
      </w:pPr>
      <w:r w:rsidRPr="007810EA">
        <w:t>36.</w:t>
      </w:r>
      <w:r w:rsidRPr="007810EA">
        <w:tab/>
        <w:t xml:space="preserve">Новая Зеландия </w:t>
      </w:r>
      <w:r>
        <w:t>выразила</w:t>
      </w:r>
      <w:r w:rsidRPr="007810EA">
        <w:t xml:space="preserve"> обеспокоен</w:t>
      </w:r>
      <w:r>
        <w:t>ность</w:t>
      </w:r>
      <w:r w:rsidRPr="007810EA">
        <w:t xml:space="preserve"> </w:t>
      </w:r>
      <w:r>
        <w:t xml:space="preserve">в связи с </w:t>
      </w:r>
      <w:r w:rsidRPr="007810EA">
        <w:t>последними тенденциями в области свободы выражения мнений, права на справедливое судебное разбирательство и независимости судебных органов.</w:t>
      </w:r>
    </w:p>
    <w:p w:rsidR="006015F4" w:rsidRPr="007810EA" w:rsidRDefault="006015F4" w:rsidP="006015F4">
      <w:pPr>
        <w:pStyle w:val="SingleTxt"/>
      </w:pPr>
      <w:r w:rsidRPr="007810EA">
        <w:t>37.</w:t>
      </w:r>
      <w:r w:rsidRPr="007810EA">
        <w:tab/>
        <w:t xml:space="preserve">Никарагуа отметила улучшения в </w:t>
      </w:r>
      <w:r>
        <w:t>деле</w:t>
      </w:r>
      <w:r w:rsidRPr="007810EA">
        <w:t xml:space="preserve"> всеобщего доступа к образованию, здравоохранению, жилью и правосудию, особенно для уязвимых групп населения.</w:t>
      </w:r>
    </w:p>
    <w:p w:rsidR="006015F4" w:rsidRPr="007810EA" w:rsidRDefault="006015F4" w:rsidP="006015F4">
      <w:pPr>
        <w:pStyle w:val="SingleTxt"/>
      </w:pPr>
      <w:r w:rsidRPr="007810EA">
        <w:t>38.</w:t>
      </w:r>
      <w:r w:rsidRPr="007810EA">
        <w:tab/>
        <w:t>Нигер отметил важный вклад Мальдивских Островов в работу Совета по правам человека, ратификацию многих международных договоров и инициативы в отношении трудящихся-мигрантов.</w:t>
      </w:r>
    </w:p>
    <w:p w:rsidR="006015F4" w:rsidRPr="007810EA" w:rsidRDefault="006015F4" w:rsidP="006015F4">
      <w:pPr>
        <w:pStyle w:val="SingleTxt"/>
      </w:pPr>
      <w:r w:rsidRPr="007810EA">
        <w:t>39.</w:t>
      </w:r>
      <w:r w:rsidRPr="007810EA">
        <w:tab/>
        <w:t>Нигерия высоко оценила достижения в таких областях, как здравоохранение, жилищное строительство и образование, а также укрепление законодательной базы в области прав человека.</w:t>
      </w:r>
    </w:p>
    <w:p w:rsidR="006015F4" w:rsidRPr="007810EA" w:rsidRDefault="006015F4" w:rsidP="006015F4">
      <w:pPr>
        <w:pStyle w:val="SingleTxt"/>
      </w:pPr>
      <w:r w:rsidRPr="007810EA">
        <w:t>40.</w:t>
      </w:r>
      <w:r w:rsidRPr="007810EA">
        <w:tab/>
        <w:t xml:space="preserve">Норвегия выразила </w:t>
      </w:r>
      <w:r>
        <w:t>обеспокоенность</w:t>
      </w:r>
      <w:r w:rsidRPr="007810EA">
        <w:t xml:space="preserve">, в том числе по поводу отсутствия </w:t>
      </w:r>
      <w:r>
        <w:t>уважения к принципу</w:t>
      </w:r>
      <w:r w:rsidRPr="007810EA">
        <w:t xml:space="preserve"> справедливо</w:t>
      </w:r>
      <w:r>
        <w:t>го</w:t>
      </w:r>
      <w:r w:rsidRPr="007810EA">
        <w:t xml:space="preserve"> судебно</w:t>
      </w:r>
      <w:r>
        <w:t>го</w:t>
      </w:r>
      <w:r w:rsidRPr="007810EA">
        <w:t xml:space="preserve"> разбирательств</w:t>
      </w:r>
      <w:r>
        <w:t>а</w:t>
      </w:r>
      <w:r w:rsidRPr="007810EA">
        <w:t xml:space="preserve"> и надлежащ</w:t>
      </w:r>
      <w:r>
        <w:t>е</w:t>
      </w:r>
      <w:r w:rsidRPr="007810EA">
        <w:t>й проце</w:t>
      </w:r>
      <w:r>
        <w:t>дуры</w:t>
      </w:r>
      <w:r w:rsidRPr="007810EA">
        <w:t xml:space="preserve"> и настоятельно призвала обратить вспять тенденции, которые подрывают демократические принципы.</w:t>
      </w:r>
    </w:p>
    <w:p w:rsidR="006015F4" w:rsidRPr="007810EA" w:rsidRDefault="006015F4" w:rsidP="006015F4">
      <w:pPr>
        <w:pStyle w:val="SingleTxt"/>
      </w:pPr>
      <w:r w:rsidRPr="007810EA">
        <w:t>41.</w:t>
      </w:r>
      <w:r w:rsidRPr="007810EA">
        <w:tab/>
        <w:t>Оман высоко оценил усилия по поощрению и защите прав человека, особенно несовершеннолетних</w:t>
      </w:r>
      <w:r>
        <w:t xml:space="preserve"> лиц</w:t>
      </w:r>
      <w:r w:rsidRPr="007810EA">
        <w:t>, а также по подготовке должностных лиц правоохранительных органов.</w:t>
      </w:r>
    </w:p>
    <w:p w:rsidR="006015F4" w:rsidRPr="007810EA" w:rsidRDefault="006015F4" w:rsidP="006015F4">
      <w:pPr>
        <w:pStyle w:val="SingleTxt"/>
      </w:pPr>
      <w:r w:rsidRPr="007810EA">
        <w:t>42.</w:t>
      </w:r>
      <w:r w:rsidRPr="007810EA">
        <w:tab/>
        <w:t>Пакистан высоко оценил усилия, направленные на модернизацию национального законодательства и укрепление правовых рамок для поощрения и защиты прав человека.</w:t>
      </w:r>
    </w:p>
    <w:p w:rsidR="006015F4" w:rsidRPr="007810EA" w:rsidRDefault="006015F4" w:rsidP="006015F4">
      <w:pPr>
        <w:pStyle w:val="SingleTxt"/>
      </w:pPr>
      <w:r w:rsidRPr="007810EA">
        <w:t>43.</w:t>
      </w:r>
      <w:r w:rsidRPr="007810EA">
        <w:tab/>
        <w:t xml:space="preserve">Парагвай отметил достижения, такие как введение уголовной ответственности за супружеское изнасилование, но </w:t>
      </w:r>
      <w:r>
        <w:t>указал, что</w:t>
      </w:r>
      <w:r w:rsidRPr="007810EA">
        <w:t xml:space="preserve"> по-прежнему испытывает </w:t>
      </w:r>
      <w:r>
        <w:t>обеспокоенность</w:t>
      </w:r>
      <w:r w:rsidRPr="007810EA">
        <w:t xml:space="preserve"> по поводу актов дискриминации по признаку пола и дискриминации на основе религии.</w:t>
      </w:r>
    </w:p>
    <w:p w:rsidR="006015F4" w:rsidRPr="007810EA" w:rsidRDefault="006015F4" w:rsidP="006015F4">
      <w:pPr>
        <w:pStyle w:val="SingleTxt"/>
      </w:pPr>
      <w:r w:rsidRPr="007810EA">
        <w:t>44.</w:t>
      </w:r>
      <w:r w:rsidRPr="007810EA">
        <w:tab/>
        <w:t>Перу подчеркнула такие успехи</w:t>
      </w:r>
      <w:r>
        <w:t>,</w:t>
      </w:r>
      <w:r w:rsidRPr="007810EA">
        <w:t xml:space="preserve"> как принятие Закона о социальном медицинском страховании, предусматривающего всеобщее медицинское обслуживание, </w:t>
      </w:r>
      <w:r>
        <w:t>и отметила</w:t>
      </w:r>
      <w:r w:rsidRPr="007810EA">
        <w:t xml:space="preserve"> ратификацию Римского статута.</w:t>
      </w:r>
    </w:p>
    <w:p w:rsidR="006015F4" w:rsidRPr="007810EA" w:rsidRDefault="006015F4" w:rsidP="006015F4">
      <w:pPr>
        <w:pStyle w:val="SingleTxt"/>
      </w:pPr>
      <w:r w:rsidRPr="007810EA">
        <w:t>45.</w:t>
      </w:r>
      <w:r w:rsidRPr="007810EA">
        <w:tab/>
        <w:t xml:space="preserve">Филиппины </w:t>
      </w:r>
      <w:r>
        <w:t>с удовлетворением отметили</w:t>
      </w:r>
      <w:r w:rsidRPr="007810EA">
        <w:t xml:space="preserve"> основанный на правах человека подход к </w:t>
      </w:r>
      <w:r>
        <w:t xml:space="preserve">проблемам </w:t>
      </w:r>
      <w:r w:rsidRPr="007810EA">
        <w:t>изменени</w:t>
      </w:r>
      <w:r>
        <w:t>я</w:t>
      </w:r>
      <w:r w:rsidRPr="007810EA">
        <w:t xml:space="preserve"> климата и уменьшени</w:t>
      </w:r>
      <w:r>
        <w:t>я</w:t>
      </w:r>
      <w:r w:rsidRPr="007810EA">
        <w:t xml:space="preserve"> опасности стихийных бедствий, а также новый закон о борьбе с сексуальным насилием, в том числе криминализацию супружеского изнасилования.</w:t>
      </w:r>
    </w:p>
    <w:p w:rsidR="006015F4" w:rsidRPr="007810EA" w:rsidRDefault="006015F4" w:rsidP="006015F4">
      <w:pPr>
        <w:pStyle w:val="SingleTxt"/>
      </w:pPr>
      <w:r w:rsidRPr="007810EA">
        <w:t>46.</w:t>
      </w:r>
      <w:r w:rsidRPr="007810EA">
        <w:tab/>
        <w:t xml:space="preserve">Португалия </w:t>
      </w:r>
      <w:r>
        <w:t>с удовлетворением отметила</w:t>
      </w:r>
      <w:r w:rsidRPr="007810EA">
        <w:t xml:space="preserve"> подписание Римского статута</w:t>
      </w:r>
      <w:r>
        <w:t xml:space="preserve"> и указала, что</w:t>
      </w:r>
      <w:r w:rsidRPr="007810EA">
        <w:t xml:space="preserve"> раздел</w:t>
      </w:r>
      <w:r>
        <w:t>яет</w:t>
      </w:r>
      <w:r w:rsidRPr="007810EA">
        <w:t xml:space="preserve"> обеспокоенность Мальдивских Островов </w:t>
      </w:r>
      <w:r>
        <w:t>по поводу</w:t>
      </w:r>
      <w:r w:rsidRPr="007810EA">
        <w:t xml:space="preserve"> перемещени</w:t>
      </w:r>
      <w:r>
        <w:t>я</w:t>
      </w:r>
      <w:r w:rsidRPr="007810EA">
        <w:t xml:space="preserve"> населения из-за экологических факторов.</w:t>
      </w:r>
    </w:p>
    <w:p w:rsidR="006015F4" w:rsidRPr="007810EA" w:rsidRDefault="006015F4" w:rsidP="006015F4">
      <w:pPr>
        <w:pStyle w:val="SingleTxt"/>
      </w:pPr>
      <w:r w:rsidRPr="007810EA">
        <w:t>47.</w:t>
      </w:r>
      <w:r w:rsidRPr="007810EA">
        <w:tab/>
        <w:t>Катар высоко оценил законодательство и политику в области образования, здравоохранения, жилищного строительства и в отношении инвалидов, защиты женщин и детей и предупреждения торговли людьми.</w:t>
      </w:r>
    </w:p>
    <w:p w:rsidR="006015F4" w:rsidRPr="007810EA" w:rsidRDefault="006015F4" w:rsidP="006015F4">
      <w:pPr>
        <w:pStyle w:val="SingleTxt"/>
      </w:pPr>
      <w:r w:rsidRPr="007810EA">
        <w:t>48.</w:t>
      </w:r>
      <w:r w:rsidRPr="007810EA">
        <w:tab/>
        <w:t xml:space="preserve">Республика Корея отметила усилия по защите уязвимых групп населения </w:t>
      </w:r>
      <w:r>
        <w:t>благодаря</w:t>
      </w:r>
      <w:r w:rsidRPr="007810EA">
        <w:t xml:space="preserve"> Закон</w:t>
      </w:r>
      <w:r>
        <w:t>у</w:t>
      </w:r>
      <w:r w:rsidRPr="007810EA">
        <w:t xml:space="preserve"> о предотвращении насилия в семье, а также проект</w:t>
      </w:r>
      <w:r>
        <w:t>у</w:t>
      </w:r>
      <w:r w:rsidRPr="007810EA">
        <w:t xml:space="preserve"> закон</w:t>
      </w:r>
      <w:r>
        <w:t>а</w:t>
      </w:r>
      <w:r w:rsidRPr="007810EA">
        <w:t xml:space="preserve"> о правах </w:t>
      </w:r>
      <w:r>
        <w:t>ребенка</w:t>
      </w:r>
      <w:r w:rsidRPr="007810EA">
        <w:t>.</w:t>
      </w:r>
    </w:p>
    <w:p w:rsidR="006015F4" w:rsidRPr="007810EA" w:rsidRDefault="006015F4" w:rsidP="006015F4">
      <w:pPr>
        <w:pStyle w:val="SingleTxt"/>
      </w:pPr>
      <w:r w:rsidRPr="007810EA">
        <w:t>49.</w:t>
      </w:r>
      <w:r w:rsidRPr="007810EA">
        <w:tab/>
        <w:t xml:space="preserve">Республика Молдова </w:t>
      </w:r>
      <w:r>
        <w:t>с удовлетворением отметила</w:t>
      </w:r>
      <w:r w:rsidRPr="007810EA">
        <w:t xml:space="preserve"> меры по предупреждению детских, ранних и принудительных браков, а также задала вопрос об исследовани</w:t>
      </w:r>
      <w:r>
        <w:t>и</w:t>
      </w:r>
      <w:r w:rsidRPr="007810EA">
        <w:t xml:space="preserve"> проблемы сексуальной эксплуатации детей.</w:t>
      </w:r>
    </w:p>
    <w:p w:rsidR="006015F4" w:rsidRPr="007810EA" w:rsidRDefault="006015F4" w:rsidP="006015F4">
      <w:pPr>
        <w:pStyle w:val="SingleTxt"/>
      </w:pPr>
      <w:r w:rsidRPr="007810EA">
        <w:t>50.</w:t>
      </w:r>
      <w:r w:rsidRPr="007810EA">
        <w:tab/>
        <w:t xml:space="preserve">Российская Федерация </w:t>
      </w:r>
      <w:r>
        <w:t>с удовлетворением отметила</w:t>
      </w:r>
      <w:r w:rsidRPr="007810EA">
        <w:t xml:space="preserve"> реформы в области уголовного правосудия, в том числе принятие Уголовного кодекса.</w:t>
      </w:r>
    </w:p>
    <w:p w:rsidR="006015F4" w:rsidRPr="007810EA" w:rsidRDefault="006015F4" w:rsidP="006015F4">
      <w:pPr>
        <w:pStyle w:val="SingleTxt"/>
      </w:pPr>
      <w:r w:rsidRPr="007810EA">
        <w:t>51.</w:t>
      </w:r>
      <w:r w:rsidRPr="007810EA">
        <w:tab/>
        <w:t>Руанда удовлетворением отметила прогресс, достигнутый в области здравоохранения, предоставлени</w:t>
      </w:r>
      <w:r>
        <w:t>я</w:t>
      </w:r>
      <w:r w:rsidRPr="007810EA">
        <w:t xml:space="preserve"> бесплатного образования и доступного по цене и безопасного жилья.</w:t>
      </w:r>
    </w:p>
    <w:p w:rsidR="006015F4" w:rsidRPr="007810EA" w:rsidRDefault="006015F4" w:rsidP="006015F4">
      <w:pPr>
        <w:pStyle w:val="SingleTxt"/>
      </w:pPr>
      <w:r w:rsidRPr="007810EA">
        <w:t>52.</w:t>
      </w:r>
      <w:r w:rsidRPr="007810EA">
        <w:tab/>
        <w:t xml:space="preserve">Саудовская Аравия высоко оценила ратификацию международных договоров, протоколов и конвенций МОТ, а также усилия в борьбе за искоренение полиомиелита, </w:t>
      </w:r>
      <w:r>
        <w:t xml:space="preserve">по обеспечению </w:t>
      </w:r>
      <w:r w:rsidRPr="007810EA">
        <w:t>бесплатно</w:t>
      </w:r>
      <w:r>
        <w:t>го</w:t>
      </w:r>
      <w:r w:rsidRPr="007810EA">
        <w:t xml:space="preserve"> образовани</w:t>
      </w:r>
      <w:r>
        <w:t>я</w:t>
      </w:r>
      <w:r w:rsidRPr="007810EA">
        <w:t xml:space="preserve"> и </w:t>
      </w:r>
      <w:r>
        <w:t>достаточного</w:t>
      </w:r>
      <w:r w:rsidRPr="007810EA">
        <w:t xml:space="preserve"> жилищ</w:t>
      </w:r>
      <w:r>
        <w:t>а</w:t>
      </w:r>
      <w:r w:rsidRPr="007810EA">
        <w:t>, а также борьбу с насилием в семье.</w:t>
      </w:r>
    </w:p>
    <w:p w:rsidR="006015F4" w:rsidRPr="007810EA" w:rsidRDefault="006015F4" w:rsidP="006015F4">
      <w:pPr>
        <w:pStyle w:val="SingleTxt"/>
      </w:pPr>
      <w:r w:rsidRPr="007810EA">
        <w:t>53.</w:t>
      </w:r>
      <w:r w:rsidRPr="007810EA">
        <w:tab/>
        <w:t xml:space="preserve">Сенегал </w:t>
      </w:r>
      <w:r>
        <w:t>с удовлетворением отметил</w:t>
      </w:r>
      <w:r w:rsidRPr="007810EA">
        <w:t xml:space="preserve"> ратификацию основных конвенций МОТ, визиты мандатариев Организации Объединенных Наций, а также существенный прогресс в сферах образования, здравоохранения, жилищного строительства и прав женщин.</w:t>
      </w:r>
    </w:p>
    <w:p w:rsidR="006015F4" w:rsidRPr="007810EA" w:rsidRDefault="006015F4" w:rsidP="006015F4">
      <w:pPr>
        <w:pStyle w:val="SingleTxt"/>
      </w:pPr>
      <w:r w:rsidRPr="007810EA">
        <w:t>54.</w:t>
      </w:r>
      <w:r w:rsidRPr="007810EA">
        <w:tab/>
        <w:t>Сейшельские Острова высоко оценили значительн</w:t>
      </w:r>
      <w:r>
        <w:t>ы</w:t>
      </w:r>
      <w:r w:rsidRPr="007810EA">
        <w:t xml:space="preserve">е шаги, предпринятые в </w:t>
      </w:r>
      <w:r>
        <w:t>деле применения</w:t>
      </w:r>
      <w:r w:rsidRPr="007810EA">
        <w:t xml:space="preserve"> основанного на правах человека подхода к </w:t>
      </w:r>
      <w:r>
        <w:t>охране</w:t>
      </w:r>
      <w:r w:rsidRPr="007810EA">
        <w:t xml:space="preserve"> окружающей среды и борьбе с изменением климата.</w:t>
      </w:r>
    </w:p>
    <w:p w:rsidR="006015F4" w:rsidRPr="007810EA" w:rsidRDefault="006015F4" w:rsidP="006015F4">
      <w:pPr>
        <w:pStyle w:val="SingleTxt"/>
      </w:pPr>
      <w:r w:rsidRPr="007810EA">
        <w:t>55.</w:t>
      </w:r>
      <w:r w:rsidRPr="007810EA">
        <w:tab/>
        <w:t xml:space="preserve">Сьерра-Леоне высоко оценила всеобщее медицинское обслуживание, бесплатное образование, а также Закон о борьбе с пытками, и настоятельно призвала к </w:t>
      </w:r>
      <w:r>
        <w:t>усилению</w:t>
      </w:r>
      <w:r w:rsidRPr="007810EA">
        <w:t xml:space="preserve"> защиты трудящихся-мигрантов и правозащитников, а также призвала к оказанию помощи в адаптации к изменению климата.</w:t>
      </w:r>
    </w:p>
    <w:p w:rsidR="006015F4" w:rsidRPr="007810EA" w:rsidRDefault="006015F4" w:rsidP="006015F4">
      <w:pPr>
        <w:pStyle w:val="SingleTxt"/>
      </w:pPr>
      <w:r w:rsidRPr="007810EA">
        <w:t>56.</w:t>
      </w:r>
      <w:r w:rsidRPr="007810EA">
        <w:tab/>
        <w:t xml:space="preserve">Сингапур </w:t>
      </w:r>
      <w:r>
        <w:t>с удовлетворением отметил</w:t>
      </w:r>
      <w:r w:rsidRPr="007810EA">
        <w:t xml:space="preserve"> приверженность </w:t>
      </w:r>
      <w:r>
        <w:t>развитию</w:t>
      </w:r>
      <w:r w:rsidRPr="007810EA">
        <w:t xml:space="preserve"> медицинских услуг и ликвидации дискриминации и насилия в отношении женщин.</w:t>
      </w:r>
    </w:p>
    <w:p w:rsidR="006015F4" w:rsidRPr="007810EA" w:rsidRDefault="006015F4" w:rsidP="006015F4">
      <w:pPr>
        <w:pStyle w:val="SingleTxt"/>
      </w:pPr>
      <w:r w:rsidRPr="007810EA">
        <w:t>57.</w:t>
      </w:r>
      <w:r w:rsidRPr="007810EA">
        <w:tab/>
        <w:t>Словения с удовлетворением отметила криминализацию насилия в семье и изнасилования в браке, выразила надежду на ратификацию Факультативного протокола к Международному пакту об экономических, социальных и культурных правах и Факультативного протокола к Конвенции о правах ребенка, касающи</w:t>
      </w:r>
      <w:r>
        <w:t>е</w:t>
      </w:r>
      <w:r w:rsidRPr="007810EA">
        <w:t>ся процедуры сообщений, а также выразила обеспокоенность по поводу ограничений свобод, ненадлежащего функционирования судебной системы и безнаказанности.</w:t>
      </w:r>
    </w:p>
    <w:p w:rsidR="006015F4" w:rsidRPr="007810EA" w:rsidRDefault="006015F4" w:rsidP="006015F4">
      <w:pPr>
        <w:pStyle w:val="SingleTxt"/>
      </w:pPr>
      <w:r w:rsidRPr="007810EA">
        <w:t>58.</w:t>
      </w:r>
      <w:r w:rsidRPr="007810EA">
        <w:tab/>
        <w:t xml:space="preserve">Испания высоко оценила прогресс в принятии нового </w:t>
      </w:r>
      <w:r>
        <w:t>У</w:t>
      </w:r>
      <w:r w:rsidRPr="007810EA">
        <w:t>головного кодекса, но выразила обеспокоенность по поводу применения смертной казни в отноше</w:t>
      </w:r>
      <w:r>
        <w:t>нии несовершеннолетних.</w:t>
      </w:r>
    </w:p>
    <w:p w:rsidR="006015F4" w:rsidRPr="007810EA" w:rsidRDefault="006015F4" w:rsidP="006015F4">
      <w:pPr>
        <w:pStyle w:val="SingleTxt"/>
      </w:pPr>
      <w:r w:rsidRPr="007810EA">
        <w:t>59.</w:t>
      </w:r>
      <w:r w:rsidRPr="007810EA">
        <w:tab/>
        <w:t xml:space="preserve">Шри-Ланка отметила прогресс, достигнутый за время, прошедшее после принятия Конституции в 2008 году, </w:t>
      </w:r>
      <w:r>
        <w:t>и</w:t>
      </w:r>
      <w:r w:rsidRPr="007810EA">
        <w:t xml:space="preserve"> подчеркнула важность обеспечения верховенства права и соблюдения надлежащей правовой процедуры при любых обсто</w:t>
      </w:r>
      <w:r>
        <w:t>ятельствах.</w:t>
      </w:r>
    </w:p>
    <w:p w:rsidR="006015F4" w:rsidRPr="007810EA" w:rsidRDefault="006015F4" w:rsidP="006015F4">
      <w:pPr>
        <w:pStyle w:val="SingleTxt"/>
      </w:pPr>
      <w:r w:rsidRPr="007810EA">
        <w:t>60.</w:t>
      </w:r>
      <w:r w:rsidRPr="007810EA">
        <w:tab/>
        <w:t>Мальдивские Острова приняли 89 из приблизительно 126 рекомендаций по итогам первого цикла универсального периодического обзора и заявили, что они в смогли в полной мере осуществить 58 принятых рекомендаций, а 32 рекомендации были выполнены частично.</w:t>
      </w:r>
    </w:p>
    <w:p w:rsidR="006015F4" w:rsidRPr="007810EA" w:rsidRDefault="006015F4" w:rsidP="006015F4">
      <w:pPr>
        <w:pStyle w:val="SingleTxt"/>
      </w:pPr>
      <w:r w:rsidRPr="007810EA">
        <w:t>61.</w:t>
      </w:r>
      <w:r w:rsidRPr="007810EA">
        <w:tab/>
        <w:t xml:space="preserve">Мальдивские Острова заявили, что подверженность страны климатическим изменениям и их негативному влиянию препятствует полному осуществлению прав человека, включая право на достаточное жилище, и ставит под </w:t>
      </w:r>
      <w:r>
        <w:t>угрозу</w:t>
      </w:r>
      <w:r w:rsidRPr="007810EA">
        <w:t xml:space="preserve"> достигнутые за последние десятилетия результаты в области развития. </w:t>
      </w:r>
      <w:r>
        <w:t>Ч</w:t>
      </w:r>
      <w:r w:rsidRPr="007810EA">
        <w:t xml:space="preserve">то касается изменения климата, </w:t>
      </w:r>
      <w:r>
        <w:t xml:space="preserve">то </w:t>
      </w:r>
      <w:r w:rsidRPr="007810EA">
        <w:t xml:space="preserve">правительство приняло </w:t>
      </w:r>
      <w:r>
        <w:t xml:space="preserve">на вооружение </w:t>
      </w:r>
      <w:r w:rsidRPr="007810EA">
        <w:t xml:space="preserve">основанный на правах человека подход, направленный на поддержку средств к существованию и </w:t>
      </w:r>
      <w:r>
        <w:t xml:space="preserve">тех </w:t>
      </w:r>
      <w:r w:rsidRPr="007810EA">
        <w:t xml:space="preserve">общин, которые испытывают </w:t>
      </w:r>
      <w:r>
        <w:t>трудности</w:t>
      </w:r>
      <w:r w:rsidRPr="007810EA">
        <w:t xml:space="preserve"> в процессе адаптации к изменению климата.</w:t>
      </w:r>
    </w:p>
    <w:p w:rsidR="006015F4" w:rsidRPr="007810EA" w:rsidRDefault="006015F4" w:rsidP="006015F4">
      <w:pPr>
        <w:pStyle w:val="SingleTxt"/>
      </w:pPr>
      <w:r w:rsidRPr="007810EA">
        <w:t>62.</w:t>
      </w:r>
      <w:r w:rsidRPr="007810EA">
        <w:tab/>
        <w:t xml:space="preserve">Мальдивские Острова пояснили, что в соответствии с Законом о Комиссии по правам человека 2006 года и поправками к нему, внесенными в 2014 году, члены и сотрудники Комиссии пользуются иммунитетом от судебного преследования или жалоб в связи с действиями, добросовестно совершенными ими </w:t>
      </w:r>
      <w:r>
        <w:t>при исполнении</w:t>
      </w:r>
      <w:r w:rsidRPr="007810EA">
        <w:t xml:space="preserve"> их функций. </w:t>
      </w:r>
      <w:r>
        <w:t>Ч</w:t>
      </w:r>
      <w:r w:rsidRPr="007810EA">
        <w:t xml:space="preserve">то касается вопросов, связанных с заявлением suo motu, поданным в отношении членов Комиссии в 2014 году, </w:t>
      </w:r>
      <w:r>
        <w:t xml:space="preserve">то </w:t>
      </w:r>
      <w:r w:rsidRPr="007810EA">
        <w:t>Мальдивские Острова считают не</w:t>
      </w:r>
      <w:r>
        <w:t>уместным</w:t>
      </w:r>
      <w:r w:rsidRPr="007810EA">
        <w:t xml:space="preserve"> давать какие-либо комментарии, поскольку решение по этому делу еще не принято.</w:t>
      </w:r>
    </w:p>
    <w:p w:rsidR="006015F4" w:rsidRPr="007810EA" w:rsidRDefault="006015F4" w:rsidP="006015F4">
      <w:pPr>
        <w:pStyle w:val="SingleTxt"/>
      </w:pPr>
      <w:r w:rsidRPr="007810EA">
        <w:t>63.</w:t>
      </w:r>
      <w:r w:rsidRPr="007810EA">
        <w:tab/>
      </w:r>
      <w:r>
        <w:t>Ч</w:t>
      </w:r>
      <w:r w:rsidRPr="007810EA">
        <w:t xml:space="preserve">то касается проблем, с которыми сталкиваются местные организации гражданского общества, </w:t>
      </w:r>
      <w:r>
        <w:t xml:space="preserve">то </w:t>
      </w:r>
      <w:r w:rsidRPr="007810EA">
        <w:t>правительство уже выявило многие недостатки в Законе об общественных организациях 2003 года и предложило пересмотреть этот закон, в том числе передав политическое отделение Бюро регистрации обществ в ведение одной из постоянных инстанций, назначаемых парламентом.</w:t>
      </w:r>
    </w:p>
    <w:p w:rsidR="006015F4" w:rsidRPr="007810EA" w:rsidRDefault="006015F4" w:rsidP="006015F4">
      <w:pPr>
        <w:pStyle w:val="SingleTxt"/>
      </w:pPr>
      <w:r w:rsidRPr="007810EA">
        <w:t>64.</w:t>
      </w:r>
      <w:r w:rsidRPr="007810EA">
        <w:tab/>
        <w:t xml:space="preserve">Мальдивские Острова заявили, что миграция является одной из главных и до сих пор нерешенных проблем правительства. Конституция не допускает дискриминации мигрантов в </w:t>
      </w:r>
      <w:r>
        <w:t>части</w:t>
      </w:r>
      <w:r w:rsidRPr="007810EA">
        <w:t xml:space="preserve"> их прав на справедливые и безопасные условия труда, на справедливую заработную плату и равное вознаграждение независимо от </w:t>
      </w:r>
      <w:r>
        <w:t>гражданства</w:t>
      </w:r>
      <w:r w:rsidRPr="007810EA">
        <w:t xml:space="preserve">, расы или религии, и Закон о занятости 2008 года также не содержит таких положений. Вместе с тем различия </w:t>
      </w:r>
      <w:r>
        <w:t xml:space="preserve">все же </w:t>
      </w:r>
      <w:r w:rsidRPr="007810EA">
        <w:t>существуют в тех случаях, когда занятость трудящегося-мигранта прекращается, поскольку почти немедленное аннулирование его рабочей визы создает огромные препятствия при обращении в суд по трудовым спорам.</w:t>
      </w:r>
    </w:p>
    <w:p w:rsidR="006015F4" w:rsidRPr="007810EA" w:rsidRDefault="006015F4" w:rsidP="006015F4">
      <w:pPr>
        <w:pStyle w:val="SingleTxt"/>
      </w:pPr>
      <w:r w:rsidRPr="007810EA">
        <w:t>65.</w:t>
      </w:r>
      <w:r w:rsidRPr="007810EA">
        <w:tab/>
        <w:t xml:space="preserve">Государство Палестина </w:t>
      </w:r>
      <w:r>
        <w:t>с удовлетворением отметило</w:t>
      </w:r>
      <w:r w:rsidRPr="007810EA">
        <w:t xml:space="preserve"> выполнение рекомендаций, вынесенных в ходе первого цикла, в том числе по вопросам прав ребенка, права на образование и прав инвалидов.</w:t>
      </w:r>
    </w:p>
    <w:p w:rsidR="006015F4" w:rsidRPr="007810EA" w:rsidRDefault="006015F4" w:rsidP="006015F4">
      <w:pPr>
        <w:pStyle w:val="SingleTxt"/>
      </w:pPr>
      <w:r w:rsidRPr="007810EA">
        <w:t>66.</w:t>
      </w:r>
      <w:r w:rsidRPr="007810EA">
        <w:tab/>
        <w:t xml:space="preserve">Судан высоко оценил конструктивное взаимодействие с международными механизмами в области прав человека, направление постоянного приглашения мандатариям специальных процедур, а также </w:t>
      </w:r>
      <w:r>
        <w:t xml:space="preserve">их </w:t>
      </w:r>
      <w:r w:rsidRPr="007810EA">
        <w:t xml:space="preserve">прием </w:t>
      </w:r>
      <w:r>
        <w:t>с</w:t>
      </w:r>
      <w:r w:rsidRPr="007810EA">
        <w:t xml:space="preserve"> визит</w:t>
      </w:r>
      <w:r>
        <w:t>ами</w:t>
      </w:r>
      <w:r w:rsidRPr="007810EA">
        <w:t>.</w:t>
      </w:r>
    </w:p>
    <w:p w:rsidR="006015F4" w:rsidRPr="007810EA" w:rsidRDefault="006015F4" w:rsidP="006015F4">
      <w:pPr>
        <w:pStyle w:val="SingleTxt"/>
      </w:pPr>
      <w:r w:rsidRPr="007810EA">
        <w:t>67.</w:t>
      </w:r>
      <w:r w:rsidRPr="007810EA">
        <w:tab/>
        <w:t xml:space="preserve">Швеция отметила сообщения о мерах по борьбе с дискриминацией и насилием в отношении женщин, а также </w:t>
      </w:r>
      <w:r>
        <w:t xml:space="preserve">прозвучавшие </w:t>
      </w:r>
      <w:r w:rsidRPr="007810EA">
        <w:t>предупреждения об ухудшении положения в области независимости судебной системы.</w:t>
      </w:r>
    </w:p>
    <w:p w:rsidR="006015F4" w:rsidRPr="007810EA" w:rsidRDefault="006015F4" w:rsidP="006015F4">
      <w:pPr>
        <w:pStyle w:val="SingleTxt"/>
      </w:pPr>
      <w:r w:rsidRPr="007810EA">
        <w:t>68.</w:t>
      </w:r>
      <w:r w:rsidRPr="007810EA">
        <w:tab/>
        <w:t xml:space="preserve">Швейцария выразила </w:t>
      </w:r>
      <w:r>
        <w:t>обеспокоенность</w:t>
      </w:r>
      <w:r w:rsidRPr="007810EA">
        <w:t xml:space="preserve"> по поводу недостатков в судебной системе, а также в связи с ухудшением ситуации в области свободы выражения мнений, а также </w:t>
      </w:r>
      <w:r>
        <w:t>с запугиванием членов</w:t>
      </w:r>
      <w:r w:rsidRPr="007810EA">
        <w:t xml:space="preserve"> национального учреждения по правам человека.</w:t>
      </w:r>
    </w:p>
    <w:p w:rsidR="006015F4" w:rsidRPr="007810EA" w:rsidRDefault="006015F4" w:rsidP="006015F4">
      <w:pPr>
        <w:pStyle w:val="SingleTxt"/>
      </w:pPr>
      <w:r w:rsidRPr="007810EA">
        <w:t>69.</w:t>
      </w:r>
      <w:r w:rsidRPr="007810EA">
        <w:tab/>
        <w:t xml:space="preserve">Таиланд призвал к продолжению взаимодействия с Национальной комиссией по правам человека, гражданским обществом и международным сообществом, и </w:t>
      </w:r>
      <w:r>
        <w:t>с удовлетворением отметил</w:t>
      </w:r>
      <w:r w:rsidRPr="007810EA">
        <w:t xml:space="preserve"> бесплатное образование и всеобщее медицинское обслуживание.</w:t>
      </w:r>
    </w:p>
    <w:p w:rsidR="006015F4" w:rsidRPr="007810EA" w:rsidRDefault="006015F4" w:rsidP="006015F4">
      <w:pPr>
        <w:pStyle w:val="SingleTxt"/>
      </w:pPr>
      <w:r w:rsidRPr="007810EA">
        <w:t>70.</w:t>
      </w:r>
      <w:r w:rsidRPr="007810EA">
        <w:tab/>
        <w:t>Тимор-Лешти с удовлетворением отметил принятие законодательства по борьбе с насилием в семье</w:t>
      </w:r>
      <w:r>
        <w:t xml:space="preserve"> и</w:t>
      </w:r>
      <w:r w:rsidRPr="007810EA">
        <w:t xml:space="preserve"> конституционное запрещение расовой дискриминации.</w:t>
      </w:r>
    </w:p>
    <w:p w:rsidR="006015F4" w:rsidRPr="007810EA" w:rsidRDefault="006015F4" w:rsidP="006015F4">
      <w:pPr>
        <w:pStyle w:val="SingleTxt"/>
      </w:pPr>
      <w:r w:rsidRPr="007810EA">
        <w:t>71.</w:t>
      </w:r>
      <w:r w:rsidRPr="007810EA">
        <w:tab/>
        <w:t xml:space="preserve">Тринидад и Тобаго поздравили Мальдивские Острова с пятидесятой годовщиной независимости, которая дает возможность осмыслить роль прав человека в укреплении демократии, </w:t>
      </w:r>
      <w:r>
        <w:t>и</w:t>
      </w:r>
      <w:r w:rsidRPr="007810EA">
        <w:t xml:space="preserve"> отметили создание нового министерства и меры политики в отношении изменения климата и в сфере образования.</w:t>
      </w:r>
    </w:p>
    <w:p w:rsidR="006015F4" w:rsidRPr="007810EA" w:rsidRDefault="006015F4" w:rsidP="006015F4">
      <w:pPr>
        <w:pStyle w:val="SingleTxt"/>
      </w:pPr>
      <w:r w:rsidRPr="007810EA">
        <w:t>72.</w:t>
      </w:r>
      <w:r w:rsidRPr="007810EA">
        <w:tab/>
        <w:t>Тунис отметил достигнутый прогресс, особо упомянув ратификацию международных договоров по правам человека, в том числе Римского статута.</w:t>
      </w:r>
    </w:p>
    <w:p w:rsidR="006015F4" w:rsidRPr="007810EA" w:rsidRDefault="006015F4" w:rsidP="006015F4">
      <w:pPr>
        <w:pStyle w:val="SingleTxt"/>
      </w:pPr>
      <w:r w:rsidRPr="007810EA">
        <w:t>73.</w:t>
      </w:r>
      <w:r w:rsidRPr="007810EA">
        <w:tab/>
        <w:t xml:space="preserve">Турция </w:t>
      </w:r>
      <w:r>
        <w:t>с удовлетворением отметила</w:t>
      </w:r>
      <w:r w:rsidRPr="007810EA">
        <w:t xml:space="preserve"> улучшения в области образования, жилья и медицинского обслуживания и шаги, предпринятые </w:t>
      </w:r>
      <w:r>
        <w:t>в</w:t>
      </w:r>
      <w:r w:rsidRPr="007810EA">
        <w:t xml:space="preserve"> цел</w:t>
      </w:r>
      <w:r>
        <w:t>ях</w:t>
      </w:r>
      <w:r w:rsidRPr="007810EA">
        <w:t xml:space="preserve"> борьбы с торговлей людьми, а также рекомендовала прилагать более активные усилия в отношении прав женщин.</w:t>
      </w:r>
    </w:p>
    <w:p w:rsidR="006015F4" w:rsidRPr="007810EA" w:rsidRDefault="006015F4" w:rsidP="006015F4">
      <w:pPr>
        <w:pStyle w:val="SingleTxt"/>
      </w:pPr>
      <w:r w:rsidRPr="007810EA">
        <w:t>74.</w:t>
      </w:r>
      <w:r w:rsidRPr="007810EA">
        <w:tab/>
        <w:t xml:space="preserve">Туркменистан </w:t>
      </w:r>
      <w:r>
        <w:t>с удовлетворением отметил</w:t>
      </w:r>
      <w:r w:rsidRPr="007810EA">
        <w:t xml:space="preserve"> меры, направленные на укрепление национальной институциональной инфраструктуры в области поощрения прав человека.</w:t>
      </w:r>
    </w:p>
    <w:p w:rsidR="006015F4" w:rsidRPr="007810EA" w:rsidRDefault="006015F4" w:rsidP="006015F4">
      <w:pPr>
        <w:pStyle w:val="SingleTxt"/>
      </w:pPr>
      <w:r w:rsidRPr="007810EA">
        <w:t>75.</w:t>
      </w:r>
      <w:r w:rsidRPr="007810EA">
        <w:tab/>
        <w:t xml:space="preserve">Украина высоко оценила принятие законов о борьбе с торговлей людьми и </w:t>
      </w:r>
      <w:r>
        <w:t>с</w:t>
      </w:r>
      <w:r w:rsidRPr="007810EA">
        <w:t xml:space="preserve"> насили</w:t>
      </w:r>
      <w:r>
        <w:t>ем</w:t>
      </w:r>
      <w:r w:rsidRPr="007810EA">
        <w:t xml:space="preserve"> в семье и призвала Мальдивские Острова продолжать активно участвовать в работе Совета по правам человека, в том числе в области предотвращения нарушений прав человека.</w:t>
      </w:r>
    </w:p>
    <w:p w:rsidR="006015F4" w:rsidRPr="007810EA" w:rsidRDefault="006015F4" w:rsidP="006015F4">
      <w:pPr>
        <w:pStyle w:val="SingleTxt"/>
      </w:pPr>
      <w:r w:rsidRPr="007810EA">
        <w:t>76.</w:t>
      </w:r>
      <w:r w:rsidRPr="007810EA">
        <w:tab/>
        <w:t xml:space="preserve">Объединенные Арабские Эмираты дали высокую оценку прогрессу, достигнутому в </w:t>
      </w:r>
      <w:r>
        <w:t>вопросах</w:t>
      </w:r>
      <w:r w:rsidRPr="007810EA">
        <w:t xml:space="preserve"> бесплатного образования, уважения принципа равенства перед законом и права на равную судебную защиту в соответствии с обязательствами Мальдивских Островов.</w:t>
      </w:r>
    </w:p>
    <w:p w:rsidR="006015F4" w:rsidRPr="007810EA" w:rsidRDefault="006015F4" w:rsidP="006015F4">
      <w:pPr>
        <w:pStyle w:val="SingleTxt"/>
      </w:pPr>
      <w:r w:rsidRPr="007810EA">
        <w:t>77.</w:t>
      </w:r>
      <w:r w:rsidRPr="007810EA">
        <w:tab/>
        <w:t xml:space="preserve">Соединенное Королевство </w:t>
      </w:r>
      <w:r>
        <w:t>с удовлетворением отметило</w:t>
      </w:r>
      <w:r w:rsidRPr="007810EA">
        <w:t xml:space="preserve"> прогресс в сфере законодательства, но </w:t>
      </w:r>
      <w:r>
        <w:t xml:space="preserve">указало, что </w:t>
      </w:r>
      <w:r w:rsidRPr="007810EA">
        <w:t xml:space="preserve">по-прежнему испытывает </w:t>
      </w:r>
      <w:r>
        <w:t>обеспокоенность</w:t>
      </w:r>
      <w:r w:rsidRPr="007810EA">
        <w:t xml:space="preserve"> по поводу смертной казни, телесных наказаний, соблюдения надлежащих правовых процедур и арестов лидеров оппозиции, а также настоятельно призвало к сдержанности и диалогу между всеми партиями и правительством.</w:t>
      </w:r>
    </w:p>
    <w:p w:rsidR="006015F4" w:rsidRPr="007810EA" w:rsidRDefault="006015F4" w:rsidP="006015F4">
      <w:pPr>
        <w:pStyle w:val="SingleTxt"/>
      </w:pPr>
      <w:r w:rsidRPr="007810EA">
        <w:t>78.</w:t>
      </w:r>
      <w:r w:rsidRPr="007810EA">
        <w:tab/>
        <w:t xml:space="preserve">Соединенные Штаты выразили </w:t>
      </w:r>
      <w:r>
        <w:t>обеспоко</w:t>
      </w:r>
      <w:r w:rsidRPr="007810EA">
        <w:t>енность по поводу того, что последние события став</w:t>
      </w:r>
      <w:r>
        <w:t>я</w:t>
      </w:r>
      <w:r w:rsidRPr="007810EA">
        <w:t>т под сомнение независимость и беспристрастность судебной власти, по поводу использования политически мотивированных судебных процессов против критиков, того, что немусульмане не могут стать гражданами, а также по поводу отсутствия законов для осуществления трудовых прав.</w:t>
      </w:r>
    </w:p>
    <w:p w:rsidR="006015F4" w:rsidRPr="007810EA" w:rsidRDefault="006015F4" w:rsidP="006015F4">
      <w:pPr>
        <w:pStyle w:val="SingleTxt"/>
      </w:pPr>
      <w:r w:rsidRPr="007810EA">
        <w:t>79.</w:t>
      </w:r>
      <w:r w:rsidRPr="007810EA">
        <w:tab/>
        <w:t xml:space="preserve">Уругвай </w:t>
      </w:r>
      <w:r>
        <w:t xml:space="preserve">особо </w:t>
      </w:r>
      <w:r w:rsidRPr="007810EA">
        <w:t>отметил меры по осуществлению рекомендаций, принятых в ходе первого цикла обзора, в том числе ратификацию основных конвенций МОТ.</w:t>
      </w:r>
    </w:p>
    <w:p w:rsidR="006015F4" w:rsidRPr="007810EA" w:rsidRDefault="006015F4" w:rsidP="006015F4">
      <w:pPr>
        <w:pStyle w:val="SingleTxt"/>
      </w:pPr>
      <w:r w:rsidRPr="007810EA">
        <w:t>80.</w:t>
      </w:r>
      <w:r w:rsidRPr="007810EA">
        <w:tab/>
        <w:t xml:space="preserve">Узбекистан </w:t>
      </w:r>
      <w:r>
        <w:t>с удовлетворением отметил</w:t>
      </w:r>
      <w:r w:rsidRPr="007810EA">
        <w:t xml:space="preserve"> законодательные и институциональные улучшения, присоединение к международным договорам, а также сотрудничество с УВКПЧ, договорными органами и специальными процедурами.</w:t>
      </w:r>
    </w:p>
    <w:p w:rsidR="006015F4" w:rsidRPr="007810EA" w:rsidRDefault="006015F4" w:rsidP="006015F4">
      <w:pPr>
        <w:pStyle w:val="SingleTxt"/>
      </w:pPr>
      <w:r w:rsidRPr="007810EA">
        <w:t>81.</w:t>
      </w:r>
      <w:r w:rsidRPr="007810EA">
        <w:tab/>
        <w:t>Боливарианская Республика Венесуэла отметила проблемы, связанные географическим положением Мальдивских Островов и изменением климата, и высоко оценила бесплатное образования и социальное жилье. Она призвала к возобновлению политического диалога с участием всех заинтересованных сторон, направленного на достижение мира, а также призвала прилагать усилия для достижения национального примирения.</w:t>
      </w:r>
    </w:p>
    <w:p w:rsidR="006015F4" w:rsidRPr="007810EA" w:rsidRDefault="006015F4" w:rsidP="006015F4">
      <w:pPr>
        <w:pStyle w:val="SingleTxt"/>
      </w:pPr>
      <w:r w:rsidRPr="007810EA">
        <w:t>82.</w:t>
      </w:r>
      <w:r w:rsidRPr="007810EA">
        <w:tab/>
        <w:t xml:space="preserve">Вьетнам </w:t>
      </w:r>
      <w:r>
        <w:t>с удовлетворением отметил</w:t>
      </w:r>
      <w:r w:rsidRPr="007810EA">
        <w:t xml:space="preserve"> значительный прогресс, достигнутый в таких областях, как образование, жилье, медицинское обслуживание, доступ к правосудию, права женщин и права ребенка.</w:t>
      </w:r>
    </w:p>
    <w:p w:rsidR="006015F4" w:rsidRPr="007810EA" w:rsidRDefault="006015F4" w:rsidP="006015F4">
      <w:pPr>
        <w:pStyle w:val="SingleTxt"/>
      </w:pPr>
      <w:r w:rsidRPr="007810EA">
        <w:t>83.</w:t>
      </w:r>
      <w:r w:rsidRPr="007810EA">
        <w:tab/>
        <w:t>Йемен отметил меры по укреплению сектора уголовного правосудия, а также по присоединению к ряду международных договоров и протоколов.</w:t>
      </w:r>
    </w:p>
    <w:p w:rsidR="006015F4" w:rsidRPr="007810EA" w:rsidRDefault="006015F4" w:rsidP="006015F4">
      <w:pPr>
        <w:pStyle w:val="SingleTxt"/>
      </w:pPr>
      <w:r w:rsidRPr="007810EA">
        <w:t>84.</w:t>
      </w:r>
      <w:r w:rsidRPr="007810EA">
        <w:tab/>
        <w:t xml:space="preserve">Афганистан высоко оценил расширение образовательных программ, а также политику </w:t>
      </w:r>
      <w:r w:rsidR="00D91D34">
        <w:t>«</w:t>
      </w:r>
      <w:r w:rsidRPr="007810EA">
        <w:t>Не забыть ни одного ребенка</w:t>
      </w:r>
      <w:r w:rsidR="00D91D34">
        <w:t>»</w:t>
      </w:r>
      <w:r w:rsidRPr="007810EA">
        <w:t>.</w:t>
      </w:r>
    </w:p>
    <w:p w:rsidR="006015F4" w:rsidRPr="007810EA" w:rsidRDefault="006015F4" w:rsidP="006015F4">
      <w:pPr>
        <w:pStyle w:val="SingleTxt"/>
      </w:pPr>
      <w:r w:rsidRPr="007810EA">
        <w:t>85.</w:t>
      </w:r>
      <w:r w:rsidRPr="007810EA">
        <w:tab/>
        <w:t>Албания отметила прогресс в процессе принятия Закона о предотвращении насилия в семье и Закона о предупреждении сексуальных домогательств и надругательств.</w:t>
      </w:r>
    </w:p>
    <w:p w:rsidR="006015F4" w:rsidRPr="007810EA" w:rsidRDefault="006015F4" w:rsidP="006015F4">
      <w:pPr>
        <w:pStyle w:val="SingleTxt"/>
      </w:pPr>
      <w:r w:rsidRPr="007810EA">
        <w:t>86.</w:t>
      </w:r>
      <w:r w:rsidRPr="007810EA">
        <w:tab/>
        <w:t xml:space="preserve">Алжир </w:t>
      </w:r>
      <w:r>
        <w:t>с удовлетворением отметил</w:t>
      </w:r>
      <w:r w:rsidRPr="007810EA">
        <w:t xml:space="preserve"> принятие закона о борьбе с насилием в семье, а также усилия по принятию закона о ликвидации расовой дискриминации.</w:t>
      </w:r>
    </w:p>
    <w:p w:rsidR="006015F4" w:rsidRPr="007810EA" w:rsidRDefault="006015F4" w:rsidP="006015F4">
      <w:pPr>
        <w:pStyle w:val="SingleTxt"/>
      </w:pPr>
      <w:r w:rsidRPr="007810EA">
        <w:t>87.</w:t>
      </w:r>
      <w:r w:rsidRPr="007810EA">
        <w:tab/>
        <w:t>Ангола выразила удовлетворение в связи с большим числом ратификаций, а также в связи с приемом мандатариев специальных процедур.</w:t>
      </w:r>
    </w:p>
    <w:p w:rsidR="006015F4" w:rsidRPr="007810EA" w:rsidRDefault="006015F4" w:rsidP="006015F4">
      <w:pPr>
        <w:pStyle w:val="SingleTxt"/>
      </w:pPr>
      <w:r w:rsidRPr="007810EA">
        <w:t>88.</w:t>
      </w:r>
      <w:r w:rsidRPr="007810EA">
        <w:tab/>
        <w:t xml:space="preserve">Аргентина </w:t>
      </w:r>
      <w:r>
        <w:t>с удовлетворением отметила</w:t>
      </w:r>
      <w:r w:rsidRPr="007810EA">
        <w:t xml:space="preserve"> усилия в сфере </w:t>
      </w:r>
      <w:r>
        <w:t xml:space="preserve">гендерного </w:t>
      </w:r>
      <w:r w:rsidRPr="007810EA">
        <w:t>равенства, в том числе принятие Закона о предотвращении насилия в семье.</w:t>
      </w:r>
    </w:p>
    <w:p w:rsidR="006015F4" w:rsidRPr="007810EA" w:rsidRDefault="006015F4" w:rsidP="006015F4">
      <w:pPr>
        <w:pStyle w:val="SingleTxt"/>
      </w:pPr>
      <w:r w:rsidRPr="007810EA">
        <w:t>89.</w:t>
      </w:r>
      <w:r w:rsidRPr="007810EA">
        <w:tab/>
        <w:t xml:space="preserve">Австралия выразила обеспокоенность в связи с проведением судебного процесса над бывшим </w:t>
      </w:r>
      <w:r>
        <w:t>П</w:t>
      </w:r>
      <w:r w:rsidRPr="007810EA">
        <w:t xml:space="preserve">резидентом Мохамедом Нашидом, а также в связи с последовавшими </w:t>
      </w:r>
      <w:r>
        <w:t xml:space="preserve">за этим </w:t>
      </w:r>
      <w:r w:rsidRPr="007810EA">
        <w:t xml:space="preserve">беспорядками и постановлениями о смертной казни. Австралия дала высокую оценку прогрессу, достигнутому в </w:t>
      </w:r>
      <w:r>
        <w:t xml:space="preserve">борьбе с </w:t>
      </w:r>
      <w:r w:rsidRPr="007810EA">
        <w:t>насили</w:t>
      </w:r>
      <w:r>
        <w:t>ем</w:t>
      </w:r>
      <w:r w:rsidRPr="007810EA">
        <w:t xml:space="preserve"> в семье.</w:t>
      </w:r>
    </w:p>
    <w:p w:rsidR="006015F4" w:rsidRPr="007810EA" w:rsidRDefault="006015F4" w:rsidP="006015F4">
      <w:pPr>
        <w:pStyle w:val="SingleTxt"/>
      </w:pPr>
      <w:r w:rsidRPr="007810EA">
        <w:t>90.</w:t>
      </w:r>
      <w:r w:rsidRPr="007810EA">
        <w:tab/>
        <w:t xml:space="preserve">Азербайджан высоко оценил </w:t>
      </w:r>
      <w:r>
        <w:t>вы</w:t>
      </w:r>
      <w:r w:rsidRPr="007810EA">
        <w:t>ход Мальдивских Островов из категории наименее развитых стран и отметил недавний визит УВКПЧ, свидетельствующий о том значении, которое придается механизмам Организации Объединенных Наций.</w:t>
      </w:r>
    </w:p>
    <w:p w:rsidR="006015F4" w:rsidRPr="007810EA" w:rsidRDefault="006015F4" w:rsidP="006015F4">
      <w:pPr>
        <w:pStyle w:val="SingleTxt"/>
      </w:pPr>
      <w:r w:rsidRPr="007810EA">
        <w:t>91.</w:t>
      </w:r>
      <w:r w:rsidRPr="007810EA">
        <w:tab/>
        <w:t xml:space="preserve">Бахрейн высоко оценил шаги, предпринимаемые в сфере образования, а также </w:t>
      </w:r>
      <w:r>
        <w:t>для</w:t>
      </w:r>
      <w:r w:rsidRPr="007810EA">
        <w:t xml:space="preserve"> обеспечени</w:t>
      </w:r>
      <w:r>
        <w:t>я</w:t>
      </w:r>
      <w:r w:rsidRPr="007810EA">
        <w:t xml:space="preserve"> того, чтобы местные и международные экзамены </w:t>
      </w:r>
      <w:r>
        <w:t>были</w:t>
      </w:r>
      <w:r w:rsidRPr="007810EA">
        <w:t xml:space="preserve"> бесплатными.</w:t>
      </w:r>
    </w:p>
    <w:p w:rsidR="006015F4" w:rsidRPr="007810EA" w:rsidRDefault="006015F4" w:rsidP="006015F4">
      <w:pPr>
        <w:pStyle w:val="SingleTxt"/>
      </w:pPr>
      <w:r w:rsidRPr="007810EA">
        <w:t>92.</w:t>
      </w:r>
      <w:r w:rsidRPr="007810EA">
        <w:tab/>
        <w:t xml:space="preserve">Бангладеш </w:t>
      </w:r>
      <w:r>
        <w:t>с удовлетворением отметила</w:t>
      </w:r>
      <w:r w:rsidRPr="007810EA">
        <w:t xml:space="preserve"> меры по защите прав женщин и детей, признала последствия изменения климата и отметила случаи распада семей, вынуждающие молодежь и вступать в банды, а также выразила надежду на успех в деле укрепления демократии, обеспечени</w:t>
      </w:r>
      <w:r>
        <w:t>я</w:t>
      </w:r>
      <w:r w:rsidRPr="007810EA">
        <w:t xml:space="preserve"> верховенства права и создани</w:t>
      </w:r>
      <w:r>
        <w:t>я</w:t>
      </w:r>
      <w:r w:rsidRPr="007810EA">
        <w:t xml:space="preserve"> независимой судебной системы.</w:t>
      </w:r>
    </w:p>
    <w:p w:rsidR="006015F4" w:rsidRPr="007810EA" w:rsidRDefault="006015F4" w:rsidP="006015F4">
      <w:pPr>
        <w:pStyle w:val="SingleTxt"/>
      </w:pPr>
      <w:r w:rsidRPr="007810EA">
        <w:t>93.</w:t>
      </w:r>
      <w:r w:rsidRPr="007810EA">
        <w:tab/>
        <w:t>Барбадос отметил успехи, достигнутые в защите прав уязвимых групп, а также проблемы, обусловленны</w:t>
      </w:r>
      <w:r>
        <w:t>е</w:t>
      </w:r>
      <w:r w:rsidRPr="007810EA">
        <w:t xml:space="preserve"> изменением климата, и призвал Мальдив</w:t>
      </w:r>
      <w:r>
        <w:t>ские Острова</w:t>
      </w:r>
      <w:r w:rsidRPr="007810EA">
        <w:t xml:space="preserve"> продолжать осуществление принятых рекомендаций и сотрудничать в области прав человека.</w:t>
      </w:r>
    </w:p>
    <w:p w:rsidR="006015F4" w:rsidRPr="007810EA" w:rsidRDefault="006015F4" w:rsidP="006015F4">
      <w:pPr>
        <w:pStyle w:val="SingleTxt"/>
      </w:pPr>
      <w:r w:rsidRPr="007810EA">
        <w:t>94.</w:t>
      </w:r>
      <w:r w:rsidRPr="007810EA">
        <w:tab/>
        <w:t xml:space="preserve">Отвечая на заранее заданные вопросы и также рекомендации в отношении </w:t>
      </w:r>
      <w:r>
        <w:t xml:space="preserve">применения </w:t>
      </w:r>
      <w:r w:rsidRPr="007810EA">
        <w:t>практики порки и смертной казни, Мальдивские Острова заверили всех партнеров в том, что они по-прежнему привержены делу укрепления законодательной и судебной системы, в рамках которой применяется практика порки, а также сообщили им, что правительство по-прежнему привержено делу дальнейшего укрепления этих систем и процессов и ожидает любой поддержки со стороны партнеров. Аналогичным образом в связи с применением смертной казни Мальдивские Острова заявили, что такой вид наказания не будет применяться, за исключением тех случаев, когда он был подтвержден на всех уровнях судебной системы и полностью соответствует всем правилам и процедурам.</w:t>
      </w:r>
    </w:p>
    <w:p w:rsidR="006015F4" w:rsidRPr="007810EA" w:rsidRDefault="006015F4" w:rsidP="006015F4">
      <w:pPr>
        <w:pStyle w:val="SingleTxt"/>
      </w:pPr>
      <w:r w:rsidRPr="007810EA">
        <w:t>95.</w:t>
      </w:r>
      <w:r w:rsidRPr="007810EA">
        <w:tab/>
        <w:t xml:space="preserve">Бельгия </w:t>
      </w:r>
      <w:r>
        <w:t>с удовлетворением отметила</w:t>
      </w:r>
      <w:r w:rsidRPr="007810EA">
        <w:t xml:space="preserve"> усилия по осуществлению последующих мер по итогам первого универсального периодического обзора и выразила надежду на расширение возможностей для свободного гражданского общества и средств массовой информации в будущем.</w:t>
      </w:r>
    </w:p>
    <w:p w:rsidR="00D91D34" w:rsidRPr="00981B0F" w:rsidRDefault="00D91D34" w:rsidP="00D91D34">
      <w:pPr>
        <w:pStyle w:val="SingleTxt"/>
      </w:pPr>
      <w:r w:rsidRPr="00981B0F">
        <w:t>96.</w:t>
      </w:r>
      <w:r w:rsidRPr="00981B0F">
        <w:tab/>
        <w:t>Бутан отметил инициативы в области образования, гендерного равенства, а также привлечение внимания международного сообщества к вопросам, связанным с изменением климата.</w:t>
      </w:r>
    </w:p>
    <w:p w:rsidR="00D91D34" w:rsidRPr="00981B0F" w:rsidRDefault="00D91D34" w:rsidP="00D91D34">
      <w:pPr>
        <w:pStyle w:val="SingleTxt"/>
      </w:pPr>
      <w:r w:rsidRPr="00981B0F">
        <w:t>97.</w:t>
      </w:r>
      <w:r w:rsidRPr="00981B0F">
        <w:tab/>
        <w:t>Ботсвана дала высокую оценку принятию законов о защите женщин и отметила наличие трудностей в решении проблем, связанных с изменением климата, а также выразила о</w:t>
      </w:r>
      <w:r>
        <w:t>беспоко</w:t>
      </w:r>
      <w:r w:rsidRPr="00981B0F">
        <w:t>енность по поводу сообщений о торговле людьми</w:t>
      </w:r>
      <w:r>
        <w:t xml:space="preserve">, также </w:t>
      </w:r>
      <w:r w:rsidRPr="00981B0F">
        <w:t>о неэффективности, судебно</w:t>
      </w:r>
      <w:r>
        <w:t>м</w:t>
      </w:r>
      <w:r w:rsidRPr="00981B0F">
        <w:t xml:space="preserve"> вмешательств</w:t>
      </w:r>
      <w:r>
        <w:t>е</w:t>
      </w:r>
      <w:r w:rsidRPr="00981B0F">
        <w:t xml:space="preserve"> и политизации деятельности Комиссии по вопросам судебной службы.</w:t>
      </w:r>
    </w:p>
    <w:p w:rsidR="00D91D34" w:rsidRPr="00981B0F" w:rsidRDefault="00D91D34" w:rsidP="00D91D34">
      <w:pPr>
        <w:pStyle w:val="SingleTxt"/>
      </w:pPr>
      <w:r w:rsidRPr="00981B0F">
        <w:t>98.</w:t>
      </w:r>
      <w:r w:rsidRPr="00981B0F">
        <w:tab/>
        <w:t xml:space="preserve">Бразилия </w:t>
      </w:r>
      <w:r>
        <w:t xml:space="preserve">с удовлетворением отметила </w:t>
      </w:r>
      <w:r w:rsidRPr="00981B0F">
        <w:t>принятие законов о предупреждении насилия в семье, сексуальных преступлений, домогательств и надругательств, а также обязательство представить законопроект о гендерном равенстве.</w:t>
      </w:r>
    </w:p>
    <w:p w:rsidR="00D91D34" w:rsidRPr="00981B0F" w:rsidRDefault="00D91D34" w:rsidP="00D91D34">
      <w:pPr>
        <w:pStyle w:val="SingleTxt"/>
      </w:pPr>
      <w:r w:rsidRPr="00981B0F">
        <w:t>99.</w:t>
      </w:r>
      <w:r w:rsidRPr="00981B0F">
        <w:tab/>
        <w:t>Бруней-Даруссалам высоко оценил прогресс, достигнутый в содействии расширению прав и возможностей женщин, а также обязательства в отношении обеспечения жильем.</w:t>
      </w:r>
    </w:p>
    <w:p w:rsidR="00D91D34" w:rsidRPr="00981B0F" w:rsidRDefault="00D91D34" w:rsidP="00D91D34">
      <w:pPr>
        <w:pStyle w:val="SingleTxt"/>
      </w:pPr>
      <w:r w:rsidRPr="00981B0F">
        <w:t>100.</w:t>
      </w:r>
      <w:r w:rsidRPr="00981B0F">
        <w:tab/>
        <w:t>Кабо-Верде отметила позитивные меры политики в области бесплатного образования, всеобщего медицинского обслуживания, социального жилья и изменения климата, а также решимость правительства укреплять демократию.</w:t>
      </w:r>
    </w:p>
    <w:p w:rsidR="00D91D34" w:rsidRPr="00981B0F" w:rsidRDefault="00D91D34" w:rsidP="00D91D34">
      <w:pPr>
        <w:pStyle w:val="SingleTxt"/>
      </w:pPr>
      <w:r w:rsidRPr="00981B0F">
        <w:t>101.</w:t>
      </w:r>
      <w:r w:rsidRPr="00981B0F">
        <w:tab/>
        <w:t xml:space="preserve">Канада </w:t>
      </w:r>
      <w:r>
        <w:t xml:space="preserve">вынесла </w:t>
      </w:r>
      <w:r w:rsidRPr="00981B0F">
        <w:t>рекомендации.</w:t>
      </w:r>
    </w:p>
    <w:p w:rsidR="00D91D34" w:rsidRPr="00981B0F" w:rsidRDefault="00D91D34" w:rsidP="00D91D34">
      <w:pPr>
        <w:pStyle w:val="SingleTxt"/>
      </w:pPr>
      <w:r w:rsidRPr="00981B0F">
        <w:t>102.</w:t>
      </w:r>
      <w:r w:rsidRPr="00981B0F">
        <w:tab/>
        <w:t>Чад отметил проблемы, связанные с изменением климата, и призвал международное сообщество оказать содействие в их решении.</w:t>
      </w:r>
    </w:p>
    <w:p w:rsidR="00D91D34" w:rsidRPr="00981B0F" w:rsidRDefault="00D91D34" w:rsidP="00D91D34">
      <w:pPr>
        <w:pStyle w:val="SingleTxt"/>
      </w:pPr>
      <w:r w:rsidRPr="00981B0F">
        <w:t>103.</w:t>
      </w:r>
      <w:r w:rsidRPr="00981B0F">
        <w:tab/>
        <w:t xml:space="preserve">Чили высоко оценила прогресс, особенно в </w:t>
      </w:r>
      <w:r>
        <w:t xml:space="preserve">деле </w:t>
      </w:r>
      <w:r w:rsidRPr="00981B0F">
        <w:t>ратификации международных договоров о правах человека, совершенствования законодательства и осуществления программ.</w:t>
      </w:r>
    </w:p>
    <w:p w:rsidR="00D91D34" w:rsidRPr="00981B0F" w:rsidRDefault="00D91D34" w:rsidP="00D91D34">
      <w:pPr>
        <w:pStyle w:val="SingleTxt"/>
      </w:pPr>
      <w:r w:rsidRPr="00981B0F">
        <w:t>104.</w:t>
      </w:r>
      <w:r w:rsidRPr="00981B0F">
        <w:tab/>
        <w:t xml:space="preserve">Китай </w:t>
      </w:r>
      <w:r>
        <w:t xml:space="preserve">с удовлетворением отметил </w:t>
      </w:r>
      <w:r w:rsidRPr="00981B0F">
        <w:t xml:space="preserve">меры в </w:t>
      </w:r>
      <w:r>
        <w:t xml:space="preserve">областях </w:t>
      </w:r>
      <w:r w:rsidRPr="00981B0F">
        <w:t xml:space="preserve">бесплатного образования, жилищного строительства и всеобщего охвата населения медицинским обслуживанием, меры по борьбе с насилием, сексуальной эксплуатацией и торговлей людьми, а также </w:t>
      </w:r>
      <w:r>
        <w:t xml:space="preserve">готовность </w:t>
      </w:r>
      <w:r w:rsidRPr="00981B0F">
        <w:t>Мальдивских Островов укреплять систему уголовного правосудия.</w:t>
      </w:r>
    </w:p>
    <w:p w:rsidR="00D91D34" w:rsidRPr="00981B0F" w:rsidRDefault="00D91D34" w:rsidP="00D91D34">
      <w:pPr>
        <w:pStyle w:val="SingleTxt"/>
      </w:pPr>
      <w:r w:rsidRPr="00981B0F">
        <w:t>105.</w:t>
      </w:r>
      <w:r w:rsidRPr="00981B0F">
        <w:tab/>
        <w:t>Коста-Рика признала прогресс в выполнении рекомендаций, а также среднесрочный доклад, представленный в 2013 году.</w:t>
      </w:r>
    </w:p>
    <w:p w:rsidR="00D91D34" w:rsidRPr="00981B0F" w:rsidRDefault="00D91D34" w:rsidP="00D91D34">
      <w:pPr>
        <w:pStyle w:val="SingleTxt"/>
      </w:pPr>
      <w:r w:rsidRPr="00981B0F">
        <w:t>106.</w:t>
      </w:r>
      <w:r w:rsidRPr="00981B0F">
        <w:tab/>
        <w:t xml:space="preserve">Кот-д'Ивуар </w:t>
      </w:r>
      <w:r>
        <w:t xml:space="preserve">с удовлетворением отметил </w:t>
      </w:r>
      <w:r w:rsidRPr="00981B0F">
        <w:t xml:space="preserve">сотрудничество с международными механизмами и </w:t>
      </w:r>
      <w:r>
        <w:t xml:space="preserve">призвал активизировать </w:t>
      </w:r>
      <w:r w:rsidRPr="00981B0F">
        <w:t>меры по борьбе с религиозной дискриминацией и насилием в отношении уязвимых групп, а также по поощрению гендерного равенства.</w:t>
      </w:r>
    </w:p>
    <w:p w:rsidR="00D91D34" w:rsidRPr="00981B0F" w:rsidRDefault="00D91D34" w:rsidP="00D91D34">
      <w:pPr>
        <w:pStyle w:val="SingleTxt"/>
      </w:pPr>
      <w:r w:rsidRPr="00981B0F">
        <w:t>107.</w:t>
      </w:r>
      <w:r w:rsidRPr="00981B0F">
        <w:tab/>
        <w:t xml:space="preserve">Хорватия </w:t>
      </w:r>
      <w:r>
        <w:t>с удовлетворением отметила</w:t>
      </w:r>
      <w:r w:rsidRPr="00981B0F">
        <w:t xml:space="preserve"> особое внимание, которое уделяется </w:t>
      </w:r>
      <w:r>
        <w:t xml:space="preserve">культивированию </w:t>
      </w:r>
      <w:r w:rsidRPr="00981B0F">
        <w:t>ценностей в области прав человека, и призвала продолжать работу по обеспечению полного и равного осуществления всех прав человека для всех без каких бы то ни было различий.</w:t>
      </w:r>
    </w:p>
    <w:p w:rsidR="00D91D34" w:rsidRPr="00981B0F" w:rsidRDefault="00D91D34" w:rsidP="00D91D34">
      <w:pPr>
        <w:pStyle w:val="SingleTxt"/>
      </w:pPr>
      <w:r w:rsidRPr="00981B0F">
        <w:t>108.</w:t>
      </w:r>
      <w:r w:rsidRPr="00981B0F">
        <w:tab/>
        <w:t>Куба признала достигнутый прогресс, в частности Закон о борьбе с пытками, бесплатное образование и всеобщее медицинское обслуживание, а также проблемы в укреплении демократического процесса. Она согласилась с тем, что международному сообществу необходимо сотрудничать с правительством в достижении целей, которые оно поставило.</w:t>
      </w:r>
    </w:p>
    <w:p w:rsidR="00D91D34" w:rsidRPr="00981B0F" w:rsidRDefault="00D91D34" w:rsidP="00D91D34">
      <w:pPr>
        <w:pStyle w:val="SingleTxt"/>
      </w:pPr>
      <w:r w:rsidRPr="00981B0F">
        <w:t>109.</w:t>
      </w:r>
      <w:r w:rsidRPr="00981B0F">
        <w:tab/>
        <w:t>Демократическая Республика Конго указала на необходимость разработки стратегий по борьбе с расовой и религиозной дискриминацией, а также по прекращению практики калечащих операций на женских половых органах.</w:t>
      </w:r>
    </w:p>
    <w:p w:rsidR="00D91D34" w:rsidRPr="00981B0F" w:rsidRDefault="00D91D34" w:rsidP="00D91D34">
      <w:pPr>
        <w:pStyle w:val="SingleTxt"/>
      </w:pPr>
      <w:r w:rsidRPr="00981B0F">
        <w:t>110.</w:t>
      </w:r>
      <w:r w:rsidRPr="00981B0F">
        <w:tab/>
        <w:t>Дания выразила обеспокоенность по поводу нарушений в судебном деле</w:t>
      </w:r>
      <w:r>
        <w:t xml:space="preserve"> против бывшего П</w:t>
      </w:r>
      <w:r w:rsidRPr="00981B0F">
        <w:t>резидента Нашида, что ставит под сомнение независимость судебных органов.</w:t>
      </w:r>
    </w:p>
    <w:p w:rsidR="00D91D34" w:rsidRPr="00981B0F" w:rsidRDefault="00D91D34" w:rsidP="00D91D34">
      <w:pPr>
        <w:pStyle w:val="SingleTxt"/>
      </w:pPr>
      <w:r w:rsidRPr="00981B0F">
        <w:t>111.</w:t>
      </w:r>
      <w:r w:rsidRPr="00981B0F">
        <w:tab/>
        <w:t xml:space="preserve">Эквадор признал важное значение, которое Мальдивские Острова придают вкладу парламентов в осуществление рекомендаций по итогам универсального периодического обзора, и </w:t>
      </w:r>
      <w:r>
        <w:t xml:space="preserve">с удовлетворением отметил </w:t>
      </w:r>
      <w:r w:rsidRPr="00981B0F">
        <w:t>Закон о социальном обеспечении.</w:t>
      </w:r>
    </w:p>
    <w:p w:rsidR="00D91D34" w:rsidRPr="00981B0F" w:rsidRDefault="00D91D34" w:rsidP="00D91D34">
      <w:pPr>
        <w:pStyle w:val="SingleTxt"/>
      </w:pPr>
      <w:r w:rsidRPr="00981B0F">
        <w:t>112.</w:t>
      </w:r>
      <w:r w:rsidRPr="00981B0F">
        <w:tab/>
        <w:t>Египет высоко оценил достижения, в том числе в области здравоохранения, социального жилья, образования и прав женщин, а также отметил, что для укрепления демократии необходима решимость на национальном уровне.</w:t>
      </w:r>
    </w:p>
    <w:p w:rsidR="00D91D34" w:rsidRPr="00981B0F" w:rsidRDefault="00D91D34" w:rsidP="00D91D34">
      <w:pPr>
        <w:pStyle w:val="SingleTxt"/>
      </w:pPr>
      <w:r w:rsidRPr="00981B0F">
        <w:t>113.</w:t>
      </w:r>
      <w:r w:rsidRPr="00981B0F">
        <w:tab/>
        <w:t xml:space="preserve">Экваториальная Гвинея в этот год золотого юбилея </w:t>
      </w:r>
      <w:r>
        <w:t xml:space="preserve">с удовлетворением отметила </w:t>
      </w:r>
      <w:r w:rsidRPr="00981B0F">
        <w:t>заметный прогресс в расширении доступа к образованию, сокращении неравенства и расширении прав и возможностей молодежи.</w:t>
      </w:r>
    </w:p>
    <w:p w:rsidR="00D91D34" w:rsidRPr="00981B0F" w:rsidRDefault="00D91D34" w:rsidP="00D91D34">
      <w:pPr>
        <w:pStyle w:val="SingleTxt"/>
      </w:pPr>
      <w:r w:rsidRPr="00981B0F">
        <w:t>114.</w:t>
      </w:r>
      <w:r w:rsidRPr="00981B0F">
        <w:tab/>
        <w:t>Эфиопия дала высокую оценку прогрессу, достигнутому в области образования и жилья, а также обязательствам в отношении решения проблем, касающихся неравенства и защиты прав религиозных меньшинств свободно исповедовать свою религию.</w:t>
      </w:r>
    </w:p>
    <w:p w:rsidR="00D91D34" w:rsidRPr="00981B0F" w:rsidRDefault="00D91D34" w:rsidP="00D91D34">
      <w:pPr>
        <w:pStyle w:val="SingleTxt"/>
      </w:pPr>
      <w:r w:rsidRPr="00981B0F">
        <w:t>115.</w:t>
      </w:r>
      <w:r w:rsidRPr="00981B0F">
        <w:tab/>
        <w:t>Фиджи отметили многие аналогичные проблемы, возникающие в контексте перехода к демократии</w:t>
      </w:r>
      <w:r>
        <w:t>,</w:t>
      </w:r>
      <w:r w:rsidRPr="00981B0F">
        <w:t xml:space="preserve"> в процессе соблюдения конституционных обязательств в области прав человека</w:t>
      </w:r>
      <w:r>
        <w:t>, а также в условиях</w:t>
      </w:r>
      <w:r w:rsidRPr="00981B0F">
        <w:t xml:space="preserve"> изменени</w:t>
      </w:r>
      <w:r>
        <w:t>я</w:t>
      </w:r>
      <w:r w:rsidRPr="00981B0F">
        <w:t xml:space="preserve"> климата.</w:t>
      </w:r>
    </w:p>
    <w:p w:rsidR="00D91D34" w:rsidRPr="00981B0F" w:rsidRDefault="00D91D34" w:rsidP="00D91D34">
      <w:pPr>
        <w:pStyle w:val="SingleTxt"/>
      </w:pPr>
      <w:r w:rsidRPr="00981B0F">
        <w:t>116.</w:t>
      </w:r>
      <w:r w:rsidRPr="00981B0F">
        <w:tab/>
        <w:t>Франция высоко оценила ратификацию Римского статута, но выразила сожаление в связи с тем, что в рамках судебной системы не обеспечивается справедливое и беспристрастное судебное разбирательство.</w:t>
      </w:r>
    </w:p>
    <w:p w:rsidR="00D91D34" w:rsidRPr="00981B0F" w:rsidRDefault="00D91D34" w:rsidP="00D91D34">
      <w:pPr>
        <w:pStyle w:val="SingleTxt"/>
      </w:pPr>
      <w:r w:rsidRPr="00981B0F">
        <w:t>117.</w:t>
      </w:r>
      <w:r w:rsidRPr="00981B0F">
        <w:tab/>
        <w:t xml:space="preserve">Германия </w:t>
      </w:r>
      <w:r>
        <w:t xml:space="preserve">с удовлетворением отметила </w:t>
      </w:r>
      <w:r w:rsidRPr="00981B0F">
        <w:t xml:space="preserve">принятие законов о борьбе с пытками и о борьбе с торговлей людьми, но при этом выразила обеспокоенность по поводу сообщений о нарушениях прав человека, которые способствуют </w:t>
      </w:r>
      <w:r>
        <w:t xml:space="preserve">нагнетанию </w:t>
      </w:r>
      <w:r w:rsidRPr="00981B0F">
        <w:t xml:space="preserve">атмосферы страха и сокращению возможностей для </w:t>
      </w:r>
      <w:r>
        <w:t>дискуссий в обществе</w:t>
      </w:r>
      <w:r w:rsidRPr="00981B0F">
        <w:t>.</w:t>
      </w:r>
    </w:p>
    <w:p w:rsidR="00D91D34" w:rsidRPr="00981B0F" w:rsidRDefault="00D91D34" w:rsidP="00D91D34">
      <w:pPr>
        <w:pStyle w:val="SingleTxt"/>
      </w:pPr>
      <w:r w:rsidRPr="00981B0F">
        <w:t>118.</w:t>
      </w:r>
      <w:r w:rsidRPr="00981B0F">
        <w:tab/>
        <w:t xml:space="preserve">Гана </w:t>
      </w:r>
      <w:r>
        <w:t xml:space="preserve">с удовлетворением отметила </w:t>
      </w:r>
      <w:r w:rsidRPr="00981B0F">
        <w:t xml:space="preserve">такие достижения, как законопроект о гендерном равенстве, однако выразила </w:t>
      </w:r>
      <w:r>
        <w:t>обеспокое</w:t>
      </w:r>
      <w:r w:rsidRPr="00981B0F">
        <w:t>нность по поводу дела, возбужденного Верховным судом в отношении Комиссии по правам человека, и призвала отменить решение по этому делу.</w:t>
      </w:r>
    </w:p>
    <w:p w:rsidR="00D91D34" w:rsidRPr="00981B0F" w:rsidRDefault="00D91D34" w:rsidP="00D91D34">
      <w:pPr>
        <w:pStyle w:val="SingleTxt"/>
      </w:pPr>
      <w:r w:rsidRPr="00981B0F">
        <w:t>119.</w:t>
      </w:r>
      <w:r w:rsidRPr="00981B0F">
        <w:tab/>
        <w:t>Греция высоко оценила недавние ратификации, принятие законов о борьбе с пытками и о праве на получение информации, а также законопроект о гендерном равенстве, который направлен на более полное соблюдение Конвенции о ликвидации всех форм дискриминации в отношении женщин.</w:t>
      </w:r>
    </w:p>
    <w:p w:rsidR="00D91D34" w:rsidRPr="00981B0F" w:rsidRDefault="00D91D34" w:rsidP="00D91D34">
      <w:pPr>
        <w:pStyle w:val="SingleTxt"/>
      </w:pPr>
      <w:r w:rsidRPr="00981B0F">
        <w:t>120.</w:t>
      </w:r>
      <w:r w:rsidRPr="00981B0F">
        <w:tab/>
        <w:t>Гондурас высоко оценил усилия, направленные на укрепление институциональной и демократической системы, включая создание Комиссии по правам человека.</w:t>
      </w:r>
    </w:p>
    <w:p w:rsidR="00D91D34" w:rsidRPr="00981B0F" w:rsidRDefault="00D91D34" w:rsidP="00D91D34">
      <w:pPr>
        <w:pStyle w:val="SingleTxt"/>
      </w:pPr>
      <w:r w:rsidRPr="00981B0F">
        <w:t>121.</w:t>
      </w:r>
      <w:r w:rsidRPr="00981B0F">
        <w:tab/>
        <w:t>Индия обратила внимание на важность соблюдения надлежащей правовой процедуры, обеспечения условий для законного политического инакомыслия, тщательного рассмотрения проблемы эксплуатации трудящихся-мигрантов, а также активизаци</w:t>
      </w:r>
      <w:r>
        <w:t>и</w:t>
      </w:r>
      <w:r w:rsidRPr="00981B0F">
        <w:t xml:space="preserve"> усилий по решению проблем наркомании, насилия со стороны преступных групп и организованной преступности.</w:t>
      </w:r>
    </w:p>
    <w:p w:rsidR="00D91D34" w:rsidRPr="00981B0F" w:rsidRDefault="00D91D34" w:rsidP="00D91D34">
      <w:pPr>
        <w:pStyle w:val="SingleTxt"/>
      </w:pPr>
      <w:r w:rsidRPr="00981B0F">
        <w:t>122.</w:t>
      </w:r>
      <w:r w:rsidRPr="00981B0F">
        <w:tab/>
        <w:t xml:space="preserve">Индонезия выразила надежду на то, что укрепление демократии при соблюдении прав человека будет продолжаться и </w:t>
      </w:r>
      <w:r>
        <w:t>обретет под собой твердую почву</w:t>
      </w:r>
      <w:r w:rsidRPr="00981B0F">
        <w:t>, а также отметила миграцию в качестве одной из нерешенных проблем.</w:t>
      </w:r>
    </w:p>
    <w:p w:rsidR="00D91D34" w:rsidRPr="00981B0F" w:rsidRDefault="00D91D34" w:rsidP="00D91D34">
      <w:pPr>
        <w:pStyle w:val="SingleTxt"/>
      </w:pPr>
      <w:r w:rsidRPr="00981B0F">
        <w:t>123.</w:t>
      </w:r>
      <w:r w:rsidRPr="00981B0F">
        <w:tab/>
        <w:t xml:space="preserve">Ирак </w:t>
      </w:r>
      <w:r>
        <w:t xml:space="preserve">с удовлетворением отметил </w:t>
      </w:r>
      <w:r w:rsidRPr="00981B0F">
        <w:t>принятие законодательства и приведение его в соответствие с международными обязательствами, сотрудничество со специальными процедурами, ратификации и меры политики в области образования.</w:t>
      </w:r>
    </w:p>
    <w:p w:rsidR="00D91D34" w:rsidRPr="00981B0F" w:rsidRDefault="00D91D34" w:rsidP="00D91D34">
      <w:pPr>
        <w:pStyle w:val="SingleTxt"/>
      </w:pPr>
      <w:r w:rsidRPr="00981B0F">
        <w:t>124.</w:t>
      </w:r>
      <w:r w:rsidRPr="00981B0F">
        <w:tab/>
        <w:t xml:space="preserve">Ирландия выразила обеспокоенность в связи с ухудшением положения в </w:t>
      </w:r>
      <w:r>
        <w:t>области</w:t>
      </w:r>
      <w:r w:rsidRPr="00981B0F">
        <w:t xml:space="preserve"> соблюдения принципа верховенства права и обеспечения независимости судебной системы.</w:t>
      </w:r>
    </w:p>
    <w:p w:rsidR="00D91D34" w:rsidRPr="00981B0F" w:rsidRDefault="00D91D34" w:rsidP="00D91D34">
      <w:pPr>
        <w:pStyle w:val="SingleTxt"/>
      </w:pPr>
      <w:r w:rsidRPr="00981B0F">
        <w:t>125.</w:t>
      </w:r>
      <w:r w:rsidRPr="00981B0F">
        <w:tab/>
        <w:t xml:space="preserve">Италия </w:t>
      </w:r>
      <w:r>
        <w:t xml:space="preserve">с удовлетворением отметила </w:t>
      </w:r>
      <w:r w:rsidRPr="00981B0F">
        <w:t>прогресс в области образования и здравоохранения, достижения в области развития, а также активные меры по укреплению судебной власти.</w:t>
      </w:r>
    </w:p>
    <w:p w:rsidR="00D91D34" w:rsidRPr="00981B0F" w:rsidRDefault="00D91D34" w:rsidP="00D91D34">
      <w:pPr>
        <w:pStyle w:val="SingleTxt"/>
      </w:pPr>
      <w:r w:rsidRPr="00981B0F">
        <w:t>126.</w:t>
      </w:r>
      <w:r w:rsidRPr="00981B0F">
        <w:tab/>
        <w:t xml:space="preserve">Иордания </w:t>
      </w:r>
      <w:r>
        <w:t xml:space="preserve">высоко оценила </w:t>
      </w:r>
      <w:r w:rsidRPr="00981B0F">
        <w:t>принятие законов об образовании и инвалидности, ратификации, а также укрепление Комиссии по правам человека.</w:t>
      </w:r>
    </w:p>
    <w:p w:rsidR="00D91D34" w:rsidRPr="00981B0F" w:rsidRDefault="00D91D34" w:rsidP="00D91D34">
      <w:pPr>
        <w:pStyle w:val="SingleTxt"/>
      </w:pPr>
      <w:r w:rsidRPr="00981B0F">
        <w:t>127.</w:t>
      </w:r>
      <w:r w:rsidRPr="00981B0F">
        <w:tab/>
        <w:t>Казахстан высоко оценил меры по борьбе с гендерным насилием, а также по укреплению законодательства, в том числе в области защиты инвалидов и жертв торговли людьми.</w:t>
      </w:r>
    </w:p>
    <w:p w:rsidR="00D91D34" w:rsidRPr="00981B0F" w:rsidRDefault="00D91D34" w:rsidP="00D91D34">
      <w:pPr>
        <w:pStyle w:val="SingleTxt"/>
      </w:pPr>
      <w:r w:rsidRPr="00981B0F">
        <w:t>128.</w:t>
      </w:r>
      <w:r w:rsidRPr="00981B0F">
        <w:tab/>
        <w:t xml:space="preserve">Кения </w:t>
      </w:r>
      <w:r>
        <w:t xml:space="preserve">с удовлетворением отметила </w:t>
      </w:r>
      <w:r w:rsidRPr="00981B0F">
        <w:t xml:space="preserve">расширение </w:t>
      </w:r>
      <w:r>
        <w:t xml:space="preserve">системы </w:t>
      </w:r>
      <w:r w:rsidRPr="00981B0F">
        <w:t>социальной защиты и услуг, достижение целей в области развития 4</w:t>
      </w:r>
      <w:r>
        <w:t>–</w:t>
      </w:r>
      <w:r w:rsidRPr="00981B0F">
        <w:t xml:space="preserve">6, сформулированных в Декларации тысячелетия, </w:t>
      </w:r>
      <w:r>
        <w:t xml:space="preserve">и </w:t>
      </w:r>
      <w:r w:rsidRPr="00981B0F">
        <w:t>рати</w:t>
      </w:r>
      <w:r>
        <w:t>фикации, а также</w:t>
      </w:r>
      <w:r w:rsidRPr="00981B0F">
        <w:t xml:space="preserve"> отметила вызывающие </w:t>
      </w:r>
      <w:r>
        <w:t>обеспоко</w:t>
      </w:r>
      <w:r w:rsidRPr="00981B0F">
        <w:t>енность проблемы в области отправления правосудия и верховенства права.</w:t>
      </w:r>
    </w:p>
    <w:p w:rsidR="00D91D34" w:rsidRPr="00981B0F" w:rsidRDefault="00D91D34" w:rsidP="00D91D34">
      <w:pPr>
        <w:pStyle w:val="SingleTxt"/>
      </w:pPr>
      <w:r w:rsidRPr="00981B0F">
        <w:t>129.</w:t>
      </w:r>
      <w:r w:rsidRPr="00981B0F">
        <w:tab/>
        <w:t xml:space="preserve">Кувейт </w:t>
      </w:r>
      <w:r>
        <w:t xml:space="preserve">высоко оценил </w:t>
      </w:r>
      <w:r w:rsidRPr="00981B0F">
        <w:t xml:space="preserve">принятие мер политики по поощрению прав человека и равенства, а также </w:t>
      </w:r>
      <w:r>
        <w:t xml:space="preserve">направление </w:t>
      </w:r>
      <w:r w:rsidRPr="00981B0F">
        <w:t>приглашени</w:t>
      </w:r>
      <w:r>
        <w:t>я</w:t>
      </w:r>
      <w:r w:rsidRPr="00981B0F">
        <w:t xml:space="preserve"> мандатариям посетить Мальдивские Острова.</w:t>
      </w:r>
    </w:p>
    <w:p w:rsidR="00D91D34" w:rsidRPr="00981B0F" w:rsidRDefault="00D91D34" w:rsidP="00D91D34">
      <w:pPr>
        <w:pStyle w:val="SingleTxt"/>
      </w:pPr>
      <w:r w:rsidRPr="00981B0F">
        <w:t>130.</w:t>
      </w:r>
      <w:r w:rsidRPr="00981B0F">
        <w:tab/>
        <w:t xml:space="preserve">Латвия </w:t>
      </w:r>
      <w:r>
        <w:t xml:space="preserve">с удовлетворением отметила </w:t>
      </w:r>
      <w:r w:rsidRPr="00981B0F">
        <w:t>усилия по решению проблем в области прав человека в сотрудничестве с мандатариями специальных процедур, в том числе проблем, касающихся независимости судебных органов, прав женщин и детей, а также со</w:t>
      </w:r>
      <w:r>
        <w:t>здания</w:t>
      </w:r>
      <w:r w:rsidRPr="00981B0F">
        <w:t xml:space="preserve"> безопасных и благоприятных условий для гражданского общества и журналистов.</w:t>
      </w:r>
    </w:p>
    <w:p w:rsidR="00D91D34" w:rsidRPr="00981B0F" w:rsidRDefault="00D91D34" w:rsidP="00D91D34">
      <w:pPr>
        <w:pStyle w:val="SingleTxt"/>
      </w:pPr>
      <w:r w:rsidRPr="00981B0F">
        <w:t>131.</w:t>
      </w:r>
      <w:r w:rsidRPr="00981B0F">
        <w:tab/>
        <w:t xml:space="preserve">Ливан </w:t>
      </w:r>
      <w:r>
        <w:t xml:space="preserve">с удовлетворением отметил </w:t>
      </w:r>
      <w:r w:rsidRPr="00981B0F">
        <w:t>принятие законов о борьбе с торговлей людьми и борьбе с пытками.</w:t>
      </w:r>
    </w:p>
    <w:p w:rsidR="00D91D34" w:rsidRPr="00981B0F" w:rsidRDefault="00D91D34" w:rsidP="00D91D34">
      <w:pPr>
        <w:pStyle w:val="SingleTxt"/>
      </w:pPr>
      <w:r w:rsidRPr="00981B0F">
        <w:t>132.</w:t>
      </w:r>
      <w:r w:rsidRPr="00981B0F">
        <w:tab/>
        <w:t>Ливия высоко оценила конструктивное взаимодействие с правозащитными механизмами, а также принятие законодательства о борьбе с насилием и торговлей людьми и расширени</w:t>
      </w:r>
      <w:r>
        <w:t>и</w:t>
      </w:r>
      <w:r w:rsidRPr="00981B0F">
        <w:t xml:space="preserve"> доступа к информации.</w:t>
      </w:r>
    </w:p>
    <w:p w:rsidR="00D91D34" w:rsidRPr="00981B0F" w:rsidRDefault="00D91D34" w:rsidP="00D91D34">
      <w:pPr>
        <w:pStyle w:val="SingleTxt"/>
      </w:pPr>
      <w:r w:rsidRPr="00981B0F">
        <w:t>133.</w:t>
      </w:r>
      <w:r w:rsidRPr="00981B0F">
        <w:tab/>
        <w:t>Лихт</w:t>
      </w:r>
      <w:r>
        <w:t>енштейн отметил приверженность</w:t>
      </w:r>
      <w:r w:rsidRPr="00981B0F">
        <w:t xml:space="preserve"> международному правосудию, но </w:t>
      </w:r>
      <w:r>
        <w:t xml:space="preserve">указал, что </w:t>
      </w:r>
      <w:r w:rsidRPr="00981B0F">
        <w:t>по-п</w:t>
      </w:r>
      <w:r>
        <w:t>режнему испытывает обеспоко</w:t>
      </w:r>
      <w:r w:rsidRPr="00981B0F">
        <w:t>енность по поводу сообщений о препятствиях, с которыми сталкиваются женщины при получении доступа к правосудию.</w:t>
      </w:r>
    </w:p>
    <w:p w:rsidR="00D91D34" w:rsidRPr="00981B0F" w:rsidRDefault="00D91D34" w:rsidP="00D91D34">
      <w:pPr>
        <w:pStyle w:val="SingleTxt"/>
      </w:pPr>
      <w:r w:rsidRPr="00981B0F">
        <w:t>134.</w:t>
      </w:r>
      <w:r w:rsidRPr="00981B0F">
        <w:tab/>
        <w:t>Мадагаскар отметил значительный прогресс в области социальной защиты, занятости, доступа к медицинским услугам и бесплатного образования.</w:t>
      </w:r>
    </w:p>
    <w:p w:rsidR="00D91D34" w:rsidRPr="00981B0F" w:rsidRDefault="00D91D34" w:rsidP="00D91D34">
      <w:pPr>
        <w:pStyle w:val="SingleTxt"/>
      </w:pPr>
      <w:r w:rsidRPr="00981B0F">
        <w:t>135.</w:t>
      </w:r>
      <w:r w:rsidRPr="00981B0F">
        <w:tab/>
        <w:t>Малайзия отметила усилия, направленные на укрепление законодательных мер по борьбе с насилием в отношении женщин.</w:t>
      </w:r>
    </w:p>
    <w:p w:rsidR="00D91D34" w:rsidRPr="00981B0F" w:rsidRDefault="00D91D34" w:rsidP="00D91D34">
      <w:pPr>
        <w:pStyle w:val="SingleTxt"/>
      </w:pPr>
      <w:r w:rsidRPr="00981B0F">
        <w:t>136.</w:t>
      </w:r>
      <w:r w:rsidRPr="00981B0F">
        <w:tab/>
        <w:t>Мавритания высоко оценила меры по совершенствованию нормативно-правовой базы, ратификации и своевременное представление докладов.</w:t>
      </w:r>
    </w:p>
    <w:p w:rsidR="00D91D34" w:rsidRPr="00981B0F" w:rsidRDefault="00D91D34" w:rsidP="00D91D34">
      <w:pPr>
        <w:pStyle w:val="SingleTxt"/>
      </w:pPr>
      <w:r w:rsidRPr="00981B0F">
        <w:t>137.</w:t>
      </w:r>
      <w:r w:rsidRPr="00981B0F">
        <w:tab/>
        <w:t>Мальдивские Острова вновь заявили о том, что критика в отношении судебного разбирательства и приговора по делу бывшего Президента Нашида по обвинению в похищении или насильственном исчезновении в 2012 году действующего судьи касается процедурных вопросов, а не существа дела. Это дело высветило насущную необходимость проведения незамедлительных реформ судебной системы, определенных в программе реформ, принятой в 2004 году.</w:t>
      </w:r>
      <w:r>
        <w:t xml:space="preserve"> </w:t>
      </w:r>
      <w:r w:rsidRPr="00981B0F">
        <w:t>Хотя Уголовный кодекс уже принят, остальные законодательные акты, такие как уголовно-процессуальный кодекс, по-прежнему находятся на рассмотрении парламента.</w:t>
      </w:r>
      <w:r>
        <w:t xml:space="preserve"> </w:t>
      </w:r>
      <w:r w:rsidRPr="00981B0F">
        <w:t>Стремясь продемонстрировать максимальную прозрачность, правительство пригласило УВКПЧ, Секретариат Содружества и Европейский союз наблюдать за проц</w:t>
      </w:r>
      <w:r>
        <w:t>едурами рассмотрения апелляции.</w:t>
      </w:r>
      <w:r w:rsidRPr="00981B0F">
        <w:t xml:space="preserve"> Мальдивские Острова сообщили, что сразу же после того, как правительство направило эти приглашения, бывший президент объявил о своем решении не подавать апелляцию по своему делу.</w:t>
      </w:r>
    </w:p>
    <w:p w:rsidR="00D91D34" w:rsidRPr="00981B0F" w:rsidRDefault="00D91D34" w:rsidP="00D91D34">
      <w:pPr>
        <w:pStyle w:val="SingleTxt"/>
      </w:pPr>
      <w:r w:rsidRPr="00981B0F">
        <w:t>138.</w:t>
      </w:r>
      <w:r w:rsidRPr="00981B0F">
        <w:tab/>
      </w:r>
      <w:r>
        <w:t>Ч</w:t>
      </w:r>
      <w:r w:rsidRPr="00981B0F">
        <w:t xml:space="preserve">то касается вопроса о недавних демонстрациях, состоявшихся в Мале и организованных религиозной партией </w:t>
      </w:r>
      <w:r>
        <w:t>«</w:t>
      </w:r>
      <w:r w:rsidRPr="00981B0F">
        <w:t>Адхааллатх</w:t>
      </w:r>
      <w:r>
        <w:t>»</w:t>
      </w:r>
      <w:r w:rsidRPr="00981B0F">
        <w:t xml:space="preserve">, </w:t>
      </w:r>
      <w:r>
        <w:t xml:space="preserve">то </w:t>
      </w:r>
      <w:r w:rsidRPr="00981B0F">
        <w:t>делегация вновь заяв</w:t>
      </w:r>
      <w:r>
        <w:t>ила</w:t>
      </w:r>
      <w:r w:rsidRPr="00981B0F">
        <w:t xml:space="preserve"> о том, что протесты приняли насильственный характер, когда организаторы вступили в столкновение с полицией и физически напали на ее</w:t>
      </w:r>
      <w:r>
        <w:t xml:space="preserve"> сотрудников</w:t>
      </w:r>
      <w:r w:rsidRPr="00981B0F">
        <w:t>. Мальдивская полицейская служба не применяла чрезмерной и</w:t>
      </w:r>
      <w:r>
        <w:t>ли</w:t>
      </w:r>
      <w:r w:rsidRPr="00981B0F">
        <w:t xml:space="preserve"> смертоносной силы.</w:t>
      </w:r>
    </w:p>
    <w:p w:rsidR="00D91D34" w:rsidRPr="00981B0F" w:rsidRDefault="00D91D34" w:rsidP="00D91D34">
      <w:pPr>
        <w:pStyle w:val="SingleTxt"/>
      </w:pPr>
      <w:r w:rsidRPr="00981B0F">
        <w:t>139.</w:t>
      </w:r>
      <w:r w:rsidRPr="00981B0F">
        <w:tab/>
        <w:t xml:space="preserve">Признавая наличие многих вызвавших обеспокоенность проблем, правительство приложит все усилия для дальнейшего укрепления судебной системы. Правительство работает в тесном контакте со своими партнерами, такими как Секретариат Содружества, в деле изучения некоторых </w:t>
      </w:r>
      <w:r>
        <w:t xml:space="preserve">конкретных </w:t>
      </w:r>
      <w:r w:rsidRPr="00981B0F">
        <w:t xml:space="preserve">аспектов конституционного порядка в целях проведения всеобъемлющего обзора. Совместно с такими партнерами, как Программа развития Организации Объединенных Наций, в настоящее время </w:t>
      </w:r>
      <w:r>
        <w:t xml:space="preserve">ведется </w:t>
      </w:r>
      <w:r w:rsidRPr="00981B0F">
        <w:t xml:space="preserve">также масштабная работа по </w:t>
      </w:r>
      <w:r>
        <w:t xml:space="preserve">подготовке </w:t>
      </w:r>
      <w:r w:rsidRPr="00981B0F">
        <w:t xml:space="preserve">учебной программы для института по </w:t>
      </w:r>
      <w:r>
        <w:t xml:space="preserve">обучению </w:t>
      </w:r>
      <w:r w:rsidRPr="00981B0F">
        <w:t>сотрудников судебных органов, который планируется открыть в будущем году.</w:t>
      </w:r>
      <w:r>
        <w:t xml:space="preserve"> </w:t>
      </w:r>
      <w:r w:rsidRPr="00981B0F">
        <w:t>Чтобы дополнить эти реформы, Генеральная прокуратура в своем стратегическом плане действий 2014 года уже указала на необходимость принятия нового законодательства, в том числе закона об адвокатуре, позволяющего учредить независимую коллегию адвокатов.</w:t>
      </w:r>
    </w:p>
    <w:p w:rsidR="00D91D34" w:rsidRPr="00981B0F" w:rsidRDefault="00D91D34" w:rsidP="00D91D34">
      <w:pPr>
        <w:pStyle w:val="SingleTxt"/>
      </w:pPr>
      <w:r w:rsidRPr="00981B0F">
        <w:t>140.</w:t>
      </w:r>
      <w:r w:rsidRPr="00981B0F">
        <w:tab/>
        <w:t>Мальдивские Острова выразили благодарность всем делегациям за их заявления, замечания и рекомендации. Они приняты к сведению полном объеме и будут рассмотрены со всей возможной тщательностью.</w:t>
      </w:r>
    </w:p>
    <w:p w:rsidR="00D91D34" w:rsidRPr="007F2F36" w:rsidRDefault="00D91D34" w:rsidP="00D91D34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D91D34" w:rsidRPr="007F2F36" w:rsidRDefault="00D91D34" w:rsidP="00D91D34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D91D34" w:rsidRPr="00981B0F" w:rsidRDefault="00D91D34" w:rsidP="00D91D34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  <w:rPr>
          <w:vertAlign w:val="superscript"/>
        </w:rPr>
      </w:pPr>
      <w:r w:rsidRPr="00981B0F">
        <w:tab/>
      </w:r>
      <w:bookmarkStart w:id="2" w:name="Section_HDR_II_Conclusions_recommendatio"/>
      <w:r w:rsidRPr="00981B0F">
        <w:t>II.</w:t>
      </w:r>
      <w:r w:rsidRPr="00981B0F">
        <w:tab/>
        <w:t>Выводы и рекомендации</w:t>
      </w:r>
      <w:r w:rsidRPr="00D91D34">
        <w:rPr>
          <w:rStyle w:val="FootnoteReference"/>
          <w:b w:val="0"/>
          <w:sz w:val="20"/>
          <w:vertAlign w:val="baseline"/>
        </w:rPr>
        <w:footnoteReference w:customMarkFollows="1" w:id="2"/>
        <w:sym w:font="Symbol" w:char="F02A"/>
      </w:r>
      <w:bookmarkEnd w:id="2"/>
      <w:r w:rsidRPr="00D91D34">
        <w:rPr>
          <w:rStyle w:val="FootnoteReference"/>
          <w:b w:val="0"/>
          <w:sz w:val="20"/>
          <w:vertAlign w:val="baseline"/>
        </w:rPr>
        <w:sym w:font="Symbol" w:char="F02A"/>
      </w:r>
    </w:p>
    <w:p w:rsidR="00D91D34" w:rsidRPr="007F2F36" w:rsidRDefault="00D91D34" w:rsidP="00D91D34">
      <w:pPr>
        <w:pStyle w:val="SingleTxt"/>
        <w:spacing w:after="0" w:line="120" w:lineRule="exact"/>
        <w:rPr>
          <w:sz w:val="10"/>
        </w:rPr>
      </w:pPr>
    </w:p>
    <w:p w:rsidR="00D91D34" w:rsidRPr="007F2F36" w:rsidRDefault="00D91D34" w:rsidP="00D91D34">
      <w:pPr>
        <w:pStyle w:val="SingleTxt"/>
        <w:spacing w:after="0" w:line="120" w:lineRule="exact"/>
        <w:rPr>
          <w:sz w:val="10"/>
        </w:rPr>
      </w:pPr>
    </w:p>
    <w:p w:rsidR="00D91D34" w:rsidRPr="00981B0F" w:rsidRDefault="00D91D34" w:rsidP="00D91D34">
      <w:pPr>
        <w:pStyle w:val="SingleTxt"/>
        <w:rPr>
          <w:b/>
          <w:bCs/>
        </w:rPr>
      </w:pPr>
      <w:r w:rsidRPr="00981B0F">
        <w:t>141.</w:t>
      </w:r>
      <w:r w:rsidRPr="00981B0F">
        <w:tab/>
      </w:r>
      <w:r w:rsidRPr="00981B0F">
        <w:rPr>
          <w:b/>
          <w:bCs/>
        </w:rPr>
        <w:t xml:space="preserve">Рекомендации, сформулированные в ходе интерактивного диалога и перечисленные ниже, были </w:t>
      </w:r>
      <w:r>
        <w:rPr>
          <w:b/>
          <w:bCs/>
        </w:rPr>
        <w:t xml:space="preserve">изучены </w:t>
      </w:r>
      <w:r w:rsidRPr="00981B0F">
        <w:rPr>
          <w:b/>
          <w:bCs/>
        </w:rPr>
        <w:t>Мальдивскими Островами и получили их поддержку:</w:t>
      </w:r>
      <w:bookmarkStart w:id="3" w:name="Country_II_1_option_1"/>
      <w:bookmarkEnd w:id="3"/>
    </w:p>
    <w:p w:rsidR="00D91D34" w:rsidRPr="00981B0F" w:rsidRDefault="00D91D34" w:rsidP="00D91D34">
      <w:pPr>
        <w:pStyle w:val="SingleTxt"/>
        <w:ind w:left="1742"/>
        <w:rPr>
          <w:b/>
          <w:bCs/>
        </w:rPr>
      </w:pPr>
      <w:r w:rsidRPr="00981B0F">
        <w:t>141.1</w:t>
      </w:r>
      <w:r w:rsidRPr="00981B0F">
        <w:tab/>
      </w:r>
      <w:r w:rsidRPr="007F2F36">
        <w:rPr>
          <w:b/>
        </w:rPr>
        <w:t>продол</w:t>
      </w:r>
      <w:r w:rsidRPr="007F2F36">
        <w:rPr>
          <w:b/>
          <w:bCs/>
        </w:rPr>
        <w:t>жать укрепление</w:t>
      </w:r>
      <w:r w:rsidRPr="00981B0F">
        <w:rPr>
          <w:b/>
          <w:bCs/>
        </w:rPr>
        <w:t xml:space="preserve"> законодательной основы для поощрения и защиты прав человека в интересах всего населения страны в соответствии с международными обязательствами в области прав человека (Хорватия);</w:t>
      </w:r>
    </w:p>
    <w:p w:rsidR="00D91D34" w:rsidRPr="00981B0F" w:rsidRDefault="00D91D34" w:rsidP="00D91D34">
      <w:pPr>
        <w:pStyle w:val="SingleTxt"/>
        <w:ind w:left="1742"/>
        <w:rPr>
          <w:b/>
          <w:bCs/>
        </w:rPr>
      </w:pPr>
      <w:r w:rsidRPr="00981B0F">
        <w:t>141.2</w:t>
      </w:r>
      <w:r w:rsidRPr="00981B0F">
        <w:tab/>
      </w:r>
      <w:r w:rsidRPr="00981B0F">
        <w:rPr>
          <w:b/>
          <w:bCs/>
        </w:rPr>
        <w:t xml:space="preserve">продолжать </w:t>
      </w:r>
      <w:r w:rsidRPr="00D91D34">
        <w:rPr>
          <w:b/>
          <w:bCs/>
        </w:rPr>
        <w:t>укрепление</w:t>
      </w:r>
      <w:r w:rsidRPr="00981B0F">
        <w:rPr>
          <w:b/>
          <w:bCs/>
        </w:rPr>
        <w:t xml:space="preserve"> законодательной базы в области прав человека (Судан);</w:t>
      </w:r>
    </w:p>
    <w:p w:rsidR="00D91D34" w:rsidRPr="00981B0F" w:rsidRDefault="00D91D34" w:rsidP="00D91D34">
      <w:pPr>
        <w:pStyle w:val="SingleTxt"/>
        <w:ind w:left="1742"/>
        <w:rPr>
          <w:b/>
          <w:bCs/>
        </w:rPr>
      </w:pPr>
      <w:r w:rsidRPr="00981B0F">
        <w:t>141.3</w:t>
      </w:r>
      <w:r w:rsidRPr="00981B0F">
        <w:tab/>
      </w:r>
      <w:r w:rsidRPr="00981B0F">
        <w:rPr>
          <w:b/>
          <w:bCs/>
        </w:rPr>
        <w:t>продолжать работу по согласованию внутренней нормативно-правовой базы с обязательствами по международным договорам, государством-участником которых они являются, с учетом рекомендаций, вынесенных договорными органами и мандатариями специальных процедур (Никарагуа);</w:t>
      </w:r>
    </w:p>
    <w:p w:rsidR="00D91D34" w:rsidRPr="00981B0F" w:rsidRDefault="00D91D34" w:rsidP="00D91D34">
      <w:pPr>
        <w:pStyle w:val="SingleTxt"/>
        <w:ind w:left="1742"/>
        <w:rPr>
          <w:b/>
          <w:bCs/>
        </w:rPr>
      </w:pPr>
      <w:r w:rsidRPr="00981B0F">
        <w:t>141.4</w:t>
      </w:r>
      <w:r w:rsidRPr="00981B0F">
        <w:tab/>
      </w:r>
      <w:r w:rsidRPr="00981B0F">
        <w:rPr>
          <w:b/>
          <w:bCs/>
        </w:rPr>
        <w:t xml:space="preserve">продолжать усилия по развитию необходимого потенциала для учета прав человека в процессе осуществления демократических реформ </w:t>
      </w:r>
      <w:r>
        <w:rPr>
          <w:b/>
          <w:bCs/>
        </w:rPr>
        <w:t>и при</w:t>
      </w:r>
      <w:r w:rsidRPr="00981B0F">
        <w:rPr>
          <w:b/>
          <w:bCs/>
        </w:rPr>
        <w:t xml:space="preserve"> применении положений Конституцией (Гондурас);</w:t>
      </w:r>
    </w:p>
    <w:p w:rsidR="00D91D34" w:rsidRPr="00981B0F" w:rsidRDefault="00D91D34" w:rsidP="00D91D34">
      <w:pPr>
        <w:pStyle w:val="SingleTxt"/>
        <w:ind w:left="1742"/>
        <w:rPr>
          <w:b/>
        </w:rPr>
      </w:pPr>
      <w:r w:rsidRPr="00981B0F">
        <w:t>141.5</w:t>
      </w:r>
      <w:r w:rsidRPr="00981B0F">
        <w:tab/>
      </w:r>
      <w:r w:rsidRPr="00981B0F">
        <w:rPr>
          <w:b/>
          <w:bCs/>
        </w:rPr>
        <w:t>обеспечить независимость Комиссии по правам человека, Избира</w:t>
      </w:r>
      <w:r>
        <w:rPr>
          <w:b/>
          <w:bCs/>
        </w:rPr>
        <w:t>тельной комиссии и Управления Г</w:t>
      </w:r>
      <w:r w:rsidRPr="00981B0F">
        <w:rPr>
          <w:b/>
          <w:bCs/>
        </w:rPr>
        <w:t>енерального ревизора (Норвегия);</w:t>
      </w:r>
    </w:p>
    <w:p w:rsidR="00D91D34" w:rsidRPr="00981B0F" w:rsidRDefault="00D91D34" w:rsidP="00D91D34">
      <w:pPr>
        <w:pStyle w:val="SingleTxt"/>
        <w:ind w:left="1742"/>
        <w:rPr>
          <w:b/>
          <w:bCs/>
        </w:rPr>
      </w:pPr>
      <w:r w:rsidRPr="00981B0F">
        <w:t>141.6</w:t>
      </w:r>
      <w:r w:rsidRPr="00981B0F">
        <w:tab/>
      </w:r>
      <w:r w:rsidRPr="00981B0F">
        <w:rPr>
          <w:b/>
          <w:bCs/>
        </w:rPr>
        <w:t>продолжать укрепление национальных правозащитных учреждений и механизмов (Непал);</w:t>
      </w:r>
    </w:p>
    <w:p w:rsidR="00D91D34" w:rsidRPr="00981B0F" w:rsidRDefault="00D91D34" w:rsidP="00D91D34">
      <w:pPr>
        <w:pStyle w:val="SingleTxt"/>
        <w:ind w:left="1742"/>
        <w:rPr>
          <w:b/>
          <w:bCs/>
        </w:rPr>
      </w:pPr>
      <w:r w:rsidRPr="00981B0F">
        <w:t>141.7</w:t>
      </w:r>
      <w:r w:rsidRPr="00981B0F">
        <w:tab/>
      </w:r>
      <w:r w:rsidRPr="00981B0F">
        <w:rPr>
          <w:b/>
          <w:bCs/>
        </w:rPr>
        <w:t>продолжать осуществлять меры, направленные на укрепление потенциала национальных правозащитных механизмов (Узбекистан);</w:t>
      </w:r>
    </w:p>
    <w:p w:rsidR="00D91D34" w:rsidRPr="00981B0F" w:rsidRDefault="00D91D34" w:rsidP="00D91D34">
      <w:pPr>
        <w:pStyle w:val="SingleTxt"/>
        <w:ind w:left="1742"/>
        <w:rPr>
          <w:b/>
        </w:rPr>
      </w:pPr>
      <w:r w:rsidRPr="00981B0F">
        <w:t>141.8</w:t>
      </w:r>
      <w:r w:rsidRPr="00981B0F">
        <w:tab/>
      </w:r>
      <w:r w:rsidRPr="00981B0F">
        <w:rPr>
          <w:b/>
          <w:bCs/>
        </w:rPr>
        <w:t>работать в направлении распространения культуры прав человека и укрепления национального потенциала посредством разработки стратегий и планов, а также стремиться осуществлять их в сотрудничестве с соответствующими механизмами Организации Объединенных Наций (Катар);</w:t>
      </w:r>
    </w:p>
    <w:p w:rsidR="00D91D34" w:rsidRPr="00981B0F" w:rsidRDefault="00D91D34" w:rsidP="00D91D34">
      <w:pPr>
        <w:pStyle w:val="SingleTxt"/>
        <w:ind w:left="1742"/>
        <w:rPr>
          <w:b/>
          <w:bCs/>
        </w:rPr>
      </w:pPr>
      <w:r w:rsidRPr="00981B0F">
        <w:t>141.9</w:t>
      </w:r>
      <w:r w:rsidRPr="00981B0F">
        <w:tab/>
      </w:r>
      <w:r w:rsidRPr="00981B0F">
        <w:rPr>
          <w:b/>
          <w:bCs/>
        </w:rPr>
        <w:t>продолжать прилагать усилия в сфере образования и подготовки по вопросам прав человека (Марокко);</w:t>
      </w:r>
    </w:p>
    <w:p w:rsidR="00D91D34" w:rsidRPr="00981B0F" w:rsidRDefault="00D91D34" w:rsidP="00D91D34">
      <w:pPr>
        <w:pStyle w:val="SingleTxt"/>
        <w:ind w:left="1742"/>
        <w:rPr>
          <w:b/>
          <w:bCs/>
        </w:rPr>
      </w:pPr>
      <w:r w:rsidRPr="00981B0F">
        <w:t>141.10</w:t>
      </w:r>
      <w:r w:rsidRPr="00981B0F">
        <w:tab/>
      </w:r>
      <w:r w:rsidRPr="00981B0F">
        <w:rPr>
          <w:b/>
          <w:bCs/>
        </w:rPr>
        <w:t>активизировать усилия в целях развития системы образования в области прав человека и дальнейшего поощрения правозащитной культуры в обществе (Узбекистан);</w:t>
      </w:r>
    </w:p>
    <w:p w:rsidR="00D91D34" w:rsidRPr="00981B0F" w:rsidRDefault="00D91D34" w:rsidP="00D91D34">
      <w:pPr>
        <w:pStyle w:val="SingleTxt"/>
        <w:ind w:left="1742"/>
        <w:rPr>
          <w:b/>
        </w:rPr>
      </w:pPr>
      <w:r w:rsidRPr="00981B0F">
        <w:t>141.11</w:t>
      </w:r>
      <w:r w:rsidRPr="00981B0F">
        <w:tab/>
      </w:r>
      <w:r w:rsidRPr="00981B0F">
        <w:rPr>
          <w:b/>
          <w:bCs/>
        </w:rPr>
        <w:t>продолжать свои усилия по активизации укрепления потенциала сотрудников правоохранительных органов в области прав человека (Объединенные Арабские Эмираты);</w:t>
      </w:r>
    </w:p>
    <w:p w:rsidR="00D91D34" w:rsidRPr="00981B0F" w:rsidRDefault="00D91D34" w:rsidP="00D91D34">
      <w:pPr>
        <w:pStyle w:val="SingleTxt"/>
        <w:ind w:left="1742"/>
        <w:rPr>
          <w:b/>
          <w:bCs/>
        </w:rPr>
      </w:pPr>
      <w:r w:rsidRPr="00981B0F">
        <w:t>141.12</w:t>
      </w:r>
      <w:r w:rsidRPr="00981B0F">
        <w:tab/>
      </w:r>
      <w:r w:rsidRPr="00981B0F">
        <w:rPr>
          <w:b/>
          <w:bCs/>
        </w:rPr>
        <w:t>укрепить свои программы подготовки кадров и наращивания потенциала в области прав человека для сотрудников правоохранительных органов (Малайзия);</w:t>
      </w:r>
    </w:p>
    <w:p w:rsidR="00D91D34" w:rsidRPr="00981B0F" w:rsidRDefault="00D91D34" w:rsidP="00D91D34">
      <w:pPr>
        <w:pStyle w:val="SingleTxt"/>
        <w:ind w:left="1742"/>
        <w:rPr>
          <w:b/>
          <w:bCs/>
        </w:rPr>
      </w:pPr>
      <w:r w:rsidRPr="00981B0F">
        <w:t>141.13</w:t>
      </w:r>
      <w:r w:rsidRPr="00981B0F">
        <w:tab/>
      </w:r>
      <w:r w:rsidRPr="00981B0F">
        <w:rPr>
          <w:b/>
          <w:bCs/>
        </w:rPr>
        <w:t>поощрять формирование культуры уважения прав человека на всех уровнях общества (Судан);</w:t>
      </w:r>
    </w:p>
    <w:p w:rsidR="00D91D34" w:rsidRPr="00981B0F" w:rsidRDefault="00D91D34" w:rsidP="00D91D34">
      <w:pPr>
        <w:pStyle w:val="SingleTxt"/>
        <w:ind w:left="1742"/>
        <w:rPr>
          <w:b/>
        </w:rPr>
      </w:pPr>
      <w:r w:rsidRPr="00981B0F">
        <w:t>141.14</w:t>
      </w:r>
      <w:r w:rsidRPr="00981B0F">
        <w:tab/>
      </w:r>
      <w:r w:rsidRPr="00981B0F">
        <w:rPr>
          <w:b/>
          <w:bCs/>
        </w:rPr>
        <w:t>рассмотреть вопрос об определении приоритетных секторов, в которых Мальдивские Острова сталкиваются с проблемой нехватки подготовленных и квалифицированных специалистов, а также обратиться к международному сообществ</w:t>
      </w:r>
      <w:r>
        <w:rPr>
          <w:b/>
          <w:bCs/>
        </w:rPr>
        <w:t>у</w:t>
      </w:r>
      <w:r w:rsidRPr="00981B0F">
        <w:rPr>
          <w:b/>
          <w:bCs/>
        </w:rPr>
        <w:t xml:space="preserve"> за технической помощью и </w:t>
      </w:r>
      <w:r>
        <w:rPr>
          <w:b/>
          <w:bCs/>
        </w:rPr>
        <w:t>содействием</w:t>
      </w:r>
      <w:r w:rsidRPr="00981B0F">
        <w:rPr>
          <w:b/>
          <w:bCs/>
        </w:rPr>
        <w:t xml:space="preserve"> в области наращивания потенциала (Сейшельские Острова);</w:t>
      </w:r>
    </w:p>
    <w:p w:rsidR="00D91D34" w:rsidRPr="00981B0F" w:rsidRDefault="00D91D34" w:rsidP="00D91D34">
      <w:pPr>
        <w:pStyle w:val="SingleTxt"/>
        <w:ind w:left="1742"/>
        <w:rPr>
          <w:b/>
        </w:rPr>
      </w:pPr>
      <w:r w:rsidRPr="00981B0F">
        <w:t>141.15</w:t>
      </w:r>
      <w:r w:rsidRPr="00981B0F">
        <w:tab/>
      </w:r>
      <w:r w:rsidRPr="00981B0F">
        <w:rPr>
          <w:b/>
          <w:bCs/>
        </w:rPr>
        <w:t>изыскивать все формы технической помощи и материально-технической поддержки, с тем чтобы укрепить положение в области прав человека в стране (Ирак)</w:t>
      </w:r>
      <w:r w:rsidRPr="007063CB">
        <w:rPr>
          <w:rStyle w:val="FootnoteReference"/>
          <w:bCs/>
        </w:rPr>
        <w:footnoteReference w:id="3"/>
      </w:r>
      <w:r>
        <w:rPr>
          <w:b/>
          <w:bCs/>
        </w:rPr>
        <w:t>;</w:t>
      </w:r>
    </w:p>
    <w:p w:rsidR="00D91D34" w:rsidRPr="00981B0F" w:rsidRDefault="00D91D34" w:rsidP="00D91D34">
      <w:pPr>
        <w:pStyle w:val="SingleTxt"/>
        <w:ind w:left="1742"/>
        <w:rPr>
          <w:b/>
          <w:bCs/>
        </w:rPr>
      </w:pPr>
      <w:r w:rsidRPr="00981B0F">
        <w:t>141.16</w:t>
      </w:r>
      <w:r w:rsidRPr="00981B0F">
        <w:tab/>
      </w:r>
      <w:r w:rsidRPr="00981B0F">
        <w:rPr>
          <w:b/>
          <w:bCs/>
        </w:rPr>
        <w:t>рассмотреть вопрос о разработке системы для осуществления последующих мер</w:t>
      </w:r>
      <w:r>
        <w:rPr>
          <w:b/>
          <w:bCs/>
        </w:rPr>
        <w:t xml:space="preserve"> </w:t>
      </w:r>
      <w:r w:rsidRPr="00981B0F">
        <w:rPr>
          <w:b/>
          <w:bCs/>
        </w:rPr>
        <w:t xml:space="preserve">по </w:t>
      </w:r>
      <w:r>
        <w:rPr>
          <w:b/>
          <w:bCs/>
        </w:rPr>
        <w:t xml:space="preserve">выполнению </w:t>
      </w:r>
      <w:r w:rsidRPr="00981B0F">
        <w:rPr>
          <w:b/>
          <w:bCs/>
        </w:rPr>
        <w:t>международных рекомендаций, в том числе рекомендаций, вынесенных в рамках универсального периодического обзора (Парагвай);</w:t>
      </w:r>
    </w:p>
    <w:p w:rsidR="00D91D34" w:rsidRPr="00981B0F" w:rsidRDefault="00D91D34" w:rsidP="00D91D34">
      <w:pPr>
        <w:pStyle w:val="SingleTxt"/>
        <w:ind w:left="1742"/>
        <w:rPr>
          <w:b/>
          <w:bCs/>
        </w:rPr>
      </w:pPr>
      <w:r w:rsidRPr="00981B0F">
        <w:t>141.17</w:t>
      </w:r>
      <w:r w:rsidRPr="00981B0F">
        <w:tab/>
      </w:r>
      <w:r w:rsidRPr="00981B0F">
        <w:rPr>
          <w:b/>
          <w:bCs/>
        </w:rPr>
        <w:t>продолжать сотрудничество с правозащитными механизмами (Экваториальная Гвинея);</w:t>
      </w:r>
    </w:p>
    <w:p w:rsidR="00D91D34" w:rsidRPr="00981B0F" w:rsidRDefault="00D91D34" w:rsidP="00D91D34">
      <w:pPr>
        <w:pStyle w:val="SingleTxt"/>
        <w:ind w:left="1742"/>
        <w:rPr>
          <w:b/>
          <w:bCs/>
        </w:rPr>
      </w:pPr>
      <w:r w:rsidRPr="00981B0F">
        <w:t>141.18</w:t>
      </w:r>
      <w:r w:rsidRPr="00981B0F">
        <w:tab/>
      </w:r>
      <w:r w:rsidRPr="00981B0F">
        <w:rPr>
          <w:b/>
          <w:bCs/>
        </w:rPr>
        <w:t>продолжать сотрудничество с международными правозащитными механизмами (Кот-д'Ивуар);</w:t>
      </w:r>
    </w:p>
    <w:p w:rsidR="00D91D34" w:rsidRPr="00981B0F" w:rsidRDefault="00D91D34" w:rsidP="00D91D34">
      <w:pPr>
        <w:pStyle w:val="SingleTxt"/>
        <w:ind w:left="1742"/>
        <w:rPr>
          <w:b/>
          <w:bCs/>
        </w:rPr>
      </w:pPr>
      <w:r w:rsidRPr="00981B0F">
        <w:t>141.19</w:t>
      </w:r>
      <w:r w:rsidRPr="00981B0F">
        <w:tab/>
      </w:r>
      <w:r w:rsidRPr="00981B0F">
        <w:rPr>
          <w:b/>
          <w:bCs/>
        </w:rPr>
        <w:t>продолжать активное сотрудничество с правозащитными механизмами (Азербайджан);</w:t>
      </w:r>
    </w:p>
    <w:p w:rsidR="00D91D34" w:rsidRPr="00981B0F" w:rsidRDefault="00D91D34" w:rsidP="00D91D34">
      <w:pPr>
        <w:pStyle w:val="SingleTxt"/>
        <w:ind w:left="1742"/>
        <w:rPr>
          <w:b/>
          <w:bCs/>
        </w:rPr>
      </w:pPr>
      <w:r w:rsidRPr="00981B0F">
        <w:t>141.20</w:t>
      </w:r>
      <w:r w:rsidRPr="00981B0F">
        <w:tab/>
      </w:r>
      <w:r w:rsidRPr="00981B0F">
        <w:rPr>
          <w:b/>
          <w:bCs/>
        </w:rPr>
        <w:t>обеспечить, чтобы все субъекты гражданского общества, в том числе Комиссия по правам человека, могли осуществлять свою деятельность, включая участие в международных механизмах, не подвергаясь репрессиям (Швейцария);</w:t>
      </w:r>
    </w:p>
    <w:p w:rsidR="00D91D34" w:rsidRPr="00981B0F" w:rsidRDefault="00D91D34" w:rsidP="00D91D34">
      <w:pPr>
        <w:pStyle w:val="SingleTxt"/>
        <w:ind w:left="1742"/>
        <w:rPr>
          <w:b/>
        </w:rPr>
      </w:pPr>
      <w:r w:rsidRPr="00981B0F">
        <w:t>114.21</w:t>
      </w:r>
      <w:r w:rsidRPr="00981B0F">
        <w:tab/>
      </w:r>
      <w:r w:rsidRPr="00981B0F">
        <w:rPr>
          <w:b/>
          <w:bCs/>
        </w:rPr>
        <w:t>продолжать принимать меры по поощрению и защите прав уязвимых групп населения, в частности детей, инвалидов, женщин и престарелых (Российская Федерация);</w:t>
      </w:r>
    </w:p>
    <w:p w:rsidR="00D91D34" w:rsidRPr="00981B0F" w:rsidRDefault="00D91D34" w:rsidP="00D91D34">
      <w:pPr>
        <w:pStyle w:val="SingleTxt"/>
        <w:ind w:left="1742"/>
        <w:rPr>
          <w:b/>
          <w:bCs/>
        </w:rPr>
      </w:pPr>
      <w:r w:rsidRPr="00981B0F">
        <w:t>141.22</w:t>
      </w:r>
      <w:r w:rsidRPr="00981B0F">
        <w:tab/>
      </w:r>
      <w:r w:rsidRPr="00981B0F">
        <w:rPr>
          <w:b/>
          <w:bCs/>
        </w:rPr>
        <w:t>ратифицировать Конвенцию о правах ребенка (Мадагаскар);</w:t>
      </w:r>
    </w:p>
    <w:p w:rsidR="00D91D34" w:rsidRPr="00981B0F" w:rsidRDefault="00D91D34" w:rsidP="00D91D34">
      <w:pPr>
        <w:pStyle w:val="SingleTxt"/>
        <w:ind w:left="1742"/>
        <w:rPr>
          <w:b/>
          <w:bCs/>
        </w:rPr>
      </w:pPr>
      <w:r w:rsidRPr="00981B0F">
        <w:t>1</w:t>
      </w:r>
      <w:r>
        <w:t>4</w:t>
      </w:r>
      <w:r w:rsidRPr="00981B0F">
        <w:t>1</w:t>
      </w:r>
      <w:r>
        <w:t>.23</w:t>
      </w:r>
      <w:r w:rsidRPr="00981B0F">
        <w:tab/>
      </w:r>
      <w:r w:rsidRPr="00981B0F">
        <w:rPr>
          <w:b/>
          <w:bCs/>
        </w:rPr>
        <w:t>продолжать поощрять и защищать права детей (Оман);</w:t>
      </w:r>
    </w:p>
    <w:p w:rsidR="00D91D34" w:rsidRPr="00981B0F" w:rsidRDefault="00D91D34" w:rsidP="00D91D34">
      <w:pPr>
        <w:pStyle w:val="SingleTxt"/>
        <w:ind w:left="1742"/>
        <w:rPr>
          <w:b/>
          <w:bCs/>
        </w:rPr>
      </w:pPr>
      <w:r w:rsidRPr="00981B0F">
        <w:t>141.24</w:t>
      </w:r>
      <w:r w:rsidRPr="00981B0F">
        <w:tab/>
      </w:r>
      <w:r w:rsidRPr="00981B0F">
        <w:rPr>
          <w:b/>
          <w:bCs/>
        </w:rPr>
        <w:t>укрепить меры, принимаемые для защиты и поощрения прав детей (Экваториальная Гвинея);</w:t>
      </w:r>
    </w:p>
    <w:p w:rsidR="00D91D34" w:rsidRPr="00981B0F" w:rsidRDefault="00D91D34" w:rsidP="00D91D34">
      <w:pPr>
        <w:pStyle w:val="SingleTxt"/>
        <w:ind w:left="1742"/>
        <w:rPr>
          <w:b/>
          <w:bCs/>
        </w:rPr>
      </w:pPr>
      <w:r w:rsidRPr="00981B0F">
        <w:t>141.25</w:t>
      </w:r>
      <w:r w:rsidRPr="00981B0F">
        <w:tab/>
        <w:t xml:space="preserve"> </w:t>
      </w:r>
      <w:r w:rsidRPr="00981B0F">
        <w:rPr>
          <w:b/>
          <w:bCs/>
        </w:rPr>
        <w:t>и далее укреплять систему защиты прав ребенка посредством приведения национального законодательства в соответствие с положениями Конвенции о правах ребенка (Казахстан);</w:t>
      </w:r>
    </w:p>
    <w:p w:rsidR="00D91D34" w:rsidRPr="00981B0F" w:rsidRDefault="00D91D34" w:rsidP="00D91D34">
      <w:pPr>
        <w:pStyle w:val="SingleTxt"/>
        <w:ind w:left="1742"/>
        <w:rPr>
          <w:b/>
          <w:bCs/>
        </w:rPr>
      </w:pPr>
      <w:r w:rsidRPr="00981B0F">
        <w:t>141.26</w:t>
      </w:r>
      <w:r w:rsidRPr="00981B0F">
        <w:tab/>
      </w:r>
      <w:r w:rsidRPr="00981B0F">
        <w:rPr>
          <w:b/>
          <w:bCs/>
        </w:rPr>
        <w:t xml:space="preserve">завершить принятие нового закона </w:t>
      </w:r>
      <w:r>
        <w:rPr>
          <w:b/>
          <w:bCs/>
        </w:rPr>
        <w:t>о детях</w:t>
      </w:r>
      <w:r w:rsidRPr="00981B0F">
        <w:rPr>
          <w:b/>
          <w:bCs/>
        </w:rPr>
        <w:t xml:space="preserve"> в соответствии с обязательствами Мальдивских Островов по Конвенции о правах ребенка (Катар);</w:t>
      </w:r>
    </w:p>
    <w:p w:rsidR="00D91D34" w:rsidRPr="00981B0F" w:rsidRDefault="00D91D34" w:rsidP="00D91D34">
      <w:pPr>
        <w:pStyle w:val="SingleTxt"/>
        <w:ind w:left="1742"/>
        <w:rPr>
          <w:b/>
          <w:bCs/>
        </w:rPr>
      </w:pPr>
      <w:r w:rsidRPr="00981B0F">
        <w:t>141.27</w:t>
      </w:r>
      <w:r w:rsidRPr="00981B0F">
        <w:tab/>
      </w:r>
      <w:r w:rsidRPr="00981B0F">
        <w:rPr>
          <w:b/>
          <w:bCs/>
        </w:rPr>
        <w:t>завершить принятие законопроекта о защите детей</w:t>
      </w:r>
      <w:r>
        <w:rPr>
          <w:b/>
          <w:bCs/>
        </w:rPr>
        <w:t xml:space="preserve"> и </w:t>
      </w:r>
      <w:r w:rsidRPr="00981B0F">
        <w:rPr>
          <w:b/>
          <w:bCs/>
        </w:rPr>
        <w:t>включить в этот закон положения о борьбе с детскими, ранними и принудительными браками (Республика Молдова);</w:t>
      </w:r>
    </w:p>
    <w:p w:rsidR="00D91D34" w:rsidRPr="00981B0F" w:rsidRDefault="00D91D34" w:rsidP="00D91D34">
      <w:pPr>
        <w:pStyle w:val="SingleTxt"/>
        <w:ind w:left="1742"/>
        <w:rPr>
          <w:b/>
          <w:bCs/>
        </w:rPr>
      </w:pPr>
      <w:r w:rsidRPr="00981B0F">
        <w:t>141.28</w:t>
      </w:r>
      <w:r w:rsidRPr="00981B0F">
        <w:tab/>
      </w:r>
      <w:r w:rsidRPr="00981B0F">
        <w:rPr>
          <w:b/>
          <w:bCs/>
        </w:rPr>
        <w:t>принять законопроект о защите детей и обеспечить его совместимость с соответствующими обязательствами, вытекающими из Конвенции о правах ребенка, а также укреплять сотрудничество с соответствующими национальными заинтересованными сторонами в таких областях как ликвидация насилия в отношении детей и реабилитация жертв (Египет);</w:t>
      </w:r>
    </w:p>
    <w:p w:rsidR="00D91D34" w:rsidRPr="00981B0F" w:rsidRDefault="00D91D34" w:rsidP="00D91D34">
      <w:pPr>
        <w:pStyle w:val="SingleTxt"/>
        <w:ind w:left="1742"/>
        <w:rPr>
          <w:b/>
          <w:bCs/>
        </w:rPr>
      </w:pPr>
      <w:r w:rsidRPr="00981B0F">
        <w:t>141.29</w:t>
      </w:r>
      <w:r w:rsidRPr="00981B0F">
        <w:tab/>
      </w:r>
      <w:r w:rsidRPr="00981B0F">
        <w:rPr>
          <w:b/>
          <w:bCs/>
        </w:rPr>
        <w:t>завершить принятие законопроекта о защите детей (Иордания);</w:t>
      </w:r>
    </w:p>
    <w:p w:rsidR="00D91D34" w:rsidRPr="00981B0F" w:rsidRDefault="00D91D34" w:rsidP="00D91D34">
      <w:pPr>
        <w:pStyle w:val="SingleTxt"/>
        <w:ind w:left="1742"/>
        <w:rPr>
          <w:b/>
          <w:bCs/>
        </w:rPr>
      </w:pPr>
      <w:r w:rsidRPr="00981B0F">
        <w:t>141.30</w:t>
      </w:r>
      <w:r w:rsidRPr="00981B0F">
        <w:tab/>
      </w:r>
      <w:r w:rsidRPr="00981B0F">
        <w:rPr>
          <w:b/>
          <w:bCs/>
        </w:rPr>
        <w:t>завершить процесс принятия закона о защите детей (Ливан);</w:t>
      </w:r>
    </w:p>
    <w:p w:rsidR="00D91D34" w:rsidRPr="00981B0F" w:rsidRDefault="00D91D34" w:rsidP="00D91D34">
      <w:pPr>
        <w:pStyle w:val="SingleTxt"/>
        <w:ind w:left="1742"/>
        <w:rPr>
          <w:b/>
          <w:bCs/>
        </w:rPr>
      </w:pPr>
      <w:r w:rsidRPr="00981B0F">
        <w:t>141.31</w:t>
      </w:r>
      <w:r w:rsidRPr="00981B0F">
        <w:tab/>
      </w:r>
      <w:r w:rsidRPr="00981B0F">
        <w:rPr>
          <w:b/>
          <w:bCs/>
        </w:rPr>
        <w:t>завершить принятие законопроекта о защите детей в соответствии с положениями Конвенции о правах ребенка, включив в него положения о борьбе с детскими, ранними и принудительными браками (Латвия);</w:t>
      </w:r>
    </w:p>
    <w:p w:rsidR="00D91D34" w:rsidRPr="00981B0F" w:rsidRDefault="00D91D34" w:rsidP="00D91D34">
      <w:pPr>
        <w:pStyle w:val="SingleTxt"/>
        <w:ind w:left="1742"/>
        <w:rPr>
          <w:b/>
          <w:bCs/>
        </w:rPr>
      </w:pPr>
      <w:r w:rsidRPr="00981B0F">
        <w:t>141.32</w:t>
      </w:r>
      <w:r w:rsidRPr="00981B0F">
        <w:tab/>
      </w:r>
      <w:r w:rsidRPr="00981B0F">
        <w:rPr>
          <w:b/>
          <w:bCs/>
        </w:rPr>
        <w:t>наращивать усилия, направленные на искоренение неофициальных и детских браков (Турция);</w:t>
      </w:r>
    </w:p>
    <w:p w:rsidR="00D91D34" w:rsidRPr="00981B0F" w:rsidRDefault="00D91D34" w:rsidP="00D91D34">
      <w:pPr>
        <w:pStyle w:val="SingleTxt"/>
        <w:ind w:left="1742"/>
        <w:rPr>
          <w:b/>
          <w:bCs/>
        </w:rPr>
      </w:pPr>
      <w:r w:rsidRPr="00981B0F">
        <w:t>141.33</w:t>
      </w:r>
      <w:r w:rsidRPr="00981B0F">
        <w:tab/>
      </w:r>
      <w:r w:rsidRPr="00981B0F">
        <w:rPr>
          <w:b/>
          <w:bCs/>
        </w:rPr>
        <w:t>выделить достаточные ресурсы для осуществления национального плана действий по обеспечению благополучия мальдивских детей на 2001</w:t>
      </w:r>
      <w:r>
        <w:rPr>
          <w:b/>
          <w:bCs/>
        </w:rPr>
        <w:t>–</w:t>
      </w:r>
      <w:r w:rsidRPr="00981B0F">
        <w:rPr>
          <w:b/>
          <w:bCs/>
        </w:rPr>
        <w:t>2010 годы (Тимор-Лешти);</w:t>
      </w:r>
    </w:p>
    <w:p w:rsidR="00D91D34" w:rsidRPr="00981B0F" w:rsidRDefault="00D91D34" w:rsidP="00D91D34">
      <w:pPr>
        <w:pStyle w:val="SingleTxt"/>
        <w:ind w:left="1742"/>
        <w:rPr>
          <w:b/>
        </w:rPr>
      </w:pPr>
      <w:r w:rsidRPr="00981B0F">
        <w:t>141.34</w:t>
      </w:r>
      <w:r w:rsidRPr="00981B0F">
        <w:tab/>
      </w:r>
      <w:r w:rsidRPr="00981B0F">
        <w:rPr>
          <w:b/>
          <w:bCs/>
        </w:rPr>
        <w:t>принять законодательство о гендерном равенстве в целях улучшения защиты прав женщин и девочек (Сьерра-Леоне);</w:t>
      </w:r>
    </w:p>
    <w:p w:rsidR="00D91D34" w:rsidRPr="00981B0F" w:rsidRDefault="00D91D34" w:rsidP="00D91D34">
      <w:pPr>
        <w:pStyle w:val="SingleTxt"/>
        <w:ind w:left="1742"/>
        <w:rPr>
          <w:b/>
          <w:bCs/>
        </w:rPr>
      </w:pPr>
      <w:r w:rsidRPr="00981B0F">
        <w:t>141.35</w:t>
      </w:r>
      <w:r w:rsidRPr="00981B0F">
        <w:tab/>
      </w:r>
      <w:r w:rsidRPr="00981B0F">
        <w:rPr>
          <w:b/>
          <w:bCs/>
        </w:rPr>
        <w:t>продолжать работу над принятием законопроекта о гендерном равенстве (Филиппины);</w:t>
      </w:r>
    </w:p>
    <w:p w:rsidR="00D91D34" w:rsidRPr="00981B0F" w:rsidRDefault="00D91D34" w:rsidP="00D91D34">
      <w:pPr>
        <w:pStyle w:val="SingleTxt"/>
        <w:ind w:left="1742"/>
        <w:rPr>
          <w:b/>
          <w:bCs/>
        </w:rPr>
      </w:pPr>
      <w:r w:rsidRPr="00981B0F">
        <w:t>141.36</w:t>
      </w:r>
      <w:r w:rsidRPr="00981B0F">
        <w:tab/>
      </w:r>
      <w:r w:rsidRPr="00981B0F">
        <w:rPr>
          <w:b/>
          <w:bCs/>
        </w:rPr>
        <w:t xml:space="preserve">продолжать уделять приоритетное внимание принятию законопроекта о гендерном равенстве </w:t>
      </w:r>
      <w:r>
        <w:rPr>
          <w:b/>
          <w:bCs/>
        </w:rPr>
        <w:t>в целях</w:t>
      </w:r>
      <w:r w:rsidRPr="00981B0F">
        <w:rPr>
          <w:b/>
          <w:bCs/>
        </w:rPr>
        <w:t xml:space="preserve"> всеобъемлющей борьбы против всех форм дискриминации женщин (Сингапур);</w:t>
      </w:r>
    </w:p>
    <w:p w:rsidR="00D91D34" w:rsidRPr="00981B0F" w:rsidRDefault="00D91D34" w:rsidP="00D91D34">
      <w:pPr>
        <w:pStyle w:val="SingleTxt"/>
        <w:ind w:left="1742"/>
        <w:rPr>
          <w:b/>
          <w:bCs/>
        </w:rPr>
      </w:pPr>
      <w:r w:rsidRPr="00981B0F">
        <w:t>141.37</w:t>
      </w:r>
      <w:r w:rsidRPr="00981B0F">
        <w:tab/>
      </w:r>
      <w:r w:rsidRPr="00981B0F">
        <w:rPr>
          <w:b/>
          <w:bCs/>
        </w:rPr>
        <w:t>ускорить процесс принятия законопроекта о гендерном равенстве, а также разработать четкие стратегии обеспечения гендерного равенства и правовые рамки для осуществления этого закона (Намибия);</w:t>
      </w:r>
    </w:p>
    <w:p w:rsidR="00D91D34" w:rsidRPr="00981B0F" w:rsidRDefault="00D91D34" w:rsidP="00D91D34">
      <w:pPr>
        <w:pStyle w:val="SingleTxt"/>
        <w:ind w:left="1742"/>
        <w:rPr>
          <w:b/>
          <w:bCs/>
        </w:rPr>
      </w:pPr>
      <w:r w:rsidRPr="00981B0F">
        <w:t>141.38</w:t>
      </w:r>
      <w:r w:rsidRPr="00981B0F">
        <w:tab/>
      </w:r>
      <w:r w:rsidRPr="00981B0F">
        <w:rPr>
          <w:b/>
          <w:bCs/>
        </w:rPr>
        <w:t>принять закон о гендерном равенстве в установленные сроки (Турция);</w:t>
      </w:r>
    </w:p>
    <w:p w:rsidR="00D91D34" w:rsidRPr="00981B0F" w:rsidRDefault="00D91D34" w:rsidP="00D91D34">
      <w:pPr>
        <w:pStyle w:val="SingleTxt"/>
        <w:ind w:left="1742"/>
        <w:rPr>
          <w:b/>
          <w:bCs/>
        </w:rPr>
      </w:pPr>
      <w:r w:rsidRPr="00981B0F">
        <w:t>141.39</w:t>
      </w:r>
      <w:r w:rsidRPr="00981B0F">
        <w:tab/>
      </w:r>
      <w:r w:rsidRPr="00981B0F">
        <w:rPr>
          <w:b/>
          <w:bCs/>
        </w:rPr>
        <w:t>ускорить принятие законопроекта о гендерном равенстве (Нигерия);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141.40</w:t>
      </w:r>
      <w:r w:rsidRPr="0093619F">
        <w:tab/>
      </w:r>
      <w:r w:rsidRPr="0093619F">
        <w:rPr>
          <w:b/>
          <w:bCs/>
        </w:rPr>
        <w:t>продолжать работу по принятию законопроекта о гендерном равенстве в качестве одного из важных шагов в направлении совершенствования национального законодательства в области недискриминации и гендерного равенств (Албания);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141.41</w:t>
      </w:r>
      <w:r w:rsidRPr="0093619F">
        <w:tab/>
      </w:r>
      <w:r w:rsidRPr="0093619F">
        <w:rPr>
          <w:b/>
          <w:bCs/>
        </w:rPr>
        <w:t>активизировать усилия по принятию законодательства о гендерном равенстве и создать надлежащие механизмы для его осуществления (Маврикий);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141.42</w:t>
      </w:r>
      <w:r w:rsidRPr="0093619F">
        <w:tab/>
      </w:r>
      <w:r w:rsidRPr="0093619F">
        <w:rPr>
          <w:b/>
          <w:bCs/>
        </w:rPr>
        <w:t>обеспечивать применение действующих законов, в том числе касающихся защиты прав женщин (Франция);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>
        <w:t>141.43</w:t>
      </w:r>
      <w:r w:rsidRPr="00B57831">
        <w:tab/>
      </w:r>
      <w:r w:rsidRPr="0093619F">
        <w:rPr>
          <w:b/>
          <w:bCs/>
        </w:rPr>
        <w:t>повышать уровень информированности о правах женщин и распространять информацию об имеющихся средствах пр</w:t>
      </w:r>
      <w:r>
        <w:rPr>
          <w:b/>
          <w:bCs/>
        </w:rPr>
        <w:t>авовой защиты для тех, кто жалую</w:t>
      </w:r>
      <w:r w:rsidRPr="0093619F">
        <w:rPr>
          <w:b/>
          <w:bCs/>
        </w:rPr>
        <w:t>тся на нарушения своих прав (Лихтенштейн);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141.44</w:t>
      </w:r>
      <w:r w:rsidRPr="0093619F">
        <w:tab/>
      </w:r>
      <w:r w:rsidRPr="0093619F">
        <w:rPr>
          <w:b/>
          <w:bCs/>
        </w:rPr>
        <w:t>продолжать осуществление приоритетных направлений деятельности в области поощрения и защиты прав женщин в стране (Бруней-Даруссалам);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141.45</w:t>
      </w:r>
      <w:r w:rsidRPr="0093619F">
        <w:tab/>
      </w:r>
      <w:r w:rsidRPr="0093619F">
        <w:rPr>
          <w:b/>
          <w:bCs/>
        </w:rPr>
        <w:t>продолжать усилия в области защиты прав женщин (Казахстан);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141.46</w:t>
      </w:r>
      <w:r w:rsidRPr="0093619F">
        <w:tab/>
      </w:r>
      <w:r w:rsidRPr="0093619F">
        <w:rPr>
          <w:b/>
          <w:bCs/>
        </w:rPr>
        <w:t>принимать меры, направленные на обеспечение более широкого участия женщин во всех секторах общества на основе политики гендерного равенства, в том числе посредством осуществления позитивных действий и применения квот (Коста-Рика);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141.47</w:t>
      </w:r>
      <w:r w:rsidRPr="0093619F">
        <w:tab/>
      </w:r>
      <w:r w:rsidRPr="0093619F">
        <w:rPr>
          <w:b/>
          <w:bCs/>
        </w:rPr>
        <w:t>продолжать совершенствование национального законодательства, с тем чтобы обеспечить равенство между женщинами и мужчинами на основе принципа недискриминации (Российская Федерация);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141.48</w:t>
      </w:r>
      <w:r w:rsidRPr="0093619F">
        <w:tab/>
      </w:r>
      <w:r w:rsidRPr="0093619F">
        <w:rPr>
          <w:b/>
          <w:bCs/>
        </w:rPr>
        <w:t>принимать дальнейшие меры для поощрения гендерного равенства, прав женщин и обеспечения участия женщин и учета гендерных аспектов в стратегиях правительства и других учреждений (Шри-Ланка);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141.49</w:t>
      </w:r>
      <w:r w:rsidRPr="0093619F">
        <w:tab/>
      </w:r>
      <w:r w:rsidRPr="0093619F">
        <w:rPr>
          <w:b/>
          <w:bCs/>
        </w:rPr>
        <w:t>и далее продолжать поощрение гендерного равенства в стране, в том числе с помощью образования и деятельности по наращиванию потенциала (Вьетнам);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</w:rPr>
      </w:pPr>
      <w:r w:rsidRPr="0093619F">
        <w:t>141.50</w:t>
      </w:r>
      <w:r w:rsidRPr="0093619F">
        <w:tab/>
      </w:r>
      <w:r w:rsidRPr="0093619F">
        <w:rPr>
          <w:b/>
          <w:bCs/>
        </w:rPr>
        <w:t>ликвидировать все формы дискриминации женщин, в частности дискриминации разведенных женщин и вдов, с тем чтобы они могли участвовать в экономической и политической жизни своей страны (Ангола);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141.51</w:t>
      </w:r>
      <w:r w:rsidRPr="0093619F">
        <w:tab/>
      </w:r>
      <w:r w:rsidRPr="0093619F">
        <w:rPr>
          <w:b/>
          <w:bCs/>
        </w:rPr>
        <w:t>усовершенствовать семейное законодательство, с тем чтобы расширить прав</w:t>
      </w:r>
      <w:r>
        <w:rPr>
          <w:b/>
          <w:bCs/>
        </w:rPr>
        <w:t>а и возможности</w:t>
      </w:r>
      <w:r w:rsidRPr="0093619F">
        <w:rPr>
          <w:b/>
          <w:bCs/>
        </w:rPr>
        <w:t xml:space="preserve"> женщин (Ливан);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141.52</w:t>
      </w:r>
      <w:r w:rsidRPr="0093619F">
        <w:tab/>
      </w:r>
      <w:r w:rsidRPr="0093619F">
        <w:rPr>
          <w:b/>
          <w:bCs/>
        </w:rPr>
        <w:t>обеспечивать более эффективную поддержку мер, принимаемых правительством в целях расширения прав и возможностей женщин (Куба);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141.53</w:t>
      </w:r>
      <w:r w:rsidRPr="0093619F">
        <w:tab/>
      </w:r>
      <w:r w:rsidRPr="0093619F">
        <w:rPr>
          <w:b/>
          <w:bCs/>
        </w:rPr>
        <w:t>продолжать принимать меры для расширения экономических и политических прав и возможностей женщин (Пакистан);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141.54</w:t>
      </w:r>
      <w:r w:rsidRPr="0093619F">
        <w:tab/>
      </w:r>
      <w:r w:rsidRPr="00FF219C">
        <w:rPr>
          <w:b/>
        </w:rPr>
        <w:t>по</w:t>
      </w:r>
      <w:r w:rsidRPr="00FF219C">
        <w:rPr>
          <w:b/>
          <w:bCs/>
        </w:rPr>
        <w:t>ощ</w:t>
      </w:r>
      <w:r w:rsidRPr="0093619F">
        <w:rPr>
          <w:b/>
          <w:bCs/>
        </w:rPr>
        <w:t>рять руководящую роль женщин путем принятия находящегося на рассмотрении законопроекта о гендерном равенстве и обеспечения его скорейшего осуществления (Фиджи);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141.55</w:t>
      </w:r>
      <w:r w:rsidRPr="0093619F">
        <w:tab/>
      </w:r>
      <w:r w:rsidRPr="00FF219C">
        <w:rPr>
          <w:b/>
        </w:rPr>
        <w:t>при</w:t>
      </w:r>
      <w:r w:rsidRPr="0093619F">
        <w:rPr>
          <w:b/>
          <w:bCs/>
        </w:rPr>
        <w:t xml:space="preserve">нять меры по искоренению традиционных стереотипов в отношении женщин, в </w:t>
      </w:r>
      <w:r>
        <w:rPr>
          <w:b/>
          <w:bCs/>
        </w:rPr>
        <w:t>частности</w:t>
      </w:r>
      <w:r w:rsidRPr="0093619F">
        <w:rPr>
          <w:b/>
          <w:bCs/>
        </w:rPr>
        <w:t xml:space="preserve"> с помощью образовательных программ и принятия законодательства о насилии в семье, а также о всех формах сексуального насилия (Бутан);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141.56</w:t>
      </w:r>
      <w:r w:rsidRPr="0093619F">
        <w:tab/>
      </w:r>
      <w:r>
        <w:rPr>
          <w:b/>
          <w:bCs/>
        </w:rPr>
        <w:t>принять</w:t>
      </w:r>
      <w:r w:rsidRPr="0093619F">
        <w:rPr>
          <w:b/>
          <w:bCs/>
        </w:rPr>
        <w:t xml:space="preserve"> и применять </w:t>
      </w:r>
      <w:r>
        <w:rPr>
          <w:b/>
          <w:bCs/>
        </w:rPr>
        <w:t xml:space="preserve">прямые меры </w:t>
      </w:r>
      <w:r w:rsidRPr="0093619F">
        <w:rPr>
          <w:b/>
          <w:bCs/>
        </w:rPr>
        <w:t>правов</w:t>
      </w:r>
      <w:r>
        <w:rPr>
          <w:b/>
          <w:bCs/>
        </w:rPr>
        <w:t>ой</w:t>
      </w:r>
      <w:r w:rsidRPr="0093619F">
        <w:rPr>
          <w:b/>
          <w:bCs/>
        </w:rPr>
        <w:t xml:space="preserve"> защит</w:t>
      </w:r>
      <w:r>
        <w:rPr>
          <w:b/>
          <w:bCs/>
        </w:rPr>
        <w:t>ы</w:t>
      </w:r>
      <w:r w:rsidRPr="0093619F">
        <w:rPr>
          <w:b/>
          <w:bCs/>
        </w:rPr>
        <w:t xml:space="preserve"> в отношении практики калечащих операций на женских половых органах (Словения);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141.57</w:t>
      </w:r>
      <w:r w:rsidRPr="0093619F">
        <w:tab/>
      </w:r>
      <w:r w:rsidRPr="0093619F">
        <w:rPr>
          <w:b/>
          <w:bCs/>
        </w:rPr>
        <w:t>принять меры по искоренению традиционных стереотипов в отношении женщин, в том числе с помощью образовательных программ, а также ввести в действие законодательство о насилии в семье (Португалия);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141.58</w:t>
      </w:r>
      <w:r w:rsidRPr="0093619F">
        <w:tab/>
      </w:r>
      <w:r>
        <w:rPr>
          <w:b/>
          <w:bCs/>
        </w:rPr>
        <w:t>принять конкретные меры в</w:t>
      </w:r>
      <w:r w:rsidRPr="0093619F">
        <w:rPr>
          <w:b/>
          <w:bCs/>
        </w:rPr>
        <w:t xml:space="preserve"> цел</w:t>
      </w:r>
      <w:r>
        <w:rPr>
          <w:b/>
          <w:bCs/>
        </w:rPr>
        <w:t>ях</w:t>
      </w:r>
      <w:r w:rsidRPr="0093619F">
        <w:rPr>
          <w:b/>
          <w:bCs/>
        </w:rPr>
        <w:t xml:space="preserve"> осуществления Закона о предотвращении насилия в семье (Иордания);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141.59</w:t>
      </w:r>
      <w:r w:rsidRPr="0093619F">
        <w:tab/>
      </w:r>
      <w:r>
        <w:rPr>
          <w:b/>
          <w:bCs/>
        </w:rPr>
        <w:t>систематизировать</w:t>
      </w:r>
      <w:r w:rsidRPr="0093619F">
        <w:rPr>
          <w:b/>
          <w:bCs/>
        </w:rPr>
        <w:t xml:space="preserve"> статистические данные о случаях гендерного насилия, а также проанализировать, почему многие женщины не </w:t>
      </w:r>
      <w:r>
        <w:rPr>
          <w:b/>
          <w:bCs/>
        </w:rPr>
        <w:t>подают жалоб на</w:t>
      </w:r>
      <w:r w:rsidRPr="0093619F">
        <w:rPr>
          <w:b/>
          <w:bCs/>
        </w:rPr>
        <w:t xml:space="preserve"> противоправные действия (Испания);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141.60</w:t>
      </w:r>
      <w:r w:rsidRPr="0093619F">
        <w:tab/>
      </w:r>
      <w:r w:rsidRPr="0093619F">
        <w:rPr>
          <w:b/>
          <w:bCs/>
        </w:rPr>
        <w:t xml:space="preserve">внедрить более жесткие механизмы рассмотрения жалоб и судебного преследования для защиты лиц, пострадавших от насилия в семье, а также обеспечить </w:t>
      </w:r>
      <w:r>
        <w:rPr>
          <w:b/>
          <w:bCs/>
        </w:rPr>
        <w:t>оказание</w:t>
      </w:r>
      <w:r w:rsidRPr="0093619F">
        <w:rPr>
          <w:b/>
          <w:bCs/>
        </w:rPr>
        <w:t xml:space="preserve"> более эффективных услуг, в том числе путем предоставления большего числа приютов (Австралия);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141.61</w:t>
      </w:r>
      <w:r w:rsidRPr="0093619F">
        <w:tab/>
      </w:r>
      <w:r w:rsidRPr="0093619F">
        <w:rPr>
          <w:b/>
          <w:bCs/>
        </w:rPr>
        <w:t xml:space="preserve">продолжать </w:t>
      </w:r>
      <w:r>
        <w:rPr>
          <w:b/>
          <w:bCs/>
        </w:rPr>
        <w:t xml:space="preserve">предпринимать </w:t>
      </w:r>
      <w:r w:rsidRPr="0093619F">
        <w:rPr>
          <w:b/>
          <w:bCs/>
        </w:rPr>
        <w:t>усилия, направленные на предупреждение все</w:t>
      </w:r>
      <w:r>
        <w:rPr>
          <w:b/>
          <w:bCs/>
        </w:rPr>
        <w:t>х форм</w:t>
      </w:r>
      <w:r w:rsidRPr="0093619F">
        <w:rPr>
          <w:b/>
          <w:bCs/>
        </w:rPr>
        <w:t xml:space="preserve"> насилия в отношении женщин и девочек</w:t>
      </w:r>
      <w:r w:rsidRPr="005A48B1">
        <w:rPr>
          <w:b/>
          <w:bCs/>
        </w:rPr>
        <w:t xml:space="preserve"> </w:t>
      </w:r>
      <w:r>
        <w:rPr>
          <w:b/>
          <w:bCs/>
        </w:rPr>
        <w:t xml:space="preserve">и </w:t>
      </w:r>
      <w:r w:rsidRPr="0093619F">
        <w:rPr>
          <w:b/>
          <w:bCs/>
        </w:rPr>
        <w:t xml:space="preserve">наказание за </w:t>
      </w:r>
      <w:r>
        <w:rPr>
          <w:b/>
          <w:bCs/>
        </w:rPr>
        <w:t>них</w:t>
      </w:r>
      <w:r w:rsidRPr="0093619F">
        <w:rPr>
          <w:b/>
          <w:bCs/>
        </w:rPr>
        <w:t>, а также и далее расширять представленность женщин на исполнительных и ответственных должностях (Перу);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141.62</w:t>
      </w:r>
      <w:r w:rsidRPr="0093619F">
        <w:tab/>
      </w:r>
      <w:r w:rsidRPr="0093619F">
        <w:rPr>
          <w:b/>
          <w:bCs/>
        </w:rPr>
        <w:t>институционал</w:t>
      </w:r>
      <w:r>
        <w:rPr>
          <w:b/>
          <w:bCs/>
        </w:rPr>
        <w:t>ьно закрепить</w:t>
      </w:r>
      <w:r w:rsidRPr="0093619F">
        <w:rPr>
          <w:b/>
          <w:bCs/>
        </w:rPr>
        <w:t xml:space="preserve"> систематическую подготовку и наращивание потенциала в целях предотвращения, </w:t>
      </w:r>
      <w:r>
        <w:rPr>
          <w:b/>
          <w:bCs/>
        </w:rPr>
        <w:t>пресечения</w:t>
      </w:r>
      <w:r w:rsidRPr="0093619F">
        <w:rPr>
          <w:b/>
          <w:bCs/>
        </w:rPr>
        <w:t xml:space="preserve"> и мониторинга гендерно</w:t>
      </w:r>
      <w:r>
        <w:rPr>
          <w:b/>
          <w:bCs/>
        </w:rPr>
        <w:t>го</w:t>
      </w:r>
      <w:r w:rsidRPr="0093619F">
        <w:rPr>
          <w:b/>
          <w:bCs/>
        </w:rPr>
        <w:t xml:space="preserve"> насилия (Португалия);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141.63</w:t>
      </w:r>
      <w:r w:rsidRPr="0093619F">
        <w:tab/>
      </w:r>
      <w:r w:rsidRPr="0093619F">
        <w:rPr>
          <w:b/>
          <w:bCs/>
        </w:rPr>
        <w:t>и далее укреплять планы и программы, направленные на искоренение насилия в семье, особенно в отношении женщин, девочек и мальчиков (Чили);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141.64</w:t>
      </w:r>
      <w:r w:rsidRPr="0093619F">
        <w:tab/>
      </w:r>
      <w:r w:rsidRPr="0093619F">
        <w:rPr>
          <w:b/>
          <w:bCs/>
        </w:rPr>
        <w:t>активизировать применение Закона о предупреждении насилия в семье, с тем чтобы покончить с насилием в семье и сексуальным насилием в отношении женщин и детей (Нигерия);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141.65</w:t>
      </w:r>
      <w:r w:rsidRPr="0093619F">
        <w:tab/>
      </w:r>
      <w:r w:rsidRPr="0093619F">
        <w:rPr>
          <w:b/>
          <w:bCs/>
        </w:rPr>
        <w:t xml:space="preserve">проводить профессиональную подготовку сотрудников полиции и медицинского персонала по выявлению и классификации насилия в семье, не допуская </w:t>
      </w:r>
      <w:r>
        <w:rPr>
          <w:b/>
          <w:bCs/>
        </w:rPr>
        <w:t xml:space="preserve">при этом </w:t>
      </w:r>
      <w:r w:rsidRPr="0093619F">
        <w:rPr>
          <w:b/>
          <w:bCs/>
        </w:rPr>
        <w:t>стигматизации жертв (Мексика);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141.66</w:t>
      </w:r>
      <w:r w:rsidRPr="0093619F">
        <w:tab/>
      </w:r>
      <w:r w:rsidRPr="0093619F">
        <w:rPr>
          <w:b/>
          <w:bCs/>
        </w:rPr>
        <w:t xml:space="preserve">в кратчайшие сроки </w:t>
      </w:r>
      <w:r>
        <w:rPr>
          <w:b/>
          <w:bCs/>
        </w:rPr>
        <w:t>ввести в действие</w:t>
      </w:r>
      <w:r w:rsidRPr="0093619F">
        <w:rPr>
          <w:b/>
          <w:bCs/>
        </w:rPr>
        <w:t xml:space="preserve"> Закон о борьбе с торговлей людьми и предоставить материальную базу и необходимую помощь жертвам, в особенности женщинам и детям (Шри-Ланка);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141.67</w:t>
      </w:r>
      <w:r w:rsidRPr="0093619F">
        <w:tab/>
      </w:r>
      <w:r w:rsidRPr="0093619F">
        <w:rPr>
          <w:b/>
          <w:bCs/>
        </w:rPr>
        <w:t>продолжать осуществление Национального плана действий по борьбе с торговлей людьми на 2015</w:t>
      </w:r>
      <w:r>
        <w:rPr>
          <w:b/>
          <w:bCs/>
        </w:rPr>
        <w:t>–</w:t>
      </w:r>
      <w:r w:rsidRPr="0093619F">
        <w:rPr>
          <w:b/>
          <w:bCs/>
        </w:rPr>
        <w:t>2019 годы (Пакистан);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141.68</w:t>
      </w:r>
      <w:r w:rsidRPr="0093619F">
        <w:tab/>
      </w:r>
      <w:r w:rsidRPr="0093619F">
        <w:rPr>
          <w:b/>
          <w:bCs/>
        </w:rPr>
        <w:t>продолжать борьбу с торговлей людьми (Сенегал);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141.69</w:t>
      </w:r>
      <w:r w:rsidRPr="0093619F">
        <w:tab/>
      </w:r>
      <w:r w:rsidRPr="0093619F">
        <w:rPr>
          <w:b/>
          <w:bCs/>
        </w:rPr>
        <w:t>продолжать усилия, направленные на выполнение в полном объеме Закона о борьбе с торговлей людьми, в целях выявления детей, ставших жертвами торговли людьми</w:t>
      </w:r>
      <w:r>
        <w:rPr>
          <w:b/>
          <w:bCs/>
        </w:rPr>
        <w:t>,</w:t>
      </w:r>
      <w:r w:rsidRPr="0093619F">
        <w:rPr>
          <w:b/>
          <w:bCs/>
        </w:rPr>
        <w:t xml:space="preserve"> и предоставления им правовой помощи (Албания);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</w:rPr>
      </w:pPr>
      <w:r w:rsidRPr="0093619F">
        <w:t>141.70</w:t>
      </w:r>
      <w:r w:rsidRPr="0093619F">
        <w:tab/>
      </w:r>
      <w:r>
        <w:rPr>
          <w:b/>
          <w:bCs/>
        </w:rPr>
        <w:t>применять</w:t>
      </w:r>
      <w:r w:rsidRPr="0093619F">
        <w:rPr>
          <w:b/>
          <w:bCs/>
        </w:rPr>
        <w:t xml:space="preserve"> Закон о борьбе с торговлей людьми, расследуя все дела о торговле людьми (Ботсвана);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141.71</w:t>
      </w:r>
      <w:r w:rsidRPr="0093619F">
        <w:tab/>
      </w:r>
      <w:r w:rsidRPr="0093619F">
        <w:rPr>
          <w:b/>
          <w:bCs/>
        </w:rPr>
        <w:t xml:space="preserve">предпринять конкретные шаги по сокращению </w:t>
      </w:r>
      <w:r>
        <w:rPr>
          <w:b/>
          <w:bCs/>
        </w:rPr>
        <w:t xml:space="preserve">масштабов </w:t>
      </w:r>
      <w:r w:rsidRPr="0093619F">
        <w:rPr>
          <w:b/>
          <w:bCs/>
        </w:rPr>
        <w:t>насилия в отношении иностранцев, а также обеспечить расследование, судебное преследование и наказание лиц, виновных в совершении нападений с применением насилия (Канада);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141.72</w:t>
      </w:r>
      <w:r w:rsidRPr="0093619F">
        <w:tab/>
      </w:r>
      <w:r w:rsidRPr="0093619F">
        <w:rPr>
          <w:b/>
          <w:bCs/>
        </w:rPr>
        <w:t xml:space="preserve">принять меры по обеспечению </w:t>
      </w:r>
      <w:r>
        <w:rPr>
          <w:b/>
          <w:bCs/>
        </w:rPr>
        <w:t>защиты</w:t>
      </w:r>
      <w:r w:rsidRPr="0093619F">
        <w:rPr>
          <w:b/>
          <w:bCs/>
        </w:rPr>
        <w:t xml:space="preserve"> и безопасности иностранных трудящихся, а также эффективно осуществлять Закон о борьбе с торговлей людьми (Индия);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141.73</w:t>
      </w:r>
      <w:r w:rsidRPr="0093619F">
        <w:tab/>
      </w:r>
      <w:r w:rsidRPr="0093619F">
        <w:rPr>
          <w:b/>
          <w:bCs/>
        </w:rPr>
        <w:t>продолжать оказывать эффективную поддержку семье как основной и естественной ячейке общества (Египет);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141.74</w:t>
      </w:r>
      <w:r w:rsidRPr="0093619F">
        <w:tab/>
      </w:r>
      <w:r w:rsidRPr="0093619F">
        <w:rPr>
          <w:b/>
          <w:bCs/>
        </w:rPr>
        <w:t>продолжать работу в целях принятия нового Уголовного кодекса, который гарантирует независимость судебной системы и проведение честных и справедливых судебных процессов (Франция);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141.75</w:t>
      </w:r>
      <w:r w:rsidRPr="0093619F">
        <w:tab/>
      </w:r>
      <w:r w:rsidRPr="0093619F">
        <w:rPr>
          <w:b/>
          <w:bCs/>
        </w:rPr>
        <w:t>принять необходимые меры для укрепления независимости и беспристрастности судебных органов (Гана);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141.76</w:t>
      </w:r>
      <w:r w:rsidRPr="0093619F">
        <w:tab/>
      </w:r>
      <w:r w:rsidRPr="0093619F">
        <w:rPr>
          <w:b/>
          <w:bCs/>
        </w:rPr>
        <w:t>продолжать процесс реформ в области уголовного правосудия в соответствии с международными обязательствами Мальдивских Островов (Российская Федерация);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141.77</w:t>
      </w:r>
      <w:r w:rsidRPr="0093619F">
        <w:tab/>
      </w:r>
      <w:r w:rsidRPr="0093619F">
        <w:rPr>
          <w:b/>
          <w:bCs/>
        </w:rPr>
        <w:t xml:space="preserve">поощрять усилия по укреплению верховенства права </w:t>
      </w:r>
      <w:r>
        <w:rPr>
          <w:b/>
          <w:bCs/>
        </w:rPr>
        <w:br/>
      </w:r>
      <w:r w:rsidRPr="0093619F">
        <w:rPr>
          <w:b/>
          <w:bCs/>
        </w:rPr>
        <w:t>(Кот-д'Ивуар);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141.78</w:t>
      </w:r>
      <w:r w:rsidRPr="0093619F">
        <w:tab/>
      </w:r>
      <w:r w:rsidRPr="0093619F">
        <w:rPr>
          <w:b/>
          <w:bCs/>
        </w:rPr>
        <w:t xml:space="preserve">улучшить доступ к </w:t>
      </w:r>
      <w:r>
        <w:rPr>
          <w:b/>
          <w:bCs/>
        </w:rPr>
        <w:t>услугам в области уголовного</w:t>
      </w:r>
      <w:r w:rsidRPr="0093619F">
        <w:rPr>
          <w:b/>
          <w:bCs/>
        </w:rPr>
        <w:t xml:space="preserve"> правосудия и </w:t>
      </w:r>
      <w:r>
        <w:rPr>
          <w:b/>
          <w:bCs/>
        </w:rPr>
        <w:t xml:space="preserve">к </w:t>
      </w:r>
      <w:r w:rsidRPr="0093619F">
        <w:rPr>
          <w:b/>
          <w:bCs/>
        </w:rPr>
        <w:t>правовой помощи (Ангола);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141.79</w:t>
      </w:r>
      <w:r w:rsidRPr="0093619F">
        <w:tab/>
      </w:r>
      <w:r w:rsidRPr="0093619F">
        <w:rPr>
          <w:b/>
          <w:bCs/>
        </w:rPr>
        <w:t xml:space="preserve">ускорить представление законопроекта </w:t>
      </w:r>
      <w:r>
        <w:rPr>
          <w:b/>
          <w:bCs/>
        </w:rPr>
        <w:t>о ювенальной юстиции</w:t>
      </w:r>
      <w:r w:rsidRPr="0093619F">
        <w:rPr>
          <w:b/>
          <w:bCs/>
        </w:rPr>
        <w:t xml:space="preserve">, направленного на создание системы отправления правосудия в отношении несовершеннолетних и </w:t>
      </w:r>
      <w:r>
        <w:rPr>
          <w:b/>
          <w:bCs/>
        </w:rPr>
        <w:t>обеспечение их благополучия</w:t>
      </w:r>
      <w:r w:rsidRPr="0093619F">
        <w:rPr>
          <w:b/>
          <w:bCs/>
        </w:rPr>
        <w:t xml:space="preserve"> в стране (Нигерия);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141.80</w:t>
      </w:r>
      <w:r w:rsidRPr="0093619F">
        <w:tab/>
      </w:r>
      <w:r w:rsidRPr="0093619F">
        <w:rPr>
          <w:b/>
          <w:bCs/>
        </w:rPr>
        <w:t>гарантировать образование для детей, вступивших в конфликт с законом (Бахрейн);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141.81</w:t>
      </w:r>
      <w:r w:rsidRPr="0093619F">
        <w:tab/>
      </w:r>
      <w:r w:rsidRPr="0093619F">
        <w:rPr>
          <w:b/>
          <w:bCs/>
        </w:rPr>
        <w:t>обеспечить реальный доступ к специализированной подготовке по вопросам международных норм и механизмов в области прав человека для судей, магистратов, прокуроров и адвокатов (Новая Зеландия);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141.82</w:t>
      </w:r>
      <w:r w:rsidRPr="0093619F">
        <w:tab/>
      </w:r>
      <w:r w:rsidRPr="0093619F">
        <w:rPr>
          <w:b/>
          <w:bCs/>
        </w:rPr>
        <w:t>обеспеч</w:t>
      </w:r>
      <w:r>
        <w:rPr>
          <w:b/>
          <w:bCs/>
        </w:rPr>
        <w:t>ить уважение</w:t>
      </w:r>
      <w:r w:rsidRPr="0093619F">
        <w:rPr>
          <w:b/>
          <w:bCs/>
        </w:rPr>
        <w:t xml:space="preserve"> права на свободу мнений и их свободное выражение (Франция);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141.83</w:t>
      </w:r>
      <w:r w:rsidRPr="0093619F">
        <w:tab/>
      </w:r>
      <w:r w:rsidRPr="0093619F">
        <w:rPr>
          <w:b/>
          <w:bCs/>
        </w:rPr>
        <w:t>укреплять свободы, имеющие исключительно важное значение для обеспечения стабильной демократии, в том числе свободу слова и свободу собраний (Австралия);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141.84</w:t>
      </w:r>
      <w:r w:rsidRPr="0093619F">
        <w:tab/>
      </w:r>
      <w:r w:rsidRPr="0093619F">
        <w:rPr>
          <w:b/>
          <w:bCs/>
        </w:rPr>
        <w:t>принять конкретные меры для обеспечения гарантий свободы выражения мнений и средств массовой информации, а также устранить ограничения, содержащиеся в существующем законодательстве, регулирующем деятельность организаций гражданского общества (Нидерланды);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141.85</w:t>
      </w:r>
      <w:r w:rsidRPr="0093619F">
        <w:tab/>
      </w:r>
      <w:r w:rsidRPr="0093619F">
        <w:rPr>
          <w:b/>
          <w:bCs/>
        </w:rPr>
        <w:t xml:space="preserve">принять </w:t>
      </w:r>
      <w:r>
        <w:rPr>
          <w:b/>
          <w:bCs/>
        </w:rPr>
        <w:t xml:space="preserve">более активные </w:t>
      </w:r>
      <w:r w:rsidRPr="0093619F">
        <w:rPr>
          <w:b/>
          <w:bCs/>
        </w:rPr>
        <w:t>меры, направленные на поощрение и защиту свободы выражения мнений в стране (Испания);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</w:rPr>
      </w:pPr>
      <w:r w:rsidRPr="0093619F">
        <w:t>141.86</w:t>
      </w:r>
      <w:r w:rsidRPr="0093619F">
        <w:tab/>
      </w:r>
      <w:r w:rsidRPr="0093619F">
        <w:rPr>
          <w:b/>
          <w:bCs/>
        </w:rPr>
        <w:t xml:space="preserve">создать атмосферу свободы для СМИ и поощрять средства массовой информации </w:t>
      </w:r>
      <w:r>
        <w:rPr>
          <w:b/>
          <w:bCs/>
        </w:rPr>
        <w:t>культивировать</w:t>
      </w:r>
      <w:r w:rsidRPr="0093619F">
        <w:rPr>
          <w:b/>
          <w:bCs/>
        </w:rPr>
        <w:t xml:space="preserve"> позитивный образ женщин и равный статус и обязанности женщин и мужчин в частном и государственном секторах (Словения)</w:t>
      </w:r>
      <w:r w:rsidRPr="00B57831">
        <w:rPr>
          <w:rStyle w:val="FootnoteReference"/>
          <w:bCs/>
        </w:rPr>
        <w:footnoteReference w:id="4"/>
      </w:r>
      <w:r w:rsidRPr="0093619F">
        <w:rPr>
          <w:b/>
          <w:bCs/>
        </w:rPr>
        <w:t>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141.87</w:t>
      </w:r>
      <w:r w:rsidRPr="0093619F">
        <w:tab/>
      </w:r>
      <w:r w:rsidRPr="0093619F">
        <w:rPr>
          <w:b/>
          <w:bCs/>
        </w:rPr>
        <w:t>активизировать усилия по защите свободы выражения мнений, в том числе</w:t>
      </w:r>
      <w:r>
        <w:rPr>
          <w:b/>
          <w:bCs/>
        </w:rPr>
        <w:t xml:space="preserve"> по обеспечению</w:t>
      </w:r>
      <w:r w:rsidRPr="0093619F">
        <w:rPr>
          <w:b/>
          <w:bCs/>
        </w:rPr>
        <w:t xml:space="preserve"> безопасности журналистов (Греция);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141.88</w:t>
      </w:r>
      <w:r w:rsidRPr="0093619F">
        <w:tab/>
      </w:r>
      <w:r w:rsidRPr="0093619F">
        <w:rPr>
          <w:b/>
          <w:bCs/>
        </w:rPr>
        <w:t>гарантировать свободу выражения мнений во всех ее формах и обеспечить расследование нападений на журналистов и работников средств массовой информации, а также привлечь виновных к ответственности (Швейцария);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141.89</w:t>
      </w:r>
      <w:r w:rsidRPr="0093619F">
        <w:tab/>
      </w:r>
      <w:r w:rsidRPr="0093619F">
        <w:rPr>
          <w:b/>
          <w:bCs/>
        </w:rPr>
        <w:t>разрабатывать и осуществлять конкретные законы, стратегии и механизмы, которые обеспечивают и защищают деятельность гражданского общества, правозащитников и журналистов (Норвегия);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141.90</w:t>
      </w:r>
      <w:r w:rsidRPr="0093619F">
        <w:tab/>
      </w:r>
      <w:r w:rsidRPr="0093619F">
        <w:rPr>
          <w:b/>
          <w:bCs/>
        </w:rPr>
        <w:t>обеспечить безопасные условия для участия гражданского обще</w:t>
      </w:r>
      <w:r>
        <w:rPr>
          <w:b/>
          <w:bCs/>
        </w:rPr>
        <w:t>ства, в частности</w:t>
      </w:r>
      <w:r w:rsidRPr="0093619F">
        <w:rPr>
          <w:b/>
          <w:bCs/>
        </w:rPr>
        <w:t xml:space="preserve"> защиту лиц, вносящих вклад в работу Совета по правам человека (Парагвай);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141.91</w:t>
      </w:r>
      <w:r w:rsidRPr="0093619F">
        <w:tab/>
      </w:r>
      <w:r w:rsidRPr="0093619F">
        <w:rPr>
          <w:b/>
          <w:bCs/>
        </w:rPr>
        <w:t>удвоить свои усилия в борьбе со стереотипами в отношении роли женщин посредством содействия участию женщин в политической и общественной жизни, а также информирования населения о правах женщин (Малайзия);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141.92</w:t>
      </w:r>
      <w:r w:rsidRPr="0093619F">
        <w:tab/>
      </w:r>
      <w:r w:rsidRPr="0093619F">
        <w:rPr>
          <w:b/>
          <w:bCs/>
        </w:rPr>
        <w:t>активизировать усилия по содействию участию женщин в политической и общественной жизни и по борьбе со стереотипами в отношении роли женщин, в том числе посредством повышения уровня осведомленности населения о необходимости обеспечения того, чтобы женщины пользовались своими правами (Аргентина);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141.93</w:t>
      </w:r>
      <w:r w:rsidRPr="0093619F">
        <w:tab/>
      </w:r>
      <w:r w:rsidRPr="0093619F">
        <w:rPr>
          <w:b/>
          <w:bCs/>
        </w:rPr>
        <w:t xml:space="preserve">продолжать поощрять </w:t>
      </w:r>
      <w:r>
        <w:rPr>
          <w:b/>
          <w:bCs/>
        </w:rPr>
        <w:t xml:space="preserve">права </w:t>
      </w:r>
      <w:r w:rsidRPr="0093619F">
        <w:rPr>
          <w:b/>
          <w:bCs/>
        </w:rPr>
        <w:t>женщин и обеспечивать их эффективное участие в работе на уровне принятия решений (Сенегал);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141.94</w:t>
      </w:r>
      <w:r w:rsidRPr="0093619F">
        <w:tab/>
      </w:r>
      <w:r w:rsidRPr="0093619F">
        <w:rPr>
          <w:b/>
          <w:bCs/>
        </w:rPr>
        <w:t>расширить представленность женщин на ответственных должностях (Руанда);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141.95</w:t>
      </w:r>
      <w:r w:rsidRPr="0093619F">
        <w:tab/>
      </w:r>
      <w:r w:rsidRPr="0093619F">
        <w:rPr>
          <w:b/>
          <w:bCs/>
        </w:rPr>
        <w:t>и далее активизировать усилия по содействию участию женщин в политической и общественной жизни (Бангладеш);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141.96</w:t>
      </w:r>
      <w:r w:rsidRPr="0093619F">
        <w:tab/>
      </w:r>
      <w:r w:rsidRPr="0093619F">
        <w:rPr>
          <w:b/>
          <w:bCs/>
        </w:rPr>
        <w:t>удвоить свои усилия по содействию участию женщин в политической и общественной жизни и по борьбе со стереотипными представлениями о роли женщин (Республика Корея);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141.97</w:t>
      </w:r>
      <w:r w:rsidRPr="0093619F">
        <w:tab/>
      </w:r>
      <w:r w:rsidRPr="0093619F">
        <w:rPr>
          <w:b/>
          <w:bCs/>
        </w:rPr>
        <w:t>повышать роль молодежи и расширять ее права и возможности для участия в процессе государственного строительства (Судан);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141.98</w:t>
      </w:r>
      <w:r w:rsidRPr="0093619F">
        <w:tab/>
      </w:r>
      <w:r w:rsidRPr="0093619F">
        <w:rPr>
          <w:b/>
          <w:bCs/>
        </w:rPr>
        <w:t>продолжать обеспечивать право на труд для граждан страны, в том числе за счет предоставления возможностей в области профессионально-технической подготовки и профессионально-технического образования для молодежи (Египет);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141.99</w:t>
      </w:r>
      <w:r w:rsidRPr="0093619F">
        <w:tab/>
      </w:r>
      <w:r w:rsidRPr="0093619F">
        <w:rPr>
          <w:b/>
          <w:bCs/>
        </w:rPr>
        <w:t>пытаться свести к минимуму негативные последствия преступлений, связанных с</w:t>
      </w:r>
      <w:r>
        <w:rPr>
          <w:b/>
          <w:bCs/>
        </w:rPr>
        <w:t>о</w:t>
      </w:r>
      <w:r w:rsidRPr="0093619F">
        <w:rPr>
          <w:b/>
          <w:bCs/>
        </w:rPr>
        <w:t xml:space="preserve"> злоупотреблением наркотиками, для прав человека (Китай);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141.100</w:t>
      </w:r>
      <w:r w:rsidRPr="0093619F">
        <w:tab/>
      </w:r>
      <w:r w:rsidRPr="0093619F">
        <w:rPr>
          <w:b/>
          <w:bCs/>
        </w:rPr>
        <w:t>продолжать практическое осуществление программ, направленных на дальнейшее повышение благосостояния населения (Туркменистан);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141.101</w:t>
      </w:r>
      <w:r w:rsidRPr="0093619F">
        <w:tab/>
      </w:r>
      <w:r w:rsidRPr="0093619F">
        <w:rPr>
          <w:b/>
          <w:bCs/>
        </w:rPr>
        <w:t>продолжать укреплять эффективную социальную политику в целях повышения качеств</w:t>
      </w:r>
      <w:r>
        <w:rPr>
          <w:b/>
          <w:bCs/>
        </w:rPr>
        <w:t>а жизни населения, в том числе</w:t>
      </w:r>
      <w:r w:rsidRPr="0093619F">
        <w:rPr>
          <w:b/>
          <w:bCs/>
        </w:rPr>
        <w:t xml:space="preserve"> наиболее нуждающихся в этом </w:t>
      </w:r>
      <w:r>
        <w:rPr>
          <w:b/>
          <w:bCs/>
        </w:rPr>
        <w:t>слоев</w:t>
      </w:r>
      <w:r w:rsidRPr="0093619F">
        <w:rPr>
          <w:b/>
          <w:bCs/>
        </w:rPr>
        <w:t xml:space="preserve"> (Боливарианская Республика Венесуэла);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141.102</w:t>
      </w:r>
      <w:r w:rsidRPr="0093619F">
        <w:tab/>
      </w:r>
      <w:r>
        <w:rPr>
          <w:b/>
          <w:bCs/>
        </w:rPr>
        <w:t>активизировать усилия по обеспечению</w:t>
      </w:r>
      <w:r w:rsidRPr="0093619F">
        <w:rPr>
          <w:b/>
          <w:bCs/>
        </w:rPr>
        <w:t xml:space="preserve"> </w:t>
      </w:r>
      <w:r>
        <w:rPr>
          <w:b/>
          <w:bCs/>
        </w:rPr>
        <w:t xml:space="preserve">достаточного </w:t>
      </w:r>
      <w:r w:rsidRPr="0093619F">
        <w:rPr>
          <w:b/>
          <w:bCs/>
        </w:rPr>
        <w:t>жил</w:t>
      </w:r>
      <w:r>
        <w:rPr>
          <w:b/>
          <w:bCs/>
        </w:rPr>
        <w:t>ища</w:t>
      </w:r>
      <w:r w:rsidRPr="0093619F">
        <w:rPr>
          <w:b/>
          <w:bCs/>
        </w:rPr>
        <w:t xml:space="preserve"> для своего народа (Бруней-Даруссалам);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141.103</w:t>
      </w:r>
      <w:r w:rsidRPr="0093619F">
        <w:tab/>
      </w:r>
      <w:r w:rsidRPr="0093619F">
        <w:rPr>
          <w:b/>
          <w:bCs/>
        </w:rPr>
        <w:t xml:space="preserve">продолжать осуществлять планы по оказанию медико-санитарной помощи, особенно в </w:t>
      </w:r>
      <w:r>
        <w:rPr>
          <w:b/>
          <w:bCs/>
        </w:rPr>
        <w:t>целях</w:t>
      </w:r>
      <w:r w:rsidRPr="0093619F">
        <w:rPr>
          <w:b/>
          <w:bCs/>
        </w:rPr>
        <w:t xml:space="preserve"> ликвидации полиомиелита, а также по сокращению смертности (Саудовская Аравия);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</w:rPr>
      </w:pPr>
      <w:r w:rsidRPr="0093619F">
        <w:t>141.104</w:t>
      </w:r>
      <w:r w:rsidRPr="0093619F">
        <w:tab/>
      </w:r>
      <w:r w:rsidRPr="0093619F">
        <w:rPr>
          <w:b/>
          <w:bCs/>
        </w:rPr>
        <w:t>укреплять существующую систему здравоохранения в целях расширения доступа к медицинским услугам для всех, уделяя особое внимание профилактике угрожающих жизни заболеваний и инцидентов (Шри-Ланка);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141.105</w:t>
      </w:r>
      <w:r w:rsidRPr="0093619F">
        <w:tab/>
      </w:r>
      <w:r w:rsidRPr="0093619F">
        <w:rPr>
          <w:b/>
          <w:bCs/>
        </w:rPr>
        <w:t>принимать дальнейшие меры по охране здоровья людей в контексте обеспечения эффективных путей устойчивого развития (Туркменистан);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141.106</w:t>
      </w:r>
      <w:r w:rsidRPr="0093619F">
        <w:tab/>
      </w:r>
      <w:r w:rsidRPr="0093619F">
        <w:rPr>
          <w:b/>
          <w:bCs/>
        </w:rPr>
        <w:t>осуществлять последующую деятельность, направленную на завершение выполнения Генерального плана в области здравоохранения на 2012</w:t>
      </w:r>
      <w:r>
        <w:rPr>
          <w:b/>
          <w:bCs/>
        </w:rPr>
        <w:t>–</w:t>
      </w:r>
      <w:r w:rsidRPr="0093619F">
        <w:rPr>
          <w:b/>
          <w:bCs/>
        </w:rPr>
        <w:t>2016 годы (Экваториальная Гвинея);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</w:rPr>
      </w:pPr>
      <w:r w:rsidRPr="0093619F">
        <w:t>141.107</w:t>
      </w:r>
      <w:r w:rsidRPr="0093619F">
        <w:tab/>
      </w:r>
      <w:r w:rsidRPr="0093619F">
        <w:rPr>
          <w:b/>
          <w:bCs/>
        </w:rPr>
        <w:t>укреплять всеобъемлющую систему медицинского обслуживания в целях повышения уровня медицинских услуг (Кувейт);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141.108</w:t>
      </w:r>
      <w:r w:rsidRPr="0093619F">
        <w:tab/>
      </w:r>
      <w:r w:rsidRPr="0093619F">
        <w:rPr>
          <w:b/>
          <w:bCs/>
        </w:rPr>
        <w:t xml:space="preserve">продолжать осуществлять эффективную политику </w:t>
      </w:r>
      <w:r>
        <w:rPr>
          <w:b/>
          <w:bCs/>
        </w:rPr>
        <w:t>в</w:t>
      </w:r>
      <w:r w:rsidRPr="0093619F">
        <w:rPr>
          <w:b/>
          <w:bCs/>
        </w:rPr>
        <w:t xml:space="preserve"> цел</w:t>
      </w:r>
      <w:r>
        <w:rPr>
          <w:b/>
          <w:bCs/>
        </w:rPr>
        <w:t>ях</w:t>
      </w:r>
      <w:r w:rsidRPr="0093619F">
        <w:rPr>
          <w:b/>
          <w:bCs/>
        </w:rPr>
        <w:t xml:space="preserve"> обеспечения полного доступа к услугам в области здравоохранения для своего населения (Сингапур);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141.109</w:t>
      </w:r>
      <w:r w:rsidRPr="0093619F">
        <w:tab/>
      </w:r>
      <w:r>
        <w:rPr>
          <w:b/>
        </w:rPr>
        <w:t>как можно скорее</w:t>
      </w:r>
      <w:r w:rsidRPr="0093619F">
        <w:rPr>
          <w:b/>
          <w:bCs/>
        </w:rPr>
        <w:t xml:space="preserve"> принять законопроект об образовании (Сейшельские Острова);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141.110</w:t>
      </w:r>
      <w:r w:rsidRPr="0093619F">
        <w:tab/>
      </w:r>
      <w:r w:rsidRPr="0093619F">
        <w:rPr>
          <w:b/>
          <w:bCs/>
        </w:rPr>
        <w:t>принять законопроект об образовании, далее укреплять и развивать систему образования, а также активизировать усилия по улучшению доступа к образованию для учащихся из семей с низким уровнем дохода (Государство Палестина);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</w:rPr>
      </w:pPr>
      <w:r w:rsidRPr="0093619F">
        <w:t>141.111</w:t>
      </w:r>
      <w:r w:rsidRPr="0093619F">
        <w:tab/>
      </w:r>
      <w:r w:rsidRPr="0093619F">
        <w:rPr>
          <w:b/>
          <w:bCs/>
        </w:rPr>
        <w:t>продолжать прилагать усилия в целях обеспечения бесплатного образования для всех (Саудовская Аравия);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141.112</w:t>
      </w:r>
      <w:r w:rsidRPr="0093619F">
        <w:tab/>
      </w:r>
      <w:r w:rsidRPr="0093619F">
        <w:rPr>
          <w:b/>
          <w:bCs/>
        </w:rPr>
        <w:t>принять дополнительные меры по улучшению качества образования на местах, в том числе за счет повышения эффективности работы мест</w:t>
      </w:r>
      <w:r>
        <w:rPr>
          <w:b/>
          <w:bCs/>
        </w:rPr>
        <w:t>ных преподавателей и</w:t>
      </w:r>
      <w:r w:rsidRPr="0093619F">
        <w:rPr>
          <w:b/>
          <w:bCs/>
        </w:rPr>
        <w:t xml:space="preserve"> оказания дополнительной поддержки отстающим учащимся (Таиланд);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141.113</w:t>
      </w:r>
      <w:r w:rsidRPr="0093619F">
        <w:tab/>
      </w:r>
      <w:r w:rsidRPr="0093619F">
        <w:rPr>
          <w:b/>
          <w:bCs/>
        </w:rPr>
        <w:t>продолжать свои усилия по повышению качества образования для всех в целях защиты и поощрения прав человека (Йемен);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</w:rPr>
      </w:pPr>
      <w:r w:rsidRPr="0093619F">
        <w:t>141.114</w:t>
      </w:r>
      <w:r w:rsidRPr="0093619F">
        <w:tab/>
      </w:r>
      <w:r w:rsidRPr="0093619F">
        <w:rPr>
          <w:b/>
          <w:bCs/>
        </w:rPr>
        <w:t>продолжать совершенствова</w:t>
      </w:r>
      <w:r>
        <w:rPr>
          <w:b/>
          <w:bCs/>
        </w:rPr>
        <w:t>ть систему</w:t>
      </w:r>
      <w:r w:rsidRPr="0093619F">
        <w:rPr>
          <w:b/>
          <w:bCs/>
        </w:rPr>
        <w:t xml:space="preserve"> образования в стране в сотрудничестве и партнерстве с соответствующими международными организациями (Объединенные Арабские Эмираты);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141.115</w:t>
      </w:r>
      <w:r w:rsidRPr="0093619F">
        <w:tab/>
      </w:r>
      <w:r>
        <w:rPr>
          <w:b/>
          <w:bCs/>
        </w:rPr>
        <w:t>предпринять дальнейшие шаги в</w:t>
      </w:r>
      <w:r w:rsidRPr="0093619F">
        <w:rPr>
          <w:b/>
          <w:bCs/>
        </w:rPr>
        <w:t xml:space="preserve"> цел</w:t>
      </w:r>
      <w:r>
        <w:rPr>
          <w:b/>
          <w:bCs/>
        </w:rPr>
        <w:t>ях</w:t>
      </w:r>
      <w:r w:rsidRPr="0093619F">
        <w:rPr>
          <w:b/>
          <w:bCs/>
        </w:rPr>
        <w:t xml:space="preserve"> постепенного повышения качества образования (Казахстан);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</w:rPr>
      </w:pPr>
      <w:r w:rsidRPr="0093619F">
        <w:t>141.116</w:t>
      </w:r>
      <w:r w:rsidRPr="0093619F">
        <w:tab/>
      </w:r>
      <w:r w:rsidRPr="0093619F">
        <w:rPr>
          <w:b/>
          <w:bCs/>
        </w:rPr>
        <w:t>активизировать усилия правительства, направленные на улучшение качества образования (Кувейт);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141.117</w:t>
      </w:r>
      <w:r w:rsidRPr="0093619F">
        <w:tab/>
      </w:r>
      <w:r w:rsidRPr="0093619F">
        <w:rPr>
          <w:b/>
          <w:bCs/>
        </w:rPr>
        <w:t xml:space="preserve">принимать более активные меры для устранения стереотипных представлений </w:t>
      </w:r>
      <w:r>
        <w:rPr>
          <w:b/>
          <w:bCs/>
        </w:rPr>
        <w:t>об</w:t>
      </w:r>
      <w:r w:rsidRPr="0093619F">
        <w:rPr>
          <w:b/>
          <w:bCs/>
        </w:rPr>
        <w:t xml:space="preserve"> инвалид</w:t>
      </w:r>
      <w:r>
        <w:rPr>
          <w:b/>
          <w:bCs/>
        </w:rPr>
        <w:t>ах</w:t>
      </w:r>
      <w:r w:rsidRPr="0093619F">
        <w:rPr>
          <w:b/>
          <w:bCs/>
        </w:rPr>
        <w:t xml:space="preserve"> и решения проблемы отсутствия у инвалидов возможностей для трудоустройства (Малайзия);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141.118</w:t>
      </w:r>
      <w:r w:rsidRPr="0093619F">
        <w:tab/>
      </w:r>
      <w:r>
        <w:rPr>
          <w:b/>
        </w:rPr>
        <w:t xml:space="preserve">всесторонне </w:t>
      </w:r>
      <w:r w:rsidRPr="0093619F">
        <w:rPr>
          <w:b/>
          <w:bCs/>
        </w:rPr>
        <w:t>учитывать вопросы, связанные с правами инвалидов, в стратегиях и планах действий правительства (Государство Палестина);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141.119</w:t>
      </w:r>
      <w:r w:rsidRPr="0093619F">
        <w:tab/>
      </w:r>
      <w:r w:rsidRPr="0093619F">
        <w:rPr>
          <w:b/>
          <w:bCs/>
        </w:rPr>
        <w:t>гарантировать для инвалидов доступ к образованию, здравоохранению и занятости на равной основе и без какой бы то ни было дискриминации (Бахрейн);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</w:rPr>
      </w:pPr>
      <w:r w:rsidRPr="0093619F">
        <w:t>141.120</w:t>
      </w:r>
      <w:r w:rsidRPr="0093619F">
        <w:tab/>
      </w:r>
      <w:r w:rsidRPr="0093619F">
        <w:rPr>
          <w:b/>
        </w:rPr>
        <w:t xml:space="preserve">продолжать поощрять права инвалидов путем увеличения объема финансовой помощи, а также разработки </w:t>
      </w:r>
      <w:r w:rsidRPr="0093619F">
        <w:rPr>
          <w:b/>
          <w:bCs/>
        </w:rPr>
        <w:t>нормативного</w:t>
      </w:r>
      <w:r w:rsidRPr="0093619F">
        <w:rPr>
          <w:b/>
        </w:rPr>
        <w:t xml:space="preserve"> акта, касающегося минимальных стандартов с точки зрения осуществления их прав человека (Куба);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</w:rPr>
      </w:pPr>
      <w:r w:rsidRPr="0093619F">
        <w:t>141.121</w:t>
      </w:r>
      <w:r w:rsidRPr="0093619F">
        <w:tab/>
      </w:r>
      <w:r w:rsidRPr="0093619F">
        <w:rPr>
          <w:b/>
        </w:rPr>
        <w:t xml:space="preserve">улучшить доступ инвалидов к </w:t>
      </w:r>
      <w:r w:rsidRPr="0093619F">
        <w:rPr>
          <w:b/>
          <w:bCs/>
        </w:rPr>
        <w:t>образованию</w:t>
      </w:r>
      <w:r w:rsidRPr="0093619F">
        <w:rPr>
          <w:b/>
        </w:rPr>
        <w:t xml:space="preserve"> (Иордания);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</w:rPr>
      </w:pPr>
      <w:r w:rsidRPr="0093619F">
        <w:t>141.122</w:t>
      </w:r>
      <w:r w:rsidRPr="0093619F">
        <w:tab/>
      </w:r>
      <w:r w:rsidRPr="0093619F">
        <w:rPr>
          <w:b/>
        </w:rPr>
        <w:t>выявить проблемы в осуществлении национальной политики управления миграционными процессами (Шри-Ланка);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</w:rPr>
      </w:pPr>
      <w:r w:rsidRPr="0093619F">
        <w:t>141.123</w:t>
      </w:r>
      <w:r w:rsidRPr="0093619F">
        <w:tab/>
      </w:r>
      <w:r w:rsidRPr="0093619F">
        <w:rPr>
          <w:b/>
        </w:rPr>
        <w:t xml:space="preserve">предупреждать дискриминацию и нелегальный провоз трудящихся-мигрантов, создать механизм раннего </w:t>
      </w:r>
      <w:r w:rsidRPr="0093619F">
        <w:rPr>
          <w:b/>
          <w:bCs/>
        </w:rPr>
        <w:t>предупреждения</w:t>
      </w:r>
      <w:r w:rsidRPr="0093619F">
        <w:rPr>
          <w:b/>
        </w:rPr>
        <w:t xml:space="preserve"> и механизмы подачи и рассмотрения жалоб в случае нарушений, а также проводить информационно-просветительские кампании по вопросам их прав (Мексика);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</w:rPr>
      </w:pPr>
      <w:r w:rsidRPr="0093619F">
        <w:t>141.124</w:t>
      </w:r>
      <w:r w:rsidRPr="0093619F">
        <w:tab/>
      </w:r>
      <w:r w:rsidRPr="0093619F">
        <w:rPr>
          <w:b/>
        </w:rPr>
        <w:t xml:space="preserve">принять дальнейшие меры </w:t>
      </w:r>
      <w:r w:rsidRPr="0093619F">
        <w:rPr>
          <w:b/>
          <w:bCs/>
        </w:rPr>
        <w:t>для</w:t>
      </w:r>
      <w:r w:rsidRPr="0093619F">
        <w:rPr>
          <w:b/>
        </w:rPr>
        <w:t xml:space="preserve"> </w:t>
      </w:r>
      <w:r w:rsidRPr="0093619F">
        <w:rPr>
          <w:b/>
          <w:bCs/>
        </w:rPr>
        <w:t>обеспечения</w:t>
      </w:r>
      <w:r w:rsidRPr="0093619F">
        <w:rPr>
          <w:b/>
        </w:rPr>
        <w:t xml:space="preserve"> надлежащей защиты прав мигрантов, в том числе трудящихся-мигрантов (Украина);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</w:rPr>
      </w:pPr>
      <w:r w:rsidRPr="0093619F">
        <w:t>141.125</w:t>
      </w:r>
      <w:r w:rsidRPr="0093619F">
        <w:tab/>
      </w:r>
      <w:r w:rsidRPr="0093619F">
        <w:rPr>
          <w:b/>
        </w:rPr>
        <w:t xml:space="preserve">принять все необходимые меры в сфере законодательства и политические меры для защиты трудящихся-мигрантов от нарушителей их прав, торговцев людьми и недобросовестных </w:t>
      </w:r>
      <w:r w:rsidRPr="0093619F">
        <w:rPr>
          <w:b/>
          <w:bCs/>
        </w:rPr>
        <w:t>работодателей, а также гарантировать недопустимость дискриминации негра</w:t>
      </w:r>
      <w:r w:rsidRPr="0093619F">
        <w:rPr>
          <w:b/>
        </w:rPr>
        <w:t>ждан в связи с условиями и требованиями в отношении доступа к рынку труда (Гондурас);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</w:rPr>
      </w:pPr>
      <w:r w:rsidRPr="0093619F">
        <w:t>141.126</w:t>
      </w:r>
      <w:r w:rsidRPr="0093619F">
        <w:tab/>
      </w:r>
      <w:r w:rsidRPr="0093619F">
        <w:rPr>
          <w:b/>
        </w:rPr>
        <w:t>обновить и принять находящий</w:t>
      </w:r>
      <w:r>
        <w:rPr>
          <w:b/>
        </w:rPr>
        <w:t>ся</w:t>
      </w:r>
      <w:r w:rsidRPr="0093619F">
        <w:rPr>
          <w:b/>
        </w:rPr>
        <w:t xml:space="preserve"> на рассмотрении законопроект о борьбе со стихийными бедствиями в целях реализации основных прав на чистую и безопасную питьевую воду и права на чистую окружающую среду (Фиджи);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</w:rPr>
      </w:pPr>
      <w:r w:rsidRPr="0093619F">
        <w:t>141.127</w:t>
      </w:r>
      <w:r w:rsidRPr="0093619F">
        <w:tab/>
      </w:r>
      <w:r w:rsidRPr="0093619F">
        <w:rPr>
          <w:b/>
        </w:rPr>
        <w:t>укреплять и осуществлять всеобъемлющие меры по адаптации к изменению климата (Сьерра-</w:t>
      </w:r>
      <w:r w:rsidRPr="0093619F">
        <w:rPr>
          <w:b/>
          <w:bCs/>
        </w:rPr>
        <w:t>Леоне</w:t>
      </w:r>
      <w:r w:rsidRPr="0093619F">
        <w:rPr>
          <w:b/>
        </w:rPr>
        <w:t>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</w:rPr>
      </w:pPr>
      <w:r w:rsidRPr="0093619F">
        <w:t>141.128</w:t>
      </w:r>
      <w:r w:rsidRPr="0093619F">
        <w:tab/>
      </w:r>
      <w:r w:rsidRPr="0093619F">
        <w:rPr>
          <w:b/>
        </w:rPr>
        <w:t>предпринять дальнейшие шаги по защите и поощрению экономических, социальных и культурных прав в контексте изменения климата (Вьетнам);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</w:rPr>
      </w:pPr>
      <w:r w:rsidRPr="0093619F">
        <w:t>141.129</w:t>
      </w:r>
      <w:r w:rsidRPr="0093619F">
        <w:tab/>
      </w:r>
      <w:r w:rsidRPr="0093619F">
        <w:rPr>
          <w:b/>
        </w:rPr>
        <w:t xml:space="preserve">активно заниматься </w:t>
      </w:r>
      <w:r w:rsidRPr="0093619F">
        <w:rPr>
          <w:b/>
          <w:bCs/>
        </w:rPr>
        <w:t>проблемой</w:t>
      </w:r>
      <w:r w:rsidRPr="0093619F">
        <w:rPr>
          <w:b/>
        </w:rPr>
        <w:t xml:space="preserve"> отрицательного воздействия изменения климата на права человека (Китай);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</w:rPr>
      </w:pPr>
      <w:r w:rsidRPr="0093619F">
        <w:t>141.130</w:t>
      </w:r>
      <w:r w:rsidRPr="0093619F">
        <w:tab/>
      </w:r>
      <w:r w:rsidRPr="0093619F">
        <w:rPr>
          <w:b/>
        </w:rPr>
        <w:t>активизировать усилия по обеспечению безопасности семьи</w:t>
      </w:r>
      <w:r>
        <w:rPr>
          <w:b/>
        </w:rPr>
        <w:t xml:space="preserve"> во всех аспектах</w:t>
      </w:r>
      <w:r w:rsidRPr="0093619F">
        <w:rPr>
          <w:b/>
        </w:rPr>
        <w:t xml:space="preserve">, а также по защите семьи от </w:t>
      </w:r>
      <w:r w:rsidRPr="0093619F">
        <w:rPr>
          <w:b/>
          <w:bCs/>
        </w:rPr>
        <w:t>негативных</w:t>
      </w:r>
      <w:r w:rsidRPr="0093619F">
        <w:rPr>
          <w:b/>
        </w:rPr>
        <w:t xml:space="preserve"> последствий (Бангладеш);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</w:rPr>
      </w:pPr>
      <w:r w:rsidRPr="0093619F">
        <w:t>141.131</w:t>
      </w:r>
      <w:r w:rsidRPr="0093619F">
        <w:tab/>
      </w:r>
      <w:r w:rsidRPr="0093619F">
        <w:rPr>
          <w:b/>
        </w:rPr>
        <w:t xml:space="preserve">принять дополнительные меры в целях полного осуществления Закона о предупреждении </w:t>
      </w:r>
      <w:r w:rsidRPr="0093619F">
        <w:rPr>
          <w:b/>
          <w:bCs/>
        </w:rPr>
        <w:t>насилия</w:t>
      </w:r>
      <w:r w:rsidRPr="0093619F">
        <w:rPr>
          <w:b/>
        </w:rPr>
        <w:t xml:space="preserve"> в семье с учетом окончания </w:t>
      </w:r>
      <w:r>
        <w:rPr>
          <w:b/>
        </w:rPr>
        <w:br/>
      </w:r>
      <w:r w:rsidRPr="0093619F">
        <w:rPr>
          <w:b/>
        </w:rPr>
        <w:t>12-месячного срока, прошедшего после его принятия в 2012 году (Германия).</w:t>
      </w:r>
    </w:p>
    <w:p w:rsidR="00DB41AC" w:rsidRPr="0093619F" w:rsidRDefault="00DB41AC" w:rsidP="00DB41AC">
      <w:pPr>
        <w:pStyle w:val="SingleTxt"/>
        <w:rPr>
          <w:b/>
        </w:rPr>
      </w:pPr>
      <w:r w:rsidRPr="0093619F">
        <w:t>142.</w:t>
      </w:r>
      <w:r w:rsidRPr="0093619F">
        <w:tab/>
      </w:r>
      <w:r w:rsidRPr="0093619F">
        <w:rPr>
          <w:b/>
          <w:bCs/>
        </w:rPr>
        <w:t>Мальдивские Острова считают, что приведенная выше рекомендация</w:t>
      </w:r>
      <w:r>
        <w:rPr>
          <w:b/>
          <w:bCs/>
          <w:lang w:val="en-US"/>
        </w:rPr>
        <w:t> </w:t>
      </w:r>
      <w:r w:rsidRPr="0093619F">
        <w:rPr>
          <w:b/>
          <w:bCs/>
        </w:rPr>
        <w:t>141.22 уже была выполнена.</w:t>
      </w:r>
    </w:p>
    <w:p w:rsidR="00DB41AC" w:rsidRPr="0093619F" w:rsidRDefault="00DB41AC" w:rsidP="00DB41AC">
      <w:pPr>
        <w:pStyle w:val="SingleTxt"/>
        <w:rPr>
          <w:b/>
          <w:bCs/>
        </w:rPr>
      </w:pPr>
      <w:r>
        <w:t>1</w:t>
      </w:r>
      <w:r w:rsidRPr="0093619F">
        <w:t>43.</w:t>
      </w:r>
      <w:r w:rsidRPr="0093619F">
        <w:tab/>
      </w:r>
      <w:r w:rsidRPr="0093619F">
        <w:rPr>
          <w:b/>
          <w:bCs/>
        </w:rPr>
        <w:t>Следующие рекомендации будут рассмотрены Мальдивскими Островами, которые представят по ним ответы в надлежащее время, но не позднее тридцатой сессии Совета по правам человека, которая состоится 14 сентяб</w:t>
      </w:r>
      <w:r>
        <w:rPr>
          <w:b/>
          <w:bCs/>
        </w:rPr>
        <w:t xml:space="preserve">ря </w:t>
      </w:r>
      <w:r w:rsidRPr="0093619F">
        <w:rPr>
          <w:b/>
          <w:bCs/>
        </w:rPr>
        <w:t>– 2 октября 2015 года:</w:t>
      </w:r>
      <w:bookmarkStart w:id="4" w:name="Country_II_1_option_5"/>
      <w:bookmarkEnd w:id="4"/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143.1</w:t>
      </w:r>
      <w:r w:rsidRPr="0093619F">
        <w:tab/>
      </w:r>
      <w:r w:rsidRPr="0093619F">
        <w:tab/>
      </w:r>
      <w:r w:rsidRPr="0093619F">
        <w:rPr>
          <w:b/>
          <w:bCs/>
        </w:rPr>
        <w:t xml:space="preserve">выполнить свое обещание присоединиться к Международной конвенции о защите </w:t>
      </w:r>
      <w:r w:rsidRPr="0093619F">
        <w:rPr>
          <w:b/>
        </w:rPr>
        <w:t>прав</w:t>
      </w:r>
      <w:r w:rsidRPr="0093619F">
        <w:rPr>
          <w:b/>
          <w:bCs/>
        </w:rPr>
        <w:t xml:space="preserve"> всех трудящихся-мигрантов и членов их семей (Демократическая Республика Конго);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143.2</w:t>
      </w:r>
      <w:r w:rsidRPr="0093619F">
        <w:tab/>
      </w:r>
      <w:r w:rsidRPr="0093619F">
        <w:tab/>
      </w:r>
      <w:r w:rsidRPr="0093619F">
        <w:rPr>
          <w:b/>
          <w:bCs/>
        </w:rPr>
        <w:t xml:space="preserve">рассмотреть возможность ратификации тех договоров в области прав человека, </w:t>
      </w:r>
      <w:r w:rsidRPr="0093619F">
        <w:rPr>
          <w:b/>
        </w:rPr>
        <w:t>стороной</w:t>
      </w:r>
      <w:r w:rsidRPr="0093619F">
        <w:rPr>
          <w:b/>
          <w:bCs/>
        </w:rPr>
        <w:t xml:space="preserve"> которых они еще не явля</w:t>
      </w:r>
      <w:r>
        <w:rPr>
          <w:b/>
          <w:bCs/>
        </w:rPr>
        <w:t>ю</w:t>
      </w:r>
      <w:r w:rsidRPr="0093619F">
        <w:rPr>
          <w:b/>
          <w:bCs/>
        </w:rPr>
        <w:t>тся, в частности Международной конвенции о защите прав всех трудящихся-мигрантов и членов их семей (Никарагуа);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143.3</w:t>
      </w:r>
      <w:r w:rsidRPr="0093619F">
        <w:tab/>
      </w:r>
      <w:r w:rsidRPr="0093619F">
        <w:tab/>
      </w:r>
      <w:r w:rsidRPr="0093619F">
        <w:rPr>
          <w:b/>
        </w:rPr>
        <w:t>рассмотреть возможность ратификации Международной конвенции о защите прав вс</w:t>
      </w:r>
      <w:r w:rsidRPr="0093619F">
        <w:rPr>
          <w:b/>
          <w:bCs/>
        </w:rPr>
        <w:t>е</w:t>
      </w:r>
      <w:r w:rsidRPr="0093619F">
        <w:rPr>
          <w:b/>
        </w:rPr>
        <w:t xml:space="preserve">х </w:t>
      </w:r>
      <w:r w:rsidRPr="0093619F">
        <w:rPr>
          <w:b/>
          <w:bCs/>
        </w:rPr>
        <w:t>трудящихся-мигрантов и членов их семей (Египет);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143.4</w:t>
      </w:r>
      <w:r w:rsidRPr="0093619F">
        <w:tab/>
      </w:r>
      <w:r w:rsidRPr="0093619F">
        <w:tab/>
      </w:r>
      <w:r w:rsidRPr="0093619F">
        <w:rPr>
          <w:b/>
          <w:bCs/>
        </w:rPr>
        <w:t xml:space="preserve">рассмотреть </w:t>
      </w:r>
      <w:r>
        <w:rPr>
          <w:b/>
          <w:bCs/>
        </w:rPr>
        <w:t>вопрос о</w:t>
      </w:r>
      <w:r w:rsidRPr="0093619F">
        <w:rPr>
          <w:b/>
          <w:bCs/>
        </w:rPr>
        <w:t xml:space="preserve"> ратификации </w:t>
      </w:r>
      <w:r w:rsidRPr="0093619F">
        <w:rPr>
          <w:b/>
        </w:rPr>
        <w:t>Международной</w:t>
      </w:r>
      <w:r w:rsidRPr="0093619F">
        <w:rPr>
          <w:b/>
          <w:bCs/>
        </w:rPr>
        <w:t xml:space="preserve"> конвенции о защите прав всех трудящихся-мигрантов и членов их семей (Эквадор);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143.5</w:t>
      </w:r>
      <w:r w:rsidRPr="0093619F">
        <w:tab/>
      </w:r>
      <w:r w:rsidRPr="0093619F">
        <w:tab/>
      </w:r>
      <w:r w:rsidRPr="0093619F">
        <w:rPr>
          <w:b/>
          <w:bCs/>
        </w:rPr>
        <w:t>рассмотреть во</w:t>
      </w:r>
      <w:r>
        <w:rPr>
          <w:b/>
          <w:bCs/>
        </w:rPr>
        <w:t>прос о</w:t>
      </w:r>
      <w:r w:rsidRPr="0093619F">
        <w:rPr>
          <w:b/>
          <w:bCs/>
        </w:rPr>
        <w:t xml:space="preserve"> ратификации </w:t>
      </w:r>
      <w:r w:rsidRPr="0093619F">
        <w:rPr>
          <w:b/>
        </w:rPr>
        <w:t>Международной</w:t>
      </w:r>
      <w:r w:rsidRPr="0093619F">
        <w:rPr>
          <w:b/>
          <w:bCs/>
        </w:rPr>
        <w:t xml:space="preserve"> конвенции о защите прав всех трудящихся-мигрантов и членов их семей (Руанда);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143.6</w:t>
      </w:r>
      <w:r w:rsidRPr="00B57831">
        <w:tab/>
      </w:r>
      <w:r w:rsidRPr="0093619F">
        <w:tab/>
      </w:r>
      <w:r w:rsidRPr="0093619F">
        <w:rPr>
          <w:b/>
          <w:bCs/>
        </w:rPr>
        <w:t xml:space="preserve">рассмотреть возможность присоединения к Международной конвенции о защите прав всех трудящихся-мигрантов и членов их </w:t>
      </w:r>
      <w:r w:rsidRPr="0093619F">
        <w:rPr>
          <w:b/>
        </w:rPr>
        <w:t>семей</w:t>
      </w:r>
      <w:r w:rsidRPr="0093619F">
        <w:rPr>
          <w:b/>
          <w:bCs/>
        </w:rPr>
        <w:t xml:space="preserve"> (Индонезия);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143.7</w:t>
      </w:r>
      <w:r w:rsidRPr="00B57831">
        <w:tab/>
      </w:r>
      <w:r w:rsidRPr="0093619F">
        <w:tab/>
      </w:r>
      <w:r w:rsidRPr="0093619F">
        <w:rPr>
          <w:b/>
          <w:bCs/>
        </w:rPr>
        <w:t xml:space="preserve">подписать и ратифицировать </w:t>
      </w:r>
      <w:r w:rsidRPr="0093619F">
        <w:rPr>
          <w:b/>
        </w:rPr>
        <w:t>Международную</w:t>
      </w:r>
      <w:r w:rsidRPr="0093619F">
        <w:rPr>
          <w:b/>
          <w:bCs/>
        </w:rPr>
        <w:t xml:space="preserve"> конвенцию о защите прав всех трудящихся-мигрантов и членов их семей (Уругвай);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143.8</w:t>
      </w:r>
      <w:r w:rsidRPr="0093619F">
        <w:tab/>
      </w:r>
      <w:r w:rsidRPr="0093619F">
        <w:tab/>
      </w:r>
      <w:r w:rsidRPr="0093619F">
        <w:rPr>
          <w:b/>
          <w:bCs/>
        </w:rPr>
        <w:t xml:space="preserve">ратифицировать Международную </w:t>
      </w:r>
      <w:r w:rsidRPr="0093619F">
        <w:rPr>
          <w:b/>
        </w:rPr>
        <w:t>конвенцию</w:t>
      </w:r>
      <w:r w:rsidRPr="0093619F">
        <w:rPr>
          <w:b/>
          <w:bCs/>
        </w:rPr>
        <w:t xml:space="preserve"> о защите прав всех трудящихся-мигрантов и членов их семей (Сенегал);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</w:rPr>
      </w:pPr>
      <w:r w:rsidRPr="0093619F">
        <w:t>143.9</w:t>
      </w:r>
      <w:r w:rsidRPr="0093619F">
        <w:tab/>
      </w:r>
      <w:r w:rsidRPr="0093619F">
        <w:tab/>
      </w:r>
      <w:r w:rsidRPr="0093619F">
        <w:rPr>
          <w:b/>
          <w:bCs/>
        </w:rPr>
        <w:t xml:space="preserve">ратифицировать Международную </w:t>
      </w:r>
      <w:r w:rsidRPr="0093619F">
        <w:rPr>
          <w:b/>
        </w:rPr>
        <w:t>конвенцию</w:t>
      </w:r>
      <w:r w:rsidRPr="0093619F">
        <w:rPr>
          <w:b/>
          <w:bCs/>
        </w:rPr>
        <w:t xml:space="preserve"> о защите прав всех трудящихся-мигрантов и членов их семей (Гондурас);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143.10</w:t>
      </w:r>
      <w:r w:rsidRPr="0093619F">
        <w:tab/>
      </w:r>
      <w:r w:rsidRPr="0093619F">
        <w:rPr>
          <w:b/>
          <w:bCs/>
        </w:rPr>
        <w:t xml:space="preserve">присоединиться к Международной </w:t>
      </w:r>
      <w:r w:rsidRPr="0093619F">
        <w:rPr>
          <w:b/>
        </w:rPr>
        <w:t>конвенции</w:t>
      </w:r>
      <w:r w:rsidRPr="0093619F">
        <w:rPr>
          <w:b/>
          <w:bCs/>
        </w:rPr>
        <w:t xml:space="preserve"> </w:t>
      </w:r>
      <w:r>
        <w:rPr>
          <w:b/>
          <w:bCs/>
        </w:rPr>
        <w:t>для защиты</w:t>
      </w:r>
      <w:r w:rsidRPr="0093619F">
        <w:rPr>
          <w:b/>
          <w:bCs/>
        </w:rPr>
        <w:t xml:space="preserve"> всех лиц от насильственных исчезновений (Уругвай);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143.11</w:t>
      </w:r>
      <w:r w:rsidRPr="0093619F">
        <w:tab/>
      </w:r>
      <w:r w:rsidRPr="0093619F">
        <w:rPr>
          <w:b/>
          <w:bCs/>
        </w:rPr>
        <w:t>присоедини</w:t>
      </w:r>
      <w:r>
        <w:rPr>
          <w:b/>
          <w:bCs/>
        </w:rPr>
        <w:t>ться к Международной конвенции для</w:t>
      </w:r>
      <w:r w:rsidRPr="0093619F">
        <w:rPr>
          <w:b/>
          <w:bCs/>
        </w:rPr>
        <w:t xml:space="preserve"> защит</w:t>
      </w:r>
      <w:r>
        <w:rPr>
          <w:b/>
          <w:bCs/>
        </w:rPr>
        <w:t>ы</w:t>
      </w:r>
      <w:r w:rsidRPr="0093619F">
        <w:rPr>
          <w:b/>
          <w:bCs/>
        </w:rPr>
        <w:t xml:space="preserve"> всех лиц от насильственных исчезновений (</w:t>
      </w:r>
      <w:r w:rsidRPr="0093619F">
        <w:rPr>
          <w:b/>
        </w:rPr>
        <w:t>Мадагаскар</w:t>
      </w:r>
      <w:r w:rsidRPr="0093619F">
        <w:rPr>
          <w:b/>
          <w:bCs/>
        </w:rPr>
        <w:t>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</w:rPr>
      </w:pPr>
      <w:r w:rsidRPr="0093619F">
        <w:t>143.12</w:t>
      </w:r>
      <w:r w:rsidRPr="0093619F">
        <w:tab/>
      </w:r>
      <w:r w:rsidRPr="0093619F">
        <w:rPr>
          <w:b/>
          <w:bCs/>
        </w:rPr>
        <w:t xml:space="preserve">ратифицировать </w:t>
      </w:r>
      <w:r w:rsidRPr="0093619F">
        <w:rPr>
          <w:b/>
        </w:rPr>
        <w:t>Факультативный</w:t>
      </w:r>
      <w:r w:rsidRPr="0093619F">
        <w:rPr>
          <w:b/>
          <w:bCs/>
        </w:rPr>
        <w:t xml:space="preserve"> протокол к Международному пакту об экономических, социальных и культурных правах (Испания);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143.13</w:t>
      </w:r>
      <w:r w:rsidRPr="0093619F">
        <w:tab/>
      </w:r>
      <w:r w:rsidRPr="0093619F">
        <w:rPr>
          <w:b/>
          <w:bCs/>
        </w:rPr>
        <w:t xml:space="preserve">ратифицировать Факультативный протокол к Конвенции о правах ребенка, касающийся процедуры </w:t>
      </w:r>
      <w:r w:rsidRPr="0093619F">
        <w:rPr>
          <w:b/>
        </w:rPr>
        <w:t>сообщений</w:t>
      </w:r>
      <w:r w:rsidRPr="0093619F">
        <w:rPr>
          <w:b/>
          <w:bCs/>
        </w:rPr>
        <w:t xml:space="preserve"> (Алжир);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143.14</w:t>
      </w:r>
      <w:r w:rsidRPr="0093619F">
        <w:tab/>
      </w:r>
      <w:r w:rsidRPr="00B57831">
        <w:rPr>
          <w:b/>
        </w:rPr>
        <w:t>п</w:t>
      </w:r>
      <w:r w:rsidRPr="00B57831">
        <w:rPr>
          <w:b/>
          <w:bCs/>
        </w:rPr>
        <w:t>о</w:t>
      </w:r>
      <w:r w:rsidRPr="0093619F">
        <w:rPr>
          <w:b/>
          <w:bCs/>
        </w:rPr>
        <w:t xml:space="preserve"> мере возможности ратифицировать Кампальск</w:t>
      </w:r>
      <w:r>
        <w:rPr>
          <w:b/>
          <w:bCs/>
        </w:rPr>
        <w:t>ие поправки к Римскому статуту в</w:t>
      </w:r>
      <w:r w:rsidRPr="0093619F">
        <w:rPr>
          <w:b/>
          <w:bCs/>
        </w:rPr>
        <w:t xml:space="preserve"> цел</w:t>
      </w:r>
      <w:r>
        <w:rPr>
          <w:b/>
          <w:bCs/>
        </w:rPr>
        <w:t>ях</w:t>
      </w:r>
      <w:r w:rsidRPr="0093619F">
        <w:rPr>
          <w:b/>
          <w:bCs/>
        </w:rPr>
        <w:t xml:space="preserve"> содействия введению в действие в начале 2017 года юрисдикции Международного уголовного суда в отношении преступления агрессии (Лихтенштейн);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</w:rPr>
      </w:pPr>
      <w:r w:rsidRPr="0093619F">
        <w:t>143.15</w:t>
      </w:r>
      <w:r w:rsidRPr="0093619F">
        <w:tab/>
      </w:r>
      <w:r w:rsidRPr="0093619F">
        <w:rPr>
          <w:b/>
          <w:bCs/>
        </w:rPr>
        <w:t xml:space="preserve">рассмотреть вопрос о ратификации </w:t>
      </w:r>
      <w:r w:rsidRPr="0093619F">
        <w:rPr>
          <w:b/>
        </w:rPr>
        <w:t>Конвенции</w:t>
      </w:r>
      <w:r w:rsidRPr="0093619F">
        <w:rPr>
          <w:b/>
          <w:bCs/>
        </w:rPr>
        <w:t xml:space="preserve"> МОТ о достойном труде домашних работников 2011 года (№ 189) (Филиппины);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143.16</w:t>
      </w:r>
      <w:r w:rsidRPr="0093619F">
        <w:tab/>
      </w:r>
      <w:r w:rsidRPr="0093619F">
        <w:rPr>
          <w:b/>
          <w:bCs/>
        </w:rPr>
        <w:t>ратифицировать Конвенцию о стату</w:t>
      </w:r>
      <w:r w:rsidRPr="0093619F">
        <w:rPr>
          <w:b/>
        </w:rPr>
        <w:t>с</w:t>
      </w:r>
      <w:r w:rsidRPr="0093619F">
        <w:rPr>
          <w:b/>
          <w:bCs/>
        </w:rPr>
        <w:t>е</w:t>
      </w:r>
      <w:r w:rsidRPr="0093619F">
        <w:rPr>
          <w:b/>
        </w:rPr>
        <w:t xml:space="preserve"> беженцев </w:t>
      </w:r>
      <w:r w:rsidRPr="0093619F">
        <w:rPr>
          <w:b/>
          <w:bCs/>
        </w:rPr>
        <w:t>1951 года</w:t>
      </w:r>
      <w:r w:rsidRPr="0093619F">
        <w:rPr>
          <w:b/>
        </w:rPr>
        <w:t xml:space="preserve"> и Протокол к ней 1967 года, как было рекомендовано ранее (Германия</w:t>
      </w:r>
      <w:r w:rsidRPr="0093619F">
        <w:rPr>
          <w:b/>
          <w:bCs/>
        </w:rPr>
        <w:t>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143.17</w:t>
      </w:r>
      <w:r w:rsidRPr="0093619F">
        <w:tab/>
      </w:r>
      <w:r w:rsidRPr="0093619F">
        <w:rPr>
          <w:b/>
          <w:bCs/>
        </w:rPr>
        <w:t xml:space="preserve">ратифицировать Конвенцию о статусе беженцев 1951 года и </w:t>
      </w:r>
      <w:r>
        <w:rPr>
          <w:b/>
          <w:bCs/>
        </w:rPr>
        <w:t>П</w:t>
      </w:r>
      <w:r w:rsidRPr="0093619F">
        <w:rPr>
          <w:b/>
          <w:bCs/>
        </w:rPr>
        <w:t xml:space="preserve">ротокол к ней 1967 года, Конвенцию о статусе апатридов 1954 года и Конвенцию о сокращении безгражданства 1961 </w:t>
      </w:r>
      <w:r w:rsidRPr="0093619F">
        <w:rPr>
          <w:b/>
        </w:rPr>
        <w:t>года</w:t>
      </w:r>
      <w:r w:rsidRPr="0093619F">
        <w:rPr>
          <w:b/>
          <w:bCs/>
        </w:rPr>
        <w:t xml:space="preserve"> (Португалия);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143.18</w:t>
      </w:r>
      <w:r w:rsidRPr="0093619F">
        <w:tab/>
      </w:r>
      <w:r w:rsidRPr="0093619F">
        <w:rPr>
          <w:b/>
          <w:bCs/>
        </w:rPr>
        <w:t xml:space="preserve">ратифицировать Конвенцию о борьбе с </w:t>
      </w:r>
      <w:r w:rsidRPr="0093619F">
        <w:rPr>
          <w:b/>
        </w:rPr>
        <w:t>дискриминацией</w:t>
      </w:r>
      <w:r w:rsidRPr="0093619F">
        <w:rPr>
          <w:b/>
          <w:bCs/>
        </w:rPr>
        <w:t xml:space="preserve"> в области образования (Алжир);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143.19</w:t>
      </w:r>
      <w:r w:rsidRPr="0093619F">
        <w:tab/>
      </w:r>
      <w:r w:rsidRPr="0093619F">
        <w:rPr>
          <w:b/>
          <w:bCs/>
        </w:rPr>
        <w:t xml:space="preserve">незамедлительно присоединиться к Протоколу о торговле людьми к Конвенции Организации Объединенных Наций против </w:t>
      </w:r>
      <w:r w:rsidRPr="0093619F">
        <w:rPr>
          <w:b/>
        </w:rPr>
        <w:t>транснациональной</w:t>
      </w:r>
      <w:r w:rsidRPr="0093619F">
        <w:rPr>
          <w:b/>
          <w:bCs/>
        </w:rPr>
        <w:t xml:space="preserve"> организованной преступности (Новая Зеландия);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143.20</w:t>
      </w:r>
      <w:r w:rsidRPr="0093619F">
        <w:tab/>
      </w:r>
      <w:r w:rsidRPr="0093619F">
        <w:rPr>
          <w:b/>
          <w:bCs/>
        </w:rPr>
        <w:t xml:space="preserve">ратифицировать Международную конвенцию для защиты всех лиц от насильственных исчезновений, а также принять </w:t>
      </w:r>
      <w:r w:rsidRPr="0093619F">
        <w:rPr>
          <w:b/>
        </w:rPr>
        <w:t>необходимые</w:t>
      </w:r>
      <w:r w:rsidRPr="0093619F">
        <w:rPr>
          <w:b/>
          <w:bCs/>
        </w:rPr>
        <w:t xml:space="preserve"> меры для применения в полном объеме положений Международного пакта о гражданских и политических правах в рамках внутренней правовой системы (Тунис);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143.21</w:t>
      </w:r>
      <w:r w:rsidRPr="0093619F">
        <w:tab/>
      </w:r>
      <w:r w:rsidRPr="0093619F">
        <w:rPr>
          <w:b/>
          <w:bCs/>
        </w:rPr>
        <w:t xml:space="preserve">рассмотреть возможность ратификации или присоединения к Международной конвенции о защите прав всех </w:t>
      </w:r>
      <w:r w:rsidRPr="0093619F">
        <w:rPr>
          <w:b/>
        </w:rPr>
        <w:t>трудящихся</w:t>
      </w:r>
      <w:r w:rsidRPr="0093619F">
        <w:rPr>
          <w:b/>
          <w:bCs/>
        </w:rPr>
        <w:t>-мигрантов и членов их семей и Международной конвенции для защиты всех лиц от насильственных исчезновений (Перу);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</w:rPr>
      </w:pPr>
      <w:r w:rsidRPr="0093619F">
        <w:t>143.22</w:t>
      </w:r>
      <w:r w:rsidRPr="0093619F">
        <w:tab/>
      </w:r>
      <w:r w:rsidRPr="0093619F">
        <w:rPr>
          <w:b/>
          <w:bCs/>
        </w:rPr>
        <w:t xml:space="preserve">активизировать усилия по ратификации </w:t>
      </w:r>
      <w:r w:rsidRPr="0093619F">
        <w:rPr>
          <w:b/>
        </w:rPr>
        <w:t>Международной</w:t>
      </w:r>
      <w:r w:rsidRPr="0093619F">
        <w:rPr>
          <w:b/>
          <w:bCs/>
        </w:rPr>
        <w:t xml:space="preserve"> конвенции о защите прав всех трудящихся-мигрантов и членов их семей, а также Протокола о торговле людьми (Филиппины);</w:t>
      </w:r>
    </w:p>
    <w:p w:rsidR="00DB41AC" w:rsidRPr="0093619F" w:rsidRDefault="00DB41AC" w:rsidP="00DB41AC">
      <w:pPr>
        <w:pStyle w:val="SingleTxt"/>
        <w:tabs>
          <w:tab w:val="clear" w:pos="1267"/>
        </w:tabs>
        <w:ind w:left="1728" w:right="1152"/>
        <w:rPr>
          <w:b/>
          <w:bCs/>
        </w:rPr>
      </w:pPr>
      <w:r w:rsidRPr="0093619F">
        <w:t>143.23</w:t>
      </w:r>
      <w:r w:rsidRPr="0093619F">
        <w:tab/>
      </w:r>
      <w:r w:rsidRPr="0093619F">
        <w:rPr>
          <w:b/>
          <w:bCs/>
        </w:rPr>
        <w:t xml:space="preserve">завершить процесс ратификации </w:t>
      </w:r>
      <w:r w:rsidRPr="0093619F">
        <w:rPr>
          <w:b/>
        </w:rPr>
        <w:t>Международной</w:t>
      </w:r>
      <w:r w:rsidRPr="0093619F">
        <w:rPr>
          <w:b/>
          <w:bCs/>
        </w:rPr>
        <w:t xml:space="preserve"> конвенции о защите прав всех трудящихся-мигрантов и членов их семей, как это обязались сделать, и создать необходимые условия для обеспечения правильного функционирования и независимости национальной Комиссии по правам человека (Нигер);</w:t>
      </w:r>
    </w:p>
    <w:p w:rsidR="00DB41AC" w:rsidRPr="0039268D" w:rsidRDefault="00DB41AC" w:rsidP="00DB41AC">
      <w:pPr>
        <w:pStyle w:val="SingleTxt"/>
        <w:tabs>
          <w:tab w:val="clear" w:pos="1267"/>
        </w:tabs>
        <w:ind w:left="1728" w:right="1152"/>
      </w:pPr>
      <w:r w:rsidRPr="0093619F">
        <w:t>143.24</w:t>
      </w:r>
      <w:r w:rsidRPr="0093619F">
        <w:tab/>
      </w:r>
      <w:r w:rsidRPr="0093619F">
        <w:rPr>
          <w:b/>
          <w:bCs/>
        </w:rPr>
        <w:t xml:space="preserve">изучить возможность снятия оговорки к статье 16 Конвенции о ликвидации всех форм дискриминации в </w:t>
      </w:r>
      <w:r w:rsidRPr="0093619F">
        <w:rPr>
          <w:b/>
        </w:rPr>
        <w:t>отношении</w:t>
      </w:r>
      <w:r w:rsidRPr="0093619F">
        <w:rPr>
          <w:b/>
          <w:bCs/>
        </w:rPr>
        <w:t xml:space="preserve"> женщин (Тимор-Лешти);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143.25</w:t>
      </w:r>
      <w:r w:rsidRPr="00794414">
        <w:tab/>
      </w:r>
      <w:r w:rsidRPr="00794414">
        <w:rPr>
          <w:b/>
          <w:bCs/>
        </w:rPr>
        <w:t>снять оговорки к Конвенции о ликвидации всех форм дискриминации в отношении женщин, Международному пакту о гражданских и политических правах и Конвенции о правах ребенка (Словения);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143.26</w:t>
      </w:r>
      <w:r w:rsidRPr="00794414">
        <w:tab/>
      </w:r>
      <w:r w:rsidRPr="00794414">
        <w:rPr>
          <w:b/>
          <w:bCs/>
        </w:rPr>
        <w:t>привести внутреннее законодательство в соответствие со своими международными обязательствами в сфере прав человека (Мадагаскар);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143.27</w:t>
      </w:r>
      <w:r w:rsidRPr="00794414">
        <w:tab/>
      </w:r>
      <w:r w:rsidRPr="00794414">
        <w:rPr>
          <w:b/>
          <w:bCs/>
        </w:rPr>
        <w:t>принять необходимые меры для укрепления независимости Комиссии по правам человека, в том числе путем внесения поправок в Закон о Комиссии по правам человека 2005</w:t>
      </w:r>
      <w:r>
        <w:rPr>
          <w:b/>
          <w:bCs/>
        </w:rPr>
        <w:t> год</w:t>
      </w:r>
      <w:r w:rsidRPr="00794414">
        <w:rPr>
          <w:b/>
          <w:bCs/>
        </w:rPr>
        <w:t xml:space="preserve">а </w:t>
      </w:r>
      <w:r>
        <w:rPr>
          <w:b/>
          <w:bCs/>
        </w:rPr>
        <w:t>в</w:t>
      </w:r>
      <w:r w:rsidRPr="00794414">
        <w:rPr>
          <w:b/>
          <w:bCs/>
        </w:rPr>
        <w:t xml:space="preserve"> цел</w:t>
      </w:r>
      <w:r>
        <w:rPr>
          <w:b/>
          <w:bCs/>
        </w:rPr>
        <w:t>ях</w:t>
      </w:r>
      <w:r w:rsidRPr="00794414">
        <w:rPr>
          <w:b/>
          <w:bCs/>
        </w:rPr>
        <w:t xml:space="preserve"> приведения его в соответствие с Парижскими принципами (Маврикий);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143.28</w:t>
      </w:r>
      <w:r w:rsidRPr="00794414">
        <w:tab/>
      </w:r>
      <w:r w:rsidRPr="00794414">
        <w:rPr>
          <w:b/>
          <w:bCs/>
        </w:rPr>
        <w:t>гарантировать соответствие национальной Комиссии по правам человека Парижским принципам, укрепить ее независимость, а также защищать ее членов от репрессий и запугивания (Тунис);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143.29</w:t>
      </w:r>
      <w:r w:rsidRPr="00794414">
        <w:tab/>
      </w:r>
      <w:r w:rsidRPr="00794414">
        <w:rPr>
          <w:b/>
          <w:bCs/>
        </w:rPr>
        <w:t>выполнить обязательство укреплять независимость и беспристрастность национальной Комиссии по правам человека, взятое на себя в ходе первого цикла (Канада);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143.30</w:t>
      </w:r>
      <w:r w:rsidRPr="00794414">
        <w:tab/>
      </w:r>
      <w:r w:rsidRPr="00794414">
        <w:rPr>
          <w:b/>
          <w:bCs/>
        </w:rPr>
        <w:t>представить Комитету против пыток свой первоначальный доклад, который подлежал представлению в 2005</w:t>
      </w:r>
      <w:r>
        <w:rPr>
          <w:b/>
          <w:bCs/>
        </w:rPr>
        <w:t> год</w:t>
      </w:r>
      <w:r w:rsidRPr="00794414">
        <w:rPr>
          <w:b/>
          <w:bCs/>
        </w:rPr>
        <w:t>у (Дания);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143.31</w:t>
      </w:r>
      <w:r w:rsidRPr="00794414">
        <w:tab/>
      </w:r>
      <w:r w:rsidRPr="00794414">
        <w:rPr>
          <w:b/>
          <w:bCs/>
        </w:rPr>
        <w:t>принять Специального докладчика по вопросу о независимости судей и адвокатов</w:t>
      </w:r>
      <w:r>
        <w:rPr>
          <w:b/>
          <w:bCs/>
        </w:rPr>
        <w:t xml:space="preserve"> с повторным визитом</w:t>
      </w:r>
      <w:r w:rsidRPr="00794414">
        <w:rPr>
          <w:b/>
          <w:bCs/>
        </w:rPr>
        <w:t>, а также удовлетворить ранее направленную просьбу о посещении страны Специальным докладчиком по вопросу о положении правозащитников (Новая Зеландия);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143.32</w:t>
      </w:r>
      <w:r w:rsidRPr="00794414">
        <w:tab/>
      </w:r>
      <w:r w:rsidRPr="00794414">
        <w:rPr>
          <w:b/>
          <w:bCs/>
        </w:rPr>
        <w:t>в полной мере осуществить рекомендации Специального докладчика по вопросу о независимости судей и адвокатов, а также обеспечить полное соблюдение принципа разделения властей (Нидерланды);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143.33</w:t>
      </w:r>
      <w:r w:rsidRPr="00794414">
        <w:tab/>
      </w:r>
      <w:r w:rsidRPr="00794414">
        <w:rPr>
          <w:b/>
          <w:bCs/>
        </w:rPr>
        <w:t>принять все необходимые меры для ликвидации всех форм дискриминации детей, рожденных вне брака</w:t>
      </w:r>
      <w:r>
        <w:rPr>
          <w:b/>
          <w:bCs/>
        </w:rPr>
        <w:t>,</w:t>
      </w:r>
      <w:r w:rsidRPr="00794414">
        <w:rPr>
          <w:b/>
          <w:bCs/>
        </w:rPr>
        <w:t xml:space="preserve"> в </w:t>
      </w:r>
      <w:r>
        <w:rPr>
          <w:b/>
          <w:bCs/>
        </w:rPr>
        <w:t>части</w:t>
      </w:r>
      <w:r w:rsidRPr="00794414">
        <w:rPr>
          <w:b/>
          <w:bCs/>
        </w:rPr>
        <w:t xml:space="preserve"> права на получение содержания и права наследования (Намибия);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143.34</w:t>
      </w:r>
      <w:r w:rsidRPr="00794414">
        <w:tab/>
      </w:r>
      <w:r w:rsidRPr="00794414">
        <w:rPr>
          <w:b/>
          <w:bCs/>
        </w:rPr>
        <w:t>обеспечить равенство прав детей, рожденных вне брака, заключенного</w:t>
      </w:r>
      <w:r>
        <w:rPr>
          <w:b/>
          <w:bCs/>
        </w:rPr>
        <w:t xml:space="preserve"> с санкции</w:t>
      </w:r>
      <w:r w:rsidRPr="00794414">
        <w:rPr>
          <w:b/>
          <w:bCs/>
        </w:rPr>
        <w:t xml:space="preserve"> суд</w:t>
      </w:r>
      <w:r>
        <w:rPr>
          <w:b/>
          <w:bCs/>
        </w:rPr>
        <w:t>а</w:t>
      </w:r>
      <w:r w:rsidRPr="00794414">
        <w:rPr>
          <w:b/>
          <w:bCs/>
        </w:rPr>
        <w:t xml:space="preserve"> (Парагвай);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143.35</w:t>
      </w:r>
      <w:r w:rsidRPr="00794414">
        <w:tab/>
      </w:r>
      <w:r w:rsidRPr="00794414">
        <w:rPr>
          <w:b/>
          <w:bCs/>
        </w:rPr>
        <w:t xml:space="preserve">включить конкретные положения о защите девочек в проект закона о защите детей, с тем чтобы не допускать детские, ранние и принудительные браки, </w:t>
      </w:r>
      <w:r>
        <w:rPr>
          <w:b/>
          <w:bCs/>
        </w:rPr>
        <w:t>и</w:t>
      </w:r>
      <w:r w:rsidRPr="00794414">
        <w:rPr>
          <w:b/>
          <w:bCs/>
        </w:rPr>
        <w:t xml:space="preserve"> ввести уголовную ответственность за попытки способствовать вступлению в брак лиц, не достигших 18-летнего возраста, а также ввести уголовную ответственность за сексуальные преступления в отношении детей (Бельгия);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143.36</w:t>
      </w:r>
      <w:r w:rsidRPr="00794414">
        <w:tab/>
      </w:r>
      <w:r w:rsidRPr="00794414">
        <w:rPr>
          <w:b/>
          <w:bCs/>
        </w:rPr>
        <w:t>отменить все законодательные положения, допускающие дискриминацию женщин (Словения);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143.37</w:t>
      </w:r>
      <w:r w:rsidRPr="00794414">
        <w:tab/>
      </w:r>
      <w:r w:rsidRPr="00794414">
        <w:rPr>
          <w:b/>
          <w:bCs/>
        </w:rPr>
        <w:t xml:space="preserve">принять все необходимые меры для обеспечения ликвидации насилия и дискриминации в отношении женщин, а также </w:t>
      </w:r>
      <w:r>
        <w:rPr>
          <w:b/>
          <w:bCs/>
        </w:rPr>
        <w:t>пред</w:t>
      </w:r>
      <w:r w:rsidRPr="00794414">
        <w:rPr>
          <w:b/>
          <w:bCs/>
        </w:rPr>
        <w:t xml:space="preserve">принять </w:t>
      </w:r>
      <w:r>
        <w:rPr>
          <w:b/>
          <w:bCs/>
        </w:rPr>
        <w:t>шаги</w:t>
      </w:r>
      <w:r w:rsidRPr="00794414">
        <w:rPr>
          <w:b/>
          <w:bCs/>
        </w:rPr>
        <w:t xml:space="preserve"> по обеспечению полного включения положений Конвенции о ликвидации всех форм дискриминации в отношении женщин в свою правовую систему (Швеция);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143.38</w:t>
      </w:r>
      <w:r w:rsidRPr="00794414">
        <w:tab/>
      </w:r>
      <w:r w:rsidRPr="00794414">
        <w:rPr>
          <w:b/>
          <w:bCs/>
        </w:rPr>
        <w:t xml:space="preserve">приложить дополнительные усилия, с тем чтобы обеспечить соответствие внутреннего законодательства положениям Конвенции о ликвидации всех форм дискриминации в отношении женщин, в частности в </w:t>
      </w:r>
      <w:r>
        <w:rPr>
          <w:b/>
          <w:bCs/>
        </w:rPr>
        <w:t>вопросах,</w:t>
      </w:r>
      <w:r w:rsidRPr="00794414">
        <w:rPr>
          <w:b/>
          <w:bCs/>
        </w:rPr>
        <w:t xml:space="preserve"> каса</w:t>
      </w:r>
      <w:r>
        <w:rPr>
          <w:b/>
          <w:bCs/>
        </w:rPr>
        <w:t>ющихся</w:t>
      </w:r>
      <w:r w:rsidRPr="00794414">
        <w:rPr>
          <w:b/>
          <w:bCs/>
        </w:rPr>
        <w:t xml:space="preserve"> равенства между мужчинами и женщинами в вопросах брака и развода (Испания);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143.39</w:t>
      </w:r>
      <w:r w:rsidRPr="00794414">
        <w:tab/>
      </w:r>
      <w:r w:rsidRPr="00794414">
        <w:rPr>
          <w:b/>
          <w:bCs/>
        </w:rPr>
        <w:t>активизировать усилия по осуществлению прав и обязательств</w:t>
      </w:r>
      <w:r>
        <w:rPr>
          <w:b/>
          <w:bCs/>
        </w:rPr>
        <w:t xml:space="preserve"> по</w:t>
      </w:r>
      <w:r w:rsidRPr="00794414">
        <w:rPr>
          <w:b/>
          <w:bCs/>
        </w:rPr>
        <w:t xml:space="preserve"> расширени</w:t>
      </w:r>
      <w:r>
        <w:rPr>
          <w:b/>
          <w:bCs/>
        </w:rPr>
        <w:t>ю</w:t>
      </w:r>
      <w:r w:rsidRPr="00794414">
        <w:rPr>
          <w:b/>
          <w:bCs/>
        </w:rPr>
        <w:t xml:space="preserve"> прав и возможностей женщин, содержащихся в Конвенции о ликвидации всех форм дискриминации в отношении женщин (Греция);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143.40</w:t>
      </w:r>
      <w:r w:rsidRPr="00794414">
        <w:tab/>
      </w:r>
      <w:r w:rsidRPr="00794414">
        <w:rPr>
          <w:b/>
          <w:bCs/>
        </w:rPr>
        <w:t>ускорить процесс принятия закона о гендерном равенстве, а также проводить в судебной системе, в силах безопасности и в школах мероприятия по повышению осведомленности в отношении гендерных проблем и проблем, связанных с насилием в семье (Бельгия);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143.41</w:t>
      </w:r>
      <w:r w:rsidRPr="00794414">
        <w:tab/>
      </w:r>
      <w:r w:rsidRPr="00794414">
        <w:rPr>
          <w:b/>
          <w:bCs/>
        </w:rPr>
        <w:t>принять меры по поощрению межрелигиозного диалога по вопросам, затрагивающим права человека женщин, а также осуществления законов, предусматривающих борьбу с насилием в отношении женщин (Гана);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143.42</w:t>
      </w:r>
      <w:r w:rsidRPr="00794414">
        <w:tab/>
      </w:r>
      <w:r w:rsidRPr="00794414">
        <w:rPr>
          <w:b/>
          <w:bCs/>
        </w:rPr>
        <w:t>увеличить объемы ресурсов, выделяемых для государственных учреждений, которым поручено осуществлять закон</w:t>
      </w:r>
      <w:r>
        <w:rPr>
          <w:b/>
          <w:bCs/>
        </w:rPr>
        <w:t xml:space="preserve">ы </w:t>
      </w:r>
      <w:r w:rsidRPr="00794414">
        <w:rPr>
          <w:b/>
          <w:bCs/>
        </w:rPr>
        <w:t>о борьбе с насилием в отношении женщин (Малайзия);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>
        <w:t>143.43</w:t>
      </w:r>
      <w:r>
        <w:tab/>
      </w:r>
      <w:r w:rsidRPr="00794414">
        <w:rPr>
          <w:b/>
          <w:bCs/>
        </w:rPr>
        <w:t xml:space="preserve">положить конец произвольным задержаниям, в частности в связи с политическими убеждениями; расследовать утверждения о применении пыток и </w:t>
      </w:r>
      <w:r>
        <w:rPr>
          <w:b/>
          <w:bCs/>
        </w:rPr>
        <w:t>неправомерного</w:t>
      </w:r>
      <w:r w:rsidRPr="00794414">
        <w:rPr>
          <w:b/>
          <w:bCs/>
        </w:rPr>
        <w:t xml:space="preserve"> обращения в тюрьмах и привлечь виновных к ответственности (Франция);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143.44</w:t>
      </w:r>
      <w:r w:rsidRPr="00794414">
        <w:tab/>
      </w:r>
      <w:r w:rsidRPr="00794414">
        <w:rPr>
          <w:b/>
          <w:bCs/>
        </w:rPr>
        <w:t xml:space="preserve">провести обзор положения всех лиц, содержащихся под стражей, с целью обеспечить полное соблюдение прав человека, безопасность и защиту лиц, находящихся под стражей </w:t>
      </w:r>
      <w:r>
        <w:rPr>
          <w:b/>
          <w:bCs/>
        </w:rPr>
        <w:t>под юрисдикцией</w:t>
      </w:r>
      <w:r w:rsidRPr="00794414">
        <w:rPr>
          <w:b/>
          <w:bCs/>
        </w:rPr>
        <w:t xml:space="preserve"> правительства (Канада);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143.45</w:t>
      </w:r>
      <w:r w:rsidRPr="00794414">
        <w:tab/>
      </w:r>
      <w:r w:rsidRPr="00794414">
        <w:rPr>
          <w:b/>
          <w:bCs/>
        </w:rPr>
        <w:t>обеспечить отправление правосудия в полном соответствии с международными стандартами в области прав человека, а также обратиться за международной технической помощью (Соединенное Королевство Великобритании и Северной Ирландии);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143.46</w:t>
      </w:r>
      <w:r w:rsidRPr="00794414">
        <w:tab/>
      </w:r>
      <w:r w:rsidRPr="00794414">
        <w:rPr>
          <w:b/>
          <w:bCs/>
        </w:rPr>
        <w:t>принять меры для обеспечения независимости и беспристрастности судебных органов (Тринидад и Тобаго);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143.47</w:t>
      </w:r>
      <w:r w:rsidRPr="00794414">
        <w:tab/>
      </w:r>
      <w:r w:rsidRPr="00794414">
        <w:rPr>
          <w:b/>
          <w:bCs/>
        </w:rPr>
        <w:t>принять дальнейшие меры для обеспечения беспристрастности и независимости судебных органов в соответствии с международными стандартами (Италия);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143.48</w:t>
      </w:r>
      <w:r w:rsidRPr="00794414">
        <w:tab/>
      </w:r>
      <w:r w:rsidRPr="00794414">
        <w:rPr>
          <w:b/>
          <w:bCs/>
        </w:rPr>
        <w:t xml:space="preserve">принимать меры по реформированию Комиссии по делам судебных органов, с тем чтобы обеспечить независимость и беспристрастность судебной системы </w:t>
      </w:r>
      <w:r>
        <w:rPr>
          <w:b/>
          <w:bCs/>
        </w:rPr>
        <w:t>в деле</w:t>
      </w:r>
      <w:r w:rsidRPr="00794414">
        <w:rPr>
          <w:b/>
          <w:bCs/>
        </w:rPr>
        <w:t xml:space="preserve"> соблюдени</w:t>
      </w:r>
      <w:r>
        <w:rPr>
          <w:b/>
          <w:bCs/>
        </w:rPr>
        <w:t>я</w:t>
      </w:r>
      <w:r w:rsidRPr="00794414">
        <w:rPr>
          <w:b/>
          <w:bCs/>
        </w:rPr>
        <w:t xml:space="preserve"> основных прав (Швейцария);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143.49</w:t>
      </w:r>
      <w:r w:rsidRPr="00794414">
        <w:tab/>
      </w:r>
      <w:r w:rsidRPr="00794414">
        <w:rPr>
          <w:b/>
          <w:bCs/>
        </w:rPr>
        <w:t>укреплять беспристрастность Комиссии по делам судебных органов</w:t>
      </w:r>
      <w:r>
        <w:rPr>
          <w:b/>
          <w:bCs/>
        </w:rPr>
        <w:t xml:space="preserve"> и</w:t>
      </w:r>
      <w:r w:rsidRPr="00794414">
        <w:rPr>
          <w:b/>
          <w:bCs/>
        </w:rPr>
        <w:t xml:space="preserve"> обеспечить независимость </w:t>
      </w:r>
      <w:r>
        <w:rPr>
          <w:b/>
          <w:bCs/>
        </w:rPr>
        <w:t>судебной системы</w:t>
      </w:r>
      <w:r w:rsidRPr="00794414">
        <w:rPr>
          <w:b/>
          <w:bCs/>
        </w:rPr>
        <w:t xml:space="preserve"> (Ботсвана);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143.50</w:t>
      </w:r>
      <w:r w:rsidRPr="00794414">
        <w:tab/>
      </w:r>
      <w:r w:rsidRPr="00794414">
        <w:rPr>
          <w:b/>
          <w:bCs/>
        </w:rPr>
        <w:t>укрепить независимость судебной системы посредством реформирования процедуры отбора и назначения судей Комиссией по делам судебных органов (Соединенные Штаты Америки);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143.51</w:t>
      </w:r>
      <w:r w:rsidRPr="00794414">
        <w:tab/>
      </w:r>
      <w:r w:rsidRPr="00794414">
        <w:rPr>
          <w:b/>
          <w:bCs/>
        </w:rPr>
        <w:t>восстановить доверие к правовой системе, обеспечив четкое и недвусмысленное разделение власт</w:t>
      </w:r>
      <w:r>
        <w:rPr>
          <w:b/>
          <w:bCs/>
        </w:rPr>
        <w:t>ей</w:t>
      </w:r>
      <w:r w:rsidRPr="00794414">
        <w:rPr>
          <w:b/>
          <w:bCs/>
        </w:rPr>
        <w:t>, в том числе не подлежащую сомнению независимость судей и судебных процедур (Дания);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143.52</w:t>
      </w:r>
      <w:r w:rsidRPr="00794414">
        <w:tab/>
      </w:r>
      <w:r w:rsidRPr="00794414">
        <w:rPr>
          <w:b/>
          <w:bCs/>
        </w:rPr>
        <w:t>выполнять соответствующие обязательства по Международному пакту о гражданских и политических правах и обязательства, взятые на себя по результатам первого цикла универсального периодического обзора, в целях обеспечения легитимности и независимости судебной системы, а также создать независимую коллегию адвокатов (Канада);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143.53</w:t>
      </w:r>
      <w:r w:rsidRPr="00794414">
        <w:tab/>
      </w:r>
      <w:r w:rsidRPr="00794414">
        <w:rPr>
          <w:b/>
          <w:bCs/>
        </w:rPr>
        <w:t>принять необходимые меры, с тем чтобы гарантировать независимость и беспристрастность судебных органов, обеспечив всем лицам соблюдение процессуальных гарантий, в соответствии со статьей</w:t>
      </w:r>
      <w:r>
        <w:rPr>
          <w:b/>
          <w:bCs/>
        </w:rPr>
        <w:t> </w:t>
      </w:r>
      <w:r w:rsidRPr="00794414">
        <w:rPr>
          <w:b/>
          <w:bCs/>
        </w:rPr>
        <w:t>14 Международного пакта о гражданских и политических правах (Аргентина);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143.54</w:t>
      </w:r>
      <w:r w:rsidRPr="00794414">
        <w:tab/>
      </w:r>
      <w:r w:rsidRPr="00794414">
        <w:rPr>
          <w:b/>
          <w:bCs/>
        </w:rPr>
        <w:t xml:space="preserve">обеспечить надлежащую подготовку судей, в том числе подготовку по вопросам прав человека, в целях обеспечения того, чтобы все судебные разбирательства соответствовали международным стандартам справедливого судебного разбирательства, а также принять конкретные меры для </w:t>
      </w:r>
      <w:r>
        <w:rPr>
          <w:b/>
          <w:bCs/>
        </w:rPr>
        <w:t>укрепления</w:t>
      </w:r>
      <w:r w:rsidRPr="00794414">
        <w:rPr>
          <w:b/>
          <w:bCs/>
        </w:rPr>
        <w:t xml:space="preserve"> беспристрастности и независимости Комиссии по делам судебных органов, в том числе путем обеспечения того, чтобы состав и функционирование Комиссии соответствовали международным принципам независимости и ответственности судебной власти (Ирландия);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143.55</w:t>
      </w:r>
      <w:r w:rsidRPr="00794414">
        <w:tab/>
      </w:r>
      <w:r w:rsidRPr="00794414">
        <w:rPr>
          <w:b/>
          <w:bCs/>
        </w:rPr>
        <w:t xml:space="preserve">в благоприятном ключе рассмотреть возможность приступить к осуществлению основополагающих реформ судебной системы, чтобы обеспечить ее независимость, беспристрастность и прозрачность </w:t>
      </w:r>
      <w:r>
        <w:rPr>
          <w:b/>
          <w:bCs/>
        </w:rPr>
        <w:t>в</w:t>
      </w:r>
      <w:r w:rsidRPr="00794414">
        <w:rPr>
          <w:b/>
          <w:bCs/>
        </w:rPr>
        <w:t xml:space="preserve"> цел</w:t>
      </w:r>
      <w:r>
        <w:rPr>
          <w:b/>
          <w:bCs/>
        </w:rPr>
        <w:t>ях</w:t>
      </w:r>
      <w:r w:rsidRPr="00794414">
        <w:rPr>
          <w:b/>
          <w:bCs/>
        </w:rPr>
        <w:t xml:space="preserve"> укрепления демократии и верховенства права в стране (Республика Корея);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143.56</w:t>
      </w:r>
      <w:r w:rsidRPr="00794414">
        <w:tab/>
      </w:r>
      <w:r w:rsidRPr="00794414">
        <w:rPr>
          <w:b/>
          <w:bCs/>
        </w:rPr>
        <w:t xml:space="preserve">усовершенствовать систему разделения конституционных полномочий ветвей власти и обеспечить, чтобы </w:t>
      </w:r>
      <w:r>
        <w:rPr>
          <w:b/>
          <w:bCs/>
        </w:rPr>
        <w:t>каждая</w:t>
      </w:r>
      <w:r w:rsidRPr="00794414">
        <w:rPr>
          <w:b/>
          <w:bCs/>
        </w:rPr>
        <w:t xml:space="preserve"> ветв</w:t>
      </w:r>
      <w:r>
        <w:rPr>
          <w:b/>
          <w:bCs/>
        </w:rPr>
        <w:t>ь</w:t>
      </w:r>
      <w:r w:rsidRPr="00794414">
        <w:rPr>
          <w:b/>
          <w:bCs/>
        </w:rPr>
        <w:t xml:space="preserve"> власти </w:t>
      </w:r>
      <w:r>
        <w:rPr>
          <w:b/>
          <w:bCs/>
        </w:rPr>
        <w:t>с уважением относилась к</w:t>
      </w:r>
      <w:r w:rsidRPr="00794414">
        <w:rPr>
          <w:b/>
          <w:bCs/>
        </w:rPr>
        <w:t xml:space="preserve"> полномочия</w:t>
      </w:r>
      <w:r>
        <w:rPr>
          <w:b/>
          <w:bCs/>
        </w:rPr>
        <w:t>м других ветвей</w:t>
      </w:r>
      <w:r w:rsidRPr="00794414">
        <w:rPr>
          <w:b/>
          <w:bCs/>
        </w:rPr>
        <w:t xml:space="preserve"> (Кабо-Верде);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143.57</w:t>
      </w:r>
      <w:r w:rsidRPr="00794414">
        <w:tab/>
      </w:r>
      <w:r w:rsidRPr="00794414">
        <w:rPr>
          <w:b/>
          <w:bCs/>
        </w:rPr>
        <w:t xml:space="preserve">принять конкретные меры, направленные на </w:t>
      </w:r>
      <w:r>
        <w:rPr>
          <w:b/>
          <w:bCs/>
        </w:rPr>
        <w:t>усиление</w:t>
      </w:r>
      <w:r w:rsidRPr="00794414">
        <w:rPr>
          <w:b/>
          <w:bCs/>
        </w:rPr>
        <w:t xml:space="preserve"> национальных демократических институтов на основе укрепления независимости судов и свободы мнений и их свободного выражения, расследования недавних случаев заключения под стражу, </w:t>
      </w:r>
      <w:r>
        <w:rPr>
          <w:b/>
          <w:bCs/>
        </w:rPr>
        <w:t>предположительно</w:t>
      </w:r>
      <w:r w:rsidRPr="00794414">
        <w:rPr>
          <w:b/>
          <w:bCs/>
        </w:rPr>
        <w:t xml:space="preserve"> по политическим мотивам, </w:t>
      </w:r>
      <w:r>
        <w:rPr>
          <w:b/>
          <w:bCs/>
        </w:rPr>
        <w:t xml:space="preserve">и посредством </w:t>
      </w:r>
      <w:r w:rsidRPr="00794414">
        <w:rPr>
          <w:b/>
          <w:bCs/>
        </w:rPr>
        <w:t>обеспеч</w:t>
      </w:r>
      <w:r>
        <w:rPr>
          <w:b/>
          <w:bCs/>
        </w:rPr>
        <w:t>ения</w:t>
      </w:r>
      <w:r w:rsidRPr="00794414">
        <w:rPr>
          <w:b/>
          <w:bCs/>
        </w:rPr>
        <w:t xml:space="preserve"> оппозиционным партиям гаранти</w:t>
      </w:r>
      <w:r>
        <w:rPr>
          <w:b/>
          <w:bCs/>
        </w:rPr>
        <w:t>й</w:t>
      </w:r>
      <w:r w:rsidRPr="00794414">
        <w:rPr>
          <w:b/>
          <w:bCs/>
        </w:rPr>
        <w:t xml:space="preserve"> права на мирное выражение протеста (Бразилия);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143.58</w:t>
      </w:r>
      <w:r w:rsidRPr="00794414">
        <w:tab/>
      </w:r>
      <w:r w:rsidRPr="00794414">
        <w:rPr>
          <w:b/>
          <w:bCs/>
        </w:rPr>
        <w:t>вновь и незамедлительно подтвердить свою приверженность демократии, правам человека и верховенству права и обеспечить, чтобы силы безопасности проявляли сдержанность перед лицом мирных и демократических протестов, а также прекратить притеснения средств массовой информации (Канада);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143.59</w:t>
      </w:r>
      <w:r w:rsidRPr="00794414">
        <w:tab/>
      </w:r>
      <w:r w:rsidRPr="00794414">
        <w:rPr>
          <w:b/>
          <w:bCs/>
        </w:rPr>
        <w:t>создать необходимую институциональную инфраструктуру для содействия взаимопониманию, терпимости и межконфессиональному диалогу в мальдивском обществе в целях содействия решению проблем религиозного экстремизма и укрепления культурного разнообразия (Гондурас);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143.60</w:t>
      </w:r>
      <w:r w:rsidRPr="00794414">
        <w:tab/>
      </w:r>
      <w:r w:rsidRPr="00794414">
        <w:rPr>
          <w:b/>
          <w:bCs/>
        </w:rPr>
        <w:t xml:space="preserve">разработать и </w:t>
      </w:r>
      <w:r>
        <w:rPr>
          <w:b/>
          <w:bCs/>
        </w:rPr>
        <w:t>применять</w:t>
      </w:r>
      <w:r w:rsidRPr="00794414">
        <w:rPr>
          <w:b/>
          <w:bCs/>
        </w:rPr>
        <w:t xml:space="preserve"> законы, меры политики и механизмы, обеспечивающие полную защиту всех журналистов и правозащитников от нападений и преследований (Латвия);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143.61</w:t>
      </w:r>
      <w:r w:rsidRPr="00794414">
        <w:tab/>
      </w:r>
      <w:r w:rsidRPr="00794414">
        <w:rPr>
          <w:b/>
          <w:bCs/>
        </w:rPr>
        <w:t>принять надлежащие меры, в полной мере обеспечивающие гарантии безопасност</w:t>
      </w:r>
      <w:r>
        <w:rPr>
          <w:b/>
          <w:bCs/>
        </w:rPr>
        <w:t>и</w:t>
      </w:r>
      <w:r w:rsidRPr="00794414">
        <w:rPr>
          <w:b/>
          <w:bCs/>
        </w:rPr>
        <w:t xml:space="preserve"> журналист</w:t>
      </w:r>
      <w:r>
        <w:rPr>
          <w:b/>
          <w:bCs/>
        </w:rPr>
        <w:t>ам</w:t>
      </w:r>
      <w:r w:rsidRPr="00794414">
        <w:rPr>
          <w:b/>
          <w:bCs/>
        </w:rPr>
        <w:t xml:space="preserve"> и правозащитник</w:t>
      </w:r>
      <w:r>
        <w:rPr>
          <w:b/>
          <w:bCs/>
        </w:rPr>
        <w:t>ам</w:t>
      </w:r>
      <w:r w:rsidRPr="00794414">
        <w:rPr>
          <w:b/>
          <w:bCs/>
        </w:rPr>
        <w:t>, с тем чтобы они могли осуществлять свою деятельность</w:t>
      </w:r>
      <w:r>
        <w:rPr>
          <w:b/>
          <w:bCs/>
        </w:rPr>
        <w:t>,</w:t>
      </w:r>
      <w:r w:rsidRPr="00794414">
        <w:rPr>
          <w:b/>
          <w:bCs/>
        </w:rPr>
        <w:t xml:space="preserve"> </w:t>
      </w:r>
      <w:r>
        <w:rPr>
          <w:b/>
          <w:bCs/>
        </w:rPr>
        <w:t>не опасаясь</w:t>
      </w:r>
      <w:r w:rsidRPr="00794414">
        <w:rPr>
          <w:b/>
          <w:bCs/>
        </w:rPr>
        <w:t xml:space="preserve"> преследовани</w:t>
      </w:r>
      <w:r>
        <w:rPr>
          <w:b/>
          <w:bCs/>
        </w:rPr>
        <w:t>й</w:t>
      </w:r>
      <w:r w:rsidRPr="00794414">
        <w:rPr>
          <w:b/>
          <w:bCs/>
        </w:rPr>
        <w:t xml:space="preserve"> или ограничений (Республика Корея);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143.62</w:t>
      </w:r>
      <w:r w:rsidRPr="00794414">
        <w:tab/>
      </w:r>
      <w:r w:rsidRPr="00794414">
        <w:rPr>
          <w:b/>
          <w:bCs/>
        </w:rPr>
        <w:t xml:space="preserve">обеспечить благоприятные условия для деятельности журналистов, правозащитников и </w:t>
      </w:r>
      <w:r>
        <w:rPr>
          <w:b/>
          <w:bCs/>
        </w:rPr>
        <w:t xml:space="preserve">других </w:t>
      </w:r>
      <w:r w:rsidRPr="00794414">
        <w:rPr>
          <w:b/>
          <w:bCs/>
        </w:rPr>
        <w:t>субъектов гражданского общества (Тунис);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143.63</w:t>
      </w:r>
      <w:r w:rsidRPr="00794414">
        <w:tab/>
      </w:r>
      <w:r w:rsidRPr="00794414">
        <w:rPr>
          <w:b/>
          <w:bCs/>
        </w:rPr>
        <w:t xml:space="preserve">создать и поддерживать </w:t>
      </w:r>
      <w:r>
        <w:rPr>
          <w:b/>
          <w:bCs/>
        </w:rPr>
        <w:t>в законодательном порядке и на практике</w:t>
      </w:r>
      <w:r w:rsidRPr="00794414">
        <w:rPr>
          <w:b/>
          <w:bCs/>
        </w:rPr>
        <w:t xml:space="preserve"> безопасную и благоприятную атмосферу, в которой правозащитники и гражданское общество могли бы свободно и беспрепятственно работать в полной безопасности в соответствии с требованиями резолюций 22/6 и 27/31 Совета по правам человека (Ирландия);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143.64</w:t>
      </w:r>
      <w:r w:rsidRPr="00794414">
        <w:tab/>
      </w:r>
      <w:r w:rsidRPr="00794414">
        <w:rPr>
          <w:b/>
          <w:bCs/>
        </w:rPr>
        <w:t>защищать правозащитников и обеспечить их право на осуществление своей деятельности без каких-либо ограничений (Тимор-Лешти);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143.65</w:t>
      </w:r>
      <w:r w:rsidRPr="00794414">
        <w:tab/>
      </w:r>
      <w:r w:rsidRPr="00794414">
        <w:rPr>
          <w:b/>
          <w:bCs/>
        </w:rPr>
        <w:t xml:space="preserve">принять меры, направленные на </w:t>
      </w:r>
      <w:r>
        <w:rPr>
          <w:b/>
          <w:bCs/>
        </w:rPr>
        <w:t>борьбу с устрашением</w:t>
      </w:r>
      <w:r w:rsidRPr="00794414">
        <w:rPr>
          <w:b/>
          <w:bCs/>
        </w:rPr>
        <w:t xml:space="preserve"> и запугивани</w:t>
      </w:r>
      <w:r>
        <w:rPr>
          <w:b/>
          <w:bCs/>
        </w:rPr>
        <w:t>ем</w:t>
      </w:r>
      <w:r w:rsidRPr="00794414">
        <w:rPr>
          <w:b/>
          <w:bCs/>
        </w:rPr>
        <w:t xml:space="preserve"> журналистов и гражданского общества, а также лиц, находящихся в оппозиции </w:t>
      </w:r>
      <w:r>
        <w:rPr>
          <w:b/>
          <w:bCs/>
        </w:rPr>
        <w:t xml:space="preserve">к </w:t>
      </w:r>
      <w:r w:rsidRPr="00794414">
        <w:rPr>
          <w:b/>
          <w:bCs/>
        </w:rPr>
        <w:t>правительству (Тринидад и Тобаго);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143.66</w:t>
      </w:r>
      <w:r w:rsidRPr="00794414">
        <w:tab/>
      </w:r>
      <w:r w:rsidRPr="00794414">
        <w:rPr>
          <w:b/>
          <w:bCs/>
        </w:rPr>
        <w:t>принять срочные меры по защите правозащитников, неправительственных организаций и журналистов, а также проводить расследования и привлекать к судебной ответственности всех, кто им угрожает (Соединенное Королевство Великобритании и Северной Ирландии);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143.67</w:t>
      </w:r>
      <w:r w:rsidRPr="00794414">
        <w:tab/>
      </w:r>
      <w:r>
        <w:rPr>
          <w:b/>
          <w:bCs/>
        </w:rPr>
        <w:t>увеличить объем</w:t>
      </w:r>
      <w:r w:rsidRPr="00794414">
        <w:rPr>
          <w:b/>
          <w:bCs/>
        </w:rPr>
        <w:t xml:space="preserve"> ресурсов</w:t>
      </w:r>
      <w:r>
        <w:rPr>
          <w:b/>
          <w:bCs/>
        </w:rPr>
        <w:t>, выделяемых</w:t>
      </w:r>
      <w:r w:rsidRPr="00794414">
        <w:rPr>
          <w:b/>
          <w:bCs/>
        </w:rPr>
        <w:t xml:space="preserve"> для осуществления законов, касающихся обеспе</w:t>
      </w:r>
      <w:r w:rsidR="005640D8">
        <w:rPr>
          <w:b/>
          <w:bCs/>
        </w:rPr>
        <w:t>чения представленности женщин на</w:t>
      </w:r>
      <w:r w:rsidRPr="00794414">
        <w:rPr>
          <w:b/>
          <w:bCs/>
        </w:rPr>
        <w:t xml:space="preserve"> государственной службе (Черногория);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143.68</w:t>
      </w:r>
      <w:r w:rsidRPr="00794414">
        <w:tab/>
      </w:r>
      <w:r w:rsidRPr="00794414">
        <w:rPr>
          <w:b/>
          <w:bCs/>
        </w:rPr>
        <w:t>укрепить медицинские учреждения и расширить доступ к услугам в области репродуктивного здоровья, в том числе для подростков и молодежи, незамужних женщин, а также маргинализированных и изолированных в социальном плане групп населения, таких как инвалиды (Таиланд);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143.69</w:t>
      </w:r>
      <w:r w:rsidRPr="00794414">
        <w:tab/>
      </w:r>
      <w:r w:rsidRPr="00794414">
        <w:rPr>
          <w:b/>
          <w:bCs/>
        </w:rPr>
        <w:t xml:space="preserve">разработать законодательство, гарантирующее права трудящихся, в том числе для трудящихся-мигрантов, </w:t>
      </w:r>
      <w:r>
        <w:rPr>
          <w:b/>
          <w:bCs/>
        </w:rPr>
        <w:t>и</w:t>
      </w:r>
      <w:r w:rsidRPr="00794414">
        <w:rPr>
          <w:b/>
          <w:bCs/>
        </w:rPr>
        <w:t xml:space="preserve"> активизировать усилия по борьбе с мошенническ</w:t>
      </w:r>
      <w:r>
        <w:rPr>
          <w:b/>
          <w:bCs/>
        </w:rPr>
        <w:t>им</w:t>
      </w:r>
      <w:r w:rsidRPr="00794414">
        <w:rPr>
          <w:b/>
          <w:bCs/>
        </w:rPr>
        <w:t xml:space="preserve"> </w:t>
      </w:r>
      <w:r>
        <w:rPr>
          <w:b/>
          <w:bCs/>
        </w:rPr>
        <w:t>наймом</w:t>
      </w:r>
      <w:r w:rsidRPr="00794414">
        <w:rPr>
          <w:b/>
          <w:bCs/>
        </w:rPr>
        <w:t xml:space="preserve"> работников (Соединенные Штаты Америки);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143.70</w:t>
      </w:r>
      <w:r w:rsidRPr="00794414">
        <w:tab/>
      </w:r>
      <w:r w:rsidRPr="00794414">
        <w:rPr>
          <w:b/>
          <w:bCs/>
        </w:rPr>
        <w:t>расширить права и улучшить условия для трудящихся-мигрантов и рассмотреть возможность ратификации Международной конвенции о защите прав всех трудящихся-мигрантов и членов их семей (Турция);</w:t>
      </w:r>
    </w:p>
    <w:p w:rsidR="00E17D45" w:rsidRPr="00794414" w:rsidRDefault="005640D8" w:rsidP="00E17D45">
      <w:pPr>
        <w:pStyle w:val="SingleTxt"/>
        <w:ind w:left="1742"/>
        <w:rPr>
          <w:b/>
          <w:bCs/>
        </w:rPr>
      </w:pPr>
      <w:r>
        <w:t>143.71</w:t>
      </w:r>
      <w:r>
        <w:tab/>
      </w:r>
      <w:r w:rsidR="00E17D45" w:rsidRPr="00794414">
        <w:rPr>
          <w:b/>
          <w:bCs/>
        </w:rPr>
        <w:t xml:space="preserve">принять законодательство о защите окружающей среды, а также </w:t>
      </w:r>
      <w:r w:rsidR="00E17D45">
        <w:rPr>
          <w:b/>
          <w:bCs/>
        </w:rPr>
        <w:t>наладить</w:t>
      </w:r>
      <w:r w:rsidR="00E17D45" w:rsidRPr="00794414">
        <w:rPr>
          <w:b/>
          <w:bCs/>
        </w:rPr>
        <w:t xml:space="preserve"> совместное государственн</w:t>
      </w:r>
      <w:r w:rsidR="00E17D45">
        <w:rPr>
          <w:b/>
          <w:bCs/>
        </w:rPr>
        <w:t>о-</w:t>
      </w:r>
      <w:r w:rsidR="00E17D45" w:rsidRPr="00794414">
        <w:rPr>
          <w:b/>
          <w:bCs/>
        </w:rPr>
        <w:t>частн</w:t>
      </w:r>
      <w:r w:rsidR="00E17D45">
        <w:rPr>
          <w:b/>
          <w:bCs/>
        </w:rPr>
        <w:t>ое</w:t>
      </w:r>
      <w:r w:rsidR="00E17D45" w:rsidRPr="00794414">
        <w:rPr>
          <w:b/>
          <w:bCs/>
        </w:rPr>
        <w:t xml:space="preserve"> партнерство в целях смягчения экологических последствий туризма для источников средств к существованию, а также для прав на жилье, безопасную питьевую воду, </w:t>
      </w:r>
      <w:r w:rsidR="00E17D45">
        <w:rPr>
          <w:b/>
          <w:bCs/>
        </w:rPr>
        <w:t>здоровье</w:t>
      </w:r>
      <w:r w:rsidR="00E17D45" w:rsidRPr="00794414">
        <w:rPr>
          <w:b/>
          <w:bCs/>
        </w:rPr>
        <w:t xml:space="preserve"> и достаточный уровень жизни для своего населения (Мексика);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143.72</w:t>
      </w:r>
      <w:r w:rsidRPr="00794414">
        <w:tab/>
      </w:r>
      <w:r w:rsidRPr="00794414">
        <w:rPr>
          <w:b/>
          <w:bCs/>
        </w:rPr>
        <w:t>содействовать расширению прав и возможностей женщин и девочек, а также предотвращать поощрение дискриминации женщин, в том числе в публичных выступлениях и проповедях (Хорватия);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143.73</w:t>
      </w:r>
      <w:r w:rsidRPr="00794414">
        <w:tab/>
      </w:r>
      <w:r w:rsidRPr="00794414">
        <w:rPr>
          <w:b/>
          <w:bCs/>
        </w:rPr>
        <w:t>принять эффективные меры по полному обеспечению верховенства права; эффективно обеспечивать беспристрастность и независимость судебных органов (Кения);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143.74</w:t>
      </w:r>
      <w:r w:rsidRPr="00794414">
        <w:tab/>
      </w:r>
      <w:r w:rsidRPr="00794414">
        <w:rPr>
          <w:b/>
          <w:bCs/>
        </w:rPr>
        <w:t>укреплять независимость судебных органов (Лихтенштейн);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143.75</w:t>
      </w:r>
      <w:r w:rsidRPr="00794414">
        <w:tab/>
      </w:r>
      <w:r>
        <w:rPr>
          <w:b/>
          <w:bCs/>
        </w:rPr>
        <w:t>закрепить</w:t>
      </w:r>
      <w:r w:rsidRPr="00794414">
        <w:rPr>
          <w:b/>
          <w:bCs/>
        </w:rPr>
        <w:t xml:space="preserve"> средства правовой защиты, которые были </w:t>
      </w:r>
      <w:r>
        <w:rPr>
          <w:b/>
          <w:bCs/>
        </w:rPr>
        <w:t xml:space="preserve">бы </w:t>
      </w:r>
      <w:r w:rsidRPr="00794414">
        <w:rPr>
          <w:b/>
          <w:bCs/>
        </w:rPr>
        <w:t>доступными для женщин, а также обеспечить, чтобы с женщинами, которые сообщают о нарушениях, на всех этапах судебного разбирательства обращались с учетом гендерн</w:t>
      </w:r>
      <w:r>
        <w:rPr>
          <w:b/>
          <w:bCs/>
        </w:rPr>
        <w:t>ого</w:t>
      </w:r>
      <w:r w:rsidRPr="00794414">
        <w:rPr>
          <w:b/>
          <w:bCs/>
        </w:rPr>
        <w:t xml:space="preserve"> </w:t>
      </w:r>
      <w:r>
        <w:rPr>
          <w:b/>
          <w:bCs/>
        </w:rPr>
        <w:t>фактора</w:t>
      </w:r>
      <w:r w:rsidRPr="00794414">
        <w:rPr>
          <w:b/>
          <w:bCs/>
        </w:rPr>
        <w:t xml:space="preserve"> (Лихтенштейн);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143.76</w:t>
      </w:r>
      <w:r w:rsidRPr="00794414">
        <w:tab/>
      </w:r>
      <w:r w:rsidRPr="00794414">
        <w:rPr>
          <w:b/>
          <w:bCs/>
        </w:rPr>
        <w:t>продолжать свои усилия по борьбе с дискриминацией во всех ее формах (Ливия);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143.77</w:t>
      </w:r>
      <w:r w:rsidRPr="00794414">
        <w:tab/>
      </w:r>
      <w:r w:rsidRPr="00794414">
        <w:rPr>
          <w:b/>
          <w:bCs/>
        </w:rPr>
        <w:t>обеспечить право каждого лица, осужденного за совершение преступления, на то, чтобы его осуждение и приговор были пересмотрены вышестоящей судебной инстанцией, как это предусмотрено статьей 14 Международного пакта о гражданских и политических правах (Дания);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143.78</w:t>
      </w:r>
      <w:r w:rsidRPr="00794414">
        <w:tab/>
      </w:r>
      <w:r w:rsidRPr="00794414">
        <w:rPr>
          <w:b/>
          <w:bCs/>
        </w:rPr>
        <w:t>принять все необходимые меры для обеспечения верховенства права и права на надлежащее судебное разбирательство, как это предусмотрено в статье 14 Международного пакта о гражданских и политических правах (Швеция).</w:t>
      </w:r>
    </w:p>
    <w:p w:rsidR="00E17D45" w:rsidRPr="00794414" w:rsidRDefault="00E17D45" w:rsidP="00E17D45">
      <w:pPr>
        <w:pStyle w:val="SingleTxt"/>
        <w:rPr>
          <w:b/>
          <w:bCs/>
        </w:rPr>
      </w:pPr>
      <w:r w:rsidRPr="00794414">
        <w:t>144.</w:t>
      </w:r>
      <w:r w:rsidRPr="00794414">
        <w:tab/>
      </w:r>
      <w:r w:rsidRPr="00794414">
        <w:rPr>
          <w:b/>
        </w:rPr>
        <w:t>Мальдивские Острова считают, что приведенные ниже рекомендации не могут быть приняты</w:t>
      </w:r>
      <w:r>
        <w:rPr>
          <w:b/>
        </w:rPr>
        <w:t xml:space="preserve"> ими </w:t>
      </w:r>
      <w:r w:rsidRPr="00794414">
        <w:rPr>
          <w:b/>
        </w:rPr>
        <w:t xml:space="preserve">и будут </w:t>
      </w:r>
      <w:r>
        <w:rPr>
          <w:b/>
        </w:rPr>
        <w:t>отмечены в качестве таковых</w:t>
      </w:r>
      <w:r w:rsidRPr="00794414">
        <w:rPr>
          <w:b/>
        </w:rPr>
        <w:t>: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144.1</w:t>
      </w:r>
      <w:r w:rsidRPr="00794414">
        <w:tab/>
      </w:r>
      <w:r w:rsidR="005640D8" w:rsidRPr="00794414">
        <w:rPr>
          <w:b/>
        </w:rPr>
        <w:t xml:space="preserve">рассмотреть </w:t>
      </w:r>
      <w:r w:rsidRPr="00794414">
        <w:rPr>
          <w:b/>
        </w:rPr>
        <w:t>возможность снятия оговорок к статье 18 Международного пакта о гражданских и политических правах (Кения);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144.2</w:t>
      </w:r>
      <w:r w:rsidRPr="00794414">
        <w:tab/>
      </w:r>
      <w:r w:rsidRPr="00794414">
        <w:rPr>
          <w:b/>
        </w:rPr>
        <w:t>принять меры для снятия оговор</w:t>
      </w:r>
      <w:r>
        <w:rPr>
          <w:b/>
        </w:rPr>
        <w:t>ки</w:t>
      </w:r>
      <w:r w:rsidRPr="00794414">
        <w:rPr>
          <w:b/>
        </w:rPr>
        <w:t xml:space="preserve"> к статье 18 Международного пакта о гражданских и политических правах (Коста-Рика);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144.3</w:t>
      </w:r>
      <w:r w:rsidRPr="00794414">
        <w:tab/>
      </w:r>
      <w:r w:rsidRPr="00794414">
        <w:rPr>
          <w:b/>
        </w:rPr>
        <w:t>снять оговорку к статье 18 Международного пакта о гражданских и политических правах (Греция);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144.4</w:t>
      </w:r>
      <w:r w:rsidRPr="00794414">
        <w:tab/>
      </w:r>
      <w:r w:rsidRPr="00794414">
        <w:rPr>
          <w:b/>
        </w:rPr>
        <w:t>устранить юридическ</w:t>
      </w:r>
      <w:r>
        <w:rPr>
          <w:b/>
        </w:rPr>
        <w:t>о</w:t>
      </w:r>
      <w:r w:rsidRPr="00794414">
        <w:rPr>
          <w:b/>
        </w:rPr>
        <w:t>е требовани</w:t>
      </w:r>
      <w:r>
        <w:rPr>
          <w:b/>
        </w:rPr>
        <w:t>е</w:t>
      </w:r>
      <w:r w:rsidRPr="00794414">
        <w:rPr>
          <w:b/>
        </w:rPr>
        <w:t xml:space="preserve">, которое не позволяет </w:t>
      </w:r>
      <w:r>
        <w:rPr>
          <w:b/>
        </w:rPr>
        <w:t>н</w:t>
      </w:r>
      <w:r w:rsidR="005640D8">
        <w:rPr>
          <w:b/>
        </w:rPr>
        <w:t>е</w:t>
      </w:r>
      <w:r w:rsidRPr="00794414">
        <w:rPr>
          <w:b/>
        </w:rPr>
        <w:t>мусульманам быть назначенными членами Комиссии по правам человека (Гана);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144.5</w:t>
      </w:r>
      <w:r w:rsidRPr="00794414">
        <w:tab/>
      </w:r>
      <w:r w:rsidRPr="00794414">
        <w:rPr>
          <w:b/>
        </w:rPr>
        <w:t>продолжать прилагать усилия по внесению поправок в Закон о Комиссии по правам человека, с тем чтобы он полностью соответствовал Парижским принципам (Индонезия);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144.6</w:t>
      </w:r>
      <w:r w:rsidRPr="00794414">
        <w:tab/>
      </w:r>
      <w:r w:rsidRPr="00794414">
        <w:rPr>
          <w:b/>
        </w:rPr>
        <w:t>ускорить процесс принятия закона о борьбе с дискриминацией, обеспечивающего запрет дискриминации по признаку сексуальной ориентации и гендерной идентичности (Чили);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144.7</w:t>
      </w:r>
      <w:r w:rsidRPr="00794414">
        <w:tab/>
      </w:r>
      <w:r w:rsidRPr="00794414">
        <w:rPr>
          <w:b/>
        </w:rPr>
        <w:t>гарантировать, чтобы лесбиянкам, гомосексуалистам, бисексуалам, транс</w:t>
      </w:r>
      <w:r>
        <w:rPr>
          <w:b/>
        </w:rPr>
        <w:t>гендерам</w:t>
      </w:r>
      <w:r w:rsidRPr="00794414">
        <w:rPr>
          <w:b/>
        </w:rPr>
        <w:t xml:space="preserve"> и интерсексуалам обеспечивалось полное и равное осуществление их прав человека посредством отмены норм, которые ставят их под угрозу уголовного преследования и стигматизации (Аргентина);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144.8</w:t>
      </w:r>
      <w:r w:rsidRPr="00794414">
        <w:tab/>
      </w:r>
      <w:r w:rsidRPr="00794414">
        <w:rPr>
          <w:b/>
        </w:rPr>
        <w:t>декриминализировать добровольные сексуальные отношения вне брака (Словения);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144.9</w:t>
      </w:r>
      <w:r w:rsidRPr="00794414">
        <w:tab/>
      </w:r>
      <w:r w:rsidRPr="00794414">
        <w:rPr>
          <w:b/>
        </w:rPr>
        <w:t xml:space="preserve">исключить из Уголовного кодекса положения, касающиеся телесных наказаний, включая порку за </w:t>
      </w:r>
      <w:r>
        <w:rPr>
          <w:b/>
        </w:rPr>
        <w:t>половую связь</w:t>
      </w:r>
      <w:r w:rsidRPr="00794414">
        <w:rPr>
          <w:b/>
        </w:rPr>
        <w:t xml:space="preserve"> вне брака, а также смертной казни (Албания);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144.10</w:t>
      </w:r>
      <w:r w:rsidRPr="00794414">
        <w:tab/>
      </w:r>
      <w:r w:rsidRPr="00794414">
        <w:rPr>
          <w:b/>
        </w:rPr>
        <w:t xml:space="preserve">установить абсолютный запрет на </w:t>
      </w:r>
      <w:r>
        <w:rPr>
          <w:b/>
        </w:rPr>
        <w:t xml:space="preserve">вынесение </w:t>
      </w:r>
      <w:r w:rsidRPr="00794414">
        <w:rPr>
          <w:b/>
        </w:rPr>
        <w:t>смертн</w:t>
      </w:r>
      <w:r>
        <w:rPr>
          <w:b/>
        </w:rPr>
        <w:t>ых</w:t>
      </w:r>
      <w:r w:rsidRPr="00794414">
        <w:rPr>
          <w:b/>
        </w:rPr>
        <w:t xml:space="preserve"> приговор</w:t>
      </w:r>
      <w:r>
        <w:rPr>
          <w:b/>
        </w:rPr>
        <w:t>ов</w:t>
      </w:r>
      <w:r w:rsidRPr="00794414">
        <w:rPr>
          <w:b/>
        </w:rPr>
        <w:t xml:space="preserve"> лиц</w:t>
      </w:r>
      <w:r>
        <w:rPr>
          <w:b/>
        </w:rPr>
        <w:t>ам</w:t>
      </w:r>
      <w:r w:rsidRPr="00794414">
        <w:rPr>
          <w:b/>
        </w:rPr>
        <w:t>, не достигши</w:t>
      </w:r>
      <w:r>
        <w:rPr>
          <w:b/>
        </w:rPr>
        <w:t>м</w:t>
      </w:r>
      <w:r w:rsidRPr="00794414">
        <w:rPr>
          <w:b/>
        </w:rPr>
        <w:t xml:space="preserve"> 18-летнего возраста на момент совершения преступления (Новая Зеландия);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144.11</w:t>
      </w:r>
      <w:r w:rsidRPr="00794414">
        <w:tab/>
      </w:r>
      <w:r w:rsidRPr="00794414">
        <w:rPr>
          <w:b/>
        </w:rPr>
        <w:t>не приговаривать несовершеннолетних к смертной казни (Испания);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144.12</w:t>
      </w:r>
      <w:r w:rsidRPr="00794414">
        <w:tab/>
      </w:r>
      <w:r w:rsidRPr="00794414">
        <w:rPr>
          <w:b/>
        </w:rPr>
        <w:t xml:space="preserve">объявить мораторий на смертную казнь </w:t>
      </w:r>
      <w:r>
        <w:rPr>
          <w:b/>
        </w:rPr>
        <w:t>в</w:t>
      </w:r>
      <w:r w:rsidRPr="00794414">
        <w:rPr>
          <w:b/>
        </w:rPr>
        <w:t xml:space="preserve"> цел</w:t>
      </w:r>
      <w:r>
        <w:rPr>
          <w:b/>
        </w:rPr>
        <w:t>ях</w:t>
      </w:r>
      <w:r w:rsidRPr="00794414">
        <w:rPr>
          <w:b/>
        </w:rPr>
        <w:t xml:space="preserve"> ее отмены, а также принять </w:t>
      </w:r>
      <w:r>
        <w:rPr>
          <w:b/>
        </w:rPr>
        <w:t>незамедлительные</w:t>
      </w:r>
      <w:r w:rsidRPr="00794414">
        <w:rPr>
          <w:b/>
        </w:rPr>
        <w:t xml:space="preserve"> меры к тому, чтобы полностью запретить применение смертной казни в отношении лиц, не достигших 18-летнего возраста на момент совершения преступления, в соответствии с международно-правовыми обязательствами Мальдивских Островов и в соответствии с обязательствами, взятыми ими на себя в ходе проведения первого универсального периодического обзора (Бельгия);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144.13</w:t>
      </w:r>
      <w:r w:rsidRPr="00794414">
        <w:tab/>
      </w:r>
      <w:r w:rsidRPr="00794414">
        <w:rPr>
          <w:b/>
          <w:bCs/>
        </w:rPr>
        <w:t xml:space="preserve">пересмотреть и реформировать законодательство </w:t>
      </w:r>
      <w:r>
        <w:rPr>
          <w:b/>
          <w:bCs/>
        </w:rPr>
        <w:t>в</w:t>
      </w:r>
      <w:r w:rsidRPr="00794414">
        <w:rPr>
          <w:b/>
          <w:bCs/>
        </w:rPr>
        <w:t xml:space="preserve"> цел</w:t>
      </w:r>
      <w:r>
        <w:rPr>
          <w:b/>
          <w:bCs/>
        </w:rPr>
        <w:t>ях</w:t>
      </w:r>
      <w:r w:rsidRPr="00794414">
        <w:rPr>
          <w:b/>
          <w:bCs/>
        </w:rPr>
        <w:t xml:space="preserve"> отмены смертной казни и </w:t>
      </w:r>
      <w:r>
        <w:rPr>
          <w:b/>
          <w:bCs/>
        </w:rPr>
        <w:t>до этого момента</w:t>
      </w:r>
      <w:r w:rsidRPr="00794414">
        <w:rPr>
          <w:b/>
          <w:bCs/>
        </w:rPr>
        <w:t xml:space="preserve"> поддерживать де-факто мораторий </w:t>
      </w:r>
      <w:r>
        <w:rPr>
          <w:b/>
          <w:bCs/>
        </w:rPr>
        <w:t xml:space="preserve">для </w:t>
      </w:r>
      <w:r w:rsidRPr="00794414">
        <w:rPr>
          <w:b/>
          <w:bCs/>
        </w:rPr>
        <w:t>отмены этой практики в будущем, избегая, в частности, возможности вынесения смертных приговоров детям (Бразилия);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144.14</w:t>
      </w:r>
      <w:r w:rsidRPr="00794414">
        <w:tab/>
      </w:r>
      <w:r w:rsidRPr="00794414">
        <w:rPr>
          <w:b/>
          <w:bCs/>
        </w:rPr>
        <w:t>обеспечить, чтобы смертная казнь не применялась в отношении лиц, не достигших 18-летнего возраста, в соответствии с Конвенцией о правах ребенка, ратифицированной Мальдивскими Островами (Франция);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144.15</w:t>
      </w:r>
      <w:r w:rsidRPr="00794414">
        <w:tab/>
      </w:r>
      <w:r w:rsidRPr="00794414">
        <w:rPr>
          <w:b/>
          <w:bCs/>
        </w:rPr>
        <w:t>сохранить мораторий на применение смертной казни при любых обстоятельствах, в том числе в отношении несовершеннолетних правонарушителей, а также работать в направлении отмены смертной казни де-юре (Латвия);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144.16</w:t>
      </w:r>
      <w:r w:rsidRPr="00794414">
        <w:tab/>
      </w:r>
      <w:r w:rsidRPr="00794414">
        <w:rPr>
          <w:b/>
          <w:bCs/>
        </w:rPr>
        <w:t>изучить возможность ратификации второго Факультативного протокола к Международному пакту о гражданских и политических правах (Эквадор);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144.17</w:t>
      </w:r>
      <w:r w:rsidRPr="00794414">
        <w:tab/>
      </w:r>
      <w:r w:rsidRPr="00794414">
        <w:rPr>
          <w:b/>
          <w:bCs/>
        </w:rPr>
        <w:t>рассмотреть вопрос о ратификации второго Факультативного протокола к Международному пакту о гражданских и политических правах, направленного на отмену смертной казни (Руанда);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144.18</w:t>
      </w:r>
      <w:r w:rsidRPr="00794414">
        <w:tab/>
      </w:r>
      <w:r w:rsidRPr="00794414">
        <w:rPr>
          <w:b/>
          <w:bCs/>
        </w:rPr>
        <w:t xml:space="preserve">рассмотреть вопрос о ратификации второго Факультативного протокола к Международному пакту о гражданских и политических правах в целях </w:t>
      </w:r>
      <w:r>
        <w:rPr>
          <w:b/>
          <w:bCs/>
        </w:rPr>
        <w:t xml:space="preserve">полной </w:t>
      </w:r>
      <w:r w:rsidRPr="00794414">
        <w:rPr>
          <w:b/>
          <w:bCs/>
        </w:rPr>
        <w:t>отмены смертной казни (Намибия);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144.19</w:t>
      </w:r>
      <w:r w:rsidRPr="00794414">
        <w:tab/>
      </w:r>
      <w:r w:rsidRPr="00794414">
        <w:rPr>
          <w:b/>
          <w:bCs/>
        </w:rPr>
        <w:t xml:space="preserve">ратифицировать второй Факультативный протокол к Международному пакту о гражданских и политических правах, </w:t>
      </w:r>
      <w:r>
        <w:rPr>
          <w:b/>
          <w:bCs/>
        </w:rPr>
        <w:t>направленный на</w:t>
      </w:r>
      <w:r w:rsidRPr="00794414">
        <w:rPr>
          <w:b/>
          <w:bCs/>
        </w:rPr>
        <w:t xml:space="preserve"> отмену смертной казни (Норвегия);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144.20</w:t>
      </w:r>
      <w:r w:rsidRPr="00794414">
        <w:tab/>
      </w:r>
      <w:r w:rsidRPr="00794414">
        <w:rPr>
          <w:b/>
          <w:bCs/>
        </w:rPr>
        <w:t>ратифицировать второй Факультативный протокол к Международному пакту о гражданских и политических правах, предусматривающий отмену смертной казни (Парагвай);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144.21</w:t>
      </w:r>
      <w:r w:rsidRPr="00794414">
        <w:tab/>
      </w:r>
      <w:r w:rsidRPr="00794414">
        <w:rPr>
          <w:b/>
          <w:bCs/>
        </w:rPr>
        <w:t>ратифицировать второй Факультативный протокол к Международному пакту о гражданских и политических правах в целях отмены смертной казни (Мадагаскар);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144.22</w:t>
      </w:r>
      <w:r w:rsidRPr="00794414">
        <w:tab/>
      </w:r>
      <w:r w:rsidRPr="00794414">
        <w:rPr>
          <w:b/>
          <w:bCs/>
        </w:rPr>
        <w:t>предпринять все необходимые шаги для введения де-юре моратория на смертную казнь в целях ее полной отмены и ратифицировать второй Факультативный протокол к Международному пакту о гражданских и политических правах (Италия);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144.23</w:t>
      </w:r>
      <w:r w:rsidRPr="00794414">
        <w:tab/>
      </w:r>
      <w:r w:rsidRPr="00794414">
        <w:rPr>
          <w:b/>
          <w:bCs/>
        </w:rPr>
        <w:t>восстановить действовавший в течение шести десятилетий мораторий на смертную казнь с четкой целью ее полной отмены (Германия);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143.24</w:t>
      </w:r>
      <w:r w:rsidRPr="00794414">
        <w:tab/>
      </w:r>
      <w:r w:rsidRPr="00794414">
        <w:rPr>
          <w:b/>
          <w:bCs/>
        </w:rPr>
        <w:t>сохранить мораторий на применение смертной казни (Испания);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144.25</w:t>
      </w:r>
      <w:r w:rsidRPr="00794414">
        <w:tab/>
      </w:r>
      <w:r w:rsidRPr="00794414">
        <w:rPr>
          <w:b/>
          <w:bCs/>
        </w:rPr>
        <w:t>соблюдать мораторий</w:t>
      </w:r>
      <w:r>
        <w:rPr>
          <w:b/>
          <w:bCs/>
        </w:rPr>
        <w:t xml:space="preserve"> с конечной целью</w:t>
      </w:r>
      <w:r w:rsidRPr="00794414">
        <w:rPr>
          <w:b/>
          <w:bCs/>
        </w:rPr>
        <w:t xml:space="preserve"> отмен</w:t>
      </w:r>
      <w:r>
        <w:rPr>
          <w:b/>
          <w:bCs/>
        </w:rPr>
        <w:t>ы</w:t>
      </w:r>
      <w:r w:rsidRPr="00794414">
        <w:rPr>
          <w:b/>
          <w:bCs/>
        </w:rPr>
        <w:t xml:space="preserve"> смертной казни (Аргентина);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144.26</w:t>
      </w:r>
      <w:r w:rsidRPr="00794414">
        <w:tab/>
      </w:r>
      <w:r w:rsidRPr="00794414">
        <w:rPr>
          <w:b/>
          <w:bCs/>
        </w:rPr>
        <w:t>сохранить действовавший долгое время де-факто мораторий на смертную казнь в целях ее отмены (Черногория);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144.27</w:t>
      </w:r>
      <w:r w:rsidRPr="00794414">
        <w:tab/>
      </w:r>
      <w:r w:rsidRPr="00794414">
        <w:rPr>
          <w:b/>
          <w:bCs/>
        </w:rPr>
        <w:t>сохранить мораторий на применение смертной казни с целью ее полной отмены (Франция);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144.28</w:t>
      </w:r>
      <w:r w:rsidRPr="00794414">
        <w:tab/>
      </w:r>
      <w:r w:rsidRPr="00794414">
        <w:rPr>
          <w:b/>
          <w:bCs/>
        </w:rPr>
        <w:t>продолжать применять действовавший долгое время де-факто мораторий на смертную казнь</w:t>
      </w:r>
      <w:r>
        <w:rPr>
          <w:b/>
          <w:bCs/>
        </w:rPr>
        <w:t xml:space="preserve"> и</w:t>
      </w:r>
      <w:r w:rsidRPr="00794414">
        <w:rPr>
          <w:b/>
          <w:bCs/>
        </w:rPr>
        <w:t xml:space="preserve"> рассмотреть возможность ее юридической отмены (Непал);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144.29</w:t>
      </w:r>
      <w:r w:rsidRPr="00794414">
        <w:tab/>
      </w:r>
      <w:r>
        <w:rPr>
          <w:b/>
          <w:bCs/>
        </w:rPr>
        <w:t>сохранить</w:t>
      </w:r>
      <w:r w:rsidRPr="00794414">
        <w:rPr>
          <w:b/>
          <w:bCs/>
        </w:rPr>
        <w:t xml:space="preserve"> мораторий на применение смертной казни (Украина);</w:t>
      </w:r>
    </w:p>
    <w:p w:rsidR="00E17D45" w:rsidRPr="00794414" w:rsidRDefault="005640D8" w:rsidP="00E17D45">
      <w:pPr>
        <w:pStyle w:val="SingleTxt"/>
        <w:ind w:left="1742"/>
        <w:rPr>
          <w:b/>
          <w:bCs/>
        </w:rPr>
      </w:pPr>
      <w:r>
        <w:t>143.30</w:t>
      </w:r>
      <w:r>
        <w:tab/>
      </w:r>
      <w:r w:rsidR="00E17D45" w:rsidRPr="00794414">
        <w:rPr>
          <w:b/>
          <w:bCs/>
        </w:rPr>
        <w:t xml:space="preserve">ввести мораторий на </w:t>
      </w:r>
      <w:r w:rsidR="00E17D45">
        <w:rPr>
          <w:b/>
          <w:bCs/>
        </w:rPr>
        <w:t>приведение в исполнение</w:t>
      </w:r>
      <w:r w:rsidR="00E17D45" w:rsidRPr="00794414">
        <w:rPr>
          <w:b/>
          <w:bCs/>
        </w:rPr>
        <w:t xml:space="preserve"> смертных приговоров </w:t>
      </w:r>
      <w:r w:rsidR="00E17D45">
        <w:rPr>
          <w:b/>
          <w:bCs/>
        </w:rPr>
        <w:t>в</w:t>
      </w:r>
      <w:r w:rsidR="00E17D45" w:rsidRPr="00794414">
        <w:rPr>
          <w:b/>
          <w:bCs/>
        </w:rPr>
        <w:t xml:space="preserve"> цел</w:t>
      </w:r>
      <w:r w:rsidR="00E17D45">
        <w:rPr>
          <w:b/>
          <w:bCs/>
        </w:rPr>
        <w:t>ях</w:t>
      </w:r>
      <w:r w:rsidR="00E17D45" w:rsidRPr="00794414">
        <w:rPr>
          <w:b/>
          <w:bCs/>
        </w:rPr>
        <w:t xml:space="preserve"> последующей отмены </w:t>
      </w:r>
      <w:r w:rsidR="00E17D45">
        <w:rPr>
          <w:b/>
          <w:bCs/>
        </w:rPr>
        <w:t>смертной казни</w:t>
      </w:r>
      <w:r w:rsidR="00E17D45" w:rsidRPr="00794414">
        <w:rPr>
          <w:b/>
          <w:bCs/>
        </w:rPr>
        <w:t xml:space="preserve"> (Словения)</w:t>
      </w:r>
      <w:r w:rsidR="00E17D45" w:rsidRPr="006518A1">
        <w:rPr>
          <w:rStyle w:val="FootnoteReference"/>
          <w:bCs/>
        </w:rPr>
        <w:footnoteReference w:id="5"/>
      </w:r>
      <w:r w:rsidR="00E17D45" w:rsidRPr="00794414">
        <w:rPr>
          <w:b/>
          <w:bCs/>
        </w:rPr>
        <w:t>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144.31</w:t>
      </w:r>
      <w:r w:rsidRPr="00794414">
        <w:tab/>
      </w:r>
      <w:r w:rsidRPr="00794414">
        <w:rPr>
          <w:b/>
          <w:bCs/>
        </w:rPr>
        <w:t xml:space="preserve">ввести мораторий на применение смертной казни </w:t>
      </w:r>
      <w:r>
        <w:rPr>
          <w:b/>
          <w:bCs/>
        </w:rPr>
        <w:t>в</w:t>
      </w:r>
      <w:r w:rsidRPr="00794414">
        <w:rPr>
          <w:b/>
          <w:bCs/>
        </w:rPr>
        <w:t xml:space="preserve"> цел</w:t>
      </w:r>
      <w:r>
        <w:rPr>
          <w:b/>
          <w:bCs/>
        </w:rPr>
        <w:t>ях</w:t>
      </w:r>
      <w:r w:rsidRPr="00794414">
        <w:rPr>
          <w:b/>
          <w:bCs/>
        </w:rPr>
        <w:t xml:space="preserve"> ее окончательной и постоянной отмены и заменить существующие приговоры более мягким наказанием (Уругвай);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144.32</w:t>
      </w:r>
      <w:r w:rsidRPr="00794414">
        <w:tab/>
      </w:r>
      <w:r w:rsidRPr="00794414">
        <w:rPr>
          <w:b/>
          <w:bCs/>
        </w:rPr>
        <w:t>рассмотреть вопрос об отмене смертной казни</w:t>
      </w:r>
      <w:r>
        <w:rPr>
          <w:b/>
          <w:bCs/>
        </w:rPr>
        <w:t xml:space="preserve"> и</w:t>
      </w:r>
      <w:r w:rsidRPr="00794414">
        <w:rPr>
          <w:b/>
          <w:bCs/>
        </w:rPr>
        <w:t xml:space="preserve"> ликвидировать </w:t>
      </w:r>
      <w:r>
        <w:rPr>
          <w:b/>
          <w:bCs/>
        </w:rPr>
        <w:t xml:space="preserve">практику </w:t>
      </w:r>
      <w:r w:rsidRPr="00794414">
        <w:rPr>
          <w:b/>
          <w:bCs/>
        </w:rPr>
        <w:t>обязательно</w:t>
      </w:r>
      <w:r>
        <w:rPr>
          <w:b/>
          <w:bCs/>
        </w:rPr>
        <w:t>го</w:t>
      </w:r>
      <w:r w:rsidRPr="00794414">
        <w:rPr>
          <w:b/>
          <w:bCs/>
        </w:rPr>
        <w:t xml:space="preserve"> вынесени</w:t>
      </w:r>
      <w:r>
        <w:rPr>
          <w:b/>
          <w:bCs/>
        </w:rPr>
        <w:t>я</w:t>
      </w:r>
      <w:r w:rsidRPr="00794414">
        <w:rPr>
          <w:b/>
          <w:bCs/>
        </w:rPr>
        <w:t xml:space="preserve"> смертных приговоров (Сьерра-Леоне);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144.33</w:t>
      </w:r>
      <w:r w:rsidRPr="00794414">
        <w:tab/>
      </w:r>
      <w:r w:rsidRPr="00794414">
        <w:rPr>
          <w:b/>
          <w:bCs/>
        </w:rPr>
        <w:t>отменить положения, которые позволяют применять смертную казнь за преднамеренное убийство</w:t>
      </w:r>
      <w:r>
        <w:rPr>
          <w:b/>
          <w:bCs/>
        </w:rPr>
        <w:t>,</w:t>
      </w:r>
      <w:r w:rsidRPr="00794414">
        <w:rPr>
          <w:b/>
          <w:bCs/>
        </w:rPr>
        <w:t xml:space="preserve"> и отменить право Презид</w:t>
      </w:r>
      <w:r w:rsidR="005640D8">
        <w:rPr>
          <w:b/>
          <w:bCs/>
        </w:rPr>
        <w:t>ента заменять смертные приговоры</w:t>
      </w:r>
      <w:r w:rsidRPr="00794414">
        <w:rPr>
          <w:b/>
          <w:bCs/>
        </w:rPr>
        <w:t xml:space="preserve"> более мягким наказанием, а </w:t>
      </w:r>
      <w:r>
        <w:rPr>
          <w:b/>
          <w:bCs/>
        </w:rPr>
        <w:t xml:space="preserve">также </w:t>
      </w:r>
      <w:r w:rsidRPr="00794414">
        <w:rPr>
          <w:b/>
          <w:bCs/>
        </w:rPr>
        <w:t>возобновить мораторий на применение смертной казни (Австралия);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144.34</w:t>
      </w:r>
      <w:r w:rsidRPr="00794414">
        <w:tab/>
      </w:r>
      <w:r w:rsidRPr="00794414">
        <w:rPr>
          <w:b/>
          <w:bCs/>
        </w:rPr>
        <w:t>внести поправки в Уголовный кодекс, предусматривающие запрет телесных наказаний (Чили);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144.35</w:t>
      </w:r>
      <w:r w:rsidRPr="00794414">
        <w:tab/>
      </w:r>
      <w:r w:rsidRPr="00794414">
        <w:rPr>
          <w:b/>
          <w:bCs/>
        </w:rPr>
        <w:t xml:space="preserve">отменить порки и иные виды телесных наказаний, а также обеспечить, чтобы жертвы сексуального насилия не подвергались судебному преследованию за </w:t>
      </w:r>
      <w:r>
        <w:rPr>
          <w:b/>
          <w:bCs/>
        </w:rPr>
        <w:t>распутство</w:t>
      </w:r>
      <w:r w:rsidRPr="00794414">
        <w:rPr>
          <w:b/>
          <w:bCs/>
        </w:rPr>
        <w:t xml:space="preserve"> (Словения);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144.36</w:t>
      </w:r>
      <w:r w:rsidRPr="00794414">
        <w:tab/>
      </w:r>
      <w:r w:rsidRPr="00794414">
        <w:rPr>
          <w:b/>
          <w:bCs/>
        </w:rPr>
        <w:t>ввести немедленный мораторий на наказания в виде порки в целях отмены этой практики на законодательном уровне (Уругвай);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144.37</w:t>
      </w:r>
      <w:r w:rsidRPr="00794414">
        <w:tab/>
      </w:r>
      <w:r w:rsidRPr="00794414">
        <w:rPr>
          <w:b/>
          <w:bCs/>
        </w:rPr>
        <w:t xml:space="preserve">незамедлительно ввести мораторий </w:t>
      </w:r>
      <w:r>
        <w:rPr>
          <w:b/>
          <w:bCs/>
        </w:rPr>
        <w:t>на применение</w:t>
      </w:r>
      <w:r w:rsidRPr="00794414">
        <w:rPr>
          <w:b/>
          <w:bCs/>
        </w:rPr>
        <w:t xml:space="preserve"> наказаний </w:t>
      </w:r>
      <w:r>
        <w:rPr>
          <w:b/>
          <w:bCs/>
        </w:rPr>
        <w:t>в виде порки в</w:t>
      </w:r>
      <w:r w:rsidRPr="00794414">
        <w:rPr>
          <w:b/>
          <w:bCs/>
        </w:rPr>
        <w:t xml:space="preserve"> цел</w:t>
      </w:r>
      <w:r>
        <w:rPr>
          <w:b/>
          <w:bCs/>
        </w:rPr>
        <w:t>ях</w:t>
      </w:r>
      <w:r w:rsidRPr="00794414">
        <w:rPr>
          <w:b/>
          <w:bCs/>
        </w:rPr>
        <w:t xml:space="preserve"> их отмены в законодательном порядке, а также запретить все формы телесных наказаний при любых обстоятельствах (Латвия);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144.38</w:t>
      </w:r>
      <w:r w:rsidRPr="00794414">
        <w:tab/>
      </w:r>
      <w:r w:rsidRPr="00794414">
        <w:rPr>
          <w:b/>
          <w:bCs/>
        </w:rPr>
        <w:t>положить конец применению жестоких, бесчеловечных или унижающих достоинство видов наказания, в том числе телесных наказаний (Франция);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144.39</w:t>
      </w:r>
      <w:r w:rsidRPr="00794414">
        <w:tab/>
      </w:r>
      <w:r w:rsidRPr="00C41499">
        <w:rPr>
          <w:b/>
        </w:rPr>
        <w:t>приня</w:t>
      </w:r>
      <w:r w:rsidRPr="00794414">
        <w:rPr>
          <w:b/>
          <w:bCs/>
        </w:rPr>
        <w:t xml:space="preserve">ть необходимые правовые и политические меры </w:t>
      </w:r>
      <w:r>
        <w:rPr>
          <w:b/>
          <w:bCs/>
        </w:rPr>
        <w:t>в</w:t>
      </w:r>
      <w:r w:rsidRPr="00794414">
        <w:rPr>
          <w:b/>
          <w:bCs/>
        </w:rPr>
        <w:t xml:space="preserve"> цел</w:t>
      </w:r>
      <w:r>
        <w:rPr>
          <w:b/>
          <w:bCs/>
        </w:rPr>
        <w:t>ях</w:t>
      </w:r>
      <w:r w:rsidRPr="00794414">
        <w:rPr>
          <w:b/>
          <w:bCs/>
        </w:rPr>
        <w:t xml:space="preserve"> запрет</w:t>
      </w:r>
      <w:r>
        <w:rPr>
          <w:b/>
          <w:bCs/>
        </w:rPr>
        <w:t>а</w:t>
      </w:r>
      <w:r w:rsidRPr="00794414">
        <w:rPr>
          <w:b/>
          <w:bCs/>
        </w:rPr>
        <w:t xml:space="preserve"> все</w:t>
      </w:r>
      <w:r>
        <w:rPr>
          <w:b/>
          <w:bCs/>
        </w:rPr>
        <w:t>х</w:t>
      </w:r>
      <w:r w:rsidRPr="00794414">
        <w:rPr>
          <w:b/>
          <w:bCs/>
        </w:rPr>
        <w:t xml:space="preserve"> форм телесных наказаний (Италия);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144.40</w:t>
      </w:r>
      <w:r w:rsidRPr="00794414">
        <w:tab/>
      </w:r>
      <w:r w:rsidRPr="00794414">
        <w:rPr>
          <w:b/>
          <w:bCs/>
        </w:rPr>
        <w:t>положить конец политически мотивированным уголовным преследованиям и судебным разбирательствам, в том числе в отношении членов Комиссии по правам человека, и рассмотреть дела лиц, которые были осуждены и заключены в тюрьму без каких бы то ни было минимальных гарантий справедливого судебного разбирательства, такие как дело бывшего Президента Нашида (Соединенные Штаты Америки);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144.41</w:t>
      </w:r>
      <w:r w:rsidRPr="00794414">
        <w:tab/>
      </w:r>
      <w:r w:rsidRPr="00794414">
        <w:rPr>
          <w:b/>
          <w:bCs/>
        </w:rPr>
        <w:t>незамедлительно освободить бывшего Президента Нашида ввиду отсутствия справедливого судебного разбирательства (Норвегия);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144.42</w:t>
      </w:r>
      <w:r w:rsidRPr="00794414">
        <w:tab/>
      </w:r>
      <w:r w:rsidRPr="00794414">
        <w:rPr>
          <w:b/>
          <w:bCs/>
        </w:rPr>
        <w:t>немедленно освободить политических заключенных, в том числе бывшего Президента Нашида, а также провести эффективн</w:t>
      </w:r>
      <w:r>
        <w:rPr>
          <w:b/>
          <w:bCs/>
        </w:rPr>
        <w:t>ую</w:t>
      </w:r>
      <w:r w:rsidRPr="00794414">
        <w:rPr>
          <w:b/>
          <w:bCs/>
        </w:rPr>
        <w:t xml:space="preserve"> и тщательн</w:t>
      </w:r>
      <w:r>
        <w:rPr>
          <w:b/>
          <w:bCs/>
        </w:rPr>
        <w:t>ую</w:t>
      </w:r>
      <w:r w:rsidRPr="00794414">
        <w:rPr>
          <w:b/>
          <w:bCs/>
        </w:rPr>
        <w:t xml:space="preserve"> </w:t>
      </w:r>
      <w:r>
        <w:rPr>
          <w:b/>
          <w:bCs/>
        </w:rPr>
        <w:t>оценку</w:t>
      </w:r>
      <w:r w:rsidRPr="00794414">
        <w:rPr>
          <w:b/>
          <w:bCs/>
        </w:rPr>
        <w:t xml:space="preserve"> расследования и судебных разбирательств в целях обеспечения полного соблюдения международных обязательств, касающихся справедливого судебного разбирательства и верховенства права (Канада);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144.43</w:t>
      </w:r>
      <w:r w:rsidRPr="00794414">
        <w:tab/>
      </w:r>
      <w:r w:rsidRPr="00794414">
        <w:rPr>
          <w:b/>
          <w:bCs/>
        </w:rPr>
        <w:t>рассмотреть возможность исключения из национального законодательства всех положений, ограничивающих свободу мысли, совести и религии (Перу);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144.44</w:t>
      </w:r>
      <w:r w:rsidRPr="00794414">
        <w:tab/>
      </w:r>
      <w:r w:rsidRPr="00794414">
        <w:rPr>
          <w:b/>
          <w:bCs/>
        </w:rPr>
        <w:t xml:space="preserve">обеспечить свободу вероисповедания и свободу отправления религиозных обрядов, а также </w:t>
      </w:r>
      <w:r>
        <w:rPr>
          <w:b/>
          <w:bCs/>
        </w:rPr>
        <w:t>не</w:t>
      </w:r>
      <w:r w:rsidRPr="00794414">
        <w:rPr>
          <w:b/>
          <w:bCs/>
        </w:rPr>
        <w:t>дискриминаци</w:t>
      </w:r>
      <w:r>
        <w:rPr>
          <w:b/>
          <w:bCs/>
        </w:rPr>
        <w:t xml:space="preserve">ю </w:t>
      </w:r>
      <w:r w:rsidRPr="00794414">
        <w:rPr>
          <w:b/>
          <w:bCs/>
        </w:rPr>
        <w:t xml:space="preserve">лиц, исповедующих </w:t>
      </w:r>
      <w:r>
        <w:rPr>
          <w:b/>
          <w:bCs/>
        </w:rPr>
        <w:t>иные религии</w:t>
      </w:r>
      <w:r w:rsidRPr="00794414">
        <w:rPr>
          <w:b/>
          <w:bCs/>
        </w:rPr>
        <w:t xml:space="preserve"> (Кабо-Верде);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144.45</w:t>
      </w:r>
      <w:r w:rsidRPr="00794414">
        <w:tab/>
      </w:r>
      <w:r w:rsidRPr="00794414">
        <w:rPr>
          <w:b/>
          <w:bCs/>
        </w:rPr>
        <w:t>и далее содействовать созданию благоприятных условий для групп религиозных меньшинств, с тем чтобы они могли выбирать, менять и исповедовать свою религию или убеждения без каких бы то ни было ограничений (Эфиопия);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144.46</w:t>
      </w:r>
      <w:r w:rsidRPr="00794414">
        <w:tab/>
      </w:r>
      <w:r>
        <w:rPr>
          <w:b/>
          <w:bCs/>
        </w:rPr>
        <w:t>отменить</w:t>
      </w:r>
      <w:r w:rsidRPr="00794414">
        <w:rPr>
          <w:b/>
          <w:bCs/>
        </w:rPr>
        <w:t xml:space="preserve"> правовые положения, ограничивающие право на свободу религии или убеждений, в том числе статью 9 d) Конституции, которая запрещает </w:t>
      </w:r>
      <w:r>
        <w:rPr>
          <w:b/>
          <w:bCs/>
        </w:rPr>
        <w:t>не</w:t>
      </w:r>
      <w:r w:rsidRPr="00794414">
        <w:rPr>
          <w:b/>
          <w:bCs/>
        </w:rPr>
        <w:t>мусульманам становится гражданами Мальдивских Островов (Италия);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144.47</w:t>
      </w:r>
      <w:r w:rsidRPr="00794414">
        <w:tab/>
      </w:r>
      <w:r w:rsidRPr="00794414">
        <w:rPr>
          <w:b/>
          <w:bCs/>
        </w:rPr>
        <w:t>гарантировать право исповедовать свою религию или убеждения (Италия);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144.48</w:t>
      </w:r>
      <w:r w:rsidRPr="00794414">
        <w:tab/>
      </w:r>
      <w:r w:rsidRPr="00794414">
        <w:rPr>
          <w:b/>
          <w:bCs/>
        </w:rPr>
        <w:t>разработать законы, защищающие свободу религии или убеждений и свободу выражения мнений (Ливан);</w:t>
      </w:r>
    </w:p>
    <w:p w:rsidR="00E17D45" w:rsidRPr="00794414" w:rsidRDefault="00E17D45" w:rsidP="00E17D45">
      <w:pPr>
        <w:pStyle w:val="SingleTxt"/>
        <w:ind w:left="1742"/>
        <w:rPr>
          <w:b/>
          <w:bCs/>
        </w:rPr>
      </w:pPr>
      <w:r w:rsidRPr="00794414">
        <w:t>144.49</w:t>
      </w:r>
      <w:r w:rsidRPr="00794414">
        <w:tab/>
      </w:r>
      <w:r w:rsidRPr="00794414">
        <w:rPr>
          <w:b/>
          <w:bCs/>
        </w:rPr>
        <w:t xml:space="preserve">обеспечить полное соответствие </w:t>
      </w:r>
      <w:r>
        <w:rPr>
          <w:b/>
          <w:bCs/>
        </w:rPr>
        <w:t>институциональных</w:t>
      </w:r>
      <w:r w:rsidRPr="00794414">
        <w:rPr>
          <w:b/>
          <w:bCs/>
        </w:rPr>
        <w:t xml:space="preserve"> и </w:t>
      </w:r>
      <w:r>
        <w:rPr>
          <w:b/>
          <w:bCs/>
        </w:rPr>
        <w:t>функциональных основ деятельности</w:t>
      </w:r>
      <w:r w:rsidRPr="00794414">
        <w:rPr>
          <w:b/>
          <w:bCs/>
        </w:rPr>
        <w:t xml:space="preserve"> Комиссии по правам человека Парижским принципам (Кения).</w:t>
      </w:r>
    </w:p>
    <w:p w:rsidR="00E17D45" w:rsidRPr="00794414" w:rsidRDefault="005640D8" w:rsidP="00E17D45">
      <w:pPr>
        <w:pStyle w:val="SingleTxt"/>
        <w:rPr>
          <w:b/>
          <w:bCs/>
        </w:rPr>
      </w:pPr>
      <w:r>
        <w:t>145</w:t>
      </w:r>
      <w:r w:rsidR="00E17D45" w:rsidRPr="00794414">
        <w:t>.</w:t>
      </w:r>
      <w:r w:rsidR="00E17D45" w:rsidRPr="00794414">
        <w:tab/>
      </w:r>
      <w:r w:rsidR="00E17D45" w:rsidRPr="00794414">
        <w:rPr>
          <w:b/>
          <w:bCs/>
        </w:rPr>
        <w:t>Все выводы и рекомендации, содержащиеся в настоящем докладе, отражают позицию представляющ</w:t>
      </w:r>
      <w:r w:rsidR="00E17D45">
        <w:rPr>
          <w:b/>
          <w:bCs/>
        </w:rPr>
        <w:t>их</w:t>
      </w:r>
      <w:r w:rsidR="00E17D45" w:rsidRPr="00794414">
        <w:rPr>
          <w:b/>
          <w:bCs/>
        </w:rPr>
        <w:t xml:space="preserve"> </w:t>
      </w:r>
      <w:r w:rsidR="00E17D45">
        <w:rPr>
          <w:b/>
          <w:bCs/>
        </w:rPr>
        <w:t>их</w:t>
      </w:r>
      <w:r w:rsidR="00E17D45" w:rsidRPr="00794414">
        <w:rPr>
          <w:b/>
          <w:bCs/>
        </w:rPr>
        <w:t xml:space="preserve"> государств и государств</w:t>
      </w:r>
      <w:r w:rsidR="00E17D45">
        <w:rPr>
          <w:b/>
          <w:bCs/>
        </w:rPr>
        <w:t>а –</w:t>
      </w:r>
      <w:r w:rsidR="00E17D45" w:rsidRPr="00794414">
        <w:rPr>
          <w:b/>
          <w:bCs/>
        </w:rPr>
        <w:t xml:space="preserve"> объекта обзора. Они не должны рассматриваться как одобренные Рабочей группой в целом.</w:t>
      </w:r>
    </w:p>
    <w:p w:rsidR="00E17D45" w:rsidRDefault="00E17D45" w:rsidP="00E17D45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  <w:rPr>
          <w:lang w:val="en-US"/>
        </w:rPr>
      </w:pPr>
      <w:r w:rsidRPr="00E41325">
        <w:rPr>
          <w:lang w:val="en-US"/>
        </w:rPr>
        <w:br w:type="page"/>
      </w:r>
      <w:r w:rsidRPr="00794414">
        <w:t>Приложение</w:t>
      </w:r>
    </w:p>
    <w:p w:rsidR="00E17D45" w:rsidRPr="00E21BD2" w:rsidRDefault="00E17D45" w:rsidP="00E17D45">
      <w:pPr>
        <w:pStyle w:val="SingleTxt"/>
        <w:spacing w:after="0" w:line="120" w:lineRule="exact"/>
        <w:rPr>
          <w:sz w:val="10"/>
          <w:lang w:val="en-US"/>
        </w:rPr>
      </w:pPr>
    </w:p>
    <w:p w:rsidR="00E17D45" w:rsidRPr="00E21BD2" w:rsidRDefault="00E17D45" w:rsidP="00E17D45">
      <w:pPr>
        <w:pStyle w:val="SingleTxt"/>
        <w:spacing w:after="0" w:line="120" w:lineRule="exact"/>
        <w:rPr>
          <w:sz w:val="10"/>
          <w:lang w:val="en-US"/>
        </w:rPr>
      </w:pPr>
    </w:p>
    <w:p w:rsidR="00E17D45" w:rsidRPr="00794414" w:rsidRDefault="00E17D45" w:rsidP="00E17D45">
      <w:pPr>
        <w:pStyle w:val="SingleTxt"/>
        <w:jc w:val="right"/>
        <w:rPr>
          <w:i/>
          <w:lang w:val="en-US"/>
        </w:rPr>
      </w:pPr>
      <w:r w:rsidRPr="00794414">
        <w:rPr>
          <w:i/>
          <w:lang w:val="en-US"/>
        </w:rPr>
        <w:t>[English only]</w:t>
      </w:r>
    </w:p>
    <w:p w:rsidR="00E17D45" w:rsidRPr="00E21BD2" w:rsidRDefault="00E17D45" w:rsidP="00E17D45">
      <w:pPr>
        <w:pStyle w:val="SingleTxt"/>
        <w:spacing w:after="0" w:line="120" w:lineRule="exact"/>
        <w:rPr>
          <w:b/>
          <w:sz w:val="10"/>
          <w:lang w:val="en-GB"/>
        </w:rPr>
      </w:pPr>
    </w:p>
    <w:p w:rsidR="00E17D45" w:rsidRPr="00E21BD2" w:rsidRDefault="00E17D45" w:rsidP="00E17D45">
      <w:pPr>
        <w:pStyle w:val="SingleTxt"/>
        <w:spacing w:after="0" w:line="120" w:lineRule="exact"/>
        <w:rPr>
          <w:b/>
          <w:sz w:val="10"/>
          <w:lang w:val="en-GB"/>
        </w:rPr>
      </w:pPr>
    </w:p>
    <w:p w:rsidR="00E17D45" w:rsidRPr="00794414" w:rsidRDefault="00E17D45" w:rsidP="00E17D45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  <w:rPr>
          <w:lang w:val="en-GB"/>
        </w:rPr>
      </w:pPr>
      <w:r w:rsidRPr="00794414">
        <w:rPr>
          <w:lang w:val="en-GB"/>
        </w:rPr>
        <w:tab/>
      </w:r>
      <w:r w:rsidRPr="00794414">
        <w:rPr>
          <w:lang w:val="en-GB"/>
        </w:rPr>
        <w:tab/>
      </w:r>
      <w:bookmarkStart w:id="5" w:name="Sub_Section_HDR_Composition_delegation"/>
      <w:r w:rsidRPr="00794414">
        <w:rPr>
          <w:lang w:val="en-GB"/>
        </w:rPr>
        <w:t>Composition of the delegation</w:t>
      </w:r>
      <w:bookmarkEnd w:id="5"/>
    </w:p>
    <w:p w:rsidR="00E17D45" w:rsidRPr="00E21BD2" w:rsidRDefault="00E17D45" w:rsidP="00E17D45">
      <w:pPr>
        <w:pStyle w:val="SingleTxt"/>
        <w:spacing w:after="0" w:line="120" w:lineRule="exact"/>
        <w:rPr>
          <w:sz w:val="10"/>
          <w:lang w:val="en-GB"/>
        </w:rPr>
      </w:pPr>
    </w:p>
    <w:p w:rsidR="00E17D45" w:rsidRPr="00E21BD2" w:rsidRDefault="00E17D45" w:rsidP="00E17D45">
      <w:pPr>
        <w:pStyle w:val="SingleTxt"/>
        <w:spacing w:after="0" w:line="120" w:lineRule="exact"/>
        <w:rPr>
          <w:sz w:val="10"/>
          <w:lang w:val="en-GB"/>
        </w:rPr>
      </w:pPr>
    </w:p>
    <w:p w:rsidR="00E17D45" w:rsidRPr="00794414" w:rsidRDefault="00E17D45" w:rsidP="00E17D45">
      <w:pPr>
        <w:pStyle w:val="SingleTxt"/>
        <w:rPr>
          <w:lang w:val="en-GB"/>
        </w:rPr>
      </w:pPr>
      <w:r>
        <w:rPr>
          <w:lang w:val="en-GB"/>
        </w:rPr>
        <w:tab/>
      </w:r>
      <w:r w:rsidRPr="00794414">
        <w:rPr>
          <w:lang w:val="en-GB"/>
        </w:rPr>
        <w:t xml:space="preserve">The delegation of </w:t>
      </w:r>
      <w:bookmarkStart w:id="6" w:name="Country_Annex"/>
      <w:r w:rsidRPr="00794414">
        <w:rPr>
          <w:lang w:val="en-GB"/>
        </w:rPr>
        <w:t>Maldives</w:t>
      </w:r>
      <w:bookmarkEnd w:id="6"/>
      <w:r w:rsidRPr="00794414">
        <w:rPr>
          <w:lang w:val="en-GB"/>
        </w:rPr>
        <w:t xml:space="preserve"> was headed by </w:t>
      </w:r>
      <w:bookmarkStart w:id="7" w:name="Head_of_delegation_Annex"/>
      <w:r w:rsidRPr="00794414">
        <w:rPr>
          <w:lang w:val="en-GB"/>
        </w:rPr>
        <w:t>H.E. Ms. Dunya MAUMOON, Mini</w:t>
      </w:r>
      <w:r w:rsidRPr="00794414">
        <w:rPr>
          <w:lang w:val="en-GB"/>
        </w:rPr>
        <w:t>s</w:t>
      </w:r>
      <w:r w:rsidRPr="00794414">
        <w:rPr>
          <w:lang w:val="en-GB"/>
        </w:rPr>
        <w:t>ter of Foreign Affairs,</w:t>
      </w:r>
      <w:bookmarkEnd w:id="7"/>
      <w:r w:rsidR="007063CB" w:rsidRPr="007063CB">
        <w:rPr>
          <w:lang w:val="en-US"/>
        </w:rPr>
        <w:t xml:space="preserve"> </w:t>
      </w:r>
      <w:r w:rsidRPr="00794414">
        <w:rPr>
          <w:lang w:val="en-GB"/>
        </w:rPr>
        <w:t>and composed of the following members:</w:t>
      </w:r>
    </w:p>
    <w:p w:rsidR="00E17D45" w:rsidRPr="00794414" w:rsidRDefault="00E17D45" w:rsidP="00E17D45">
      <w:pPr>
        <w:pStyle w:val="SingleTxt"/>
        <w:tabs>
          <w:tab w:val="right" w:pos="1685"/>
          <w:tab w:val="right" w:pos="2160"/>
        </w:tabs>
        <w:ind w:left="1742" w:hanging="475"/>
        <w:rPr>
          <w:lang w:val="en-GB"/>
        </w:rPr>
      </w:pPr>
      <w:r>
        <w:rPr>
          <w:lang w:val="en-GB"/>
        </w:rPr>
        <w:tab/>
        <w:t>•</w:t>
      </w:r>
      <w:r>
        <w:rPr>
          <w:lang w:val="en-GB"/>
        </w:rPr>
        <w:tab/>
      </w:r>
      <w:r w:rsidRPr="00794414">
        <w:rPr>
          <w:lang w:val="en-GB"/>
        </w:rPr>
        <w:t>H. E. Ms. Aishath Bisham, Legal Affairs Secretary, The President’s Office</w:t>
      </w:r>
    </w:p>
    <w:p w:rsidR="00E17D45" w:rsidRPr="00794414" w:rsidRDefault="00E17D45" w:rsidP="00E17D45">
      <w:pPr>
        <w:pStyle w:val="SingleTxt"/>
        <w:tabs>
          <w:tab w:val="right" w:pos="1685"/>
          <w:tab w:val="right" w:pos="2160"/>
        </w:tabs>
        <w:ind w:left="1742" w:hanging="475"/>
        <w:rPr>
          <w:lang w:val="en-GB"/>
        </w:rPr>
      </w:pPr>
      <w:r>
        <w:rPr>
          <w:lang w:val="en-GB"/>
        </w:rPr>
        <w:tab/>
        <w:t>•</w:t>
      </w:r>
      <w:r>
        <w:rPr>
          <w:lang w:val="en-GB"/>
        </w:rPr>
        <w:tab/>
      </w:r>
      <w:r w:rsidRPr="00794414">
        <w:rPr>
          <w:lang w:val="en-GB"/>
        </w:rPr>
        <w:t>H. E. Dr. Ali Naseer Mohamed, Foreign Secretary</w:t>
      </w:r>
    </w:p>
    <w:p w:rsidR="00E17D45" w:rsidRPr="00794414" w:rsidRDefault="00E17D45" w:rsidP="00E17D45">
      <w:pPr>
        <w:pStyle w:val="SingleTxt"/>
        <w:tabs>
          <w:tab w:val="right" w:pos="1685"/>
          <w:tab w:val="right" w:pos="2160"/>
        </w:tabs>
        <w:ind w:left="1742" w:hanging="475"/>
        <w:rPr>
          <w:lang w:val="en-GB"/>
        </w:rPr>
      </w:pPr>
      <w:r>
        <w:rPr>
          <w:lang w:val="en-GB"/>
        </w:rPr>
        <w:tab/>
        <w:t>•</w:t>
      </w:r>
      <w:r>
        <w:rPr>
          <w:lang w:val="en-GB"/>
        </w:rPr>
        <w:tab/>
      </w:r>
      <w:r w:rsidRPr="00794414">
        <w:rPr>
          <w:lang w:val="en-GB"/>
        </w:rPr>
        <w:t>Mr. Ismail Wisham, Assistant Attorney General</w:t>
      </w:r>
    </w:p>
    <w:p w:rsidR="00E17D45" w:rsidRPr="00794414" w:rsidRDefault="00E17D45" w:rsidP="00E17D45">
      <w:pPr>
        <w:pStyle w:val="SingleTxt"/>
        <w:tabs>
          <w:tab w:val="right" w:pos="1685"/>
          <w:tab w:val="right" w:pos="2160"/>
        </w:tabs>
        <w:ind w:left="1742" w:hanging="475"/>
        <w:rPr>
          <w:lang w:val="en-GB"/>
        </w:rPr>
      </w:pPr>
      <w:r>
        <w:rPr>
          <w:lang w:val="en-GB"/>
        </w:rPr>
        <w:tab/>
      </w:r>
      <w:r w:rsidR="007063CB">
        <w:rPr>
          <w:lang w:val="en-GB"/>
        </w:rPr>
        <w:t>•</w:t>
      </w:r>
      <w:r w:rsidR="007063CB">
        <w:rPr>
          <w:lang w:val="en-GB"/>
        </w:rPr>
        <w:tab/>
      </w:r>
      <w:r w:rsidR="007063CB" w:rsidRPr="00794414">
        <w:rPr>
          <w:lang w:val="en-GB"/>
        </w:rPr>
        <w:t>Ms. Geela Ali, Chargé</w:t>
      </w:r>
      <w:r w:rsidR="007063CB" w:rsidRPr="00E41325">
        <w:rPr>
          <w:lang w:val="en-US"/>
        </w:rPr>
        <w:t xml:space="preserve"> </w:t>
      </w:r>
      <w:r w:rsidR="007063CB" w:rsidRPr="00794414">
        <w:rPr>
          <w:lang w:val="en-GB"/>
        </w:rPr>
        <w:t>d’Affaires a.i., Permanent Mission of Maldives, Geneva</w:t>
      </w:r>
    </w:p>
    <w:p w:rsidR="00E17D45" w:rsidRPr="00794414" w:rsidRDefault="00E17D45" w:rsidP="00E17D45">
      <w:pPr>
        <w:pStyle w:val="SingleTxt"/>
        <w:tabs>
          <w:tab w:val="right" w:pos="1685"/>
          <w:tab w:val="right" w:pos="2160"/>
        </w:tabs>
        <w:ind w:left="1742" w:hanging="475"/>
        <w:rPr>
          <w:lang w:val="en-GB"/>
        </w:rPr>
      </w:pPr>
      <w:r>
        <w:rPr>
          <w:lang w:val="en-GB"/>
        </w:rPr>
        <w:tab/>
        <w:t>•</w:t>
      </w:r>
      <w:r>
        <w:rPr>
          <w:lang w:val="en-GB"/>
        </w:rPr>
        <w:tab/>
      </w:r>
      <w:r w:rsidRPr="00794414">
        <w:rPr>
          <w:lang w:val="en-GB"/>
        </w:rPr>
        <w:t>Ms. Rishfa Rasheed, Counsellor, Permanent Mission of Maldives, Geneva</w:t>
      </w:r>
    </w:p>
    <w:p w:rsidR="00E17D45" w:rsidRPr="00794414" w:rsidRDefault="00E17D45" w:rsidP="00E17D45">
      <w:pPr>
        <w:pStyle w:val="SingleTxt"/>
        <w:tabs>
          <w:tab w:val="right" w:pos="1685"/>
          <w:tab w:val="right" w:pos="2160"/>
        </w:tabs>
        <w:ind w:left="1742" w:hanging="475"/>
        <w:rPr>
          <w:lang w:val="en-GB"/>
        </w:rPr>
      </w:pPr>
      <w:r>
        <w:rPr>
          <w:lang w:val="en-GB"/>
        </w:rPr>
        <w:tab/>
        <w:t>•</w:t>
      </w:r>
      <w:r>
        <w:rPr>
          <w:lang w:val="en-GB"/>
        </w:rPr>
        <w:tab/>
      </w:r>
      <w:r w:rsidRPr="00794414">
        <w:rPr>
          <w:lang w:val="en-GB"/>
        </w:rPr>
        <w:t>Ms. Mariyam Midhfa Naeem, Counsellor, Permanent Mission of Maldives, New York</w:t>
      </w:r>
    </w:p>
    <w:p w:rsidR="00E17D45" w:rsidRDefault="00E17D45" w:rsidP="00E17D45">
      <w:pPr>
        <w:pStyle w:val="SingleTxt"/>
        <w:tabs>
          <w:tab w:val="right" w:pos="1685"/>
          <w:tab w:val="right" w:pos="2160"/>
        </w:tabs>
        <w:ind w:left="1742" w:hanging="475"/>
        <w:rPr>
          <w:lang w:val="en-US"/>
        </w:rPr>
      </w:pPr>
      <w:r>
        <w:rPr>
          <w:lang w:val="en-GB"/>
        </w:rPr>
        <w:tab/>
        <w:t>•</w:t>
      </w:r>
      <w:r>
        <w:rPr>
          <w:lang w:val="en-GB"/>
        </w:rPr>
        <w:tab/>
      </w:r>
      <w:r w:rsidRPr="00794414">
        <w:rPr>
          <w:lang w:val="en-GB"/>
        </w:rPr>
        <w:t>Ms. Shiuneen Rasheed, First Secretary, Permanent Mission of Maldives, Geneva</w:t>
      </w:r>
      <w:r w:rsidRPr="00E21BD2">
        <w:rPr>
          <w:lang w:val="en-US"/>
        </w:rPr>
        <w:t xml:space="preserve"> </w:t>
      </w:r>
    </w:p>
    <w:p w:rsidR="00E17D45" w:rsidRPr="00E21BD2" w:rsidRDefault="00E17D45" w:rsidP="00E17D45">
      <w:pPr>
        <w:pStyle w:val="SingleTxt"/>
        <w:tabs>
          <w:tab w:val="right" w:pos="1685"/>
          <w:tab w:val="right" w:pos="2160"/>
        </w:tabs>
        <w:spacing w:after="0" w:line="240" w:lineRule="auto"/>
        <w:ind w:left="1742" w:hanging="475"/>
        <w:rPr>
          <w:lang w:val="en-US"/>
        </w:rPr>
      </w:pPr>
      <w:r>
        <w:rPr>
          <w:noProof/>
          <w:w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3CA38" wp14:editId="7A91B2B0">
                <wp:simplePos x="0" y="0"/>
                <wp:positionH relativeFrom="column">
                  <wp:posOffset>2669540</wp:posOffset>
                </wp:positionH>
                <wp:positionV relativeFrom="paragraph">
                  <wp:posOffset>381000</wp:posOffset>
                </wp:positionV>
                <wp:extent cx="9144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2pt,30pt" to="282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" strokecolor="#010000" strokeweight=".25pt"/>
            </w:pict>
          </mc:Fallback>
        </mc:AlternateContent>
      </w:r>
    </w:p>
    <w:p w:rsidR="00E17D45" w:rsidRPr="00E17D45" w:rsidRDefault="00E17D45" w:rsidP="0050088B">
      <w:pPr>
        <w:pStyle w:val="SingleTxt"/>
        <w:rPr>
          <w:lang w:val="en-US"/>
        </w:rPr>
      </w:pPr>
    </w:p>
    <w:sectPr w:rsidR="00E17D45" w:rsidRPr="00E17D45" w:rsidSect="00905DFF">
      <w:type w:val="continuous"/>
      <w:pgSz w:w="11909" w:h="16834"/>
      <w:pgMar w:top="1742" w:right="936" w:bottom="1898" w:left="936" w:header="576" w:footer="1030" w:gutter="0"/>
      <w:pgNumType w:start="1"/>
      <w:cols w:space="720"/>
      <w:noEndnote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tart" w:date="2015-08-04T09:52:00Z" w:initials="Start">
    <w:p w:rsidR="00E17D45" w:rsidRPr="00527500" w:rsidRDefault="00E17D45">
      <w:pPr>
        <w:pStyle w:val="CommentText"/>
        <w:rPr>
          <w:lang w:val="en-US"/>
        </w:rPr>
      </w:pPr>
      <w:r>
        <w:fldChar w:fldCharType="begin"/>
      </w:r>
      <w:r w:rsidRPr="00072C07">
        <w:rPr>
          <w:rStyle w:val="CommentReference"/>
          <w:lang w:val="en-US"/>
        </w:rPr>
        <w:instrText xml:space="preserve"> </w:instrText>
      </w:r>
      <w:r w:rsidRPr="00072C07">
        <w:rPr>
          <w:lang w:val="en-US"/>
        </w:rPr>
        <w:instrText>PAGE \# "'Page: '#'</w:instrText>
      </w:r>
      <w:r w:rsidRPr="00072C07">
        <w:rPr>
          <w:lang w:val="en-US"/>
        </w:rPr>
        <w:br/>
        <w:instrText>'"</w:instrText>
      </w:r>
      <w:r w:rsidRPr="00072C07">
        <w:rPr>
          <w:rStyle w:val="CommentReference"/>
          <w:lang w:val="en-US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 w:rsidRPr="00527500">
        <w:rPr>
          <w:lang w:val="en-US"/>
        </w:rPr>
        <w:t>&lt;&lt;ODS JOB NO&gt;&gt;N1515466R&lt;&lt;ODS JOB NO&gt;&gt;</w:t>
      </w:r>
    </w:p>
    <w:p w:rsidR="00E17D45" w:rsidRDefault="00E17D45">
      <w:pPr>
        <w:pStyle w:val="CommentText"/>
      </w:pPr>
      <w:r>
        <w:t>&lt;&lt;ODS DOC SYMBOL1&gt;&gt;A/HRC/30/8&lt;&lt;ODS DOC SYMBOL1&gt;&gt;</w:t>
      </w:r>
    </w:p>
    <w:p w:rsidR="00E17D45" w:rsidRDefault="00E17D45">
      <w:pPr>
        <w:pStyle w:val="CommentText"/>
      </w:pPr>
      <w:r>
        <w:t>&lt;&lt;ODS DOC SYMBOL2&gt;&gt;&lt;&lt;ODS DOC SYMBOL2&gt;&gt;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D45" w:rsidRDefault="00E17D45" w:rsidP="008A1A7A">
      <w:pPr>
        <w:spacing w:line="240" w:lineRule="auto"/>
      </w:pPr>
      <w:r>
        <w:separator/>
      </w:r>
    </w:p>
  </w:endnote>
  <w:endnote w:type="continuationSeparator" w:id="0">
    <w:p w:rsidR="00E17D45" w:rsidRDefault="00E17D45" w:rsidP="008A1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rcode 3 of 9 by reques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E17D45" w:rsidTr="00905DFF">
      <w:trPr>
        <w:jc w:val="center"/>
      </w:trPr>
      <w:tc>
        <w:tcPr>
          <w:tcW w:w="5126" w:type="dxa"/>
          <w:shd w:val="clear" w:color="auto" w:fill="auto"/>
          <w:vAlign w:val="bottom"/>
        </w:tcPr>
        <w:p w:rsidR="00E17D45" w:rsidRPr="00905DFF" w:rsidRDefault="00E17D45" w:rsidP="00905DFF">
          <w:pPr>
            <w:pStyle w:val="Footer"/>
            <w:rPr>
              <w:color w:val="000000"/>
            </w:rPr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3D49B5">
            <w:rPr>
              <w:noProof/>
            </w:rPr>
            <w:t>36</w:t>
          </w:r>
          <w:r>
            <w:fldChar w:fldCharType="end"/>
          </w:r>
          <w:r>
            <w:t>/</w:t>
          </w:r>
          <w:r w:rsidR="003D49B5">
            <w:fldChar w:fldCharType="begin"/>
          </w:r>
          <w:r w:rsidR="003D49B5">
            <w:instrText xml:space="preserve"> NUMPAGES  \* Arabic  \* MERGEFORMAT </w:instrText>
          </w:r>
          <w:r w:rsidR="003D49B5">
            <w:fldChar w:fldCharType="separate"/>
          </w:r>
          <w:r w:rsidR="003D49B5">
            <w:rPr>
              <w:noProof/>
            </w:rPr>
            <w:t>36</w:t>
          </w:r>
          <w:r w:rsidR="003D49B5">
            <w:rPr>
              <w:noProof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E17D45" w:rsidRPr="00905DFF" w:rsidRDefault="00E17D45" w:rsidP="00905DFF">
          <w:pPr>
            <w:pStyle w:val="Footer"/>
            <w:jc w:val="right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9D4BF6">
            <w:rPr>
              <w:b w:val="0"/>
              <w:color w:val="000000"/>
              <w:sz w:val="14"/>
            </w:rPr>
            <w:t>GE.15-11771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</w:tr>
  </w:tbl>
  <w:p w:rsidR="00E17D45" w:rsidRPr="00905DFF" w:rsidRDefault="00E17D45" w:rsidP="00905D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E17D45" w:rsidTr="00905DFF">
      <w:trPr>
        <w:jc w:val="center"/>
      </w:trPr>
      <w:tc>
        <w:tcPr>
          <w:tcW w:w="5126" w:type="dxa"/>
          <w:shd w:val="clear" w:color="auto" w:fill="auto"/>
          <w:vAlign w:val="bottom"/>
        </w:tcPr>
        <w:p w:rsidR="00E17D45" w:rsidRPr="00905DFF" w:rsidRDefault="00E17D45" w:rsidP="00905DFF">
          <w:pPr>
            <w:pStyle w:val="Footer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9D4BF6">
            <w:rPr>
              <w:b w:val="0"/>
              <w:color w:val="000000"/>
              <w:sz w:val="14"/>
            </w:rPr>
            <w:t>GE.15-11771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E17D45" w:rsidRPr="00905DFF" w:rsidRDefault="00E17D45" w:rsidP="00905DFF">
          <w:pPr>
            <w:pStyle w:val="Footer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3D49B5">
            <w:rPr>
              <w:noProof/>
            </w:rPr>
            <w:t>35</w:t>
          </w:r>
          <w:r>
            <w:fldChar w:fldCharType="end"/>
          </w:r>
          <w:r>
            <w:t>/</w:t>
          </w:r>
          <w:r w:rsidR="003D49B5">
            <w:fldChar w:fldCharType="begin"/>
          </w:r>
          <w:r w:rsidR="003D49B5">
            <w:instrText xml:space="preserve"> NUMPAGES  \* Arabic  \* MERGEFORMAT </w:instrText>
          </w:r>
          <w:r w:rsidR="003D49B5">
            <w:fldChar w:fldCharType="separate"/>
          </w:r>
          <w:r w:rsidR="003D49B5">
            <w:rPr>
              <w:noProof/>
            </w:rPr>
            <w:t>35</w:t>
          </w:r>
          <w:r w:rsidR="003D49B5">
            <w:rPr>
              <w:noProof/>
            </w:rPr>
            <w:fldChar w:fldCharType="end"/>
          </w:r>
        </w:p>
      </w:tc>
    </w:tr>
  </w:tbl>
  <w:p w:rsidR="00E17D45" w:rsidRPr="00905DFF" w:rsidRDefault="00E17D45" w:rsidP="00905D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873"/>
      <w:gridCol w:w="5127"/>
    </w:tblGrid>
    <w:tr w:rsidR="00E17D45" w:rsidTr="00905DFF">
      <w:tc>
        <w:tcPr>
          <w:tcW w:w="3873" w:type="dxa"/>
        </w:tcPr>
        <w:p w:rsidR="00E17D45" w:rsidRDefault="00E17D45" w:rsidP="00072C07">
          <w:pPr>
            <w:pStyle w:val="ReleaseDate"/>
            <w:rPr>
              <w:color w:val="010000"/>
            </w:rPr>
          </w:pPr>
          <w:r>
            <w:rPr>
              <w:rFonts w:ascii="Barcode 3 of 9 by request" w:hAnsi="Barcode 3 of 9 by request"/>
              <w:noProof/>
              <w:spacing w:val="0"/>
              <w:w w:val="100"/>
              <w:sz w:val="24"/>
              <w:szCs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5659755</wp:posOffset>
                </wp:positionH>
                <wp:positionV relativeFrom="paragraph">
                  <wp:posOffset>-337820</wp:posOffset>
                </wp:positionV>
                <wp:extent cx="694690" cy="694690"/>
                <wp:effectExtent l="0" t="0" r="0" b="0"/>
                <wp:wrapNone/>
                <wp:docPr id="4" name="Picture 4" descr="http://undocs.org/m2/QRCode2.ashx?DS=GE.1511771R&amp;Size =1&amp;Lang = 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GE.1511771R&amp;Size =1&amp;Lang = 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zh-CN"/>
            </w:rPr>
            <w:t>GE.15-11771 (R)</w:t>
          </w:r>
          <w:r w:rsidR="00E41325">
            <w:rPr>
              <w:color w:val="010000"/>
            </w:rPr>
            <w:t xml:space="preserve">    300715    0</w:t>
          </w:r>
          <w:r w:rsidR="00E41325">
            <w:rPr>
              <w:color w:val="010000"/>
              <w:lang w:val="en-US"/>
            </w:rPr>
            <w:t>5</w:t>
          </w:r>
          <w:r>
            <w:rPr>
              <w:color w:val="010000"/>
            </w:rPr>
            <w:t>0815</w:t>
          </w:r>
        </w:p>
        <w:p w:rsidR="00E17D45" w:rsidRPr="00072C07" w:rsidRDefault="00E17D45" w:rsidP="00072C07">
          <w:pPr>
            <w:spacing w:before="120" w:line="200" w:lineRule="exact"/>
            <w:rPr>
              <w:rFonts w:ascii="Barcode 3 of 9 by request" w:hAnsi="Barcode 3 of 9 by request"/>
              <w:spacing w:val="0"/>
              <w:w w:val="100"/>
              <w:sz w:val="24"/>
            </w:rPr>
          </w:pPr>
          <w:r>
            <w:rPr>
              <w:rFonts w:ascii="Barcode 3 of 9 by request" w:hAnsi="Barcode 3 of 9 by request"/>
              <w:spacing w:val="0"/>
              <w:w w:val="100"/>
              <w:sz w:val="24"/>
            </w:rPr>
            <w:t>*1511771*</w:t>
          </w:r>
        </w:p>
      </w:tc>
      <w:tc>
        <w:tcPr>
          <w:tcW w:w="5127" w:type="dxa"/>
        </w:tcPr>
        <w:p w:rsidR="00E17D45" w:rsidRDefault="00E17D45" w:rsidP="00905DFF">
          <w:pPr>
            <w:pStyle w:val="Footer"/>
            <w:spacing w:line="240" w:lineRule="atLeast"/>
            <w:jc w:val="right"/>
            <w:rPr>
              <w:b w:val="0"/>
              <w:sz w:val="20"/>
            </w:rPr>
          </w:pPr>
          <w:r>
            <w:rPr>
              <w:b w:val="0"/>
              <w:noProof/>
              <w:sz w:val="20"/>
              <w:lang w:val="en-GB" w:eastAsia="en-GB"/>
            </w:rPr>
            <w:drawing>
              <wp:inline distT="0" distB="0" distL="0" distR="0" wp14:anchorId="76F6A8E4" wp14:editId="6FBA32CE">
                <wp:extent cx="2703582" cy="231648"/>
                <wp:effectExtent l="0" t="0" r="1905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358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17D45" w:rsidRPr="00905DFF" w:rsidRDefault="00E17D45" w:rsidP="00905DFF">
    <w:pPr>
      <w:pStyle w:val="Footer"/>
      <w:spacing w:line="56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D45" w:rsidRPr="0050088B" w:rsidRDefault="00E17D45" w:rsidP="0050088B">
      <w:pPr>
        <w:pStyle w:val="Footer"/>
        <w:spacing w:after="80"/>
        <w:ind w:left="792"/>
        <w:rPr>
          <w:sz w:val="16"/>
        </w:rPr>
      </w:pPr>
      <w:r w:rsidRPr="0050088B">
        <w:rPr>
          <w:sz w:val="16"/>
        </w:rPr>
        <w:t>__________________</w:t>
      </w:r>
    </w:p>
  </w:footnote>
  <w:footnote w:type="continuationSeparator" w:id="0">
    <w:p w:rsidR="00E17D45" w:rsidRPr="0050088B" w:rsidRDefault="00E17D45" w:rsidP="0050088B">
      <w:pPr>
        <w:pStyle w:val="Footer"/>
        <w:spacing w:after="80"/>
        <w:ind w:left="792"/>
        <w:rPr>
          <w:sz w:val="16"/>
        </w:rPr>
      </w:pPr>
      <w:r w:rsidRPr="0050088B">
        <w:rPr>
          <w:sz w:val="16"/>
        </w:rPr>
        <w:t>__________________</w:t>
      </w:r>
    </w:p>
  </w:footnote>
  <w:footnote w:id="1">
    <w:p w:rsidR="00E17D45" w:rsidRPr="0050088B" w:rsidRDefault="00E17D45" w:rsidP="0050088B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rPr>
          <w:lang w:val="en-US"/>
        </w:rPr>
        <w:tab/>
      </w:r>
      <w:r w:rsidRPr="00835D7C">
        <w:rPr>
          <w:rStyle w:val="FootnoteReference"/>
          <w:vertAlign w:val="baseline"/>
        </w:rPr>
        <w:t>*</w:t>
      </w:r>
      <w:r>
        <w:t xml:space="preserve"> </w:t>
      </w:r>
      <w:r w:rsidRPr="0050088B">
        <w:tab/>
      </w:r>
      <w:r>
        <w:t>Приложение к настоящему докладу распространяется в том виде, в каком оно было получено.</w:t>
      </w:r>
    </w:p>
  </w:footnote>
  <w:footnote w:id="2">
    <w:p w:rsidR="00E17D45" w:rsidRPr="003D14B3" w:rsidRDefault="00E17D45" w:rsidP="00D91D34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 w:rsidRPr="00D91D34">
        <w:rPr>
          <w:rStyle w:val="FootnoteReference"/>
          <w:sz w:val="20"/>
          <w:szCs w:val="22"/>
          <w:vertAlign w:val="baseline"/>
        </w:rPr>
        <w:t>**</w:t>
      </w:r>
      <w:r>
        <w:tab/>
        <w:t>Выводы и рекомендации представлены без редактирования.</w:t>
      </w:r>
    </w:p>
  </w:footnote>
  <w:footnote w:id="3">
    <w:p w:rsidR="00E17D45" w:rsidRDefault="00E17D45" w:rsidP="00D91D34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</w:pPr>
      <w:r>
        <w:tab/>
      </w:r>
      <w:r>
        <w:rPr>
          <w:rStyle w:val="FootnoteReference"/>
        </w:rPr>
        <w:footnoteRef/>
      </w:r>
      <w:r>
        <w:tab/>
        <w:t>Эта рекомендация в ходе интерактивного диалога была сформулирована следующим образом: «Оказывать Мальдивским Островам все виды технической и материально-технической помощи, с тем чтобы укрепить положение в области прав человека в стране».</w:t>
      </w:r>
    </w:p>
  </w:footnote>
  <w:footnote w:id="4">
    <w:p w:rsidR="00E17D45" w:rsidRDefault="00E17D45" w:rsidP="00DB41AC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  <w:t>Рекомендация, зачитанная в ходе интерактивного диалога, была сформулирована следующим образом: «Мы также повторяем наши ранее внесенные рекомендации № 56 и 103».</w:t>
      </w:r>
    </w:p>
  </w:footnote>
  <w:footnote w:id="5">
    <w:p w:rsidR="00E17D45" w:rsidRDefault="00E17D45" w:rsidP="00E17D45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6518A1">
        <w:t xml:space="preserve">Рекомендация, зачитанная в ходе интерактивного диалога, была сформулирована следующим образом: </w:t>
      </w:r>
      <w:r>
        <w:t>«</w:t>
      </w:r>
      <w:r w:rsidRPr="006518A1">
        <w:t>Мы вновь напоминаем наши ранее внесенные рекомендации № 56 и 103</w:t>
      </w:r>
      <w:r>
        <w:t>»</w:t>
      </w:r>
      <w:r w:rsidRPr="006518A1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E17D45" w:rsidTr="00905DFF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E17D45" w:rsidRPr="00905DFF" w:rsidRDefault="00E17D45" w:rsidP="00905DFF">
          <w:pPr>
            <w:pStyle w:val="Header"/>
            <w:spacing w:after="80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9D4BF6">
            <w:rPr>
              <w:b/>
            </w:rPr>
            <w:t>A/HRC/30/8</w:t>
          </w:r>
          <w:r>
            <w:rPr>
              <w:b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E17D45" w:rsidRDefault="00E17D45" w:rsidP="00905DFF">
          <w:pPr>
            <w:pStyle w:val="Header"/>
          </w:pPr>
        </w:p>
      </w:tc>
    </w:tr>
  </w:tbl>
  <w:p w:rsidR="00E17D45" w:rsidRPr="00905DFF" w:rsidRDefault="00E17D45" w:rsidP="00905D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E17D45" w:rsidTr="00905DFF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E17D45" w:rsidRDefault="00E17D45" w:rsidP="00905DFF">
          <w:pPr>
            <w:pStyle w:val="Header"/>
          </w:pPr>
        </w:p>
      </w:tc>
      <w:tc>
        <w:tcPr>
          <w:tcW w:w="5127" w:type="dxa"/>
          <w:shd w:val="clear" w:color="auto" w:fill="auto"/>
          <w:vAlign w:val="bottom"/>
        </w:tcPr>
        <w:p w:rsidR="00E17D45" w:rsidRPr="00905DFF" w:rsidRDefault="00E17D45" w:rsidP="00905DFF">
          <w:pPr>
            <w:pStyle w:val="Header"/>
            <w:spacing w:after="80"/>
            <w:jc w:val="right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9D4BF6">
            <w:rPr>
              <w:b/>
            </w:rPr>
            <w:t>A/HRC/30/8</w:t>
          </w:r>
          <w:r>
            <w:rPr>
              <w:b/>
            </w:rPr>
            <w:fldChar w:fldCharType="end"/>
          </w:r>
        </w:p>
      </w:tc>
    </w:tr>
  </w:tbl>
  <w:p w:rsidR="00E17D45" w:rsidRPr="00905DFF" w:rsidRDefault="00E17D45" w:rsidP="00905D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3154"/>
      <w:gridCol w:w="245"/>
      <w:gridCol w:w="1828"/>
      <w:gridCol w:w="245"/>
      <w:gridCol w:w="3284"/>
    </w:tblGrid>
    <w:tr w:rsidR="00E17D45" w:rsidTr="00905DFF">
      <w:trPr>
        <w:trHeight w:hRule="exact" w:val="864"/>
      </w:trPr>
      <w:tc>
        <w:tcPr>
          <w:tcW w:w="4421" w:type="dxa"/>
          <w:gridSpan w:val="2"/>
          <w:tcBorders>
            <w:bottom w:val="single" w:sz="4" w:space="0" w:color="auto"/>
          </w:tcBorders>
          <w:shd w:val="clear" w:color="auto" w:fill="auto"/>
          <w:vAlign w:val="bottom"/>
        </w:tcPr>
        <w:p w:rsidR="00E17D45" w:rsidRPr="00905DFF" w:rsidRDefault="00E17D45" w:rsidP="00905DFF">
          <w:pPr>
            <w:pStyle w:val="HCh"/>
            <w:spacing w:after="80"/>
            <w:rPr>
              <w:b w:val="0"/>
              <w:spacing w:val="2"/>
              <w:w w:val="96"/>
            </w:rPr>
          </w:pPr>
          <w:r>
            <w:rPr>
              <w:b w:val="0"/>
              <w:spacing w:val="2"/>
              <w:w w:val="96"/>
            </w:rPr>
            <w:t>Организация Объединенных Наций</w:t>
          </w: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E17D45" w:rsidRDefault="00E17D45" w:rsidP="00905DFF">
          <w:pPr>
            <w:pStyle w:val="Header"/>
            <w:spacing w:after="120"/>
          </w:pPr>
        </w:p>
      </w:tc>
      <w:tc>
        <w:tcPr>
          <w:tcW w:w="5357" w:type="dxa"/>
          <w:gridSpan w:val="3"/>
          <w:tcBorders>
            <w:bottom w:val="single" w:sz="4" w:space="0" w:color="auto"/>
          </w:tcBorders>
          <w:shd w:val="clear" w:color="auto" w:fill="auto"/>
          <w:vAlign w:val="bottom"/>
        </w:tcPr>
        <w:p w:rsidR="00E17D45" w:rsidRPr="00905DFF" w:rsidRDefault="00E17D45" w:rsidP="00905DFF">
          <w:pPr>
            <w:pStyle w:val="Header"/>
            <w:spacing w:after="20"/>
            <w:jc w:val="right"/>
            <w:rPr>
              <w:sz w:val="20"/>
            </w:rPr>
          </w:pPr>
          <w:r>
            <w:rPr>
              <w:sz w:val="40"/>
            </w:rPr>
            <w:t>A</w:t>
          </w:r>
          <w:r>
            <w:rPr>
              <w:sz w:val="20"/>
            </w:rPr>
            <w:t>/HRC/30/8</w:t>
          </w:r>
        </w:p>
      </w:tc>
    </w:tr>
    <w:tr w:rsidR="00E17D45" w:rsidRPr="00E41325" w:rsidTr="00905DFF">
      <w:trPr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E17D45" w:rsidRPr="00905DFF" w:rsidRDefault="00E17D45" w:rsidP="00905DFF">
          <w:pPr>
            <w:pStyle w:val="Header"/>
            <w:spacing w:before="120"/>
            <w:jc w:val="center"/>
          </w:pPr>
          <w:r>
            <w:t xml:space="preserve"> </w:t>
          </w:r>
          <w:r>
            <w:rPr>
              <w:noProof/>
              <w:lang w:val="en-GB" w:eastAsia="en-GB"/>
            </w:rPr>
            <w:drawing>
              <wp:inline distT="0" distB="0" distL="0" distR="0" wp14:anchorId="019DB036" wp14:editId="197DACEF">
                <wp:extent cx="713232" cy="597103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E17D45" w:rsidRPr="00905DFF" w:rsidRDefault="00E17D45" w:rsidP="00905DFF">
          <w:pPr>
            <w:pStyle w:val="XLarge"/>
            <w:spacing w:before="109"/>
          </w:pPr>
          <w:r>
            <w:t>Генеральная Ассамблея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E17D45" w:rsidRPr="00905DFF" w:rsidRDefault="00E17D45" w:rsidP="00905DFF">
          <w:pPr>
            <w:pStyle w:val="Header"/>
            <w:spacing w:before="109"/>
          </w:pPr>
        </w:p>
      </w:tc>
      <w:tc>
        <w:tcPr>
          <w:tcW w:w="3280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E17D45" w:rsidRPr="00072C07" w:rsidRDefault="00E17D45" w:rsidP="00905DFF">
          <w:pPr>
            <w:pStyle w:val="Distribution"/>
            <w:rPr>
              <w:color w:val="000000"/>
              <w:lang w:val="en-US"/>
            </w:rPr>
          </w:pPr>
          <w:r w:rsidRPr="00072C07">
            <w:rPr>
              <w:color w:val="000000"/>
              <w:lang w:val="en-US"/>
            </w:rPr>
            <w:t>Distr.: General</w:t>
          </w:r>
        </w:p>
        <w:p w:rsidR="00E17D45" w:rsidRPr="00072C07" w:rsidRDefault="00E17D45" w:rsidP="00905DFF">
          <w:pPr>
            <w:pStyle w:val="Publication"/>
            <w:rPr>
              <w:color w:val="000000"/>
              <w:lang w:val="en-US"/>
            </w:rPr>
          </w:pPr>
          <w:r w:rsidRPr="00072C07">
            <w:rPr>
              <w:color w:val="000000"/>
              <w:lang w:val="en-US"/>
            </w:rPr>
            <w:t>13 July 2015</w:t>
          </w:r>
        </w:p>
        <w:p w:rsidR="00E17D45" w:rsidRPr="00072C07" w:rsidRDefault="00E17D45" w:rsidP="00905DFF">
          <w:pPr>
            <w:rPr>
              <w:color w:val="000000"/>
              <w:lang w:val="en-US"/>
            </w:rPr>
          </w:pPr>
          <w:r w:rsidRPr="00072C07">
            <w:rPr>
              <w:color w:val="000000"/>
              <w:lang w:val="en-US"/>
            </w:rPr>
            <w:t>Russian</w:t>
          </w:r>
        </w:p>
        <w:p w:rsidR="00E17D45" w:rsidRPr="00072C07" w:rsidRDefault="00E17D45" w:rsidP="00905DFF">
          <w:pPr>
            <w:pStyle w:val="Original"/>
            <w:rPr>
              <w:color w:val="000000"/>
              <w:lang w:val="en-US"/>
            </w:rPr>
          </w:pPr>
          <w:r w:rsidRPr="00072C07">
            <w:rPr>
              <w:color w:val="000000"/>
              <w:lang w:val="en-US"/>
            </w:rPr>
            <w:t>Original: English</w:t>
          </w:r>
        </w:p>
        <w:p w:rsidR="00E17D45" w:rsidRPr="00072C07" w:rsidRDefault="00E17D45" w:rsidP="00905DFF">
          <w:pPr>
            <w:rPr>
              <w:lang w:val="en-US"/>
            </w:rPr>
          </w:pPr>
        </w:p>
      </w:tc>
    </w:tr>
  </w:tbl>
  <w:p w:rsidR="00E17D45" w:rsidRPr="00072C07" w:rsidRDefault="00E17D45" w:rsidP="00905DFF">
    <w:pPr>
      <w:pStyle w:val="Header"/>
      <w:spacing w:line="20" w:lineRule="exact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0274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D1A045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822B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86A6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9B06E0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A332A2"/>
    <w:multiLevelType w:val="hybridMultilevel"/>
    <w:tmpl w:val="BE82049E"/>
    <w:lvl w:ilvl="0" w:tplc="981625E8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0313F"/>
    <w:multiLevelType w:val="hybridMultilevel"/>
    <w:tmpl w:val="1720AFF8"/>
    <w:lvl w:ilvl="0" w:tplc="7182F308">
      <w:start w:val="1"/>
      <w:numFmt w:val="decimal"/>
      <w:lvlText w:val="%1."/>
      <w:lvlJc w:val="right"/>
      <w:pPr>
        <w:ind w:left="1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7">
    <w:nsid w:val="44E42048"/>
    <w:multiLevelType w:val="hybridMultilevel"/>
    <w:tmpl w:val="5534289A"/>
    <w:lvl w:ilvl="0" w:tplc="9432CEA0">
      <w:start w:val="1"/>
      <w:numFmt w:val="decimal"/>
      <w:pStyle w:val="ListContinue2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C848EF"/>
    <w:multiLevelType w:val="multilevel"/>
    <w:tmpl w:val="B66A86A2"/>
    <w:lvl w:ilvl="0">
      <w:start w:val="1"/>
      <w:numFmt w:val="upperRoman"/>
      <w:lvlText w:val="%1."/>
      <w:lvlJc w:val="right"/>
      <w:pPr>
        <w:tabs>
          <w:tab w:val="num" w:pos="1296"/>
        </w:tabs>
        <w:ind w:left="1296" w:hanging="216"/>
      </w:pPr>
    </w:lvl>
    <w:lvl w:ilvl="1">
      <w:start w:val="1"/>
      <w:numFmt w:val="upperLetter"/>
      <w:lvlText w:val="%2."/>
      <w:lvlJc w:val="left"/>
      <w:pPr>
        <w:tabs>
          <w:tab w:val="num" w:pos="1728"/>
        </w:tabs>
        <w:ind w:left="1728" w:hanging="432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432"/>
      </w:pPr>
    </w:lvl>
    <w:lvl w:ilvl="3">
      <w:start w:val="1"/>
      <w:numFmt w:val="lowerLetter"/>
      <w:lvlText w:val="%4)"/>
      <w:lvlJc w:val="left"/>
      <w:pPr>
        <w:tabs>
          <w:tab w:val="num" w:pos="2592"/>
        </w:tabs>
        <w:ind w:left="2592" w:hanging="432"/>
      </w:pPr>
    </w:lvl>
    <w:lvl w:ilvl="4">
      <w:start w:val="1"/>
      <w:numFmt w:val="lowerRoman"/>
      <w:lvlText w:val="%5)"/>
      <w:lvlJc w:val="left"/>
      <w:pPr>
        <w:tabs>
          <w:tab w:val="num" w:pos="3024"/>
        </w:tabs>
        <w:ind w:left="3024" w:hanging="432"/>
      </w:pPr>
    </w:lvl>
    <w:lvl w:ilvl="5">
      <w:start w:val="1"/>
      <w:numFmt w:val="lowerLetter"/>
      <w:lvlText w:val="%6."/>
      <w:lvlJc w:val="left"/>
      <w:pPr>
        <w:tabs>
          <w:tab w:val="num" w:pos="3456"/>
        </w:tabs>
        <w:ind w:left="3456" w:hanging="432"/>
      </w:pPr>
    </w:lvl>
    <w:lvl w:ilvl="6">
      <w:start w:val="1"/>
      <w:numFmt w:val="lowerRoman"/>
      <w:lvlText w:val="%7."/>
      <w:lvlJc w:val="left"/>
      <w:pPr>
        <w:tabs>
          <w:tab w:val="num" w:pos="3888"/>
        </w:tabs>
        <w:ind w:left="3888" w:hanging="432"/>
      </w:pPr>
    </w:lvl>
    <w:lvl w:ilvl="7">
      <w:start w:val="1"/>
      <w:numFmt w:val="none"/>
      <w:suff w:val="nothing"/>
      <w:lvlText w:val="%8"/>
      <w:lvlJc w:val="left"/>
      <w:pPr>
        <w:tabs>
          <w:tab w:val="num" w:pos="3888"/>
        </w:tabs>
        <w:ind w:left="3888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3888"/>
        </w:tabs>
        <w:ind w:left="3888" w:firstLine="0"/>
      </w:pPr>
    </w:lvl>
  </w:abstractNum>
  <w:abstractNum w:abstractNumId="9">
    <w:nsid w:val="54103B57"/>
    <w:multiLevelType w:val="hybridMultilevel"/>
    <w:tmpl w:val="33B864FA"/>
    <w:lvl w:ilvl="0" w:tplc="EF8680E4">
      <w:start w:val="1"/>
      <w:numFmt w:val="bullet"/>
      <w:pStyle w:val="Bullet3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0">
    <w:nsid w:val="676B2E12"/>
    <w:multiLevelType w:val="hybridMultilevel"/>
    <w:tmpl w:val="44F61EA4"/>
    <w:lvl w:ilvl="0" w:tplc="6A0EF176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hideGrammaticalErrors/>
  <w:revisionView w:markup="0"/>
  <w:defaultTabStop w:val="475"/>
  <w:autoHyphenation/>
  <w:hyphenationZone w:val="220"/>
  <w:doNotHyphenateCaps/>
  <w:evenAndOddHeaders/>
  <w:drawingGridHorizontalSpacing w:val="209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noColumnBalance/>
    <w:printColBlack/>
    <w:showBreaksInFrames/>
    <w:suppressBottomSpacing/>
    <w:suppressTopSpacing/>
    <w:suppressSpBfAfterPgBrk/>
    <w:shapeLayoutLikeWW8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Barcode" w:val="1511771"/>
    <w:docVar w:name="CreationDt" w:val="8/4/2015 9:48: AM"/>
    <w:docVar w:name="DocCategory" w:val="Doc"/>
    <w:docVar w:name="DocType" w:val="Final"/>
    <w:docVar w:name="DutyStation" w:val="Geneva"/>
    <w:docVar w:name="FooterJN" w:val="GE.15-11771"/>
    <w:docVar w:name="jobn" w:val="GE.15-11771(R)"/>
    <w:docVar w:name="jobnDT" w:val="GE.15-11771(R)   040815   "/>
    <w:docVar w:name="jobnDTDT" w:val="GE.15-11771 (R)   040815   040815"/>
    <w:docVar w:name="JobNo" w:val="GE.1511771R"/>
    <w:docVar w:name="JobNo2" w:val="1515466R"/>
    <w:docVar w:name="LocalDrive" w:val="0"/>
    <w:docVar w:name="OandT" w:val=" "/>
    <w:docVar w:name="PaperSize" w:val="A4"/>
    <w:docVar w:name="sss1" w:val="A/HRC/30/8"/>
    <w:docVar w:name="sss2" w:val="-"/>
    <w:docVar w:name="Symbol1" w:val="A/HRC/30/8"/>
    <w:docVar w:name="Symbol2" w:val="-"/>
  </w:docVars>
  <w:rsids>
    <w:rsidRoot w:val="00960F3F"/>
    <w:rsid w:val="00004615"/>
    <w:rsid w:val="00004756"/>
    <w:rsid w:val="00013E03"/>
    <w:rsid w:val="00015201"/>
    <w:rsid w:val="00024A67"/>
    <w:rsid w:val="00025CF3"/>
    <w:rsid w:val="0002669B"/>
    <w:rsid w:val="00033C1F"/>
    <w:rsid w:val="000513EF"/>
    <w:rsid w:val="0005420D"/>
    <w:rsid w:val="00055EA2"/>
    <w:rsid w:val="00067A5A"/>
    <w:rsid w:val="00067A90"/>
    <w:rsid w:val="00070C37"/>
    <w:rsid w:val="00072C07"/>
    <w:rsid w:val="000738BD"/>
    <w:rsid w:val="00076F88"/>
    <w:rsid w:val="0008067C"/>
    <w:rsid w:val="00092464"/>
    <w:rsid w:val="000A111E"/>
    <w:rsid w:val="000A4A11"/>
    <w:rsid w:val="000B02B7"/>
    <w:rsid w:val="000C069D"/>
    <w:rsid w:val="000C67BC"/>
    <w:rsid w:val="000D0E61"/>
    <w:rsid w:val="000D64CF"/>
    <w:rsid w:val="000E0F08"/>
    <w:rsid w:val="000E30BA"/>
    <w:rsid w:val="000E35C6"/>
    <w:rsid w:val="000E3712"/>
    <w:rsid w:val="000E4411"/>
    <w:rsid w:val="000F1ACD"/>
    <w:rsid w:val="000F5D07"/>
    <w:rsid w:val="00105B0E"/>
    <w:rsid w:val="00113678"/>
    <w:rsid w:val="001235FD"/>
    <w:rsid w:val="001444A3"/>
    <w:rsid w:val="00153645"/>
    <w:rsid w:val="00153E8C"/>
    <w:rsid w:val="00160648"/>
    <w:rsid w:val="00161F29"/>
    <w:rsid w:val="00162E88"/>
    <w:rsid w:val="001726A4"/>
    <w:rsid w:val="00175AC4"/>
    <w:rsid w:val="00177361"/>
    <w:rsid w:val="001802BD"/>
    <w:rsid w:val="00193822"/>
    <w:rsid w:val="0019704E"/>
    <w:rsid w:val="001A2FD8"/>
    <w:rsid w:val="001A39EE"/>
    <w:rsid w:val="001A4338"/>
    <w:rsid w:val="001A6777"/>
    <w:rsid w:val="001C54CE"/>
    <w:rsid w:val="001D1749"/>
    <w:rsid w:val="001D2679"/>
    <w:rsid w:val="001D60ED"/>
    <w:rsid w:val="001E21CE"/>
    <w:rsid w:val="001E25A2"/>
    <w:rsid w:val="001E61AD"/>
    <w:rsid w:val="001E639C"/>
    <w:rsid w:val="001F4353"/>
    <w:rsid w:val="001F639D"/>
    <w:rsid w:val="001F7402"/>
    <w:rsid w:val="00206603"/>
    <w:rsid w:val="002078A2"/>
    <w:rsid w:val="00211A7E"/>
    <w:rsid w:val="00215955"/>
    <w:rsid w:val="00217A24"/>
    <w:rsid w:val="00223C57"/>
    <w:rsid w:val="00242477"/>
    <w:rsid w:val="00244051"/>
    <w:rsid w:val="002524D1"/>
    <w:rsid w:val="002535D8"/>
    <w:rsid w:val="00254046"/>
    <w:rsid w:val="00261386"/>
    <w:rsid w:val="00261C41"/>
    <w:rsid w:val="00264124"/>
    <w:rsid w:val="00264A43"/>
    <w:rsid w:val="002726BA"/>
    <w:rsid w:val="00277697"/>
    <w:rsid w:val="00281B96"/>
    <w:rsid w:val="002853F1"/>
    <w:rsid w:val="002A04A3"/>
    <w:rsid w:val="002A0BAE"/>
    <w:rsid w:val="002A1BB8"/>
    <w:rsid w:val="002A2DD8"/>
    <w:rsid w:val="002A7921"/>
    <w:rsid w:val="002B1213"/>
    <w:rsid w:val="002B6501"/>
    <w:rsid w:val="002B6E2A"/>
    <w:rsid w:val="002C0A4B"/>
    <w:rsid w:val="002C3DE6"/>
    <w:rsid w:val="002C66D0"/>
    <w:rsid w:val="002D396F"/>
    <w:rsid w:val="002D4606"/>
    <w:rsid w:val="002D666D"/>
    <w:rsid w:val="002E1F79"/>
    <w:rsid w:val="002F5C45"/>
    <w:rsid w:val="002F6149"/>
    <w:rsid w:val="00326F5F"/>
    <w:rsid w:val="00332D90"/>
    <w:rsid w:val="00333B06"/>
    <w:rsid w:val="00337D91"/>
    <w:rsid w:val="00346BFB"/>
    <w:rsid w:val="00350756"/>
    <w:rsid w:val="003542EE"/>
    <w:rsid w:val="00362FFE"/>
    <w:rsid w:val="003658B0"/>
    <w:rsid w:val="0038044D"/>
    <w:rsid w:val="00384AEE"/>
    <w:rsid w:val="0038527A"/>
    <w:rsid w:val="00391367"/>
    <w:rsid w:val="0039505F"/>
    <w:rsid w:val="003A150E"/>
    <w:rsid w:val="003A2730"/>
    <w:rsid w:val="003B16B4"/>
    <w:rsid w:val="003B5A03"/>
    <w:rsid w:val="003C12AC"/>
    <w:rsid w:val="003C1790"/>
    <w:rsid w:val="003C2842"/>
    <w:rsid w:val="003D0825"/>
    <w:rsid w:val="003D2003"/>
    <w:rsid w:val="003D49B5"/>
    <w:rsid w:val="003D5DA2"/>
    <w:rsid w:val="003E5193"/>
    <w:rsid w:val="00402244"/>
    <w:rsid w:val="00427FE5"/>
    <w:rsid w:val="00433222"/>
    <w:rsid w:val="00436A23"/>
    <w:rsid w:val="00436F13"/>
    <w:rsid w:val="004420FB"/>
    <w:rsid w:val="00445A4E"/>
    <w:rsid w:val="004502EC"/>
    <w:rsid w:val="004504A6"/>
    <w:rsid w:val="00460D23"/>
    <w:rsid w:val="004645DD"/>
    <w:rsid w:val="0047759D"/>
    <w:rsid w:val="00487893"/>
    <w:rsid w:val="0049612D"/>
    <w:rsid w:val="004964B8"/>
    <w:rsid w:val="004A21EE"/>
    <w:rsid w:val="004A36EE"/>
    <w:rsid w:val="004A7499"/>
    <w:rsid w:val="004B1314"/>
    <w:rsid w:val="004B16C7"/>
    <w:rsid w:val="004B722C"/>
    <w:rsid w:val="004C1B79"/>
    <w:rsid w:val="004C6A2C"/>
    <w:rsid w:val="004D275F"/>
    <w:rsid w:val="004D474D"/>
    <w:rsid w:val="004D6276"/>
    <w:rsid w:val="004D656E"/>
    <w:rsid w:val="004E6443"/>
    <w:rsid w:val="004E7743"/>
    <w:rsid w:val="0050088B"/>
    <w:rsid w:val="00504669"/>
    <w:rsid w:val="005058E0"/>
    <w:rsid w:val="00511EAC"/>
    <w:rsid w:val="005121DC"/>
    <w:rsid w:val="00513113"/>
    <w:rsid w:val="00515869"/>
    <w:rsid w:val="005214BA"/>
    <w:rsid w:val="00522E6D"/>
    <w:rsid w:val="00524A24"/>
    <w:rsid w:val="005251C4"/>
    <w:rsid w:val="00526E12"/>
    <w:rsid w:val="00527500"/>
    <w:rsid w:val="00532578"/>
    <w:rsid w:val="00533411"/>
    <w:rsid w:val="00533DAB"/>
    <w:rsid w:val="005427EA"/>
    <w:rsid w:val="00545562"/>
    <w:rsid w:val="0054563F"/>
    <w:rsid w:val="005469E1"/>
    <w:rsid w:val="0055087F"/>
    <w:rsid w:val="00552E08"/>
    <w:rsid w:val="005635F7"/>
    <w:rsid w:val="00563A41"/>
    <w:rsid w:val="005640D8"/>
    <w:rsid w:val="0056579C"/>
    <w:rsid w:val="00567706"/>
    <w:rsid w:val="00572298"/>
    <w:rsid w:val="005734C2"/>
    <w:rsid w:val="00574AA1"/>
    <w:rsid w:val="0057633B"/>
    <w:rsid w:val="00577545"/>
    <w:rsid w:val="00585859"/>
    <w:rsid w:val="00590EDF"/>
    <w:rsid w:val="005933CB"/>
    <w:rsid w:val="00593E2F"/>
    <w:rsid w:val="00595A74"/>
    <w:rsid w:val="005A002C"/>
    <w:rsid w:val="005A1D01"/>
    <w:rsid w:val="005A5601"/>
    <w:rsid w:val="005A62A9"/>
    <w:rsid w:val="005A68CF"/>
    <w:rsid w:val="005A7964"/>
    <w:rsid w:val="005B064E"/>
    <w:rsid w:val="005B499C"/>
    <w:rsid w:val="005C0440"/>
    <w:rsid w:val="005D38B6"/>
    <w:rsid w:val="005D7642"/>
    <w:rsid w:val="005E0A46"/>
    <w:rsid w:val="005E3D0D"/>
    <w:rsid w:val="005E7DCF"/>
    <w:rsid w:val="005F02E0"/>
    <w:rsid w:val="005F06A8"/>
    <w:rsid w:val="005F6E5C"/>
    <w:rsid w:val="006015F4"/>
    <w:rsid w:val="00602F9D"/>
    <w:rsid w:val="0060593E"/>
    <w:rsid w:val="00616B8D"/>
    <w:rsid w:val="006261A6"/>
    <w:rsid w:val="0062751F"/>
    <w:rsid w:val="00632AFD"/>
    <w:rsid w:val="0063491E"/>
    <w:rsid w:val="00634A27"/>
    <w:rsid w:val="00635AF8"/>
    <w:rsid w:val="006409EF"/>
    <w:rsid w:val="006459C6"/>
    <w:rsid w:val="00646363"/>
    <w:rsid w:val="00647668"/>
    <w:rsid w:val="00655212"/>
    <w:rsid w:val="00657EE4"/>
    <w:rsid w:val="006816AA"/>
    <w:rsid w:val="00682A27"/>
    <w:rsid w:val="00684FCA"/>
    <w:rsid w:val="0069689E"/>
    <w:rsid w:val="006A1698"/>
    <w:rsid w:val="006A1D06"/>
    <w:rsid w:val="006A3F10"/>
    <w:rsid w:val="006A71EB"/>
    <w:rsid w:val="006B34CB"/>
    <w:rsid w:val="006B452C"/>
    <w:rsid w:val="006B590B"/>
    <w:rsid w:val="006C44B7"/>
    <w:rsid w:val="006C59D5"/>
    <w:rsid w:val="006D58BE"/>
    <w:rsid w:val="006E1418"/>
    <w:rsid w:val="006F3683"/>
    <w:rsid w:val="00700738"/>
    <w:rsid w:val="00702973"/>
    <w:rsid w:val="00705549"/>
    <w:rsid w:val="007063CB"/>
    <w:rsid w:val="0071210D"/>
    <w:rsid w:val="00712B17"/>
    <w:rsid w:val="00716BC5"/>
    <w:rsid w:val="007170E5"/>
    <w:rsid w:val="00723115"/>
    <w:rsid w:val="00724550"/>
    <w:rsid w:val="00730859"/>
    <w:rsid w:val="00731830"/>
    <w:rsid w:val="00736A19"/>
    <w:rsid w:val="00743C8D"/>
    <w:rsid w:val="00745258"/>
    <w:rsid w:val="00767F5C"/>
    <w:rsid w:val="0077374B"/>
    <w:rsid w:val="007746A3"/>
    <w:rsid w:val="007766E6"/>
    <w:rsid w:val="00781ACA"/>
    <w:rsid w:val="00785F8F"/>
    <w:rsid w:val="00787B44"/>
    <w:rsid w:val="00790CD9"/>
    <w:rsid w:val="00791F20"/>
    <w:rsid w:val="00795A5A"/>
    <w:rsid w:val="00796EC3"/>
    <w:rsid w:val="007A0441"/>
    <w:rsid w:val="007B098D"/>
    <w:rsid w:val="007B1DE5"/>
    <w:rsid w:val="007B5785"/>
    <w:rsid w:val="007B5CF3"/>
    <w:rsid w:val="007B67AE"/>
    <w:rsid w:val="007C62D1"/>
    <w:rsid w:val="007C706F"/>
    <w:rsid w:val="007C7320"/>
    <w:rsid w:val="007D4CFE"/>
    <w:rsid w:val="007E0E39"/>
    <w:rsid w:val="007E2B60"/>
    <w:rsid w:val="007F0E54"/>
    <w:rsid w:val="007F5107"/>
    <w:rsid w:val="00803EC5"/>
    <w:rsid w:val="008040BA"/>
    <w:rsid w:val="008042D6"/>
    <w:rsid w:val="00806380"/>
    <w:rsid w:val="00821CE2"/>
    <w:rsid w:val="00830FF8"/>
    <w:rsid w:val="00833A04"/>
    <w:rsid w:val="00833B8D"/>
    <w:rsid w:val="00835D7C"/>
    <w:rsid w:val="00843750"/>
    <w:rsid w:val="00844407"/>
    <w:rsid w:val="00853E2A"/>
    <w:rsid w:val="008541E9"/>
    <w:rsid w:val="00856EEB"/>
    <w:rsid w:val="008739EB"/>
    <w:rsid w:val="008776BB"/>
    <w:rsid w:val="00880540"/>
    <w:rsid w:val="0088396E"/>
    <w:rsid w:val="00884EB1"/>
    <w:rsid w:val="008A1A7A"/>
    <w:rsid w:val="008A45EE"/>
    <w:rsid w:val="008B0632"/>
    <w:rsid w:val="008B08A3"/>
    <w:rsid w:val="008B4F64"/>
    <w:rsid w:val="008B53C0"/>
    <w:rsid w:val="008B5F7F"/>
    <w:rsid w:val="008B64B1"/>
    <w:rsid w:val="008B6A49"/>
    <w:rsid w:val="008B709D"/>
    <w:rsid w:val="008C11F5"/>
    <w:rsid w:val="008C2A03"/>
    <w:rsid w:val="008C6372"/>
    <w:rsid w:val="008D0CE3"/>
    <w:rsid w:val="008E7A0A"/>
    <w:rsid w:val="008F12FD"/>
    <w:rsid w:val="008F13EA"/>
    <w:rsid w:val="008F24E6"/>
    <w:rsid w:val="008F304D"/>
    <w:rsid w:val="00904F3C"/>
    <w:rsid w:val="00905DFF"/>
    <w:rsid w:val="0090623F"/>
    <w:rsid w:val="00906702"/>
    <w:rsid w:val="00907EDB"/>
    <w:rsid w:val="009110C5"/>
    <w:rsid w:val="00912FB5"/>
    <w:rsid w:val="00915944"/>
    <w:rsid w:val="009228D9"/>
    <w:rsid w:val="009327BF"/>
    <w:rsid w:val="00934047"/>
    <w:rsid w:val="00935F33"/>
    <w:rsid w:val="0094745A"/>
    <w:rsid w:val="00952B5F"/>
    <w:rsid w:val="00953546"/>
    <w:rsid w:val="0095649D"/>
    <w:rsid w:val="009565AD"/>
    <w:rsid w:val="00960F3F"/>
    <w:rsid w:val="00963BDB"/>
    <w:rsid w:val="00984EE4"/>
    <w:rsid w:val="00990168"/>
    <w:rsid w:val="0099354F"/>
    <w:rsid w:val="009B16EA"/>
    <w:rsid w:val="009B3444"/>
    <w:rsid w:val="009B5DCD"/>
    <w:rsid w:val="009B5EE6"/>
    <w:rsid w:val="009B7193"/>
    <w:rsid w:val="009C20B9"/>
    <w:rsid w:val="009C382E"/>
    <w:rsid w:val="009D28B9"/>
    <w:rsid w:val="009D4BF6"/>
    <w:rsid w:val="009D6E3D"/>
    <w:rsid w:val="009E5E58"/>
    <w:rsid w:val="009F0808"/>
    <w:rsid w:val="00A070E6"/>
    <w:rsid w:val="00A1426A"/>
    <w:rsid w:val="00A14F1D"/>
    <w:rsid w:val="00A1703F"/>
    <w:rsid w:val="00A2180A"/>
    <w:rsid w:val="00A22293"/>
    <w:rsid w:val="00A344D5"/>
    <w:rsid w:val="00A46574"/>
    <w:rsid w:val="00A471A3"/>
    <w:rsid w:val="00A47B1B"/>
    <w:rsid w:val="00A63339"/>
    <w:rsid w:val="00A702F2"/>
    <w:rsid w:val="00A90F41"/>
    <w:rsid w:val="00A910E7"/>
    <w:rsid w:val="00A93B3B"/>
    <w:rsid w:val="00A951DD"/>
    <w:rsid w:val="00A9600A"/>
    <w:rsid w:val="00A96C80"/>
    <w:rsid w:val="00AA0ABF"/>
    <w:rsid w:val="00AA27C2"/>
    <w:rsid w:val="00AB2CCF"/>
    <w:rsid w:val="00AB49FD"/>
    <w:rsid w:val="00AC271B"/>
    <w:rsid w:val="00AD12DB"/>
    <w:rsid w:val="00AD6322"/>
    <w:rsid w:val="00AD6752"/>
    <w:rsid w:val="00AD78B1"/>
    <w:rsid w:val="00AF0B91"/>
    <w:rsid w:val="00AF1A65"/>
    <w:rsid w:val="00AF3B70"/>
    <w:rsid w:val="00B03D42"/>
    <w:rsid w:val="00B11766"/>
    <w:rsid w:val="00B17439"/>
    <w:rsid w:val="00B17940"/>
    <w:rsid w:val="00B17A11"/>
    <w:rsid w:val="00B2296A"/>
    <w:rsid w:val="00B2472B"/>
    <w:rsid w:val="00B2753B"/>
    <w:rsid w:val="00B33139"/>
    <w:rsid w:val="00B36652"/>
    <w:rsid w:val="00B47187"/>
    <w:rsid w:val="00B5129B"/>
    <w:rsid w:val="00B56376"/>
    <w:rsid w:val="00B5741E"/>
    <w:rsid w:val="00B606B7"/>
    <w:rsid w:val="00B62C69"/>
    <w:rsid w:val="00B666EC"/>
    <w:rsid w:val="00B77560"/>
    <w:rsid w:val="00B77FC0"/>
    <w:rsid w:val="00BB052D"/>
    <w:rsid w:val="00BB1F92"/>
    <w:rsid w:val="00BB46C6"/>
    <w:rsid w:val="00BB5B7F"/>
    <w:rsid w:val="00BB7E8A"/>
    <w:rsid w:val="00BC20A0"/>
    <w:rsid w:val="00BC75AA"/>
    <w:rsid w:val="00BD0770"/>
    <w:rsid w:val="00BD2F16"/>
    <w:rsid w:val="00BE2488"/>
    <w:rsid w:val="00BE2D25"/>
    <w:rsid w:val="00BE448A"/>
    <w:rsid w:val="00BE531D"/>
    <w:rsid w:val="00BF2725"/>
    <w:rsid w:val="00BF3D60"/>
    <w:rsid w:val="00BF5FCB"/>
    <w:rsid w:val="00C00290"/>
    <w:rsid w:val="00C05FFF"/>
    <w:rsid w:val="00C16B31"/>
    <w:rsid w:val="00C16B93"/>
    <w:rsid w:val="00C2210E"/>
    <w:rsid w:val="00C2524E"/>
    <w:rsid w:val="00C32802"/>
    <w:rsid w:val="00C35DFA"/>
    <w:rsid w:val="00C40B0B"/>
    <w:rsid w:val="00C41B6F"/>
    <w:rsid w:val="00C42BBF"/>
    <w:rsid w:val="00C44979"/>
    <w:rsid w:val="00C45525"/>
    <w:rsid w:val="00C45A45"/>
    <w:rsid w:val="00C47EFE"/>
    <w:rsid w:val="00C50728"/>
    <w:rsid w:val="00C56B0F"/>
    <w:rsid w:val="00C60105"/>
    <w:rsid w:val="00C623BF"/>
    <w:rsid w:val="00C62B8D"/>
    <w:rsid w:val="00C6396F"/>
    <w:rsid w:val="00C640D1"/>
    <w:rsid w:val="00C64551"/>
    <w:rsid w:val="00C65540"/>
    <w:rsid w:val="00C7011D"/>
    <w:rsid w:val="00C70D59"/>
    <w:rsid w:val="00C7432F"/>
    <w:rsid w:val="00C77473"/>
    <w:rsid w:val="00C856F4"/>
    <w:rsid w:val="00C91210"/>
    <w:rsid w:val="00C96443"/>
    <w:rsid w:val="00CA2CF3"/>
    <w:rsid w:val="00CB519E"/>
    <w:rsid w:val="00CC3D89"/>
    <w:rsid w:val="00CC5B37"/>
    <w:rsid w:val="00CD2ED3"/>
    <w:rsid w:val="00CD3C62"/>
    <w:rsid w:val="00CE4211"/>
    <w:rsid w:val="00CF021B"/>
    <w:rsid w:val="00CF066B"/>
    <w:rsid w:val="00CF07BE"/>
    <w:rsid w:val="00CF4412"/>
    <w:rsid w:val="00CF5B33"/>
    <w:rsid w:val="00D01748"/>
    <w:rsid w:val="00D028FF"/>
    <w:rsid w:val="00D03ECD"/>
    <w:rsid w:val="00D05963"/>
    <w:rsid w:val="00D07231"/>
    <w:rsid w:val="00D11640"/>
    <w:rsid w:val="00D1470E"/>
    <w:rsid w:val="00D20AA4"/>
    <w:rsid w:val="00D25A7B"/>
    <w:rsid w:val="00D32157"/>
    <w:rsid w:val="00D434AF"/>
    <w:rsid w:val="00D44FA6"/>
    <w:rsid w:val="00D554C9"/>
    <w:rsid w:val="00D61BB7"/>
    <w:rsid w:val="00D62DA9"/>
    <w:rsid w:val="00D70D97"/>
    <w:rsid w:val="00D7165D"/>
    <w:rsid w:val="00D75705"/>
    <w:rsid w:val="00D84414"/>
    <w:rsid w:val="00D91D34"/>
    <w:rsid w:val="00D961D6"/>
    <w:rsid w:val="00D97B17"/>
    <w:rsid w:val="00DA1A4A"/>
    <w:rsid w:val="00DA4AFE"/>
    <w:rsid w:val="00DA4BD0"/>
    <w:rsid w:val="00DB058E"/>
    <w:rsid w:val="00DB326E"/>
    <w:rsid w:val="00DB41AC"/>
    <w:rsid w:val="00DC1E7E"/>
    <w:rsid w:val="00DC31D2"/>
    <w:rsid w:val="00DC7A5F"/>
    <w:rsid w:val="00DD6A66"/>
    <w:rsid w:val="00DE0D15"/>
    <w:rsid w:val="00DF1CF0"/>
    <w:rsid w:val="00DF6656"/>
    <w:rsid w:val="00DF7388"/>
    <w:rsid w:val="00E04C73"/>
    <w:rsid w:val="00E079A3"/>
    <w:rsid w:val="00E12674"/>
    <w:rsid w:val="00E132AC"/>
    <w:rsid w:val="00E15CCC"/>
    <w:rsid w:val="00E15D7D"/>
    <w:rsid w:val="00E17234"/>
    <w:rsid w:val="00E17D45"/>
    <w:rsid w:val="00E23ABA"/>
    <w:rsid w:val="00E261F5"/>
    <w:rsid w:val="00E34A5B"/>
    <w:rsid w:val="00E41325"/>
    <w:rsid w:val="00E4741B"/>
    <w:rsid w:val="00E478DE"/>
    <w:rsid w:val="00E5226F"/>
    <w:rsid w:val="00E53135"/>
    <w:rsid w:val="00E54D94"/>
    <w:rsid w:val="00E6111E"/>
    <w:rsid w:val="00E616D0"/>
    <w:rsid w:val="00E62CCE"/>
    <w:rsid w:val="00E64F51"/>
    <w:rsid w:val="00E65C07"/>
    <w:rsid w:val="00E8225E"/>
    <w:rsid w:val="00E847AF"/>
    <w:rsid w:val="00E86497"/>
    <w:rsid w:val="00E90547"/>
    <w:rsid w:val="00E970B0"/>
    <w:rsid w:val="00EA1656"/>
    <w:rsid w:val="00EA1819"/>
    <w:rsid w:val="00EA255B"/>
    <w:rsid w:val="00EA4CD6"/>
    <w:rsid w:val="00EB1F66"/>
    <w:rsid w:val="00EB646E"/>
    <w:rsid w:val="00EC34C1"/>
    <w:rsid w:val="00EC6F5D"/>
    <w:rsid w:val="00EC7A61"/>
    <w:rsid w:val="00ED1C96"/>
    <w:rsid w:val="00EE3586"/>
    <w:rsid w:val="00EE44DF"/>
    <w:rsid w:val="00EE63A7"/>
    <w:rsid w:val="00EE7954"/>
    <w:rsid w:val="00EF1FBD"/>
    <w:rsid w:val="00EF29BE"/>
    <w:rsid w:val="00F07943"/>
    <w:rsid w:val="00F07DDF"/>
    <w:rsid w:val="00F16256"/>
    <w:rsid w:val="00F231E8"/>
    <w:rsid w:val="00F26EA8"/>
    <w:rsid w:val="00F30632"/>
    <w:rsid w:val="00F33544"/>
    <w:rsid w:val="00F35ACF"/>
    <w:rsid w:val="00F51C87"/>
    <w:rsid w:val="00F5214D"/>
    <w:rsid w:val="00F624BD"/>
    <w:rsid w:val="00F62A5E"/>
    <w:rsid w:val="00F631B9"/>
    <w:rsid w:val="00F634A6"/>
    <w:rsid w:val="00F6634F"/>
    <w:rsid w:val="00F72CD1"/>
    <w:rsid w:val="00F74A39"/>
    <w:rsid w:val="00F8138E"/>
    <w:rsid w:val="00F83162"/>
    <w:rsid w:val="00F85203"/>
    <w:rsid w:val="00F87D5A"/>
    <w:rsid w:val="00F87EF6"/>
    <w:rsid w:val="00F92676"/>
    <w:rsid w:val="00F94262"/>
    <w:rsid w:val="00F9616B"/>
    <w:rsid w:val="00F979A8"/>
    <w:rsid w:val="00FA1B93"/>
    <w:rsid w:val="00FA5551"/>
    <w:rsid w:val="00FA7C7A"/>
    <w:rsid w:val="00FC1C00"/>
    <w:rsid w:val="00FD213B"/>
    <w:rsid w:val="00FD3CE8"/>
    <w:rsid w:val="00FD5B91"/>
    <w:rsid w:val="00FD7513"/>
    <w:rsid w:val="00FE179A"/>
    <w:rsid w:val="00FE18C4"/>
    <w:rsid w:val="00FE2684"/>
    <w:rsid w:val="00FF07F5"/>
    <w:rsid w:val="00FF1250"/>
    <w:rsid w:val="00FF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semiHidden="0" w:uiPriority="1" w:unhideWhenUsed="0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B46C6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unhideWhenUsed/>
    <w:rsid w:val="00515869"/>
    <w:pPr>
      <w:suppressAutoHyphens/>
      <w:spacing w:line="240" w:lineRule="auto"/>
    </w:pPr>
    <w:rPr>
      <w:spacing w:val="5"/>
      <w:w w:val="10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515869"/>
    <w:rPr>
      <w:rFonts w:ascii="Times New Roman" w:hAnsi="Times New Roman"/>
      <w:spacing w:val="5"/>
      <w:w w:val="104"/>
      <w:kern w:val="14"/>
      <w:sz w:val="20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iPriority w:val="1"/>
    <w:semiHidden/>
    <w:unhideWhenUsed/>
    <w:rsid w:val="00905D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5DF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5DFF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DFF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semiHidden="0" w:uiPriority="1" w:unhideWhenUsed="0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B46C6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unhideWhenUsed/>
    <w:rsid w:val="00515869"/>
    <w:pPr>
      <w:suppressAutoHyphens/>
      <w:spacing w:line="240" w:lineRule="auto"/>
    </w:pPr>
    <w:rPr>
      <w:spacing w:val="5"/>
      <w:w w:val="10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515869"/>
    <w:rPr>
      <w:rFonts w:ascii="Times New Roman" w:hAnsi="Times New Roman"/>
      <w:spacing w:val="5"/>
      <w:w w:val="104"/>
      <w:kern w:val="14"/>
      <w:sz w:val="20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iPriority w:val="1"/>
    <w:semiHidden/>
    <w:unhideWhenUsed/>
    <w:rsid w:val="00905D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5DF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5DFF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DFF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70F518423CB4F888C4265EEC2C475" ma:contentTypeVersion="2" ma:contentTypeDescription="Create a new document." ma:contentTypeScope="" ma:versionID="ebb03bda892d24bac8d68337884879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D8A8E-34AE-4F43-B267-4009E03F43D3}"/>
</file>

<file path=customXml/itemProps2.xml><?xml version="1.0" encoding="utf-8"?>
<ds:datastoreItem xmlns:ds="http://schemas.openxmlformats.org/officeDocument/2006/customXml" ds:itemID="{CCC68B56-990B-42E8-9D12-CD2C7F598F2A}"/>
</file>

<file path=customXml/itemProps3.xml><?xml version="1.0" encoding="utf-8"?>
<ds:datastoreItem xmlns:ds="http://schemas.openxmlformats.org/officeDocument/2006/customXml" ds:itemID="{CD19A902-67B4-47C5-A87D-CA220BF59776}"/>
</file>

<file path=customXml/itemProps4.xml><?xml version="1.0" encoding="utf-8"?>
<ds:datastoreItem xmlns:ds="http://schemas.openxmlformats.org/officeDocument/2006/customXml" ds:itemID="{BA267539-0D19-431A-ACCA-69E700E0FF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13088</Words>
  <Characters>74608</Characters>
  <Application>Microsoft Office Word</Application>
  <DocSecurity>4</DocSecurity>
  <Lines>621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20150602</vt:lpstr>
    </vt:vector>
  </TitlesOfParts>
  <Company>DCM</Company>
  <LinksUpToDate>false</LinksUpToDate>
  <CharactersWithSpaces>87521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Working Group on the Universal Periodic Review - Maldives in Russian</dc:title>
  <dc:creator>Салынская Екатерина</dc:creator>
  <cp:lastModifiedBy>Somova Iuliia</cp:lastModifiedBy>
  <cp:revision>2</cp:revision>
  <cp:lastPrinted>2015-08-05T06:03:00Z</cp:lastPrinted>
  <dcterms:created xsi:type="dcterms:W3CDTF">2015-08-07T13:59:00Z</dcterms:created>
  <dcterms:modified xsi:type="dcterms:W3CDTF">2015-08-07T13:59:00Z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DSRefJobNo">
    <vt:lpwstr>1515466R</vt:lpwstr>
  </property>
  <property fmtid="{D5CDD505-2E9C-101B-9397-08002B2CF9AE}" pid="3" name="Symbol1">
    <vt:lpwstr>A/HRC/30/8</vt:lpwstr>
  </property>
  <property fmtid="{D5CDD505-2E9C-101B-9397-08002B2CF9AE}" pid="4" name="Symbol2">
    <vt:lpwstr/>
  </property>
  <property fmtid="{D5CDD505-2E9C-101B-9397-08002B2CF9AE}" pid="5" name="Translator">
    <vt:lpwstr/>
  </property>
  <property fmtid="{D5CDD505-2E9C-101B-9397-08002B2CF9AE}" pid="6" name="Operator">
    <vt:lpwstr/>
  </property>
  <property fmtid="{D5CDD505-2E9C-101B-9397-08002B2CF9AE}" pid="7" name="DraftPages">
    <vt:lpwstr> </vt:lpwstr>
  </property>
  <property fmtid="{D5CDD505-2E9C-101B-9397-08002B2CF9AE}" pid="8" name="Comment">
    <vt:lpwstr/>
  </property>
  <property fmtid="{D5CDD505-2E9C-101B-9397-08002B2CF9AE}" pid="9" name="Distribution">
    <vt:lpwstr>General</vt:lpwstr>
  </property>
  <property fmtid="{D5CDD505-2E9C-101B-9397-08002B2CF9AE}" pid="10" name="Publication Date">
    <vt:lpwstr>13 July 2015</vt:lpwstr>
  </property>
  <property fmtid="{D5CDD505-2E9C-101B-9397-08002B2CF9AE}" pid="11" name="Original">
    <vt:lpwstr>English</vt:lpwstr>
  </property>
  <property fmtid="{D5CDD505-2E9C-101B-9397-08002B2CF9AE}" pid="12" name="Release Date">
    <vt:lpwstr>040815</vt:lpwstr>
  </property>
  <property fmtid="{D5CDD505-2E9C-101B-9397-08002B2CF9AE}" pid="13" name="JobNo">
    <vt:lpwstr>GE.1511771R</vt:lpwstr>
  </property>
  <property fmtid="{D5CDD505-2E9C-101B-9397-08002B2CF9AE}" pid="14" name="ContentTypeId">
    <vt:lpwstr>0x010100EF670F518423CB4F888C4265EEC2C475</vt:lpwstr>
  </property>
  <property fmtid="{D5CDD505-2E9C-101B-9397-08002B2CF9AE}" pid="15" name="Order">
    <vt:r8>8100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