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B663D" w:rsidTr="00E806EE">
        <w:trPr>
          <w:trHeight w:val="851"/>
        </w:trPr>
        <w:tc>
          <w:tcPr>
            <w:tcW w:w="1259" w:type="dxa"/>
            <w:tcBorders>
              <w:top w:val="nil"/>
              <w:left w:val="nil"/>
              <w:bottom w:val="single" w:sz="4" w:space="0" w:color="auto"/>
              <w:right w:val="nil"/>
            </w:tcBorders>
          </w:tcPr>
          <w:p w:rsidR="00446DE4" w:rsidRPr="00AB663D"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AB663D" w:rsidRDefault="00B3317B" w:rsidP="0022130F">
            <w:pPr>
              <w:spacing w:after="80" w:line="300" w:lineRule="exact"/>
              <w:rPr>
                <w:sz w:val="28"/>
                <w:szCs w:val="28"/>
              </w:rPr>
            </w:pPr>
            <w:r w:rsidRPr="00AB663D">
              <w:rPr>
                <w:sz w:val="28"/>
                <w:szCs w:val="28"/>
              </w:rPr>
              <w:t>United Nations</w:t>
            </w:r>
          </w:p>
        </w:tc>
        <w:tc>
          <w:tcPr>
            <w:tcW w:w="6144" w:type="dxa"/>
            <w:gridSpan w:val="2"/>
            <w:tcBorders>
              <w:top w:val="nil"/>
              <w:left w:val="nil"/>
              <w:bottom w:val="single" w:sz="4" w:space="0" w:color="auto"/>
              <w:right w:val="nil"/>
            </w:tcBorders>
            <w:vAlign w:val="bottom"/>
          </w:tcPr>
          <w:p w:rsidR="00446DE4" w:rsidRPr="00AB663D" w:rsidRDefault="001E526B" w:rsidP="00472269">
            <w:pPr>
              <w:suppressAutoHyphens w:val="0"/>
              <w:spacing w:after="20"/>
              <w:jc w:val="right"/>
            </w:pPr>
            <w:r w:rsidRPr="00AB663D">
              <w:rPr>
                <w:sz w:val="40"/>
              </w:rPr>
              <w:t>A</w:t>
            </w:r>
            <w:r w:rsidRPr="00AB663D">
              <w:t>/HRC/</w:t>
            </w:r>
            <w:r w:rsidR="00472269">
              <w:t>33</w:t>
            </w:r>
            <w:r w:rsidRPr="00AB663D">
              <w:t>/</w:t>
            </w:r>
            <w:r w:rsidR="00472269">
              <w:t>32</w:t>
            </w:r>
            <w:r w:rsidR="00B16462">
              <w:t>/</w:t>
            </w:r>
            <w:r w:rsidR="00180DFC">
              <w:t>Corr</w:t>
            </w:r>
            <w:r w:rsidR="00B16462">
              <w:t>.1</w:t>
            </w:r>
          </w:p>
        </w:tc>
      </w:tr>
      <w:tr w:rsidR="003107FA" w:rsidRPr="00AB663D" w:rsidTr="00E806EE">
        <w:trPr>
          <w:trHeight w:val="2835"/>
        </w:trPr>
        <w:tc>
          <w:tcPr>
            <w:tcW w:w="1259" w:type="dxa"/>
            <w:tcBorders>
              <w:top w:val="single" w:sz="4" w:space="0" w:color="auto"/>
              <w:left w:val="nil"/>
              <w:bottom w:val="single" w:sz="12" w:space="0" w:color="auto"/>
              <w:right w:val="nil"/>
            </w:tcBorders>
          </w:tcPr>
          <w:p w:rsidR="003107FA" w:rsidRPr="00AB663D" w:rsidRDefault="00443883" w:rsidP="00956D9B">
            <w:pPr>
              <w:spacing w:before="120"/>
              <w:jc w:val="center"/>
            </w:pPr>
            <w:r>
              <w:rPr>
                <w:noProof/>
                <w:lang w:eastAsia="en-GB"/>
              </w:rPr>
              <w:drawing>
                <wp:inline distT="0" distB="0" distL="0" distR="0" wp14:anchorId="157B34F1" wp14:editId="32AAC18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AB663D" w:rsidRDefault="00B3317B" w:rsidP="00EF5BDB">
            <w:pPr>
              <w:spacing w:before="120" w:line="420" w:lineRule="exact"/>
              <w:rPr>
                <w:b/>
                <w:sz w:val="40"/>
                <w:szCs w:val="40"/>
              </w:rPr>
            </w:pPr>
            <w:r w:rsidRPr="00AB663D">
              <w:rPr>
                <w:b/>
                <w:sz w:val="40"/>
                <w:szCs w:val="40"/>
              </w:rPr>
              <w:t>General Assembly</w:t>
            </w:r>
          </w:p>
        </w:tc>
        <w:tc>
          <w:tcPr>
            <w:tcW w:w="2930" w:type="dxa"/>
            <w:tcBorders>
              <w:top w:val="single" w:sz="4" w:space="0" w:color="auto"/>
              <w:left w:val="nil"/>
              <w:bottom w:val="single" w:sz="12" w:space="0" w:color="auto"/>
              <w:right w:val="nil"/>
            </w:tcBorders>
          </w:tcPr>
          <w:p w:rsidR="001E526B" w:rsidRPr="00AB663D" w:rsidRDefault="001E526B" w:rsidP="001E526B">
            <w:pPr>
              <w:suppressAutoHyphens w:val="0"/>
              <w:spacing w:before="240" w:line="240" w:lineRule="exact"/>
            </w:pPr>
            <w:r w:rsidRPr="00AB663D">
              <w:t>Distr.: General</w:t>
            </w:r>
          </w:p>
          <w:p w:rsidR="001E526B" w:rsidRPr="00AB663D" w:rsidRDefault="00177F8E" w:rsidP="0002708D">
            <w:pPr>
              <w:suppressAutoHyphens w:val="0"/>
            </w:pPr>
            <w:r>
              <w:t>7</w:t>
            </w:r>
            <w:r w:rsidR="004B51A3">
              <w:t xml:space="preserve"> October</w:t>
            </w:r>
            <w:r w:rsidR="00472269">
              <w:t xml:space="preserve"> 2016</w:t>
            </w:r>
          </w:p>
          <w:p w:rsidR="006D599F" w:rsidRPr="00AB663D" w:rsidRDefault="006D599F" w:rsidP="001E526B">
            <w:pPr>
              <w:suppressAutoHyphens w:val="0"/>
            </w:pPr>
          </w:p>
          <w:p w:rsidR="003107FA" w:rsidRPr="00AB663D" w:rsidRDefault="001E526B" w:rsidP="001E526B">
            <w:pPr>
              <w:suppressAutoHyphens w:val="0"/>
            </w:pPr>
            <w:r w:rsidRPr="00AB663D">
              <w:t>English</w:t>
            </w:r>
            <w:r w:rsidR="006C277A">
              <w:t xml:space="preserve"> only</w:t>
            </w:r>
          </w:p>
        </w:tc>
      </w:tr>
    </w:tbl>
    <w:p w:rsidR="001E526B" w:rsidRPr="00AB663D" w:rsidRDefault="001E526B">
      <w:pPr>
        <w:spacing w:before="120"/>
        <w:rPr>
          <w:b/>
          <w:sz w:val="24"/>
          <w:szCs w:val="24"/>
        </w:rPr>
      </w:pPr>
      <w:r w:rsidRPr="00AB663D">
        <w:rPr>
          <w:b/>
          <w:sz w:val="24"/>
          <w:szCs w:val="24"/>
        </w:rPr>
        <w:t>Human Rights Council</w:t>
      </w:r>
    </w:p>
    <w:p w:rsidR="001C50C5" w:rsidRPr="00AB663D" w:rsidRDefault="00917707" w:rsidP="0002708D">
      <w:pPr>
        <w:pStyle w:val="H23G"/>
        <w:spacing w:before="0" w:after="0"/>
      </w:pPr>
      <w:r>
        <w:t>Thirty</w:t>
      </w:r>
      <w:r w:rsidR="0002708D">
        <w:t>-</w:t>
      </w:r>
      <w:r>
        <w:t>third</w:t>
      </w:r>
      <w:r w:rsidR="008B1C98" w:rsidRPr="00AB663D">
        <w:t xml:space="preserve"> </w:t>
      </w:r>
      <w:r w:rsidR="001C50C5" w:rsidRPr="00AB663D">
        <w:t>session</w:t>
      </w:r>
    </w:p>
    <w:p w:rsidR="001C50C5" w:rsidRDefault="001C50C5" w:rsidP="005A3BE4">
      <w:r w:rsidRPr="00AB663D">
        <w:t>Agenda item</w:t>
      </w:r>
      <w:r w:rsidR="00165C30">
        <w:t>s</w:t>
      </w:r>
      <w:r w:rsidRPr="00AB663D">
        <w:t xml:space="preserve"> </w:t>
      </w:r>
      <w:r w:rsidR="006F3DEE">
        <w:t>3</w:t>
      </w:r>
      <w:r w:rsidR="002F7BDC">
        <w:t xml:space="preserve">, </w:t>
      </w:r>
      <w:r w:rsidR="00F87551">
        <w:t xml:space="preserve">4, </w:t>
      </w:r>
      <w:r w:rsidR="002F7BDC">
        <w:t>7, 9 and 10</w:t>
      </w:r>
    </w:p>
    <w:p w:rsidR="00F87551" w:rsidRDefault="00F87551" w:rsidP="00F87551">
      <w:pPr>
        <w:spacing w:after="120"/>
        <w:rPr>
          <w:b/>
          <w:bCs/>
        </w:rPr>
      </w:pPr>
      <w:r w:rsidRPr="0094096F">
        <w:rPr>
          <w:b/>
          <w:bCs/>
        </w:rPr>
        <w:t xml:space="preserve">Promotion and protection of all human rights, civil, </w:t>
      </w:r>
      <w:r>
        <w:rPr>
          <w:b/>
          <w:bCs/>
        </w:rPr>
        <w:br/>
      </w:r>
      <w:r w:rsidRPr="0094096F">
        <w:rPr>
          <w:b/>
          <w:bCs/>
        </w:rPr>
        <w:t xml:space="preserve">political, economic, social and cultural rights, </w:t>
      </w:r>
      <w:r>
        <w:rPr>
          <w:b/>
          <w:bCs/>
        </w:rPr>
        <w:br/>
      </w:r>
      <w:r w:rsidRPr="0094096F">
        <w:rPr>
          <w:b/>
          <w:bCs/>
        </w:rPr>
        <w:t>including the right to development</w:t>
      </w:r>
    </w:p>
    <w:p w:rsidR="00F87551" w:rsidRDefault="00F87551" w:rsidP="00F87551">
      <w:pPr>
        <w:spacing w:after="120"/>
        <w:rPr>
          <w:b/>
          <w:bCs/>
        </w:rPr>
      </w:pPr>
      <w:r>
        <w:rPr>
          <w:b/>
          <w:bCs/>
        </w:rPr>
        <w:t>Human rights situations that require the Council’s attention</w:t>
      </w:r>
    </w:p>
    <w:p w:rsidR="00F87551" w:rsidRPr="007F73F0" w:rsidRDefault="00F87551" w:rsidP="00F87551">
      <w:pPr>
        <w:spacing w:after="120"/>
        <w:rPr>
          <w:b/>
          <w:lang w:eastAsia="en-GB"/>
        </w:rPr>
      </w:pPr>
      <w:r w:rsidRPr="007F73F0">
        <w:rPr>
          <w:b/>
          <w:lang w:eastAsia="en-GB"/>
        </w:rPr>
        <w:t xml:space="preserve">Human </w:t>
      </w:r>
      <w:r w:rsidRPr="003D5E02">
        <w:rPr>
          <w:b/>
          <w:bCs/>
        </w:rPr>
        <w:t>rights</w:t>
      </w:r>
      <w:r w:rsidRPr="007F73F0">
        <w:rPr>
          <w:b/>
          <w:lang w:eastAsia="en-GB"/>
        </w:rPr>
        <w:t xml:space="preserve"> situation in Palestine and other </w:t>
      </w:r>
      <w:r>
        <w:rPr>
          <w:b/>
          <w:lang w:eastAsia="en-GB"/>
        </w:rPr>
        <w:br/>
      </w:r>
      <w:r w:rsidRPr="007F73F0">
        <w:rPr>
          <w:b/>
          <w:lang w:eastAsia="en-GB"/>
        </w:rPr>
        <w:t>occupied Arab territories</w:t>
      </w:r>
    </w:p>
    <w:p w:rsidR="00F87551" w:rsidRPr="007F73F0" w:rsidRDefault="00F87551" w:rsidP="00F87551">
      <w:pPr>
        <w:spacing w:after="120"/>
        <w:rPr>
          <w:b/>
          <w:lang w:eastAsia="en-GB"/>
        </w:rPr>
      </w:pPr>
      <w:r w:rsidRPr="007F73F0">
        <w:rPr>
          <w:b/>
          <w:lang w:eastAsia="en-GB"/>
        </w:rPr>
        <w:t xml:space="preserve">Racism, racial discrimination, xenophobia and </w:t>
      </w:r>
      <w:r>
        <w:rPr>
          <w:b/>
          <w:lang w:eastAsia="en-GB"/>
        </w:rPr>
        <w:br/>
      </w:r>
      <w:r w:rsidRPr="007F73F0">
        <w:rPr>
          <w:b/>
          <w:lang w:eastAsia="en-GB"/>
        </w:rPr>
        <w:t>related forms of intolerance,</w:t>
      </w:r>
      <w:r>
        <w:rPr>
          <w:b/>
          <w:lang w:eastAsia="en-GB"/>
        </w:rPr>
        <w:t xml:space="preserve"> </w:t>
      </w:r>
      <w:r w:rsidRPr="007F73F0">
        <w:rPr>
          <w:b/>
          <w:lang w:eastAsia="en-GB"/>
        </w:rPr>
        <w:t xml:space="preserve">follow-up </w:t>
      </w:r>
      <w:r w:rsidR="0002708D">
        <w:rPr>
          <w:b/>
          <w:lang w:eastAsia="en-GB"/>
        </w:rPr>
        <w:t xml:space="preserve">to </w:t>
      </w:r>
      <w:r w:rsidRPr="007F73F0">
        <w:rPr>
          <w:b/>
          <w:lang w:eastAsia="en-GB"/>
        </w:rPr>
        <w:t xml:space="preserve">and implementation </w:t>
      </w:r>
      <w:bookmarkStart w:id="0" w:name="_GoBack"/>
      <w:bookmarkEnd w:id="0"/>
      <w:r>
        <w:rPr>
          <w:b/>
          <w:lang w:eastAsia="en-GB"/>
        </w:rPr>
        <w:br/>
      </w:r>
      <w:r w:rsidRPr="007F73F0">
        <w:rPr>
          <w:b/>
          <w:lang w:eastAsia="en-GB"/>
        </w:rPr>
        <w:t>of the Durban Declaration and</w:t>
      </w:r>
      <w:r>
        <w:rPr>
          <w:b/>
          <w:lang w:eastAsia="en-GB"/>
        </w:rPr>
        <w:t xml:space="preserve"> </w:t>
      </w:r>
      <w:r w:rsidRPr="007F73F0">
        <w:rPr>
          <w:b/>
          <w:lang w:eastAsia="en-GB"/>
        </w:rPr>
        <w:t>Programme of Action</w:t>
      </w:r>
    </w:p>
    <w:p w:rsidR="00F87551" w:rsidRPr="007F73F0" w:rsidRDefault="00F87551" w:rsidP="00F87551">
      <w:pPr>
        <w:spacing w:after="120"/>
        <w:rPr>
          <w:b/>
          <w:bCs/>
        </w:rPr>
      </w:pPr>
      <w:r w:rsidRPr="007F73F0">
        <w:rPr>
          <w:b/>
          <w:lang w:eastAsia="en-GB"/>
        </w:rPr>
        <w:t xml:space="preserve">Technical </w:t>
      </w:r>
      <w:r w:rsidRPr="003D5E02">
        <w:rPr>
          <w:b/>
          <w:bCs/>
        </w:rPr>
        <w:t>assistance</w:t>
      </w:r>
      <w:r w:rsidRPr="007F73F0">
        <w:rPr>
          <w:b/>
          <w:lang w:eastAsia="en-GB"/>
        </w:rPr>
        <w:t xml:space="preserve"> and capacity-building</w:t>
      </w:r>
    </w:p>
    <w:p w:rsidR="002B7F6C" w:rsidRPr="002B7F6C" w:rsidRDefault="001C50C5">
      <w:pPr>
        <w:pStyle w:val="HChG"/>
        <w:rPr>
          <w:lang w:eastAsia="en-GB"/>
        </w:rPr>
      </w:pPr>
      <w:r w:rsidRPr="00AB663D">
        <w:tab/>
      </w:r>
      <w:r w:rsidRPr="00AB663D">
        <w:tab/>
      </w:r>
      <w:r w:rsidR="002B7F6C" w:rsidRPr="002B7F6C">
        <w:rPr>
          <w:lang w:eastAsia="en-GB"/>
        </w:rPr>
        <w:t>Communicatio</w:t>
      </w:r>
      <w:r w:rsidR="006C277A">
        <w:rPr>
          <w:lang w:eastAsia="en-GB"/>
        </w:rPr>
        <w:t xml:space="preserve">ns </w:t>
      </w:r>
      <w:r w:rsidR="004B51A3">
        <w:rPr>
          <w:lang w:eastAsia="en-GB"/>
        </w:rPr>
        <w:t>r</w:t>
      </w:r>
      <w:r w:rsidR="006C277A">
        <w:rPr>
          <w:lang w:eastAsia="en-GB"/>
        </w:rPr>
        <w:t>eport of Special Procedures</w:t>
      </w:r>
    </w:p>
    <w:p w:rsidR="00B16462" w:rsidRDefault="002B7F6C" w:rsidP="00153E8B">
      <w:pPr>
        <w:pStyle w:val="H23G"/>
      </w:pPr>
      <w:r>
        <w:rPr>
          <w:bCs/>
          <w:color w:val="000000"/>
          <w:sz w:val="23"/>
          <w:szCs w:val="23"/>
          <w:lang w:eastAsia="en-GB"/>
        </w:rPr>
        <w:tab/>
      </w:r>
      <w:r>
        <w:rPr>
          <w:bCs/>
          <w:color w:val="000000"/>
          <w:sz w:val="23"/>
          <w:szCs w:val="23"/>
          <w:lang w:eastAsia="en-GB"/>
        </w:rPr>
        <w:tab/>
      </w:r>
      <w:r w:rsidR="00153E8B" w:rsidRPr="00424647">
        <w:t>Corrigendum</w:t>
      </w:r>
    </w:p>
    <w:p w:rsidR="00603AC2" w:rsidRPr="009877D0" w:rsidRDefault="00603AC2" w:rsidP="009877D0">
      <w:pPr>
        <w:pStyle w:val="H23G"/>
      </w:pPr>
      <w:r w:rsidRPr="009877D0">
        <w:tab/>
      </w:r>
      <w:r w:rsidRPr="009877D0">
        <w:tab/>
        <w:t>Page 107</w:t>
      </w:r>
    </w:p>
    <w:p w:rsidR="008107F6" w:rsidRPr="00177F8E" w:rsidRDefault="00603AC2" w:rsidP="00177F8E">
      <w:pPr>
        <w:pStyle w:val="SingleTxtG"/>
      </w:pPr>
      <w:r>
        <w:t>Below the entry for case No. VEN 15/2015</w:t>
      </w:r>
      <w:r w:rsidR="004A6801">
        <w:t>,</w:t>
      </w:r>
      <w:r>
        <w:t xml:space="preserve"> </w:t>
      </w:r>
      <w:r>
        <w:rPr>
          <w:i/>
          <w:iCs/>
        </w:rPr>
        <w:t>insert</w:t>
      </w:r>
    </w:p>
    <w:p w:rsidR="009877D0" w:rsidRDefault="009877D0">
      <w:pPr>
        <w:suppressAutoHyphens w:val="0"/>
        <w:spacing w:line="240" w:lineRule="auto"/>
        <w:rPr>
          <w:i/>
          <w:iCs/>
        </w:rPr>
      </w:pPr>
      <w:r>
        <w:rPr>
          <w:i/>
          <w:iCs/>
        </w:rPr>
        <w:br w:type="page"/>
      </w:r>
    </w:p>
    <w:p w:rsidR="00DD0119" w:rsidRPr="00603AC2" w:rsidRDefault="00DD0119" w:rsidP="009877D0">
      <w:pPr>
        <w:pStyle w:val="SingleTxtG"/>
      </w:pPr>
    </w:p>
    <w:tbl>
      <w:tblPr>
        <w:tblW w:w="0" w:type="auto"/>
        <w:jc w:val="center"/>
        <w:tblBorders>
          <w:top w:val="single" w:sz="4" w:space="0" w:color="FFFFFF"/>
        </w:tblBorders>
        <w:tblLayout w:type="fixed"/>
        <w:tblCellMar>
          <w:left w:w="0" w:type="dxa"/>
          <w:right w:w="113" w:type="dxa"/>
        </w:tblCellMar>
        <w:tblLook w:val="01E0" w:firstRow="1" w:lastRow="1" w:firstColumn="1" w:lastColumn="1" w:noHBand="0" w:noVBand="0"/>
      </w:tblPr>
      <w:tblGrid>
        <w:gridCol w:w="1134"/>
        <w:gridCol w:w="1134"/>
        <w:gridCol w:w="1701"/>
        <w:gridCol w:w="4536"/>
        <w:gridCol w:w="1134"/>
      </w:tblGrid>
      <w:tr w:rsidR="00433449" w:rsidRPr="00E932D1" w:rsidTr="0087012D">
        <w:trPr>
          <w:cantSplit/>
          <w:trHeight w:val="240"/>
          <w:tblHeader/>
          <w:jc w:val="center"/>
        </w:trPr>
        <w:tc>
          <w:tcPr>
            <w:tcW w:w="1134" w:type="dxa"/>
            <w:tcBorders>
              <w:top w:val="single" w:sz="4" w:space="0" w:color="auto"/>
              <w:bottom w:val="single" w:sz="24" w:space="0" w:color="auto"/>
            </w:tcBorders>
            <w:shd w:val="clear" w:color="auto" w:fill="auto"/>
            <w:vAlign w:val="bottom"/>
          </w:tcPr>
          <w:p w:rsidR="00433449" w:rsidRPr="00E932D1" w:rsidRDefault="00433449" w:rsidP="00433449">
            <w:pPr>
              <w:suppressAutoHyphens w:val="0"/>
              <w:spacing w:before="80" w:after="80" w:line="200" w:lineRule="exact"/>
              <w:rPr>
                <w:bCs/>
                <w:i/>
                <w:sz w:val="16"/>
              </w:rPr>
            </w:pPr>
            <w:r w:rsidRPr="00E932D1">
              <w:rPr>
                <w:bCs/>
                <w:i/>
                <w:sz w:val="16"/>
              </w:rPr>
              <w:t xml:space="preserve">Date </w:t>
            </w:r>
            <w:r>
              <w:rPr>
                <w:bCs/>
                <w:i/>
                <w:sz w:val="16"/>
              </w:rPr>
              <w:br/>
            </w:r>
            <w:r w:rsidRPr="00E932D1">
              <w:rPr>
                <w:bCs/>
                <w:i/>
                <w:sz w:val="16"/>
              </w:rPr>
              <w:t>Type</w:t>
            </w:r>
          </w:p>
        </w:tc>
        <w:tc>
          <w:tcPr>
            <w:tcW w:w="1134" w:type="dxa"/>
            <w:tcBorders>
              <w:top w:val="single" w:sz="4" w:space="0" w:color="auto"/>
              <w:bottom w:val="single" w:sz="24" w:space="0" w:color="auto"/>
            </w:tcBorders>
            <w:shd w:val="clear" w:color="auto" w:fill="auto"/>
            <w:vAlign w:val="bottom"/>
          </w:tcPr>
          <w:p w:rsidR="00433449" w:rsidRPr="00E932D1" w:rsidRDefault="00433449" w:rsidP="009877D0">
            <w:pPr>
              <w:suppressAutoHyphens w:val="0"/>
              <w:spacing w:before="80" w:after="80" w:line="200" w:lineRule="exact"/>
              <w:rPr>
                <w:bCs/>
                <w:i/>
                <w:sz w:val="16"/>
              </w:rPr>
            </w:pPr>
            <w:r w:rsidRPr="00E932D1">
              <w:rPr>
                <w:bCs/>
                <w:i/>
                <w:sz w:val="16"/>
              </w:rPr>
              <w:t>Case No</w:t>
            </w:r>
            <w:r w:rsidR="00774A3F">
              <w:rPr>
                <w:bCs/>
                <w:i/>
                <w:sz w:val="16"/>
              </w:rPr>
              <w:br/>
            </w:r>
            <w:r w:rsidRPr="00E932D1">
              <w:rPr>
                <w:bCs/>
                <w:i/>
                <w:sz w:val="16"/>
              </w:rPr>
              <w:t>Country</w:t>
            </w:r>
          </w:p>
        </w:tc>
        <w:tc>
          <w:tcPr>
            <w:tcW w:w="1701" w:type="dxa"/>
            <w:tcBorders>
              <w:top w:val="single" w:sz="4" w:space="0" w:color="auto"/>
              <w:bottom w:val="single" w:sz="24" w:space="0" w:color="auto"/>
            </w:tcBorders>
            <w:shd w:val="clear" w:color="auto" w:fill="auto"/>
            <w:vAlign w:val="bottom"/>
          </w:tcPr>
          <w:p w:rsidR="00433449" w:rsidRPr="00E932D1" w:rsidRDefault="00433449" w:rsidP="00433449">
            <w:pPr>
              <w:suppressAutoHyphens w:val="0"/>
              <w:spacing w:before="80" w:after="80" w:line="200" w:lineRule="exact"/>
              <w:rPr>
                <w:bCs/>
                <w:i/>
                <w:sz w:val="16"/>
              </w:rPr>
            </w:pPr>
            <w:r w:rsidRPr="00E932D1">
              <w:rPr>
                <w:bCs/>
                <w:i/>
                <w:sz w:val="16"/>
              </w:rPr>
              <w:t>Mandate(s)</w:t>
            </w:r>
          </w:p>
        </w:tc>
        <w:tc>
          <w:tcPr>
            <w:tcW w:w="4536" w:type="dxa"/>
            <w:tcBorders>
              <w:top w:val="single" w:sz="4" w:space="0" w:color="auto"/>
              <w:bottom w:val="single" w:sz="24" w:space="0" w:color="auto"/>
            </w:tcBorders>
            <w:shd w:val="clear" w:color="auto" w:fill="auto"/>
            <w:vAlign w:val="bottom"/>
          </w:tcPr>
          <w:p w:rsidR="00433449" w:rsidRPr="00E932D1" w:rsidRDefault="00433449" w:rsidP="00433449">
            <w:pPr>
              <w:suppressAutoHyphens w:val="0"/>
              <w:spacing w:before="80" w:after="80" w:line="200" w:lineRule="exact"/>
              <w:rPr>
                <w:bCs/>
                <w:i/>
                <w:sz w:val="16"/>
              </w:rPr>
            </w:pPr>
            <w:r w:rsidRPr="00E932D1">
              <w:rPr>
                <w:bCs/>
                <w:i/>
                <w:sz w:val="16"/>
              </w:rPr>
              <w:t>Summary of the allegation transmitted</w:t>
            </w:r>
          </w:p>
        </w:tc>
        <w:tc>
          <w:tcPr>
            <w:tcW w:w="1134" w:type="dxa"/>
            <w:tcBorders>
              <w:top w:val="single" w:sz="4" w:space="0" w:color="auto"/>
              <w:bottom w:val="single" w:sz="24" w:space="0" w:color="auto"/>
            </w:tcBorders>
            <w:shd w:val="clear" w:color="auto" w:fill="auto"/>
            <w:vAlign w:val="bottom"/>
          </w:tcPr>
          <w:p w:rsidR="00433449" w:rsidRPr="00E932D1" w:rsidRDefault="00433449" w:rsidP="00433449">
            <w:pPr>
              <w:suppressAutoHyphens w:val="0"/>
              <w:spacing w:before="80" w:after="80" w:line="200" w:lineRule="exact"/>
              <w:rPr>
                <w:bCs/>
                <w:i/>
                <w:sz w:val="16"/>
              </w:rPr>
            </w:pPr>
            <w:r w:rsidRPr="00E932D1">
              <w:rPr>
                <w:bCs/>
                <w:i/>
                <w:sz w:val="16"/>
              </w:rPr>
              <w:t xml:space="preserve">Reply </w:t>
            </w:r>
          </w:p>
        </w:tc>
      </w:tr>
      <w:tr w:rsidR="00917707" w:rsidRPr="00E932D1" w:rsidTr="005D2D52">
        <w:trPr>
          <w:cantSplit/>
          <w:trHeight w:val="240"/>
          <w:jc w:val="center"/>
        </w:trPr>
        <w:tc>
          <w:tcPr>
            <w:tcW w:w="1134" w:type="dxa"/>
            <w:tcBorders>
              <w:bottom w:val="nil"/>
            </w:tcBorders>
            <w:shd w:val="clear" w:color="auto" w:fill="auto"/>
          </w:tcPr>
          <w:p w:rsidR="00917707" w:rsidRDefault="00917707" w:rsidP="00E81217">
            <w:pPr>
              <w:tabs>
                <w:tab w:val="left" w:pos="1736"/>
              </w:tabs>
            </w:pPr>
          </w:p>
          <w:p w:rsidR="00917707" w:rsidRPr="007069FB" w:rsidRDefault="00917707" w:rsidP="00E81217">
            <w:pPr>
              <w:tabs>
                <w:tab w:val="left" w:pos="1736"/>
              </w:tabs>
            </w:pPr>
            <w:r>
              <w:t>22/12/2015</w:t>
            </w:r>
          </w:p>
          <w:p w:rsidR="00917707" w:rsidRPr="007069FB" w:rsidRDefault="00917707" w:rsidP="00E81217">
            <w:pPr>
              <w:tabs>
                <w:tab w:val="left" w:pos="1736"/>
              </w:tabs>
            </w:pPr>
            <w:r>
              <w:t>JAL</w:t>
            </w:r>
          </w:p>
          <w:p w:rsidR="00917707" w:rsidRPr="00E932D1" w:rsidRDefault="00917707" w:rsidP="00E81217"/>
        </w:tc>
        <w:tc>
          <w:tcPr>
            <w:tcW w:w="1134" w:type="dxa"/>
            <w:tcBorders>
              <w:bottom w:val="nil"/>
            </w:tcBorders>
            <w:shd w:val="clear" w:color="auto" w:fill="auto"/>
          </w:tcPr>
          <w:p w:rsidR="00917707" w:rsidRDefault="004B7A39" w:rsidP="00E81217">
            <w:hyperlink r:id="rId9" w:history="1">
              <w:r w:rsidR="00917707">
                <w:rPr>
                  <w:rStyle w:val="Hyperlink"/>
                </w:rPr>
                <w:t>KGZ 4/2015</w:t>
              </w:r>
            </w:hyperlink>
          </w:p>
          <w:p w:rsidR="00917707" w:rsidRPr="00527E61" w:rsidRDefault="00917707" w:rsidP="00E81217">
            <w:pPr>
              <w:tabs>
                <w:tab w:val="left" w:pos="1736"/>
              </w:tabs>
              <w:rPr>
                <w:b/>
              </w:rPr>
            </w:pPr>
            <w:r w:rsidRPr="00527E61">
              <w:rPr>
                <w:b/>
              </w:rPr>
              <w:t>Kyrgyz Republic</w:t>
            </w:r>
            <w:r w:rsidRPr="00527E61">
              <w:rPr>
                <w:b/>
              </w:rPr>
              <w:tab/>
            </w:r>
          </w:p>
          <w:p w:rsidR="00917707" w:rsidRPr="00E932D1" w:rsidRDefault="00917707" w:rsidP="00E81217">
            <w:pPr>
              <w:suppressAutoHyphens w:val="0"/>
              <w:spacing w:before="40" w:after="120"/>
            </w:pPr>
          </w:p>
        </w:tc>
        <w:tc>
          <w:tcPr>
            <w:tcW w:w="1701" w:type="dxa"/>
            <w:tcBorders>
              <w:bottom w:val="nil"/>
            </w:tcBorders>
            <w:shd w:val="clear" w:color="auto" w:fill="auto"/>
          </w:tcPr>
          <w:p w:rsidR="00917707" w:rsidRPr="006F512A" w:rsidRDefault="00917707" w:rsidP="009877D0">
            <w:pPr>
              <w:tabs>
                <w:tab w:val="left" w:pos="1736"/>
              </w:tabs>
              <w:rPr>
                <w:b/>
              </w:rPr>
            </w:pPr>
            <w:r>
              <w:rPr>
                <w:b/>
              </w:rPr>
              <w:t xml:space="preserve">Freedom of peaceful </w:t>
            </w:r>
            <w:r w:rsidR="002F6A9B">
              <w:rPr>
                <w:b/>
              </w:rPr>
              <w:br/>
            </w:r>
            <w:r>
              <w:rPr>
                <w:b/>
              </w:rPr>
              <w:t>assembly and of</w:t>
            </w:r>
            <w:r w:rsidR="00774A3F">
              <w:rPr>
                <w:b/>
              </w:rPr>
              <w:t> </w:t>
            </w:r>
            <w:r>
              <w:rPr>
                <w:b/>
              </w:rPr>
              <w:t xml:space="preserve">association; Human rights defenders; </w:t>
            </w:r>
          </w:p>
        </w:tc>
        <w:tc>
          <w:tcPr>
            <w:tcW w:w="4536" w:type="dxa"/>
            <w:tcBorders>
              <w:bottom w:val="nil"/>
            </w:tcBorders>
            <w:shd w:val="clear" w:color="auto" w:fill="auto"/>
          </w:tcPr>
          <w:p w:rsidR="00917707" w:rsidRPr="00E932D1" w:rsidRDefault="00917707" w:rsidP="00E81217">
            <w:pPr>
              <w:suppressAutoHyphens w:val="0"/>
              <w:spacing w:before="40" w:after="120"/>
            </w:pPr>
            <w:r w:rsidRPr="007069FB">
              <w:t>Alleged ban imposed against a human rights defender from entering the Kyrgyz Republic. According to the information received, on 2</w:t>
            </w:r>
            <w:r w:rsidR="00774A3F">
              <w:t> </w:t>
            </w:r>
            <w:r w:rsidRPr="007069FB">
              <w:t>December 2015, Ms. Mihra Rittmann, director of the Bishkek office of Human Rights Watch, was refused entry into the Kyrgyz Republic by immigration officials at Manas International Airport, Bishkek. She learnt that she had been declared “persona non grata” and was being accused of violating the Kyrgyz Republic’s migration law. She was placed on a flight out of the Kyrgyz Republic on the same day. Serious concern is expressed that the action taken against Ms. Rittman is directly connected to her human rights work and role as Director of the Bishkek office of Human Rights Watch. Ms. Rittman was the subject of a previous communication sent on 30 July 2015, see</w:t>
            </w:r>
            <w:r w:rsidR="00774A3F">
              <w:t> </w:t>
            </w:r>
            <w:r w:rsidRPr="007069FB">
              <w:t>A/HRC/31/79, case no. KGZ 2/2015.</w:t>
            </w:r>
          </w:p>
        </w:tc>
        <w:tc>
          <w:tcPr>
            <w:tcW w:w="1134" w:type="dxa"/>
            <w:tcBorders>
              <w:bottom w:val="nil"/>
            </w:tcBorders>
            <w:shd w:val="clear" w:color="auto" w:fill="auto"/>
          </w:tcPr>
          <w:p w:rsidR="00917707" w:rsidRPr="00F12BD9" w:rsidRDefault="004B7A39" w:rsidP="001F73BF">
            <w:pPr>
              <w:rPr>
                <w:lang w:val="fr-FR"/>
              </w:rPr>
            </w:pPr>
            <w:hyperlink r:id="rId10" w:history="1">
              <w:r w:rsidR="00917707">
                <w:rPr>
                  <w:rStyle w:val="Hyperlink"/>
                </w:rPr>
                <w:t>01/06/2016</w:t>
              </w:r>
            </w:hyperlink>
          </w:p>
        </w:tc>
      </w:tr>
      <w:tr w:rsidR="00603AC2" w:rsidRPr="005E477D" w:rsidTr="005D2D52">
        <w:trPr>
          <w:cantSplit/>
          <w:trHeight w:val="240"/>
          <w:tblHeader/>
          <w:jc w:val="center"/>
        </w:trPr>
        <w:tc>
          <w:tcPr>
            <w:tcW w:w="1134" w:type="dxa"/>
            <w:tcBorders>
              <w:top w:val="nil"/>
              <w:bottom w:val="single" w:sz="24" w:space="0" w:color="auto"/>
            </w:tcBorders>
            <w:shd w:val="clear" w:color="auto" w:fill="auto"/>
          </w:tcPr>
          <w:p w:rsidR="00603AC2" w:rsidRDefault="00603AC2" w:rsidP="00A74788">
            <w:pPr>
              <w:tabs>
                <w:tab w:val="left" w:pos="1736"/>
              </w:tabs>
            </w:pPr>
          </w:p>
          <w:p w:rsidR="00603AC2" w:rsidRPr="007069FB" w:rsidRDefault="00603AC2" w:rsidP="00A74788">
            <w:pPr>
              <w:tabs>
                <w:tab w:val="left" w:pos="1736"/>
              </w:tabs>
            </w:pPr>
            <w:r>
              <w:t>24/12/2015</w:t>
            </w:r>
          </w:p>
          <w:p w:rsidR="00603AC2" w:rsidRPr="007069FB" w:rsidRDefault="00603AC2" w:rsidP="00A74788">
            <w:pPr>
              <w:tabs>
                <w:tab w:val="left" w:pos="1736"/>
              </w:tabs>
            </w:pPr>
            <w:r>
              <w:t>UA</w:t>
            </w:r>
          </w:p>
          <w:p w:rsidR="00603AC2" w:rsidRPr="00E932D1" w:rsidRDefault="00603AC2" w:rsidP="00A74788"/>
        </w:tc>
        <w:tc>
          <w:tcPr>
            <w:tcW w:w="1134" w:type="dxa"/>
            <w:tcBorders>
              <w:top w:val="nil"/>
              <w:bottom w:val="single" w:sz="24" w:space="0" w:color="auto"/>
            </w:tcBorders>
            <w:shd w:val="clear" w:color="auto" w:fill="auto"/>
          </w:tcPr>
          <w:p w:rsidR="00603AC2" w:rsidRDefault="004B7A39" w:rsidP="00A74788">
            <w:hyperlink r:id="rId11" w:history="1">
              <w:r w:rsidR="00603AC2">
                <w:rPr>
                  <w:rStyle w:val="Hyperlink"/>
                </w:rPr>
                <w:t>TUR 5/2015</w:t>
              </w:r>
            </w:hyperlink>
          </w:p>
          <w:p w:rsidR="00603AC2" w:rsidRPr="00527E61" w:rsidRDefault="00603AC2" w:rsidP="00A74788">
            <w:pPr>
              <w:tabs>
                <w:tab w:val="left" w:pos="1736"/>
              </w:tabs>
              <w:rPr>
                <w:b/>
              </w:rPr>
            </w:pPr>
            <w:r w:rsidRPr="00527E61">
              <w:rPr>
                <w:b/>
              </w:rPr>
              <w:t>Turkey</w:t>
            </w:r>
            <w:r w:rsidRPr="00527E61">
              <w:rPr>
                <w:b/>
              </w:rPr>
              <w:tab/>
            </w:r>
          </w:p>
          <w:p w:rsidR="00603AC2" w:rsidRPr="00E932D1" w:rsidRDefault="00603AC2" w:rsidP="00A74788">
            <w:pPr>
              <w:suppressAutoHyphens w:val="0"/>
              <w:spacing w:before="40" w:after="120"/>
            </w:pPr>
          </w:p>
        </w:tc>
        <w:tc>
          <w:tcPr>
            <w:tcW w:w="1701" w:type="dxa"/>
            <w:tcBorders>
              <w:top w:val="nil"/>
              <w:bottom w:val="single" w:sz="24" w:space="0" w:color="auto"/>
            </w:tcBorders>
            <w:shd w:val="clear" w:color="auto" w:fill="auto"/>
          </w:tcPr>
          <w:p w:rsidR="00603AC2" w:rsidRPr="00E932D1" w:rsidRDefault="00603AC2" w:rsidP="009877D0">
            <w:pPr>
              <w:tabs>
                <w:tab w:val="left" w:pos="1736"/>
              </w:tabs>
            </w:pPr>
            <w:r>
              <w:rPr>
                <w:b/>
              </w:rPr>
              <w:t xml:space="preserve">Summary executions; </w:t>
            </w:r>
          </w:p>
        </w:tc>
        <w:tc>
          <w:tcPr>
            <w:tcW w:w="4536" w:type="dxa"/>
            <w:tcBorders>
              <w:top w:val="nil"/>
              <w:bottom w:val="single" w:sz="24" w:space="0" w:color="auto"/>
            </w:tcBorders>
            <w:shd w:val="clear" w:color="auto" w:fill="auto"/>
          </w:tcPr>
          <w:p w:rsidR="00603AC2" w:rsidRPr="00E932D1" w:rsidRDefault="00603AC2" w:rsidP="00A74788">
            <w:pPr>
              <w:suppressAutoHyphens w:val="0"/>
              <w:spacing w:before="40" w:after="120"/>
            </w:pPr>
            <w:r w:rsidRPr="007069FB">
              <w:t>Alleged killings in the context of violent clashes between security forces and armed groups in the southeast of Turkey. According to the information received, 550 people, including 150 civilians, have been killed since the breakdown of the peace process between the Government of Turkey and the Kurdistan Workers’ Party (PKK). Since August 2015, authorities in the southeast of Turkey have imposed repeated prolonged curfews, during which security forces have conducted counter-terrorism operations against the Patriotic Revolutionary Youth Movement, an armed movement associated with the PKK. Meanwhile, supporters of the Youth Movement have dug trenches, often planted with explosives, and erected barricades to seal off neighbourhoods. Witness reports indicate that security forces opened fire indiscriminately on people in the streets and denied wounded people access to medical treatment.</w:t>
            </w:r>
          </w:p>
        </w:tc>
        <w:tc>
          <w:tcPr>
            <w:tcW w:w="1134" w:type="dxa"/>
            <w:tcBorders>
              <w:top w:val="nil"/>
              <w:bottom w:val="single" w:sz="24" w:space="0" w:color="auto"/>
            </w:tcBorders>
            <w:shd w:val="clear" w:color="auto" w:fill="auto"/>
          </w:tcPr>
          <w:p w:rsidR="00603AC2" w:rsidRPr="00F12BD9" w:rsidRDefault="004B7A39" w:rsidP="00A74788">
            <w:pPr>
              <w:suppressAutoHyphens w:val="0"/>
              <w:spacing w:before="40" w:after="120"/>
              <w:rPr>
                <w:lang w:val="fr-FR"/>
              </w:rPr>
            </w:pPr>
            <w:hyperlink r:id="rId12" w:history="1">
              <w:r w:rsidR="00603AC2">
                <w:rPr>
                  <w:rStyle w:val="Hyperlink"/>
                </w:rPr>
                <w:t>01/02/2016</w:t>
              </w:r>
            </w:hyperlink>
          </w:p>
        </w:tc>
      </w:tr>
    </w:tbl>
    <w:p w:rsidR="00F87551" w:rsidRPr="006C277A" w:rsidRDefault="006C277A" w:rsidP="006C277A">
      <w:pPr>
        <w:pStyle w:val="SingleTxtG"/>
        <w:spacing w:before="240" w:after="0"/>
        <w:jc w:val="center"/>
        <w:rPr>
          <w:u w:val="single"/>
        </w:rPr>
      </w:pPr>
      <w:r>
        <w:rPr>
          <w:u w:val="single"/>
        </w:rPr>
        <w:tab/>
      </w:r>
      <w:r>
        <w:rPr>
          <w:u w:val="single"/>
        </w:rPr>
        <w:tab/>
      </w:r>
      <w:r>
        <w:rPr>
          <w:u w:val="single"/>
        </w:rPr>
        <w:tab/>
      </w:r>
    </w:p>
    <w:sectPr w:rsidR="00F87551" w:rsidRPr="006C277A" w:rsidSect="00774A3F">
      <w:headerReference w:type="even" r:id="rId13"/>
      <w:headerReference w:type="default" r:id="rId14"/>
      <w:footerReference w:type="even" r:id="rId15"/>
      <w:footerReference w:type="default" r:id="rId16"/>
      <w:footerReference w:type="first" r:id="rId17"/>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33" w:rsidRDefault="00E35833"/>
  </w:endnote>
  <w:endnote w:type="continuationSeparator" w:id="0">
    <w:p w:rsidR="00E35833" w:rsidRDefault="00E35833"/>
  </w:endnote>
  <w:endnote w:type="continuationNotice" w:id="1">
    <w:p w:rsidR="00E35833" w:rsidRDefault="00E35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71" w:rsidRPr="001E526B" w:rsidRDefault="00727E71" w:rsidP="001E526B">
    <w:pPr>
      <w:pStyle w:val="Footer"/>
      <w:tabs>
        <w:tab w:val="right" w:pos="9598"/>
      </w:tabs>
    </w:pPr>
    <w:r w:rsidRPr="001E526B">
      <w:rPr>
        <w:b/>
        <w:sz w:val="18"/>
      </w:rPr>
      <w:fldChar w:fldCharType="begin"/>
    </w:r>
    <w:r w:rsidRPr="001E526B">
      <w:rPr>
        <w:b/>
        <w:sz w:val="18"/>
      </w:rPr>
      <w:instrText xml:space="preserve"> PAGE  \* MERGEFORMAT </w:instrText>
    </w:r>
    <w:r w:rsidRPr="001E526B">
      <w:rPr>
        <w:b/>
        <w:sz w:val="18"/>
      </w:rPr>
      <w:fldChar w:fldCharType="separate"/>
    </w:r>
    <w:r w:rsidR="004B7A39">
      <w:rPr>
        <w:b/>
        <w:noProof/>
        <w:sz w:val="18"/>
      </w:rPr>
      <w:t>2</w:t>
    </w:r>
    <w:r w:rsidRPr="001E526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71" w:rsidRPr="001E526B" w:rsidRDefault="00727E71" w:rsidP="001E526B">
    <w:pPr>
      <w:pStyle w:val="Footer"/>
      <w:tabs>
        <w:tab w:val="right" w:pos="9598"/>
      </w:tabs>
      <w:rPr>
        <w:b/>
        <w:sz w:val="18"/>
      </w:rPr>
    </w:pPr>
    <w:r>
      <w:tab/>
    </w:r>
    <w:r w:rsidRPr="001E526B">
      <w:rPr>
        <w:b/>
        <w:sz w:val="18"/>
      </w:rPr>
      <w:fldChar w:fldCharType="begin"/>
    </w:r>
    <w:r w:rsidRPr="001E526B">
      <w:rPr>
        <w:b/>
        <w:sz w:val="18"/>
      </w:rPr>
      <w:instrText xml:space="preserve"> PAGE  \* MERGEFORMAT </w:instrText>
    </w:r>
    <w:r w:rsidRPr="001E526B">
      <w:rPr>
        <w:b/>
        <w:sz w:val="18"/>
      </w:rPr>
      <w:fldChar w:fldCharType="separate"/>
    </w:r>
    <w:r w:rsidR="00774A3F">
      <w:rPr>
        <w:b/>
        <w:noProof/>
        <w:sz w:val="18"/>
      </w:rPr>
      <w:t>3</w:t>
    </w:r>
    <w:r w:rsidRPr="001E526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E3" w:rsidRDefault="005F09E3" w:rsidP="005F09E3">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F09E3" w:rsidRDefault="005F09E3" w:rsidP="005F09E3">
    <w:pPr>
      <w:pStyle w:val="Footer"/>
      <w:ind w:right="1134"/>
      <w:rPr>
        <w:sz w:val="20"/>
      </w:rPr>
    </w:pPr>
    <w:r>
      <w:rPr>
        <w:sz w:val="20"/>
      </w:rPr>
      <w:t>GE.16-17379(E)</w:t>
    </w:r>
  </w:p>
  <w:p w:rsidR="005F09E3" w:rsidRPr="005F09E3" w:rsidRDefault="005F09E3" w:rsidP="005F09E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A/HRC/33/32/Corr.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32/Corr.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33" w:rsidRPr="000B175B" w:rsidRDefault="00E35833" w:rsidP="000B175B">
      <w:pPr>
        <w:tabs>
          <w:tab w:val="right" w:pos="2155"/>
        </w:tabs>
        <w:spacing w:after="80"/>
        <w:ind w:left="680"/>
        <w:rPr>
          <w:u w:val="single"/>
        </w:rPr>
      </w:pPr>
      <w:r>
        <w:rPr>
          <w:u w:val="single"/>
        </w:rPr>
        <w:tab/>
      </w:r>
    </w:p>
  </w:footnote>
  <w:footnote w:type="continuationSeparator" w:id="0">
    <w:p w:rsidR="00E35833" w:rsidRPr="00FC68B7" w:rsidRDefault="00E35833" w:rsidP="00FC68B7">
      <w:pPr>
        <w:tabs>
          <w:tab w:val="left" w:pos="2155"/>
        </w:tabs>
        <w:spacing w:after="80"/>
        <w:ind w:left="680"/>
        <w:rPr>
          <w:u w:val="single"/>
        </w:rPr>
      </w:pPr>
      <w:r>
        <w:rPr>
          <w:u w:val="single"/>
        </w:rPr>
        <w:tab/>
      </w:r>
    </w:p>
  </w:footnote>
  <w:footnote w:type="continuationNotice" w:id="1">
    <w:p w:rsidR="00E35833" w:rsidRDefault="00E358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71" w:rsidRPr="001E526B" w:rsidRDefault="00727E71" w:rsidP="001E526B">
    <w:pPr>
      <w:pStyle w:val="Header"/>
    </w:pPr>
    <w:r w:rsidRPr="001E526B">
      <w:t>A/HRC/</w:t>
    </w:r>
    <w:r w:rsidR="00917707">
      <w:t>33</w:t>
    </w:r>
    <w:r w:rsidRPr="001E526B">
      <w:t>/</w:t>
    </w:r>
    <w:r w:rsidR="00917707">
      <w:t>32</w:t>
    </w:r>
    <w:r>
      <w:t>/Corr.1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71" w:rsidRPr="001E526B" w:rsidRDefault="00727E71" w:rsidP="001E526B">
    <w:pPr>
      <w:pStyle w:val="Header"/>
      <w:jc w:val="right"/>
    </w:pPr>
    <w:r w:rsidRPr="001E526B">
      <w:t>A/HRC/</w:t>
    </w:r>
    <w:r w:rsidR="00917707">
      <w:t>33</w:t>
    </w:r>
    <w:r w:rsidRPr="001E526B">
      <w:t>/</w:t>
    </w:r>
    <w:r w:rsidR="00917707">
      <w:t>32</w:t>
    </w:r>
    <w:r>
      <w:t xml:space="preserve"> Corr.1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0A53C6"/>
    <w:multiLevelType w:val="hybridMultilevel"/>
    <w:tmpl w:val="874A8112"/>
    <w:lvl w:ilvl="0" w:tplc="2D66290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FC1243"/>
    <w:multiLevelType w:val="hybridMultilevel"/>
    <w:tmpl w:val="D56ADF52"/>
    <w:lvl w:ilvl="0" w:tplc="C88C2E40">
      <w:start w:val="83"/>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2E484687"/>
    <w:multiLevelType w:val="hybridMultilevel"/>
    <w:tmpl w:val="294CB780"/>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10545A0"/>
    <w:multiLevelType w:val="hybridMultilevel"/>
    <w:tmpl w:val="E46E00B2"/>
    <w:lvl w:ilvl="0" w:tplc="B59CAEBC">
      <w:start w:val="102"/>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nsid w:val="37C66892"/>
    <w:multiLevelType w:val="hybridMultilevel"/>
    <w:tmpl w:val="28968696"/>
    <w:lvl w:ilvl="0" w:tplc="8312AA78">
      <w:start w:val="19"/>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3EF45A33"/>
    <w:multiLevelType w:val="hybridMultilevel"/>
    <w:tmpl w:val="F7925D38"/>
    <w:lvl w:ilvl="0" w:tplc="3926F1C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414A76E3"/>
    <w:multiLevelType w:val="hybridMultilevel"/>
    <w:tmpl w:val="316A27C0"/>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4FB523EE"/>
    <w:multiLevelType w:val="hybridMultilevel"/>
    <w:tmpl w:val="E6F28D92"/>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5BDD6B9A"/>
    <w:multiLevelType w:val="hybridMultilevel"/>
    <w:tmpl w:val="94E48E48"/>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3B025DF"/>
    <w:multiLevelType w:val="hybridMultilevel"/>
    <w:tmpl w:val="AA34F83C"/>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66E353B0"/>
    <w:multiLevelType w:val="hybridMultilevel"/>
    <w:tmpl w:val="41D038B2"/>
    <w:lvl w:ilvl="0" w:tplc="2050FE16">
      <w:start w:val="18"/>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nsid w:val="7ED80484"/>
    <w:multiLevelType w:val="hybridMultilevel"/>
    <w:tmpl w:val="B9B4C1F2"/>
    <w:lvl w:ilvl="0" w:tplc="765C10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4"/>
  </w:num>
  <w:num w:numId="2">
    <w:abstractNumId w:val="10"/>
  </w:num>
  <w:num w:numId="3">
    <w:abstractNumId w:val="23"/>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8"/>
  </w:num>
  <w:num w:numId="19">
    <w:abstractNumId w:val="25"/>
  </w:num>
  <w:num w:numId="20">
    <w:abstractNumId w:val="19"/>
  </w:num>
  <w:num w:numId="21">
    <w:abstractNumId w:val="26"/>
  </w:num>
  <w:num w:numId="22">
    <w:abstractNumId w:val="16"/>
  </w:num>
  <w:num w:numId="23">
    <w:abstractNumId w:val="21"/>
  </w:num>
  <w:num w:numId="24">
    <w:abstractNumId w:val="24"/>
  </w:num>
  <w:num w:numId="25">
    <w:abstractNumId w:val="22"/>
  </w:num>
  <w:num w:numId="26">
    <w:abstractNumId w:val="20"/>
  </w:num>
  <w:num w:numId="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0"/>
    <w:rsid w:val="00001EAC"/>
    <w:rsid w:val="000029C2"/>
    <w:rsid w:val="000043D0"/>
    <w:rsid w:val="00007F7F"/>
    <w:rsid w:val="00010E68"/>
    <w:rsid w:val="0001408F"/>
    <w:rsid w:val="00022DB5"/>
    <w:rsid w:val="0002708D"/>
    <w:rsid w:val="0002728B"/>
    <w:rsid w:val="00027D1F"/>
    <w:rsid w:val="00037CB5"/>
    <w:rsid w:val="000403D1"/>
    <w:rsid w:val="00042C4C"/>
    <w:rsid w:val="000449AA"/>
    <w:rsid w:val="00045847"/>
    <w:rsid w:val="00050F6B"/>
    <w:rsid w:val="0006311F"/>
    <w:rsid w:val="00065ECE"/>
    <w:rsid w:val="0007052A"/>
    <w:rsid w:val="00071C0D"/>
    <w:rsid w:val="00072C8C"/>
    <w:rsid w:val="00073D95"/>
    <w:rsid w:val="00073E70"/>
    <w:rsid w:val="00074338"/>
    <w:rsid w:val="00081DB6"/>
    <w:rsid w:val="00086345"/>
    <w:rsid w:val="000876EB"/>
    <w:rsid w:val="00091419"/>
    <w:rsid w:val="000931C0"/>
    <w:rsid w:val="000931F0"/>
    <w:rsid w:val="00096E2B"/>
    <w:rsid w:val="000A3FA3"/>
    <w:rsid w:val="000A7D1C"/>
    <w:rsid w:val="000B0049"/>
    <w:rsid w:val="000B175B"/>
    <w:rsid w:val="000B3A0F"/>
    <w:rsid w:val="000B4A3B"/>
    <w:rsid w:val="000B560D"/>
    <w:rsid w:val="000B5A10"/>
    <w:rsid w:val="000C3D3A"/>
    <w:rsid w:val="000C3D7B"/>
    <w:rsid w:val="000D1851"/>
    <w:rsid w:val="000D4914"/>
    <w:rsid w:val="000D4CEC"/>
    <w:rsid w:val="000D5D83"/>
    <w:rsid w:val="000E0415"/>
    <w:rsid w:val="000E2AF8"/>
    <w:rsid w:val="000E7214"/>
    <w:rsid w:val="000E7925"/>
    <w:rsid w:val="000F0053"/>
    <w:rsid w:val="000F0B46"/>
    <w:rsid w:val="000F1893"/>
    <w:rsid w:val="000F3DD4"/>
    <w:rsid w:val="001003B8"/>
    <w:rsid w:val="001011B9"/>
    <w:rsid w:val="00104DD4"/>
    <w:rsid w:val="00107EA3"/>
    <w:rsid w:val="0011638B"/>
    <w:rsid w:val="00117397"/>
    <w:rsid w:val="00124FCF"/>
    <w:rsid w:val="00125679"/>
    <w:rsid w:val="00125967"/>
    <w:rsid w:val="00131DC6"/>
    <w:rsid w:val="0014193B"/>
    <w:rsid w:val="0014673D"/>
    <w:rsid w:val="00146D32"/>
    <w:rsid w:val="001509BA"/>
    <w:rsid w:val="00153E8B"/>
    <w:rsid w:val="00165C30"/>
    <w:rsid w:val="00174CC7"/>
    <w:rsid w:val="00177F8E"/>
    <w:rsid w:val="00180DFC"/>
    <w:rsid w:val="00184C9C"/>
    <w:rsid w:val="00187B5D"/>
    <w:rsid w:val="00193D02"/>
    <w:rsid w:val="00195CCE"/>
    <w:rsid w:val="001A6454"/>
    <w:rsid w:val="001B4B04"/>
    <w:rsid w:val="001C3824"/>
    <w:rsid w:val="001C50C5"/>
    <w:rsid w:val="001C6663"/>
    <w:rsid w:val="001C7129"/>
    <w:rsid w:val="001C7895"/>
    <w:rsid w:val="001D1B87"/>
    <w:rsid w:val="001D26DF"/>
    <w:rsid w:val="001D3767"/>
    <w:rsid w:val="001D4C4A"/>
    <w:rsid w:val="001E0B96"/>
    <w:rsid w:val="001E2790"/>
    <w:rsid w:val="001E331A"/>
    <w:rsid w:val="001E526B"/>
    <w:rsid w:val="001F045C"/>
    <w:rsid w:val="001F079E"/>
    <w:rsid w:val="001F713D"/>
    <w:rsid w:val="001F73BF"/>
    <w:rsid w:val="00204D31"/>
    <w:rsid w:val="00206ECA"/>
    <w:rsid w:val="00211E0B"/>
    <w:rsid w:val="00211E72"/>
    <w:rsid w:val="00214047"/>
    <w:rsid w:val="0022130F"/>
    <w:rsid w:val="0022471F"/>
    <w:rsid w:val="00225956"/>
    <w:rsid w:val="00225FB4"/>
    <w:rsid w:val="00227F74"/>
    <w:rsid w:val="0023108B"/>
    <w:rsid w:val="0023110E"/>
    <w:rsid w:val="002316F7"/>
    <w:rsid w:val="002332D2"/>
    <w:rsid w:val="0023372A"/>
    <w:rsid w:val="002341FD"/>
    <w:rsid w:val="00234F48"/>
    <w:rsid w:val="00237785"/>
    <w:rsid w:val="00240CA5"/>
    <w:rsid w:val="002410DD"/>
    <w:rsid w:val="00241466"/>
    <w:rsid w:val="00243B52"/>
    <w:rsid w:val="00244310"/>
    <w:rsid w:val="00250B35"/>
    <w:rsid w:val="00252602"/>
    <w:rsid w:val="00253D58"/>
    <w:rsid w:val="00263BF1"/>
    <w:rsid w:val="00264DFD"/>
    <w:rsid w:val="0027725F"/>
    <w:rsid w:val="00282E8E"/>
    <w:rsid w:val="0028318F"/>
    <w:rsid w:val="00284C79"/>
    <w:rsid w:val="0028594F"/>
    <w:rsid w:val="00287E8A"/>
    <w:rsid w:val="00292F02"/>
    <w:rsid w:val="00295B50"/>
    <w:rsid w:val="00295F70"/>
    <w:rsid w:val="002A700A"/>
    <w:rsid w:val="002A70BC"/>
    <w:rsid w:val="002B3AC3"/>
    <w:rsid w:val="002B7F6C"/>
    <w:rsid w:val="002C0D2E"/>
    <w:rsid w:val="002C19F3"/>
    <w:rsid w:val="002C21F0"/>
    <w:rsid w:val="002C2B5C"/>
    <w:rsid w:val="002C699B"/>
    <w:rsid w:val="002C7B43"/>
    <w:rsid w:val="002D5309"/>
    <w:rsid w:val="002E19F2"/>
    <w:rsid w:val="002E2720"/>
    <w:rsid w:val="002E3A98"/>
    <w:rsid w:val="002E3BFA"/>
    <w:rsid w:val="002E5188"/>
    <w:rsid w:val="002F6000"/>
    <w:rsid w:val="002F6A9B"/>
    <w:rsid w:val="002F7BDC"/>
    <w:rsid w:val="0030252C"/>
    <w:rsid w:val="00305107"/>
    <w:rsid w:val="003107FA"/>
    <w:rsid w:val="00310C6F"/>
    <w:rsid w:val="003229D8"/>
    <w:rsid w:val="00324BDD"/>
    <w:rsid w:val="0032641D"/>
    <w:rsid w:val="00327A3E"/>
    <w:rsid w:val="003314D1"/>
    <w:rsid w:val="00332E3C"/>
    <w:rsid w:val="00334A8E"/>
    <w:rsid w:val="00335A2F"/>
    <w:rsid w:val="00336E18"/>
    <w:rsid w:val="00337EFE"/>
    <w:rsid w:val="00341937"/>
    <w:rsid w:val="00342745"/>
    <w:rsid w:val="00353C9A"/>
    <w:rsid w:val="00354338"/>
    <w:rsid w:val="00355489"/>
    <w:rsid w:val="00361C71"/>
    <w:rsid w:val="00362DF8"/>
    <w:rsid w:val="00365271"/>
    <w:rsid w:val="003652F3"/>
    <w:rsid w:val="00372458"/>
    <w:rsid w:val="003800EE"/>
    <w:rsid w:val="00380C05"/>
    <w:rsid w:val="003825C5"/>
    <w:rsid w:val="0038443A"/>
    <w:rsid w:val="00390205"/>
    <w:rsid w:val="0039277A"/>
    <w:rsid w:val="00394AA0"/>
    <w:rsid w:val="003972E0"/>
    <w:rsid w:val="003975ED"/>
    <w:rsid w:val="00397792"/>
    <w:rsid w:val="00397A18"/>
    <w:rsid w:val="003A11F4"/>
    <w:rsid w:val="003A49D2"/>
    <w:rsid w:val="003B25D8"/>
    <w:rsid w:val="003B2FBD"/>
    <w:rsid w:val="003B4AFC"/>
    <w:rsid w:val="003B7C33"/>
    <w:rsid w:val="003C2644"/>
    <w:rsid w:val="003C2CC4"/>
    <w:rsid w:val="003C7260"/>
    <w:rsid w:val="003D1CD0"/>
    <w:rsid w:val="003D37D0"/>
    <w:rsid w:val="003D4B23"/>
    <w:rsid w:val="003D5B40"/>
    <w:rsid w:val="003E247E"/>
    <w:rsid w:val="003E31DC"/>
    <w:rsid w:val="003F5923"/>
    <w:rsid w:val="00402484"/>
    <w:rsid w:val="00410565"/>
    <w:rsid w:val="00410B9A"/>
    <w:rsid w:val="00424C80"/>
    <w:rsid w:val="0042622D"/>
    <w:rsid w:val="004325CB"/>
    <w:rsid w:val="00433449"/>
    <w:rsid w:val="00443883"/>
    <w:rsid w:val="0044503A"/>
    <w:rsid w:val="00446DE4"/>
    <w:rsid w:val="00447761"/>
    <w:rsid w:val="00450C05"/>
    <w:rsid w:val="00451029"/>
    <w:rsid w:val="00451EC3"/>
    <w:rsid w:val="0045780C"/>
    <w:rsid w:val="0046253F"/>
    <w:rsid w:val="00465585"/>
    <w:rsid w:val="00467570"/>
    <w:rsid w:val="004721B1"/>
    <w:rsid w:val="00472269"/>
    <w:rsid w:val="00474E68"/>
    <w:rsid w:val="004859EC"/>
    <w:rsid w:val="00495EF6"/>
    <w:rsid w:val="00496A15"/>
    <w:rsid w:val="004A2B05"/>
    <w:rsid w:val="004A36CB"/>
    <w:rsid w:val="004A6801"/>
    <w:rsid w:val="004B0533"/>
    <w:rsid w:val="004B204E"/>
    <w:rsid w:val="004B39EE"/>
    <w:rsid w:val="004B43FC"/>
    <w:rsid w:val="004B4E60"/>
    <w:rsid w:val="004B51A3"/>
    <w:rsid w:val="004B75D2"/>
    <w:rsid w:val="004B7A39"/>
    <w:rsid w:val="004C6BE4"/>
    <w:rsid w:val="004C6D9E"/>
    <w:rsid w:val="004D1140"/>
    <w:rsid w:val="004D5DD6"/>
    <w:rsid w:val="004D766B"/>
    <w:rsid w:val="004D79FC"/>
    <w:rsid w:val="004E5B0E"/>
    <w:rsid w:val="004E6065"/>
    <w:rsid w:val="004E6D17"/>
    <w:rsid w:val="004E7587"/>
    <w:rsid w:val="004F55ED"/>
    <w:rsid w:val="004F6052"/>
    <w:rsid w:val="004F68B4"/>
    <w:rsid w:val="004F73AD"/>
    <w:rsid w:val="004F7CE2"/>
    <w:rsid w:val="00510D2E"/>
    <w:rsid w:val="0052176C"/>
    <w:rsid w:val="00524251"/>
    <w:rsid w:val="00524F16"/>
    <w:rsid w:val="005261E5"/>
    <w:rsid w:val="00530171"/>
    <w:rsid w:val="005420F2"/>
    <w:rsid w:val="00542574"/>
    <w:rsid w:val="005436AB"/>
    <w:rsid w:val="005464A0"/>
    <w:rsid w:val="00546C60"/>
    <w:rsid w:val="00546DBF"/>
    <w:rsid w:val="00547E43"/>
    <w:rsid w:val="0055156E"/>
    <w:rsid w:val="00551666"/>
    <w:rsid w:val="005525F7"/>
    <w:rsid w:val="00553D76"/>
    <w:rsid w:val="005552B5"/>
    <w:rsid w:val="0056117B"/>
    <w:rsid w:val="005643E0"/>
    <w:rsid w:val="00564F6F"/>
    <w:rsid w:val="00571365"/>
    <w:rsid w:val="00572118"/>
    <w:rsid w:val="00572273"/>
    <w:rsid w:val="00572F87"/>
    <w:rsid w:val="00576399"/>
    <w:rsid w:val="00577292"/>
    <w:rsid w:val="005805BF"/>
    <w:rsid w:val="0058516C"/>
    <w:rsid w:val="005950E4"/>
    <w:rsid w:val="005A3BE4"/>
    <w:rsid w:val="005A6EEC"/>
    <w:rsid w:val="005B318E"/>
    <w:rsid w:val="005B3DB3"/>
    <w:rsid w:val="005B4B33"/>
    <w:rsid w:val="005B6E48"/>
    <w:rsid w:val="005C04A2"/>
    <w:rsid w:val="005C6BCB"/>
    <w:rsid w:val="005D2D52"/>
    <w:rsid w:val="005D4AB3"/>
    <w:rsid w:val="005D568F"/>
    <w:rsid w:val="005E03B9"/>
    <w:rsid w:val="005E1712"/>
    <w:rsid w:val="005F09E3"/>
    <w:rsid w:val="005F58AA"/>
    <w:rsid w:val="005F7943"/>
    <w:rsid w:val="00603AC2"/>
    <w:rsid w:val="006064BE"/>
    <w:rsid w:val="00611FC4"/>
    <w:rsid w:val="006176FB"/>
    <w:rsid w:val="00634F65"/>
    <w:rsid w:val="00640B26"/>
    <w:rsid w:val="00642BFD"/>
    <w:rsid w:val="00647044"/>
    <w:rsid w:val="00655A89"/>
    <w:rsid w:val="00655D89"/>
    <w:rsid w:val="00666110"/>
    <w:rsid w:val="00670741"/>
    <w:rsid w:val="00672D50"/>
    <w:rsid w:val="006752FF"/>
    <w:rsid w:val="006770C4"/>
    <w:rsid w:val="00680A5C"/>
    <w:rsid w:val="00681E89"/>
    <w:rsid w:val="006841C2"/>
    <w:rsid w:val="00691BE9"/>
    <w:rsid w:val="00692E6D"/>
    <w:rsid w:val="00696BD6"/>
    <w:rsid w:val="006A5CFA"/>
    <w:rsid w:val="006A6B9D"/>
    <w:rsid w:val="006A7392"/>
    <w:rsid w:val="006B3189"/>
    <w:rsid w:val="006B50FC"/>
    <w:rsid w:val="006B7D65"/>
    <w:rsid w:val="006C0B12"/>
    <w:rsid w:val="006C1A24"/>
    <w:rsid w:val="006C277A"/>
    <w:rsid w:val="006C4244"/>
    <w:rsid w:val="006C737D"/>
    <w:rsid w:val="006C7651"/>
    <w:rsid w:val="006D599F"/>
    <w:rsid w:val="006D6DA6"/>
    <w:rsid w:val="006E2A52"/>
    <w:rsid w:val="006E48CB"/>
    <w:rsid w:val="006E55E8"/>
    <w:rsid w:val="006E564B"/>
    <w:rsid w:val="006E63F6"/>
    <w:rsid w:val="006F13F0"/>
    <w:rsid w:val="006F3DEE"/>
    <w:rsid w:val="006F5035"/>
    <w:rsid w:val="00706100"/>
    <w:rsid w:val="007062AD"/>
    <w:rsid w:val="007063F4"/>
    <w:rsid w:val="007065EB"/>
    <w:rsid w:val="007128F0"/>
    <w:rsid w:val="007149D3"/>
    <w:rsid w:val="00720183"/>
    <w:rsid w:val="00720CB8"/>
    <w:rsid w:val="00721859"/>
    <w:rsid w:val="007218B9"/>
    <w:rsid w:val="00724E54"/>
    <w:rsid w:val="0072632A"/>
    <w:rsid w:val="00727E71"/>
    <w:rsid w:val="007322AB"/>
    <w:rsid w:val="007350E1"/>
    <w:rsid w:val="00740345"/>
    <w:rsid w:val="007403C6"/>
    <w:rsid w:val="0074200B"/>
    <w:rsid w:val="00744C62"/>
    <w:rsid w:val="00747E57"/>
    <w:rsid w:val="00750649"/>
    <w:rsid w:val="007575B9"/>
    <w:rsid w:val="007578C5"/>
    <w:rsid w:val="00757B65"/>
    <w:rsid w:val="00773495"/>
    <w:rsid w:val="00774A3F"/>
    <w:rsid w:val="00776FDD"/>
    <w:rsid w:val="007843A1"/>
    <w:rsid w:val="0078711D"/>
    <w:rsid w:val="00791005"/>
    <w:rsid w:val="00795D29"/>
    <w:rsid w:val="007A6296"/>
    <w:rsid w:val="007B2275"/>
    <w:rsid w:val="007B46E6"/>
    <w:rsid w:val="007B5F40"/>
    <w:rsid w:val="007B6BA5"/>
    <w:rsid w:val="007B79B0"/>
    <w:rsid w:val="007C165E"/>
    <w:rsid w:val="007C1B62"/>
    <w:rsid w:val="007C2F3F"/>
    <w:rsid w:val="007C3390"/>
    <w:rsid w:val="007C4F4B"/>
    <w:rsid w:val="007C5190"/>
    <w:rsid w:val="007C5372"/>
    <w:rsid w:val="007C6A25"/>
    <w:rsid w:val="007C765A"/>
    <w:rsid w:val="007C7A97"/>
    <w:rsid w:val="007D2CDC"/>
    <w:rsid w:val="007D2E43"/>
    <w:rsid w:val="007D3A39"/>
    <w:rsid w:val="007D4781"/>
    <w:rsid w:val="007D5327"/>
    <w:rsid w:val="007E3330"/>
    <w:rsid w:val="007E58D2"/>
    <w:rsid w:val="007E6AAD"/>
    <w:rsid w:val="007E7D32"/>
    <w:rsid w:val="007F3A13"/>
    <w:rsid w:val="007F6611"/>
    <w:rsid w:val="007F67F5"/>
    <w:rsid w:val="008107F6"/>
    <w:rsid w:val="00810F84"/>
    <w:rsid w:val="00811EE9"/>
    <w:rsid w:val="00812E51"/>
    <w:rsid w:val="008155C3"/>
    <w:rsid w:val="008175E9"/>
    <w:rsid w:val="00821844"/>
    <w:rsid w:val="00821A98"/>
    <w:rsid w:val="0082243E"/>
    <w:rsid w:val="008242D7"/>
    <w:rsid w:val="00831C84"/>
    <w:rsid w:val="00834E68"/>
    <w:rsid w:val="00837AAB"/>
    <w:rsid w:val="00844C00"/>
    <w:rsid w:val="00856CD2"/>
    <w:rsid w:val="00857D51"/>
    <w:rsid w:val="00861BC6"/>
    <w:rsid w:val="00862DF9"/>
    <w:rsid w:val="00863640"/>
    <w:rsid w:val="0087012D"/>
    <w:rsid w:val="00871FD5"/>
    <w:rsid w:val="00886718"/>
    <w:rsid w:val="0089088F"/>
    <w:rsid w:val="00891418"/>
    <w:rsid w:val="008979B1"/>
    <w:rsid w:val="008A6B25"/>
    <w:rsid w:val="008A6C4F"/>
    <w:rsid w:val="008B1308"/>
    <w:rsid w:val="008B1C98"/>
    <w:rsid w:val="008B61B5"/>
    <w:rsid w:val="008B6F63"/>
    <w:rsid w:val="008C1DCB"/>
    <w:rsid w:val="008C1E4D"/>
    <w:rsid w:val="008C357A"/>
    <w:rsid w:val="008C3598"/>
    <w:rsid w:val="008C6F4C"/>
    <w:rsid w:val="008D28B3"/>
    <w:rsid w:val="008D6144"/>
    <w:rsid w:val="008D7291"/>
    <w:rsid w:val="008E0E46"/>
    <w:rsid w:val="008E4495"/>
    <w:rsid w:val="008E6771"/>
    <w:rsid w:val="008F1001"/>
    <w:rsid w:val="008F670F"/>
    <w:rsid w:val="009012B5"/>
    <w:rsid w:val="0090452C"/>
    <w:rsid w:val="00905A69"/>
    <w:rsid w:val="00907209"/>
    <w:rsid w:val="00907C3F"/>
    <w:rsid w:val="00912A31"/>
    <w:rsid w:val="00915B7B"/>
    <w:rsid w:val="00917707"/>
    <w:rsid w:val="00936B4F"/>
    <w:rsid w:val="0093707B"/>
    <w:rsid w:val="00937255"/>
    <w:rsid w:val="009400EB"/>
    <w:rsid w:val="009406B3"/>
    <w:rsid w:val="009427E3"/>
    <w:rsid w:val="00944EDA"/>
    <w:rsid w:val="00956D9B"/>
    <w:rsid w:val="00956F54"/>
    <w:rsid w:val="009579C3"/>
    <w:rsid w:val="009618CD"/>
    <w:rsid w:val="00963CBA"/>
    <w:rsid w:val="009654B7"/>
    <w:rsid w:val="009818C6"/>
    <w:rsid w:val="00984542"/>
    <w:rsid w:val="009877D0"/>
    <w:rsid w:val="00991261"/>
    <w:rsid w:val="009A0B83"/>
    <w:rsid w:val="009A0EE9"/>
    <w:rsid w:val="009B3800"/>
    <w:rsid w:val="009B44F8"/>
    <w:rsid w:val="009B636C"/>
    <w:rsid w:val="009C2FC9"/>
    <w:rsid w:val="009C401D"/>
    <w:rsid w:val="009C4832"/>
    <w:rsid w:val="009C4FD4"/>
    <w:rsid w:val="009C5B9C"/>
    <w:rsid w:val="009C66E7"/>
    <w:rsid w:val="009C705D"/>
    <w:rsid w:val="009C7E3C"/>
    <w:rsid w:val="009C7F26"/>
    <w:rsid w:val="009D22AC"/>
    <w:rsid w:val="009D50DB"/>
    <w:rsid w:val="009E1C4E"/>
    <w:rsid w:val="009F59EE"/>
    <w:rsid w:val="00A040E1"/>
    <w:rsid w:val="00A05E0B"/>
    <w:rsid w:val="00A115EA"/>
    <w:rsid w:val="00A1281D"/>
    <w:rsid w:val="00A1427D"/>
    <w:rsid w:val="00A1454A"/>
    <w:rsid w:val="00A17A66"/>
    <w:rsid w:val="00A2139E"/>
    <w:rsid w:val="00A21691"/>
    <w:rsid w:val="00A407EE"/>
    <w:rsid w:val="00A41468"/>
    <w:rsid w:val="00A42862"/>
    <w:rsid w:val="00A459E9"/>
    <w:rsid w:val="00A4634F"/>
    <w:rsid w:val="00A46C8A"/>
    <w:rsid w:val="00A51CF3"/>
    <w:rsid w:val="00A52A0C"/>
    <w:rsid w:val="00A6150B"/>
    <w:rsid w:val="00A6530F"/>
    <w:rsid w:val="00A72F22"/>
    <w:rsid w:val="00A748A6"/>
    <w:rsid w:val="00A754D5"/>
    <w:rsid w:val="00A80A3F"/>
    <w:rsid w:val="00A822F4"/>
    <w:rsid w:val="00A8270E"/>
    <w:rsid w:val="00A879A4"/>
    <w:rsid w:val="00A87E95"/>
    <w:rsid w:val="00A87F86"/>
    <w:rsid w:val="00A90721"/>
    <w:rsid w:val="00A92CA0"/>
    <w:rsid w:val="00A92E29"/>
    <w:rsid w:val="00AA556D"/>
    <w:rsid w:val="00AB58FD"/>
    <w:rsid w:val="00AB663D"/>
    <w:rsid w:val="00AB6E03"/>
    <w:rsid w:val="00AC0445"/>
    <w:rsid w:val="00AC1F11"/>
    <w:rsid w:val="00AD09E9"/>
    <w:rsid w:val="00AD62D8"/>
    <w:rsid w:val="00AE2F5C"/>
    <w:rsid w:val="00AF0576"/>
    <w:rsid w:val="00AF26F6"/>
    <w:rsid w:val="00AF3829"/>
    <w:rsid w:val="00AF4D8B"/>
    <w:rsid w:val="00B037F0"/>
    <w:rsid w:val="00B03F48"/>
    <w:rsid w:val="00B05618"/>
    <w:rsid w:val="00B11603"/>
    <w:rsid w:val="00B16462"/>
    <w:rsid w:val="00B2327D"/>
    <w:rsid w:val="00B2718F"/>
    <w:rsid w:val="00B30179"/>
    <w:rsid w:val="00B330BE"/>
    <w:rsid w:val="00B3317B"/>
    <w:rsid w:val="00B334DC"/>
    <w:rsid w:val="00B33627"/>
    <w:rsid w:val="00B34D47"/>
    <w:rsid w:val="00B3631A"/>
    <w:rsid w:val="00B46381"/>
    <w:rsid w:val="00B503F7"/>
    <w:rsid w:val="00B52015"/>
    <w:rsid w:val="00B53013"/>
    <w:rsid w:val="00B539B4"/>
    <w:rsid w:val="00B552ED"/>
    <w:rsid w:val="00B56D1F"/>
    <w:rsid w:val="00B56F6E"/>
    <w:rsid w:val="00B57E15"/>
    <w:rsid w:val="00B66B36"/>
    <w:rsid w:val="00B67F5E"/>
    <w:rsid w:val="00B724AF"/>
    <w:rsid w:val="00B73E65"/>
    <w:rsid w:val="00B75591"/>
    <w:rsid w:val="00B81E12"/>
    <w:rsid w:val="00B87110"/>
    <w:rsid w:val="00B8735B"/>
    <w:rsid w:val="00B968D0"/>
    <w:rsid w:val="00B9703C"/>
    <w:rsid w:val="00B97705"/>
    <w:rsid w:val="00B97FA8"/>
    <w:rsid w:val="00BA1872"/>
    <w:rsid w:val="00BA2C66"/>
    <w:rsid w:val="00BA30AE"/>
    <w:rsid w:val="00BA31BD"/>
    <w:rsid w:val="00BA3499"/>
    <w:rsid w:val="00BA77B2"/>
    <w:rsid w:val="00BB1BB5"/>
    <w:rsid w:val="00BB44D1"/>
    <w:rsid w:val="00BC1385"/>
    <w:rsid w:val="00BC74E9"/>
    <w:rsid w:val="00BD253E"/>
    <w:rsid w:val="00BE5C7D"/>
    <w:rsid w:val="00BE618E"/>
    <w:rsid w:val="00BE6AAC"/>
    <w:rsid w:val="00BE778F"/>
    <w:rsid w:val="00BF2964"/>
    <w:rsid w:val="00BF3FEE"/>
    <w:rsid w:val="00C1073F"/>
    <w:rsid w:val="00C20967"/>
    <w:rsid w:val="00C22ADA"/>
    <w:rsid w:val="00C23B7F"/>
    <w:rsid w:val="00C24693"/>
    <w:rsid w:val="00C25623"/>
    <w:rsid w:val="00C33FF4"/>
    <w:rsid w:val="00C34063"/>
    <w:rsid w:val="00C35F0B"/>
    <w:rsid w:val="00C36D47"/>
    <w:rsid w:val="00C37AA8"/>
    <w:rsid w:val="00C45321"/>
    <w:rsid w:val="00C463DD"/>
    <w:rsid w:val="00C46A1D"/>
    <w:rsid w:val="00C64458"/>
    <w:rsid w:val="00C664C1"/>
    <w:rsid w:val="00C745C3"/>
    <w:rsid w:val="00C77C78"/>
    <w:rsid w:val="00C80B98"/>
    <w:rsid w:val="00C95759"/>
    <w:rsid w:val="00CA084A"/>
    <w:rsid w:val="00CA16CD"/>
    <w:rsid w:val="00CA2A58"/>
    <w:rsid w:val="00CA3975"/>
    <w:rsid w:val="00CA414C"/>
    <w:rsid w:val="00CA5C9E"/>
    <w:rsid w:val="00CB2EEC"/>
    <w:rsid w:val="00CB3331"/>
    <w:rsid w:val="00CB3570"/>
    <w:rsid w:val="00CC0B55"/>
    <w:rsid w:val="00CC6C66"/>
    <w:rsid w:val="00CD2F8D"/>
    <w:rsid w:val="00CD4ABB"/>
    <w:rsid w:val="00CD6995"/>
    <w:rsid w:val="00CE4A8F"/>
    <w:rsid w:val="00CF2713"/>
    <w:rsid w:val="00CF586F"/>
    <w:rsid w:val="00CF7D43"/>
    <w:rsid w:val="00D0242E"/>
    <w:rsid w:val="00D049FA"/>
    <w:rsid w:val="00D11129"/>
    <w:rsid w:val="00D152BB"/>
    <w:rsid w:val="00D2031B"/>
    <w:rsid w:val="00D22332"/>
    <w:rsid w:val="00D25FE2"/>
    <w:rsid w:val="00D2711D"/>
    <w:rsid w:val="00D33B15"/>
    <w:rsid w:val="00D347F9"/>
    <w:rsid w:val="00D356F7"/>
    <w:rsid w:val="00D374AE"/>
    <w:rsid w:val="00D37B1A"/>
    <w:rsid w:val="00D43252"/>
    <w:rsid w:val="00D44280"/>
    <w:rsid w:val="00D51F13"/>
    <w:rsid w:val="00D52840"/>
    <w:rsid w:val="00D550F9"/>
    <w:rsid w:val="00D55862"/>
    <w:rsid w:val="00D572B0"/>
    <w:rsid w:val="00D62E90"/>
    <w:rsid w:val="00D6525F"/>
    <w:rsid w:val="00D71F21"/>
    <w:rsid w:val="00D7359E"/>
    <w:rsid w:val="00D76D2C"/>
    <w:rsid w:val="00D8007A"/>
    <w:rsid w:val="00D82506"/>
    <w:rsid w:val="00D831DC"/>
    <w:rsid w:val="00D842E0"/>
    <w:rsid w:val="00D85EB0"/>
    <w:rsid w:val="00D961F9"/>
    <w:rsid w:val="00D978C6"/>
    <w:rsid w:val="00DA3A9D"/>
    <w:rsid w:val="00DA3DD0"/>
    <w:rsid w:val="00DA649B"/>
    <w:rsid w:val="00DA67AD"/>
    <w:rsid w:val="00DA7F72"/>
    <w:rsid w:val="00DB0729"/>
    <w:rsid w:val="00DB18CE"/>
    <w:rsid w:val="00DB2C8B"/>
    <w:rsid w:val="00DB4480"/>
    <w:rsid w:val="00DC16D1"/>
    <w:rsid w:val="00DC22E1"/>
    <w:rsid w:val="00DC5C5D"/>
    <w:rsid w:val="00DD0119"/>
    <w:rsid w:val="00DD3EC1"/>
    <w:rsid w:val="00DD686D"/>
    <w:rsid w:val="00DD7EDC"/>
    <w:rsid w:val="00DE3702"/>
    <w:rsid w:val="00DE3EC0"/>
    <w:rsid w:val="00DE5D4D"/>
    <w:rsid w:val="00DF488E"/>
    <w:rsid w:val="00DF5FF7"/>
    <w:rsid w:val="00E0525A"/>
    <w:rsid w:val="00E11593"/>
    <w:rsid w:val="00E12B6B"/>
    <w:rsid w:val="00E130AB"/>
    <w:rsid w:val="00E13C3B"/>
    <w:rsid w:val="00E162C6"/>
    <w:rsid w:val="00E165E0"/>
    <w:rsid w:val="00E167BB"/>
    <w:rsid w:val="00E237B1"/>
    <w:rsid w:val="00E2635E"/>
    <w:rsid w:val="00E32C20"/>
    <w:rsid w:val="00E33792"/>
    <w:rsid w:val="00E351C5"/>
    <w:rsid w:val="00E35833"/>
    <w:rsid w:val="00E42F96"/>
    <w:rsid w:val="00E438D9"/>
    <w:rsid w:val="00E522BB"/>
    <w:rsid w:val="00E52B47"/>
    <w:rsid w:val="00E5508E"/>
    <w:rsid w:val="00E55EE6"/>
    <w:rsid w:val="00E5644E"/>
    <w:rsid w:val="00E605FC"/>
    <w:rsid w:val="00E63128"/>
    <w:rsid w:val="00E642A4"/>
    <w:rsid w:val="00E6558F"/>
    <w:rsid w:val="00E65DBA"/>
    <w:rsid w:val="00E707F2"/>
    <w:rsid w:val="00E70B14"/>
    <w:rsid w:val="00E7260F"/>
    <w:rsid w:val="00E806EE"/>
    <w:rsid w:val="00E81217"/>
    <w:rsid w:val="00E93084"/>
    <w:rsid w:val="00E94294"/>
    <w:rsid w:val="00E954F5"/>
    <w:rsid w:val="00E95E2E"/>
    <w:rsid w:val="00E96630"/>
    <w:rsid w:val="00EA0053"/>
    <w:rsid w:val="00EA2E3A"/>
    <w:rsid w:val="00EA3EBA"/>
    <w:rsid w:val="00EB0FB9"/>
    <w:rsid w:val="00EC1B91"/>
    <w:rsid w:val="00EC5031"/>
    <w:rsid w:val="00EC7B51"/>
    <w:rsid w:val="00ED0CA9"/>
    <w:rsid w:val="00ED2179"/>
    <w:rsid w:val="00ED2914"/>
    <w:rsid w:val="00ED2B64"/>
    <w:rsid w:val="00ED31D8"/>
    <w:rsid w:val="00ED47FA"/>
    <w:rsid w:val="00ED7A2A"/>
    <w:rsid w:val="00EE2A6E"/>
    <w:rsid w:val="00EF0EA1"/>
    <w:rsid w:val="00EF1D7F"/>
    <w:rsid w:val="00EF39CC"/>
    <w:rsid w:val="00EF4C2B"/>
    <w:rsid w:val="00EF5BDB"/>
    <w:rsid w:val="00EF6CF7"/>
    <w:rsid w:val="00F02E71"/>
    <w:rsid w:val="00F07338"/>
    <w:rsid w:val="00F07FD9"/>
    <w:rsid w:val="00F12B91"/>
    <w:rsid w:val="00F143A1"/>
    <w:rsid w:val="00F14EEE"/>
    <w:rsid w:val="00F17935"/>
    <w:rsid w:val="00F21BA8"/>
    <w:rsid w:val="00F23933"/>
    <w:rsid w:val="00F24119"/>
    <w:rsid w:val="00F24A91"/>
    <w:rsid w:val="00F40E75"/>
    <w:rsid w:val="00F42CD9"/>
    <w:rsid w:val="00F44BCE"/>
    <w:rsid w:val="00F52936"/>
    <w:rsid w:val="00F52CB1"/>
    <w:rsid w:val="00F562A4"/>
    <w:rsid w:val="00F56B12"/>
    <w:rsid w:val="00F57842"/>
    <w:rsid w:val="00F60894"/>
    <w:rsid w:val="00F633D1"/>
    <w:rsid w:val="00F63AFB"/>
    <w:rsid w:val="00F642F0"/>
    <w:rsid w:val="00F677CB"/>
    <w:rsid w:val="00F712D6"/>
    <w:rsid w:val="00F76EB5"/>
    <w:rsid w:val="00F7719F"/>
    <w:rsid w:val="00F77D80"/>
    <w:rsid w:val="00F87551"/>
    <w:rsid w:val="00F95FFF"/>
    <w:rsid w:val="00FA040B"/>
    <w:rsid w:val="00FA4391"/>
    <w:rsid w:val="00FA55E9"/>
    <w:rsid w:val="00FA59D3"/>
    <w:rsid w:val="00FA7DF3"/>
    <w:rsid w:val="00FB0670"/>
    <w:rsid w:val="00FB2D61"/>
    <w:rsid w:val="00FB5D36"/>
    <w:rsid w:val="00FC17CB"/>
    <w:rsid w:val="00FC68B7"/>
    <w:rsid w:val="00FD17BD"/>
    <w:rsid w:val="00FD2B17"/>
    <w:rsid w:val="00FD5C62"/>
    <w:rsid w:val="00FD7B0E"/>
    <w:rsid w:val="00FD7C12"/>
    <w:rsid w:val="00FE2D21"/>
    <w:rsid w:val="00FF02F0"/>
    <w:rsid w:val="00FF17FE"/>
    <w:rsid w:val="00FF3F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551"/>
    <w:pPr>
      <w:suppressAutoHyphens/>
      <w:spacing w:line="240" w:lineRule="atLeast"/>
    </w:pPr>
    <w:rPr>
      <w:lang w:eastAsia="en-US"/>
    </w:rPr>
  </w:style>
  <w:style w:type="paragraph" w:styleId="Heading1">
    <w:name w:val="heading 1"/>
    <w:aliases w:val="Table_G"/>
    <w:basedOn w:val="SingleTxtG"/>
    <w:next w:val="SingleTxtG"/>
    <w:qFormat/>
    <w:rsid w:val="00750649"/>
    <w:pPr>
      <w:spacing w:after="0" w:line="240" w:lineRule="auto"/>
      <w:ind w:right="0"/>
      <w:jc w:val="left"/>
      <w:outlineLvl w:val="0"/>
    </w:pPr>
  </w:style>
  <w:style w:type="paragraph" w:styleId="Heading2">
    <w:name w:val="heading 2"/>
    <w:basedOn w:val="Normal"/>
    <w:next w:val="Normal"/>
    <w:qFormat/>
    <w:rsid w:val="00750649"/>
    <w:pPr>
      <w:spacing w:line="240" w:lineRule="auto"/>
      <w:outlineLvl w:val="1"/>
    </w:pPr>
  </w:style>
  <w:style w:type="paragraph" w:styleId="Heading3">
    <w:name w:val="heading 3"/>
    <w:basedOn w:val="Normal"/>
    <w:next w:val="Normal"/>
    <w:qFormat/>
    <w:rsid w:val="00750649"/>
    <w:pPr>
      <w:spacing w:line="240" w:lineRule="auto"/>
      <w:outlineLvl w:val="2"/>
    </w:pPr>
  </w:style>
  <w:style w:type="paragraph" w:styleId="Heading4">
    <w:name w:val="heading 4"/>
    <w:basedOn w:val="Normal"/>
    <w:next w:val="Normal"/>
    <w:qFormat/>
    <w:rsid w:val="00750649"/>
    <w:pPr>
      <w:spacing w:line="240" w:lineRule="auto"/>
      <w:outlineLvl w:val="3"/>
    </w:pPr>
  </w:style>
  <w:style w:type="paragraph" w:styleId="Heading5">
    <w:name w:val="heading 5"/>
    <w:basedOn w:val="Normal"/>
    <w:next w:val="Normal"/>
    <w:qFormat/>
    <w:rsid w:val="00750649"/>
    <w:pPr>
      <w:spacing w:line="240" w:lineRule="auto"/>
      <w:outlineLvl w:val="4"/>
    </w:pPr>
  </w:style>
  <w:style w:type="paragraph" w:styleId="Heading6">
    <w:name w:val="heading 6"/>
    <w:basedOn w:val="Normal"/>
    <w:next w:val="Normal"/>
    <w:qFormat/>
    <w:rsid w:val="00750649"/>
    <w:pPr>
      <w:spacing w:line="240" w:lineRule="auto"/>
      <w:outlineLvl w:val="5"/>
    </w:pPr>
  </w:style>
  <w:style w:type="paragraph" w:styleId="Heading7">
    <w:name w:val="heading 7"/>
    <w:basedOn w:val="Normal"/>
    <w:next w:val="Normal"/>
    <w:qFormat/>
    <w:rsid w:val="00750649"/>
    <w:pPr>
      <w:spacing w:line="240" w:lineRule="auto"/>
      <w:outlineLvl w:val="6"/>
    </w:pPr>
  </w:style>
  <w:style w:type="paragraph" w:styleId="Heading8">
    <w:name w:val="heading 8"/>
    <w:basedOn w:val="Normal"/>
    <w:next w:val="Normal"/>
    <w:qFormat/>
    <w:rsid w:val="00750649"/>
    <w:pPr>
      <w:spacing w:line="240" w:lineRule="auto"/>
      <w:outlineLvl w:val="7"/>
    </w:pPr>
  </w:style>
  <w:style w:type="paragraph" w:styleId="Heading9">
    <w:name w:val="heading 9"/>
    <w:basedOn w:val="Normal"/>
    <w:next w:val="Normal"/>
    <w:qFormat/>
    <w:rsid w:val="00750649"/>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75064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50649"/>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750649"/>
    <w:pPr>
      <w:numPr>
        <w:numId w:val="2"/>
      </w:numPr>
    </w:pPr>
  </w:style>
  <w:style w:type="paragraph" w:customStyle="1" w:styleId="SingleTxtG">
    <w:name w:val="_ Single Txt_G"/>
    <w:basedOn w:val="Normal"/>
    <w:link w:val="SingleTxtGChar"/>
    <w:rsid w:val="00750649"/>
    <w:pPr>
      <w:spacing w:after="120"/>
      <w:ind w:left="1134" w:right="1134"/>
      <w:jc w:val="both"/>
    </w:pPr>
  </w:style>
  <w:style w:type="character" w:styleId="EndnoteReference">
    <w:name w:val="endnote reference"/>
    <w:aliases w:val="1_G"/>
    <w:basedOn w:val="FootnoteReference"/>
    <w:rsid w:val="00750649"/>
    <w:rPr>
      <w:rFonts w:ascii="Times New Roman" w:hAnsi="Times New Roman"/>
      <w:sz w:val="18"/>
      <w:vertAlign w:val="superscript"/>
    </w:rPr>
  </w:style>
  <w:style w:type="character" w:styleId="FootnoteReference">
    <w:name w:val="footnote reference"/>
    <w:aliases w:val="4_G"/>
    <w:rsid w:val="00750649"/>
    <w:rPr>
      <w:rFonts w:ascii="Times New Roman" w:hAnsi="Times New Roman"/>
      <w:sz w:val="18"/>
      <w:vertAlign w:val="superscript"/>
    </w:rPr>
  </w:style>
  <w:style w:type="paragraph" w:styleId="EndnoteText">
    <w:name w:val="endnote text"/>
    <w:aliases w:val="2_G"/>
    <w:basedOn w:val="FootnoteText"/>
    <w:rsid w:val="00750649"/>
  </w:style>
  <w:style w:type="paragraph" w:styleId="CommentText">
    <w:name w:val="annotation text"/>
    <w:basedOn w:val="Normal"/>
    <w:semiHidden/>
    <w:rsid w:val="00750649"/>
  </w:style>
  <w:style w:type="paragraph" w:styleId="Footer">
    <w:name w:val="footer"/>
    <w:aliases w:val="3_G"/>
    <w:basedOn w:val="Normal"/>
    <w:rsid w:val="00750649"/>
    <w:pPr>
      <w:spacing w:line="240" w:lineRule="auto"/>
    </w:pPr>
    <w:rPr>
      <w:sz w:val="16"/>
    </w:rPr>
  </w:style>
  <w:style w:type="paragraph" w:customStyle="1" w:styleId="SMG">
    <w:name w:val="__S_M_G"/>
    <w:basedOn w:val="Normal"/>
    <w:next w:val="Normal"/>
    <w:rsid w:val="00750649"/>
    <w:pPr>
      <w:keepNext/>
      <w:keepLines/>
      <w:spacing w:before="240" w:after="240" w:line="420" w:lineRule="exact"/>
      <w:ind w:left="1134" w:right="1134"/>
    </w:pPr>
    <w:rPr>
      <w:b/>
      <w:sz w:val="40"/>
    </w:rPr>
  </w:style>
  <w:style w:type="paragraph" w:customStyle="1" w:styleId="SLG">
    <w:name w:val="__S_L_G"/>
    <w:basedOn w:val="Normal"/>
    <w:next w:val="Normal"/>
    <w:rsid w:val="00750649"/>
    <w:pPr>
      <w:keepNext/>
      <w:keepLines/>
      <w:spacing w:before="240" w:after="240" w:line="580" w:lineRule="exact"/>
      <w:ind w:left="1134" w:right="1134"/>
    </w:pPr>
    <w:rPr>
      <w:b/>
      <w:sz w:val="56"/>
    </w:rPr>
  </w:style>
  <w:style w:type="paragraph" w:customStyle="1" w:styleId="SSG">
    <w:name w:val="__S_S_G"/>
    <w:basedOn w:val="Normal"/>
    <w:next w:val="Normal"/>
    <w:rsid w:val="00750649"/>
    <w:pPr>
      <w:keepNext/>
      <w:keepLines/>
      <w:spacing w:before="240" w:after="240" w:line="300" w:lineRule="exact"/>
      <w:ind w:left="1134" w:right="1134"/>
    </w:pPr>
    <w:rPr>
      <w:b/>
      <w:sz w:val="28"/>
    </w:rPr>
  </w:style>
  <w:style w:type="paragraph" w:styleId="Header">
    <w:name w:val="header"/>
    <w:aliases w:val="6_G"/>
    <w:basedOn w:val="Normal"/>
    <w:rsid w:val="00750649"/>
    <w:pPr>
      <w:pBdr>
        <w:bottom w:val="single" w:sz="4" w:space="4" w:color="auto"/>
      </w:pBdr>
      <w:spacing w:line="240" w:lineRule="auto"/>
    </w:pPr>
    <w:rPr>
      <w:b/>
      <w:sz w:val="18"/>
    </w:rPr>
  </w:style>
  <w:style w:type="character" w:styleId="PageNumber">
    <w:name w:val="page number"/>
    <w:aliases w:val="7_G"/>
    <w:rsid w:val="00750649"/>
    <w:rPr>
      <w:rFonts w:ascii="Times New Roman" w:hAnsi="Times New Roman"/>
      <w:b/>
      <w:sz w:val="18"/>
    </w:rPr>
  </w:style>
  <w:style w:type="paragraph" w:styleId="PlainText">
    <w:name w:val="Plain Text"/>
    <w:basedOn w:val="Normal"/>
    <w:semiHidden/>
    <w:rsid w:val="00750649"/>
    <w:rPr>
      <w:rFonts w:cs="Courier New"/>
    </w:rPr>
  </w:style>
  <w:style w:type="paragraph" w:customStyle="1" w:styleId="XLargeG">
    <w:name w:val="__XLarge_G"/>
    <w:basedOn w:val="Normal"/>
    <w:next w:val="Normal"/>
    <w:rsid w:val="00750649"/>
    <w:pPr>
      <w:keepNext/>
      <w:keepLines/>
      <w:spacing w:before="240" w:after="240" w:line="420" w:lineRule="exact"/>
      <w:ind w:left="1134" w:right="1134"/>
    </w:pPr>
    <w:rPr>
      <w:b/>
      <w:sz w:val="40"/>
    </w:rPr>
  </w:style>
  <w:style w:type="paragraph" w:styleId="CommentSubject">
    <w:name w:val="annotation subject"/>
    <w:basedOn w:val="CommentText"/>
    <w:next w:val="CommentText"/>
    <w:semiHidden/>
    <w:rsid w:val="002C699B"/>
    <w:rPr>
      <w:b/>
      <w:bCs/>
    </w:rPr>
  </w:style>
  <w:style w:type="table" w:styleId="TableGrid">
    <w:name w:val="Table Grid"/>
    <w:basedOn w:val="TableNormal"/>
    <w:semiHidden/>
    <w:rsid w:val="0075064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semiHidden/>
    <w:rsid w:val="00750649"/>
  </w:style>
  <w:style w:type="paragraph" w:styleId="BodyTextIndent">
    <w:name w:val="Body Text Indent"/>
    <w:basedOn w:val="Normal"/>
    <w:semiHidden/>
    <w:rsid w:val="00750649"/>
    <w:pPr>
      <w:spacing w:after="120"/>
      <w:ind w:left="283"/>
    </w:pPr>
  </w:style>
  <w:style w:type="paragraph" w:styleId="BlockText">
    <w:name w:val="Block Text"/>
    <w:basedOn w:val="Normal"/>
    <w:semiHidden/>
    <w:rsid w:val="00750649"/>
    <w:pPr>
      <w:ind w:left="1440" w:right="1440"/>
    </w:pPr>
  </w:style>
  <w:style w:type="character" w:customStyle="1" w:styleId="SingleTxtGChar">
    <w:name w:val="_ Single Txt_G Char"/>
    <w:link w:val="SingleTxtG"/>
    <w:rsid w:val="00812E51"/>
    <w:rPr>
      <w:lang w:val="en-GB" w:eastAsia="en-US" w:bidi="ar-SA"/>
    </w:rPr>
  </w:style>
  <w:style w:type="paragraph" w:customStyle="1" w:styleId="H1G">
    <w:name w:val="_ H_1_G"/>
    <w:basedOn w:val="Normal"/>
    <w:next w:val="Normal"/>
    <w:link w:val="H1GChar"/>
    <w:rsid w:val="0075064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75064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75064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50649"/>
    <w:pPr>
      <w:keepNext/>
      <w:keepLines/>
      <w:numPr>
        <w:numId w:val="1"/>
      </w:numPr>
      <w:tabs>
        <w:tab w:val="right" w:pos="851"/>
      </w:tabs>
      <w:spacing w:before="240" w:after="120" w:line="240" w:lineRule="exact"/>
      <w:ind w:right="1134"/>
    </w:pPr>
  </w:style>
  <w:style w:type="numbering" w:styleId="111111">
    <w:name w:val="Outline List 2"/>
    <w:basedOn w:val="NoList"/>
    <w:semiHidden/>
    <w:rsid w:val="00750649"/>
    <w:pPr>
      <w:numPr>
        <w:numId w:val="3"/>
      </w:numPr>
    </w:pPr>
  </w:style>
  <w:style w:type="numbering" w:styleId="1ai">
    <w:name w:val="Outline List 1"/>
    <w:basedOn w:val="NoList"/>
    <w:semiHidden/>
    <w:rsid w:val="00750649"/>
    <w:pPr>
      <w:numPr>
        <w:numId w:val="4"/>
      </w:numPr>
    </w:pPr>
  </w:style>
  <w:style w:type="character" w:styleId="CommentReference">
    <w:name w:val="annotation reference"/>
    <w:semiHidden/>
    <w:rsid w:val="00750649"/>
    <w:rPr>
      <w:sz w:val="6"/>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rsid w:val="00750649"/>
    <w:pPr>
      <w:tabs>
        <w:tab w:val="right" w:pos="1021"/>
      </w:tabs>
      <w:spacing w:line="220" w:lineRule="exact"/>
      <w:ind w:left="1134" w:right="1134" w:hanging="1134"/>
    </w:pPr>
    <w:rPr>
      <w:sz w:val="18"/>
    </w:rPr>
  </w:style>
  <w:style w:type="character" w:styleId="LineNumber">
    <w:name w:val="line number"/>
    <w:semiHidden/>
    <w:rsid w:val="00750649"/>
    <w:rPr>
      <w:sz w:val="14"/>
    </w:rPr>
  </w:style>
  <w:style w:type="numbering" w:styleId="ArticleSection">
    <w:name w:val="Outline List 3"/>
    <w:basedOn w:val="NoList"/>
    <w:semiHidden/>
    <w:rsid w:val="00750649"/>
    <w:pPr>
      <w:numPr>
        <w:numId w:val="5"/>
      </w:numPr>
    </w:pPr>
  </w:style>
  <w:style w:type="paragraph" w:styleId="BodyText2">
    <w:name w:val="Body Text 2"/>
    <w:basedOn w:val="Normal"/>
    <w:semiHidden/>
    <w:rsid w:val="00750649"/>
    <w:pPr>
      <w:spacing w:after="120" w:line="480" w:lineRule="auto"/>
    </w:pPr>
  </w:style>
  <w:style w:type="paragraph" w:styleId="BodyText3">
    <w:name w:val="Body Text 3"/>
    <w:basedOn w:val="Normal"/>
    <w:semiHidden/>
    <w:rsid w:val="00750649"/>
    <w:pPr>
      <w:spacing w:after="120"/>
    </w:pPr>
    <w:rPr>
      <w:sz w:val="16"/>
      <w:szCs w:val="16"/>
    </w:rPr>
  </w:style>
  <w:style w:type="paragraph" w:styleId="BodyTextFirstIndent">
    <w:name w:val="Body Text First Indent"/>
    <w:basedOn w:val="BodyText"/>
    <w:semiHidden/>
    <w:rsid w:val="00750649"/>
    <w:pPr>
      <w:spacing w:after="120"/>
      <w:ind w:firstLine="210"/>
    </w:pPr>
  </w:style>
  <w:style w:type="paragraph" w:styleId="BodyTextFirstIndent2">
    <w:name w:val="Body Text First Indent 2"/>
    <w:basedOn w:val="BodyTextIndent"/>
    <w:semiHidden/>
    <w:rsid w:val="00750649"/>
    <w:pPr>
      <w:ind w:firstLine="210"/>
    </w:pPr>
  </w:style>
  <w:style w:type="paragraph" w:styleId="BodyTextIndent2">
    <w:name w:val="Body Text Indent 2"/>
    <w:basedOn w:val="Normal"/>
    <w:semiHidden/>
    <w:rsid w:val="00750649"/>
    <w:pPr>
      <w:spacing w:after="120" w:line="480" w:lineRule="auto"/>
      <w:ind w:left="283"/>
    </w:pPr>
  </w:style>
  <w:style w:type="paragraph" w:styleId="BodyTextIndent3">
    <w:name w:val="Body Text Indent 3"/>
    <w:basedOn w:val="Normal"/>
    <w:semiHidden/>
    <w:rsid w:val="00750649"/>
    <w:pPr>
      <w:spacing w:after="120"/>
      <w:ind w:left="283"/>
    </w:pPr>
    <w:rPr>
      <w:sz w:val="16"/>
      <w:szCs w:val="16"/>
    </w:rPr>
  </w:style>
  <w:style w:type="character" w:styleId="Emphasis">
    <w:name w:val="Emphasis"/>
    <w:qFormat/>
    <w:rsid w:val="00750649"/>
    <w:rPr>
      <w:i/>
      <w:iCs/>
    </w:rPr>
  </w:style>
  <w:style w:type="paragraph" w:styleId="EnvelopeReturn">
    <w:name w:val="envelope return"/>
    <w:basedOn w:val="Normal"/>
    <w:semiHidden/>
    <w:rsid w:val="00750649"/>
    <w:rPr>
      <w:rFonts w:ascii="Arial" w:hAnsi="Arial" w:cs="Arial"/>
    </w:rPr>
  </w:style>
  <w:style w:type="paragraph" w:styleId="Closing">
    <w:name w:val="Closing"/>
    <w:basedOn w:val="Normal"/>
    <w:semiHidden/>
    <w:rsid w:val="00750649"/>
    <w:pPr>
      <w:ind w:left="4252"/>
    </w:pPr>
  </w:style>
  <w:style w:type="character" w:styleId="HTMLAcronym">
    <w:name w:val="HTML Acronym"/>
    <w:basedOn w:val="DefaultParagraphFont"/>
    <w:semiHidden/>
    <w:rsid w:val="00750649"/>
  </w:style>
  <w:style w:type="paragraph" w:styleId="Date">
    <w:name w:val="Date"/>
    <w:basedOn w:val="Normal"/>
    <w:next w:val="Normal"/>
    <w:semiHidden/>
    <w:rsid w:val="00750649"/>
  </w:style>
  <w:style w:type="paragraph" w:styleId="E-mailSignature">
    <w:name w:val="E-mail Signature"/>
    <w:basedOn w:val="Normal"/>
    <w:semiHidden/>
    <w:rsid w:val="00750649"/>
  </w:style>
  <w:style w:type="character" w:styleId="FollowedHyperlink">
    <w:name w:val="FollowedHyperlink"/>
    <w:semiHidden/>
    <w:rsid w:val="00750649"/>
    <w:rPr>
      <w:color w:val="800080"/>
      <w:u w:val="single"/>
    </w:rPr>
  </w:style>
  <w:style w:type="paragraph" w:styleId="HTMLAddress">
    <w:name w:val="HTML Address"/>
    <w:basedOn w:val="Normal"/>
    <w:semiHidden/>
    <w:rsid w:val="00750649"/>
    <w:rPr>
      <w:i/>
      <w:iCs/>
    </w:rPr>
  </w:style>
  <w:style w:type="character" w:styleId="HTMLCite">
    <w:name w:val="HTML Cite"/>
    <w:semiHidden/>
    <w:rsid w:val="00750649"/>
    <w:rPr>
      <w:i/>
      <w:iCs/>
    </w:rPr>
  </w:style>
  <w:style w:type="character" w:styleId="HTMLCode">
    <w:name w:val="HTML Code"/>
    <w:semiHidden/>
    <w:rsid w:val="00750649"/>
    <w:rPr>
      <w:rFonts w:ascii="Courier New" w:hAnsi="Courier New" w:cs="Courier New"/>
      <w:sz w:val="20"/>
      <w:szCs w:val="20"/>
    </w:rPr>
  </w:style>
  <w:style w:type="character" w:styleId="HTMLDefinition">
    <w:name w:val="HTML Definition"/>
    <w:semiHidden/>
    <w:rsid w:val="00750649"/>
    <w:rPr>
      <w:i/>
      <w:iCs/>
    </w:rPr>
  </w:style>
  <w:style w:type="character" w:styleId="HTMLKeyboard">
    <w:name w:val="HTML Keyboard"/>
    <w:semiHidden/>
    <w:rsid w:val="00750649"/>
    <w:rPr>
      <w:rFonts w:ascii="Courier New" w:hAnsi="Courier New" w:cs="Courier New"/>
      <w:sz w:val="20"/>
      <w:szCs w:val="20"/>
    </w:rPr>
  </w:style>
  <w:style w:type="paragraph" w:styleId="HTMLPreformatted">
    <w:name w:val="HTML Preformatted"/>
    <w:basedOn w:val="Normal"/>
    <w:semiHidden/>
    <w:rsid w:val="00750649"/>
    <w:rPr>
      <w:rFonts w:ascii="Courier New" w:hAnsi="Courier New" w:cs="Courier New"/>
    </w:rPr>
  </w:style>
  <w:style w:type="character" w:styleId="HTMLSample">
    <w:name w:val="HTML Sample"/>
    <w:semiHidden/>
    <w:rsid w:val="00750649"/>
    <w:rPr>
      <w:rFonts w:ascii="Courier New" w:hAnsi="Courier New" w:cs="Courier New"/>
    </w:rPr>
  </w:style>
  <w:style w:type="character" w:styleId="HTMLTypewriter">
    <w:name w:val="HTML Typewriter"/>
    <w:semiHidden/>
    <w:rsid w:val="00750649"/>
    <w:rPr>
      <w:rFonts w:ascii="Courier New" w:hAnsi="Courier New" w:cs="Courier New"/>
      <w:sz w:val="20"/>
      <w:szCs w:val="20"/>
    </w:rPr>
  </w:style>
  <w:style w:type="character" w:styleId="HTMLVariable">
    <w:name w:val="HTML Variable"/>
    <w:semiHidden/>
    <w:rsid w:val="00750649"/>
    <w:rPr>
      <w:i/>
      <w:iCs/>
    </w:rPr>
  </w:style>
  <w:style w:type="character" w:styleId="Hyperlink">
    <w:name w:val="Hyperlink"/>
    <w:semiHidden/>
    <w:rsid w:val="00750649"/>
    <w:rPr>
      <w:color w:val="0000FF"/>
      <w:u w:val="single"/>
    </w:rPr>
  </w:style>
  <w:style w:type="paragraph" w:styleId="List">
    <w:name w:val="List"/>
    <w:basedOn w:val="Normal"/>
    <w:semiHidden/>
    <w:rsid w:val="00750649"/>
    <w:pPr>
      <w:ind w:left="283" w:hanging="283"/>
    </w:pPr>
  </w:style>
  <w:style w:type="paragraph" w:styleId="List2">
    <w:name w:val="List 2"/>
    <w:basedOn w:val="Normal"/>
    <w:semiHidden/>
    <w:rsid w:val="00750649"/>
    <w:pPr>
      <w:ind w:left="566" w:hanging="283"/>
    </w:pPr>
  </w:style>
  <w:style w:type="paragraph" w:styleId="List3">
    <w:name w:val="List 3"/>
    <w:basedOn w:val="Normal"/>
    <w:semiHidden/>
    <w:rsid w:val="00750649"/>
    <w:pPr>
      <w:ind w:left="849" w:hanging="283"/>
    </w:pPr>
  </w:style>
  <w:style w:type="paragraph" w:styleId="List4">
    <w:name w:val="List 4"/>
    <w:basedOn w:val="Normal"/>
    <w:semiHidden/>
    <w:rsid w:val="00750649"/>
    <w:pPr>
      <w:ind w:left="1132" w:hanging="283"/>
    </w:pPr>
  </w:style>
  <w:style w:type="paragraph" w:styleId="List5">
    <w:name w:val="List 5"/>
    <w:basedOn w:val="Normal"/>
    <w:semiHidden/>
    <w:rsid w:val="00750649"/>
    <w:pPr>
      <w:ind w:left="1415" w:hanging="283"/>
    </w:pPr>
  </w:style>
  <w:style w:type="paragraph" w:styleId="ListBullet">
    <w:name w:val="List Bullet"/>
    <w:basedOn w:val="Normal"/>
    <w:semiHidden/>
    <w:rsid w:val="00750649"/>
    <w:pPr>
      <w:numPr>
        <w:numId w:val="6"/>
      </w:numPr>
    </w:pPr>
  </w:style>
  <w:style w:type="paragraph" w:styleId="ListBullet2">
    <w:name w:val="List Bullet 2"/>
    <w:basedOn w:val="Normal"/>
    <w:semiHidden/>
    <w:rsid w:val="00750649"/>
    <w:pPr>
      <w:numPr>
        <w:numId w:val="7"/>
      </w:numPr>
    </w:pPr>
  </w:style>
  <w:style w:type="paragraph" w:styleId="ListBullet3">
    <w:name w:val="List Bullet 3"/>
    <w:basedOn w:val="Normal"/>
    <w:semiHidden/>
    <w:rsid w:val="00750649"/>
    <w:pPr>
      <w:numPr>
        <w:numId w:val="8"/>
      </w:numPr>
    </w:pPr>
  </w:style>
  <w:style w:type="paragraph" w:styleId="ListBullet4">
    <w:name w:val="List Bullet 4"/>
    <w:basedOn w:val="Normal"/>
    <w:semiHidden/>
    <w:rsid w:val="00750649"/>
    <w:pPr>
      <w:numPr>
        <w:numId w:val="9"/>
      </w:numPr>
    </w:pPr>
  </w:style>
  <w:style w:type="paragraph" w:styleId="ListBullet5">
    <w:name w:val="List Bullet 5"/>
    <w:basedOn w:val="Normal"/>
    <w:semiHidden/>
    <w:rsid w:val="00750649"/>
    <w:pPr>
      <w:numPr>
        <w:numId w:val="10"/>
      </w:numPr>
    </w:pPr>
  </w:style>
  <w:style w:type="paragraph" w:styleId="ListContinue">
    <w:name w:val="List Continue"/>
    <w:basedOn w:val="Normal"/>
    <w:semiHidden/>
    <w:rsid w:val="00750649"/>
    <w:pPr>
      <w:spacing w:after="120"/>
      <w:ind w:left="283"/>
    </w:pPr>
  </w:style>
  <w:style w:type="paragraph" w:styleId="ListContinue2">
    <w:name w:val="List Continue 2"/>
    <w:basedOn w:val="Normal"/>
    <w:semiHidden/>
    <w:rsid w:val="00750649"/>
    <w:pPr>
      <w:spacing w:after="120"/>
      <w:ind w:left="566"/>
    </w:pPr>
  </w:style>
  <w:style w:type="paragraph" w:styleId="ListContinue3">
    <w:name w:val="List Continue 3"/>
    <w:basedOn w:val="Normal"/>
    <w:semiHidden/>
    <w:rsid w:val="00750649"/>
    <w:pPr>
      <w:spacing w:after="120"/>
      <w:ind w:left="849"/>
    </w:pPr>
  </w:style>
  <w:style w:type="paragraph" w:styleId="ListContinue4">
    <w:name w:val="List Continue 4"/>
    <w:basedOn w:val="Normal"/>
    <w:semiHidden/>
    <w:rsid w:val="00750649"/>
    <w:pPr>
      <w:spacing w:after="120"/>
      <w:ind w:left="1132"/>
    </w:pPr>
  </w:style>
  <w:style w:type="paragraph" w:styleId="ListContinue5">
    <w:name w:val="List Continue 5"/>
    <w:basedOn w:val="Normal"/>
    <w:semiHidden/>
    <w:rsid w:val="00750649"/>
    <w:pPr>
      <w:spacing w:after="120"/>
      <w:ind w:left="1415"/>
    </w:pPr>
  </w:style>
  <w:style w:type="paragraph" w:styleId="ListNumber">
    <w:name w:val="List Number"/>
    <w:basedOn w:val="Normal"/>
    <w:semiHidden/>
    <w:rsid w:val="00750649"/>
    <w:pPr>
      <w:numPr>
        <w:numId w:val="11"/>
      </w:numPr>
    </w:pPr>
  </w:style>
  <w:style w:type="paragraph" w:styleId="ListNumber2">
    <w:name w:val="List Number 2"/>
    <w:basedOn w:val="Normal"/>
    <w:semiHidden/>
    <w:rsid w:val="00750649"/>
    <w:pPr>
      <w:numPr>
        <w:numId w:val="12"/>
      </w:numPr>
    </w:pPr>
  </w:style>
  <w:style w:type="paragraph" w:styleId="ListNumber3">
    <w:name w:val="List Number 3"/>
    <w:basedOn w:val="Normal"/>
    <w:semiHidden/>
    <w:rsid w:val="00750649"/>
    <w:pPr>
      <w:numPr>
        <w:numId w:val="13"/>
      </w:numPr>
    </w:pPr>
  </w:style>
  <w:style w:type="paragraph" w:styleId="ListNumber4">
    <w:name w:val="List Number 4"/>
    <w:basedOn w:val="Normal"/>
    <w:semiHidden/>
    <w:rsid w:val="00750649"/>
    <w:pPr>
      <w:numPr>
        <w:numId w:val="14"/>
      </w:numPr>
    </w:pPr>
  </w:style>
  <w:style w:type="paragraph" w:styleId="ListNumber5">
    <w:name w:val="List Number 5"/>
    <w:basedOn w:val="Normal"/>
    <w:semiHidden/>
    <w:rsid w:val="00750649"/>
    <w:pPr>
      <w:numPr>
        <w:numId w:val="15"/>
      </w:numPr>
    </w:pPr>
  </w:style>
  <w:style w:type="paragraph" w:styleId="MessageHeader">
    <w:name w:val="Message Header"/>
    <w:basedOn w:val="Normal"/>
    <w:semiHidden/>
    <w:rsid w:val="007506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750649"/>
    <w:rPr>
      <w:sz w:val="24"/>
      <w:szCs w:val="24"/>
    </w:rPr>
  </w:style>
  <w:style w:type="paragraph" w:styleId="NormalIndent">
    <w:name w:val="Normal Indent"/>
    <w:basedOn w:val="Normal"/>
    <w:semiHidden/>
    <w:rsid w:val="00750649"/>
    <w:pPr>
      <w:ind w:left="567"/>
    </w:pPr>
  </w:style>
  <w:style w:type="paragraph" w:styleId="NoteHeading">
    <w:name w:val="Note Heading"/>
    <w:basedOn w:val="Normal"/>
    <w:next w:val="Normal"/>
    <w:semiHidden/>
    <w:rsid w:val="00750649"/>
  </w:style>
  <w:style w:type="paragraph" w:styleId="Salutation">
    <w:name w:val="Salutation"/>
    <w:basedOn w:val="Normal"/>
    <w:next w:val="Normal"/>
    <w:semiHidden/>
    <w:rsid w:val="00750649"/>
  </w:style>
  <w:style w:type="paragraph" w:styleId="Signature">
    <w:name w:val="Signature"/>
    <w:basedOn w:val="Normal"/>
    <w:semiHidden/>
    <w:rsid w:val="00750649"/>
    <w:pPr>
      <w:ind w:left="4252"/>
    </w:pPr>
  </w:style>
  <w:style w:type="character" w:styleId="Strong">
    <w:name w:val="Strong"/>
    <w:qFormat/>
    <w:rsid w:val="00750649"/>
    <w:rPr>
      <w:b/>
      <w:bCs/>
    </w:rPr>
  </w:style>
  <w:style w:type="paragraph" w:styleId="Subtitle">
    <w:name w:val="Subtitle"/>
    <w:basedOn w:val="Normal"/>
    <w:qFormat/>
    <w:rsid w:val="00750649"/>
    <w:pPr>
      <w:spacing w:after="60"/>
      <w:jc w:val="center"/>
      <w:outlineLvl w:val="1"/>
    </w:pPr>
    <w:rPr>
      <w:rFonts w:ascii="Arial" w:hAnsi="Arial" w:cs="Arial"/>
      <w:sz w:val="24"/>
      <w:szCs w:val="24"/>
    </w:rPr>
  </w:style>
  <w:style w:type="table" w:styleId="Table3Deffects1">
    <w:name w:val="Table 3D effects 1"/>
    <w:basedOn w:val="TableNormal"/>
    <w:semiHidden/>
    <w:rsid w:val="0075064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064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064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064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064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064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064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064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064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064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064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064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064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064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064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064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064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064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064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064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064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064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064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064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064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064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064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064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064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064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064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064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064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064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064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750649"/>
    <w:pPr>
      <w:framePr w:w="7920" w:h="1980" w:hRule="exact" w:hSpace="180" w:wrap="auto" w:hAnchor="page" w:xAlign="center" w:yAlign="bottom"/>
      <w:ind w:left="2880"/>
    </w:pPr>
    <w:rPr>
      <w:rFonts w:ascii="Arial" w:hAnsi="Arial" w:cs="Arial"/>
      <w:sz w:val="24"/>
      <w:szCs w:val="24"/>
    </w:rPr>
  </w:style>
  <w:style w:type="table" w:styleId="TableWeb3">
    <w:name w:val="Table Web 3"/>
    <w:basedOn w:val="TableNormal"/>
    <w:semiHidden/>
    <w:rsid w:val="0075064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50649"/>
    <w:pPr>
      <w:spacing w:before="240" w:after="60"/>
      <w:jc w:val="center"/>
      <w:outlineLvl w:val="0"/>
    </w:pPr>
    <w:rPr>
      <w:rFonts w:ascii="Arial" w:hAnsi="Arial" w:cs="Arial"/>
      <w:b/>
      <w:bCs/>
      <w:kern w:val="28"/>
      <w:sz w:val="32"/>
      <w:szCs w:val="32"/>
    </w:rPr>
  </w:style>
  <w:style w:type="character" w:customStyle="1" w:styleId="H23GChar">
    <w:name w:val="_ H_2/3_G Char"/>
    <w:link w:val="H23G"/>
    <w:rsid w:val="000043D0"/>
    <w:rPr>
      <w:b/>
      <w:lang w:val="en-GB" w:eastAsia="en-US" w:bidi="ar-SA"/>
    </w:rPr>
  </w:style>
  <w:style w:type="paragraph" w:styleId="TOC2">
    <w:name w:val="toc 2"/>
    <w:basedOn w:val="Normal"/>
    <w:next w:val="Normal"/>
    <w:autoRedefine/>
    <w:semiHidden/>
    <w:rsid w:val="001C50C5"/>
    <w:pPr>
      <w:ind w:left="200"/>
    </w:pPr>
  </w:style>
  <w:style w:type="paragraph" w:styleId="TOC1">
    <w:name w:val="toc 1"/>
    <w:basedOn w:val="Normal"/>
    <w:next w:val="Normal"/>
    <w:autoRedefine/>
    <w:semiHidden/>
    <w:rsid w:val="001C50C5"/>
  </w:style>
  <w:style w:type="paragraph" w:styleId="DocumentMap">
    <w:name w:val="Document Map"/>
    <w:basedOn w:val="Normal"/>
    <w:semiHidden/>
    <w:rsid w:val="001C50C5"/>
    <w:pPr>
      <w:shd w:val="clear" w:color="auto" w:fill="000080"/>
      <w:suppressAutoHyphens w:val="0"/>
      <w:spacing w:after="240" w:line="240" w:lineRule="auto"/>
    </w:pPr>
    <w:rPr>
      <w:rFonts w:ascii="Tahoma" w:hAnsi="Tahoma" w:cs="Tahoma"/>
    </w:rPr>
  </w:style>
  <w:style w:type="paragraph" w:styleId="TOC3">
    <w:name w:val="toc 3"/>
    <w:basedOn w:val="Normal"/>
    <w:next w:val="Normal"/>
    <w:autoRedefine/>
    <w:semiHidden/>
    <w:rsid w:val="001C50C5"/>
    <w:pPr>
      <w:suppressAutoHyphens w:val="0"/>
      <w:spacing w:line="240" w:lineRule="auto"/>
      <w:ind w:left="480"/>
    </w:pPr>
    <w:rPr>
      <w:sz w:val="24"/>
      <w:szCs w:val="24"/>
      <w:lang w:val="en-US"/>
    </w:rPr>
  </w:style>
  <w:style w:type="paragraph" w:styleId="TOC4">
    <w:name w:val="toc 4"/>
    <w:basedOn w:val="Normal"/>
    <w:next w:val="Normal"/>
    <w:autoRedefine/>
    <w:semiHidden/>
    <w:rsid w:val="001C50C5"/>
    <w:pPr>
      <w:suppressAutoHyphens w:val="0"/>
      <w:spacing w:line="240" w:lineRule="auto"/>
      <w:ind w:left="720"/>
    </w:pPr>
    <w:rPr>
      <w:sz w:val="24"/>
      <w:szCs w:val="24"/>
      <w:lang w:val="en-US"/>
    </w:rPr>
  </w:style>
  <w:style w:type="character" w:customStyle="1" w:styleId="H4GChar">
    <w:name w:val="_ H_4_G Char"/>
    <w:link w:val="H4G"/>
    <w:rsid w:val="005A3BE4"/>
    <w:rPr>
      <w:i/>
      <w:lang w:val="en-GB" w:eastAsia="en-US" w:bidi="ar-SA"/>
    </w:rPr>
  </w:style>
  <w:style w:type="paragraph" w:customStyle="1" w:styleId="Default">
    <w:name w:val="Default"/>
    <w:rsid w:val="00CA414C"/>
    <w:pPr>
      <w:autoSpaceDE w:val="0"/>
      <w:autoSpaceDN w:val="0"/>
      <w:adjustRightInd w:val="0"/>
    </w:pPr>
    <w:rPr>
      <w:rFonts w:eastAsia="SimSun"/>
      <w:color w:val="000000"/>
      <w:sz w:val="24"/>
      <w:szCs w:val="24"/>
      <w:lang w:val="en-US" w:eastAsia="zh-CN"/>
    </w:rPr>
  </w:style>
  <w:style w:type="paragraph" w:styleId="TOC5">
    <w:name w:val="toc 5"/>
    <w:basedOn w:val="Normal"/>
    <w:next w:val="Normal"/>
    <w:autoRedefine/>
    <w:semiHidden/>
    <w:rsid w:val="001C50C5"/>
    <w:pPr>
      <w:suppressAutoHyphens w:val="0"/>
      <w:spacing w:line="240" w:lineRule="auto"/>
      <w:ind w:left="960"/>
    </w:pPr>
    <w:rPr>
      <w:sz w:val="24"/>
      <w:szCs w:val="24"/>
      <w:lang w:val="en-US"/>
    </w:rPr>
  </w:style>
  <w:style w:type="paragraph" w:styleId="TOC6">
    <w:name w:val="toc 6"/>
    <w:basedOn w:val="Normal"/>
    <w:next w:val="Normal"/>
    <w:autoRedefine/>
    <w:semiHidden/>
    <w:rsid w:val="001C50C5"/>
    <w:pPr>
      <w:suppressAutoHyphens w:val="0"/>
      <w:spacing w:line="240" w:lineRule="auto"/>
      <w:ind w:left="1200"/>
    </w:pPr>
    <w:rPr>
      <w:sz w:val="24"/>
      <w:szCs w:val="24"/>
      <w:lang w:val="en-US"/>
    </w:rPr>
  </w:style>
  <w:style w:type="paragraph" w:styleId="TOC7">
    <w:name w:val="toc 7"/>
    <w:basedOn w:val="Normal"/>
    <w:next w:val="Normal"/>
    <w:autoRedefine/>
    <w:semiHidden/>
    <w:rsid w:val="001C50C5"/>
    <w:pPr>
      <w:suppressAutoHyphens w:val="0"/>
      <w:spacing w:line="240" w:lineRule="auto"/>
      <w:ind w:left="1440"/>
    </w:pPr>
    <w:rPr>
      <w:sz w:val="24"/>
      <w:szCs w:val="24"/>
      <w:lang w:val="en-US"/>
    </w:rPr>
  </w:style>
  <w:style w:type="paragraph" w:styleId="TOC8">
    <w:name w:val="toc 8"/>
    <w:basedOn w:val="Normal"/>
    <w:next w:val="Normal"/>
    <w:autoRedefine/>
    <w:semiHidden/>
    <w:rsid w:val="001C50C5"/>
    <w:pPr>
      <w:suppressAutoHyphens w:val="0"/>
      <w:spacing w:line="240" w:lineRule="auto"/>
      <w:ind w:left="1680"/>
    </w:pPr>
    <w:rPr>
      <w:sz w:val="24"/>
      <w:szCs w:val="24"/>
      <w:lang w:val="en-US"/>
    </w:rPr>
  </w:style>
  <w:style w:type="paragraph" w:styleId="TOC9">
    <w:name w:val="toc 9"/>
    <w:basedOn w:val="Normal"/>
    <w:next w:val="Normal"/>
    <w:autoRedefine/>
    <w:semiHidden/>
    <w:rsid w:val="001C50C5"/>
    <w:pPr>
      <w:suppressAutoHyphens w:val="0"/>
      <w:spacing w:line="240" w:lineRule="auto"/>
      <w:ind w:left="1920"/>
    </w:pPr>
    <w:rPr>
      <w:sz w:val="24"/>
      <w:szCs w:val="24"/>
      <w:lang w:val="en-US"/>
    </w:rPr>
  </w:style>
  <w:style w:type="character" w:customStyle="1" w:styleId="H1GChar">
    <w:name w:val="_ H_1_G Char"/>
    <w:link w:val="H1G"/>
    <w:rsid w:val="006C737D"/>
    <w:rPr>
      <w:b/>
      <w:sz w:val="24"/>
      <w:lang w:val="en-GB" w:eastAsia="en-US" w:bidi="ar-SA"/>
    </w:rPr>
  </w:style>
  <w:style w:type="paragraph" w:styleId="BalloonText">
    <w:name w:val="Balloon Text"/>
    <w:basedOn w:val="Normal"/>
    <w:semiHidden/>
    <w:rsid w:val="001C50C5"/>
    <w:rPr>
      <w:rFonts w:ascii="Tahoma" w:hAnsi="Tahoma" w:cs="Tahoma"/>
      <w:sz w:val="16"/>
      <w:szCs w:val="16"/>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locked/>
    <w:rsid w:val="006C277A"/>
    <w:rPr>
      <w:sz w:val="18"/>
      <w:lang w:eastAsia="en-US"/>
    </w:rPr>
  </w:style>
  <w:style w:type="paragraph" w:styleId="ListParagraph">
    <w:name w:val="List Paragraph"/>
    <w:basedOn w:val="Normal"/>
    <w:uiPriority w:val="34"/>
    <w:qFormat/>
    <w:rsid w:val="00603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551"/>
    <w:pPr>
      <w:suppressAutoHyphens/>
      <w:spacing w:line="240" w:lineRule="atLeast"/>
    </w:pPr>
    <w:rPr>
      <w:lang w:eastAsia="en-US"/>
    </w:rPr>
  </w:style>
  <w:style w:type="paragraph" w:styleId="Heading1">
    <w:name w:val="heading 1"/>
    <w:aliases w:val="Table_G"/>
    <w:basedOn w:val="SingleTxtG"/>
    <w:next w:val="SingleTxtG"/>
    <w:qFormat/>
    <w:rsid w:val="00750649"/>
    <w:pPr>
      <w:spacing w:after="0" w:line="240" w:lineRule="auto"/>
      <w:ind w:right="0"/>
      <w:jc w:val="left"/>
      <w:outlineLvl w:val="0"/>
    </w:pPr>
  </w:style>
  <w:style w:type="paragraph" w:styleId="Heading2">
    <w:name w:val="heading 2"/>
    <w:basedOn w:val="Normal"/>
    <w:next w:val="Normal"/>
    <w:qFormat/>
    <w:rsid w:val="00750649"/>
    <w:pPr>
      <w:spacing w:line="240" w:lineRule="auto"/>
      <w:outlineLvl w:val="1"/>
    </w:pPr>
  </w:style>
  <w:style w:type="paragraph" w:styleId="Heading3">
    <w:name w:val="heading 3"/>
    <w:basedOn w:val="Normal"/>
    <w:next w:val="Normal"/>
    <w:qFormat/>
    <w:rsid w:val="00750649"/>
    <w:pPr>
      <w:spacing w:line="240" w:lineRule="auto"/>
      <w:outlineLvl w:val="2"/>
    </w:pPr>
  </w:style>
  <w:style w:type="paragraph" w:styleId="Heading4">
    <w:name w:val="heading 4"/>
    <w:basedOn w:val="Normal"/>
    <w:next w:val="Normal"/>
    <w:qFormat/>
    <w:rsid w:val="00750649"/>
    <w:pPr>
      <w:spacing w:line="240" w:lineRule="auto"/>
      <w:outlineLvl w:val="3"/>
    </w:pPr>
  </w:style>
  <w:style w:type="paragraph" w:styleId="Heading5">
    <w:name w:val="heading 5"/>
    <w:basedOn w:val="Normal"/>
    <w:next w:val="Normal"/>
    <w:qFormat/>
    <w:rsid w:val="00750649"/>
    <w:pPr>
      <w:spacing w:line="240" w:lineRule="auto"/>
      <w:outlineLvl w:val="4"/>
    </w:pPr>
  </w:style>
  <w:style w:type="paragraph" w:styleId="Heading6">
    <w:name w:val="heading 6"/>
    <w:basedOn w:val="Normal"/>
    <w:next w:val="Normal"/>
    <w:qFormat/>
    <w:rsid w:val="00750649"/>
    <w:pPr>
      <w:spacing w:line="240" w:lineRule="auto"/>
      <w:outlineLvl w:val="5"/>
    </w:pPr>
  </w:style>
  <w:style w:type="paragraph" w:styleId="Heading7">
    <w:name w:val="heading 7"/>
    <w:basedOn w:val="Normal"/>
    <w:next w:val="Normal"/>
    <w:qFormat/>
    <w:rsid w:val="00750649"/>
    <w:pPr>
      <w:spacing w:line="240" w:lineRule="auto"/>
      <w:outlineLvl w:val="6"/>
    </w:pPr>
  </w:style>
  <w:style w:type="paragraph" w:styleId="Heading8">
    <w:name w:val="heading 8"/>
    <w:basedOn w:val="Normal"/>
    <w:next w:val="Normal"/>
    <w:qFormat/>
    <w:rsid w:val="00750649"/>
    <w:pPr>
      <w:spacing w:line="240" w:lineRule="auto"/>
      <w:outlineLvl w:val="7"/>
    </w:pPr>
  </w:style>
  <w:style w:type="paragraph" w:styleId="Heading9">
    <w:name w:val="heading 9"/>
    <w:basedOn w:val="Normal"/>
    <w:next w:val="Normal"/>
    <w:qFormat/>
    <w:rsid w:val="00750649"/>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75064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50649"/>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750649"/>
    <w:pPr>
      <w:numPr>
        <w:numId w:val="2"/>
      </w:numPr>
    </w:pPr>
  </w:style>
  <w:style w:type="paragraph" w:customStyle="1" w:styleId="SingleTxtG">
    <w:name w:val="_ Single Txt_G"/>
    <w:basedOn w:val="Normal"/>
    <w:link w:val="SingleTxtGChar"/>
    <w:rsid w:val="00750649"/>
    <w:pPr>
      <w:spacing w:after="120"/>
      <w:ind w:left="1134" w:right="1134"/>
      <w:jc w:val="both"/>
    </w:pPr>
  </w:style>
  <w:style w:type="character" w:styleId="EndnoteReference">
    <w:name w:val="endnote reference"/>
    <w:aliases w:val="1_G"/>
    <w:basedOn w:val="FootnoteReference"/>
    <w:rsid w:val="00750649"/>
    <w:rPr>
      <w:rFonts w:ascii="Times New Roman" w:hAnsi="Times New Roman"/>
      <w:sz w:val="18"/>
      <w:vertAlign w:val="superscript"/>
    </w:rPr>
  </w:style>
  <w:style w:type="character" w:styleId="FootnoteReference">
    <w:name w:val="footnote reference"/>
    <w:aliases w:val="4_G"/>
    <w:rsid w:val="00750649"/>
    <w:rPr>
      <w:rFonts w:ascii="Times New Roman" w:hAnsi="Times New Roman"/>
      <w:sz w:val="18"/>
      <w:vertAlign w:val="superscript"/>
    </w:rPr>
  </w:style>
  <w:style w:type="paragraph" w:styleId="EndnoteText">
    <w:name w:val="endnote text"/>
    <w:aliases w:val="2_G"/>
    <w:basedOn w:val="FootnoteText"/>
    <w:rsid w:val="00750649"/>
  </w:style>
  <w:style w:type="paragraph" w:styleId="CommentText">
    <w:name w:val="annotation text"/>
    <w:basedOn w:val="Normal"/>
    <w:semiHidden/>
    <w:rsid w:val="00750649"/>
  </w:style>
  <w:style w:type="paragraph" w:styleId="Footer">
    <w:name w:val="footer"/>
    <w:aliases w:val="3_G"/>
    <w:basedOn w:val="Normal"/>
    <w:rsid w:val="00750649"/>
    <w:pPr>
      <w:spacing w:line="240" w:lineRule="auto"/>
    </w:pPr>
    <w:rPr>
      <w:sz w:val="16"/>
    </w:rPr>
  </w:style>
  <w:style w:type="paragraph" w:customStyle="1" w:styleId="SMG">
    <w:name w:val="__S_M_G"/>
    <w:basedOn w:val="Normal"/>
    <w:next w:val="Normal"/>
    <w:rsid w:val="00750649"/>
    <w:pPr>
      <w:keepNext/>
      <w:keepLines/>
      <w:spacing w:before="240" w:after="240" w:line="420" w:lineRule="exact"/>
      <w:ind w:left="1134" w:right="1134"/>
    </w:pPr>
    <w:rPr>
      <w:b/>
      <w:sz w:val="40"/>
    </w:rPr>
  </w:style>
  <w:style w:type="paragraph" w:customStyle="1" w:styleId="SLG">
    <w:name w:val="__S_L_G"/>
    <w:basedOn w:val="Normal"/>
    <w:next w:val="Normal"/>
    <w:rsid w:val="00750649"/>
    <w:pPr>
      <w:keepNext/>
      <w:keepLines/>
      <w:spacing w:before="240" w:after="240" w:line="580" w:lineRule="exact"/>
      <w:ind w:left="1134" w:right="1134"/>
    </w:pPr>
    <w:rPr>
      <w:b/>
      <w:sz w:val="56"/>
    </w:rPr>
  </w:style>
  <w:style w:type="paragraph" w:customStyle="1" w:styleId="SSG">
    <w:name w:val="__S_S_G"/>
    <w:basedOn w:val="Normal"/>
    <w:next w:val="Normal"/>
    <w:rsid w:val="00750649"/>
    <w:pPr>
      <w:keepNext/>
      <w:keepLines/>
      <w:spacing w:before="240" w:after="240" w:line="300" w:lineRule="exact"/>
      <w:ind w:left="1134" w:right="1134"/>
    </w:pPr>
    <w:rPr>
      <w:b/>
      <w:sz w:val="28"/>
    </w:rPr>
  </w:style>
  <w:style w:type="paragraph" w:styleId="Header">
    <w:name w:val="header"/>
    <w:aliases w:val="6_G"/>
    <w:basedOn w:val="Normal"/>
    <w:rsid w:val="00750649"/>
    <w:pPr>
      <w:pBdr>
        <w:bottom w:val="single" w:sz="4" w:space="4" w:color="auto"/>
      </w:pBdr>
      <w:spacing w:line="240" w:lineRule="auto"/>
    </w:pPr>
    <w:rPr>
      <w:b/>
      <w:sz w:val="18"/>
    </w:rPr>
  </w:style>
  <w:style w:type="character" w:styleId="PageNumber">
    <w:name w:val="page number"/>
    <w:aliases w:val="7_G"/>
    <w:rsid w:val="00750649"/>
    <w:rPr>
      <w:rFonts w:ascii="Times New Roman" w:hAnsi="Times New Roman"/>
      <w:b/>
      <w:sz w:val="18"/>
    </w:rPr>
  </w:style>
  <w:style w:type="paragraph" w:styleId="PlainText">
    <w:name w:val="Plain Text"/>
    <w:basedOn w:val="Normal"/>
    <w:semiHidden/>
    <w:rsid w:val="00750649"/>
    <w:rPr>
      <w:rFonts w:cs="Courier New"/>
    </w:rPr>
  </w:style>
  <w:style w:type="paragraph" w:customStyle="1" w:styleId="XLargeG">
    <w:name w:val="__XLarge_G"/>
    <w:basedOn w:val="Normal"/>
    <w:next w:val="Normal"/>
    <w:rsid w:val="00750649"/>
    <w:pPr>
      <w:keepNext/>
      <w:keepLines/>
      <w:spacing w:before="240" w:after="240" w:line="420" w:lineRule="exact"/>
      <w:ind w:left="1134" w:right="1134"/>
    </w:pPr>
    <w:rPr>
      <w:b/>
      <w:sz w:val="40"/>
    </w:rPr>
  </w:style>
  <w:style w:type="paragraph" w:styleId="CommentSubject">
    <w:name w:val="annotation subject"/>
    <w:basedOn w:val="CommentText"/>
    <w:next w:val="CommentText"/>
    <w:semiHidden/>
    <w:rsid w:val="002C699B"/>
    <w:rPr>
      <w:b/>
      <w:bCs/>
    </w:rPr>
  </w:style>
  <w:style w:type="table" w:styleId="TableGrid">
    <w:name w:val="Table Grid"/>
    <w:basedOn w:val="TableNormal"/>
    <w:semiHidden/>
    <w:rsid w:val="0075064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semiHidden/>
    <w:rsid w:val="00750649"/>
  </w:style>
  <w:style w:type="paragraph" w:styleId="BodyTextIndent">
    <w:name w:val="Body Text Indent"/>
    <w:basedOn w:val="Normal"/>
    <w:semiHidden/>
    <w:rsid w:val="00750649"/>
    <w:pPr>
      <w:spacing w:after="120"/>
      <w:ind w:left="283"/>
    </w:pPr>
  </w:style>
  <w:style w:type="paragraph" w:styleId="BlockText">
    <w:name w:val="Block Text"/>
    <w:basedOn w:val="Normal"/>
    <w:semiHidden/>
    <w:rsid w:val="00750649"/>
    <w:pPr>
      <w:ind w:left="1440" w:right="1440"/>
    </w:pPr>
  </w:style>
  <w:style w:type="character" w:customStyle="1" w:styleId="SingleTxtGChar">
    <w:name w:val="_ Single Txt_G Char"/>
    <w:link w:val="SingleTxtG"/>
    <w:rsid w:val="00812E51"/>
    <w:rPr>
      <w:lang w:val="en-GB" w:eastAsia="en-US" w:bidi="ar-SA"/>
    </w:rPr>
  </w:style>
  <w:style w:type="paragraph" w:customStyle="1" w:styleId="H1G">
    <w:name w:val="_ H_1_G"/>
    <w:basedOn w:val="Normal"/>
    <w:next w:val="Normal"/>
    <w:link w:val="H1GChar"/>
    <w:rsid w:val="0075064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75064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75064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50649"/>
    <w:pPr>
      <w:keepNext/>
      <w:keepLines/>
      <w:numPr>
        <w:numId w:val="1"/>
      </w:numPr>
      <w:tabs>
        <w:tab w:val="right" w:pos="851"/>
      </w:tabs>
      <w:spacing w:before="240" w:after="120" w:line="240" w:lineRule="exact"/>
      <w:ind w:right="1134"/>
    </w:pPr>
  </w:style>
  <w:style w:type="numbering" w:styleId="111111">
    <w:name w:val="Outline List 2"/>
    <w:basedOn w:val="NoList"/>
    <w:semiHidden/>
    <w:rsid w:val="00750649"/>
    <w:pPr>
      <w:numPr>
        <w:numId w:val="3"/>
      </w:numPr>
    </w:pPr>
  </w:style>
  <w:style w:type="numbering" w:styleId="1ai">
    <w:name w:val="Outline List 1"/>
    <w:basedOn w:val="NoList"/>
    <w:semiHidden/>
    <w:rsid w:val="00750649"/>
    <w:pPr>
      <w:numPr>
        <w:numId w:val="4"/>
      </w:numPr>
    </w:pPr>
  </w:style>
  <w:style w:type="character" w:styleId="CommentReference">
    <w:name w:val="annotation reference"/>
    <w:semiHidden/>
    <w:rsid w:val="00750649"/>
    <w:rPr>
      <w:sz w:val="6"/>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rsid w:val="00750649"/>
    <w:pPr>
      <w:tabs>
        <w:tab w:val="right" w:pos="1021"/>
      </w:tabs>
      <w:spacing w:line="220" w:lineRule="exact"/>
      <w:ind w:left="1134" w:right="1134" w:hanging="1134"/>
    </w:pPr>
    <w:rPr>
      <w:sz w:val="18"/>
    </w:rPr>
  </w:style>
  <w:style w:type="character" w:styleId="LineNumber">
    <w:name w:val="line number"/>
    <w:semiHidden/>
    <w:rsid w:val="00750649"/>
    <w:rPr>
      <w:sz w:val="14"/>
    </w:rPr>
  </w:style>
  <w:style w:type="numbering" w:styleId="ArticleSection">
    <w:name w:val="Outline List 3"/>
    <w:basedOn w:val="NoList"/>
    <w:semiHidden/>
    <w:rsid w:val="00750649"/>
    <w:pPr>
      <w:numPr>
        <w:numId w:val="5"/>
      </w:numPr>
    </w:pPr>
  </w:style>
  <w:style w:type="paragraph" w:styleId="BodyText2">
    <w:name w:val="Body Text 2"/>
    <w:basedOn w:val="Normal"/>
    <w:semiHidden/>
    <w:rsid w:val="00750649"/>
    <w:pPr>
      <w:spacing w:after="120" w:line="480" w:lineRule="auto"/>
    </w:pPr>
  </w:style>
  <w:style w:type="paragraph" w:styleId="BodyText3">
    <w:name w:val="Body Text 3"/>
    <w:basedOn w:val="Normal"/>
    <w:semiHidden/>
    <w:rsid w:val="00750649"/>
    <w:pPr>
      <w:spacing w:after="120"/>
    </w:pPr>
    <w:rPr>
      <w:sz w:val="16"/>
      <w:szCs w:val="16"/>
    </w:rPr>
  </w:style>
  <w:style w:type="paragraph" w:styleId="BodyTextFirstIndent">
    <w:name w:val="Body Text First Indent"/>
    <w:basedOn w:val="BodyText"/>
    <w:semiHidden/>
    <w:rsid w:val="00750649"/>
    <w:pPr>
      <w:spacing w:after="120"/>
      <w:ind w:firstLine="210"/>
    </w:pPr>
  </w:style>
  <w:style w:type="paragraph" w:styleId="BodyTextFirstIndent2">
    <w:name w:val="Body Text First Indent 2"/>
    <w:basedOn w:val="BodyTextIndent"/>
    <w:semiHidden/>
    <w:rsid w:val="00750649"/>
    <w:pPr>
      <w:ind w:firstLine="210"/>
    </w:pPr>
  </w:style>
  <w:style w:type="paragraph" w:styleId="BodyTextIndent2">
    <w:name w:val="Body Text Indent 2"/>
    <w:basedOn w:val="Normal"/>
    <w:semiHidden/>
    <w:rsid w:val="00750649"/>
    <w:pPr>
      <w:spacing w:after="120" w:line="480" w:lineRule="auto"/>
      <w:ind w:left="283"/>
    </w:pPr>
  </w:style>
  <w:style w:type="paragraph" w:styleId="BodyTextIndent3">
    <w:name w:val="Body Text Indent 3"/>
    <w:basedOn w:val="Normal"/>
    <w:semiHidden/>
    <w:rsid w:val="00750649"/>
    <w:pPr>
      <w:spacing w:after="120"/>
      <w:ind w:left="283"/>
    </w:pPr>
    <w:rPr>
      <w:sz w:val="16"/>
      <w:szCs w:val="16"/>
    </w:rPr>
  </w:style>
  <w:style w:type="character" w:styleId="Emphasis">
    <w:name w:val="Emphasis"/>
    <w:qFormat/>
    <w:rsid w:val="00750649"/>
    <w:rPr>
      <w:i/>
      <w:iCs/>
    </w:rPr>
  </w:style>
  <w:style w:type="paragraph" w:styleId="EnvelopeReturn">
    <w:name w:val="envelope return"/>
    <w:basedOn w:val="Normal"/>
    <w:semiHidden/>
    <w:rsid w:val="00750649"/>
    <w:rPr>
      <w:rFonts w:ascii="Arial" w:hAnsi="Arial" w:cs="Arial"/>
    </w:rPr>
  </w:style>
  <w:style w:type="paragraph" w:styleId="Closing">
    <w:name w:val="Closing"/>
    <w:basedOn w:val="Normal"/>
    <w:semiHidden/>
    <w:rsid w:val="00750649"/>
    <w:pPr>
      <w:ind w:left="4252"/>
    </w:pPr>
  </w:style>
  <w:style w:type="character" w:styleId="HTMLAcronym">
    <w:name w:val="HTML Acronym"/>
    <w:basedOn w:val="DefaultParagraphFont"/>
    <w:semiHidden/>
    <w:rsid w:val="00750649"/>
  </w:style>
  <w:style w:type="paragraph" w:styleId="Date">
    <w:name w:val="Date"/>
    <w:basedOn w:val="Normal"/>
    <w:next w:val="Normal"/>
    <w:semiHidden/>
    <w:rsid w:val="00750649"/>
  </w:style>
  <w:style w:type="paragraph" w:styleId="E-mailSignature">
    <w:name w:val="E-mail Signature"/>
    <w:basedOn w:val="Normal"/>
    <w:semiHidden/>
    <w:rsid w:val="00750649"/>
  </w:style>
  <w:style w:type="character" w:styleId="FollowedHyperlink">
    <w:name w:val="FollowedHyperlink"/>
    <w:semiHidden/>
    <w:rsid w:val="00750649"/>
    <w:rPr>
      <w:color w:val="800080"/>
      <w:u w:val="single"/>
    </w:rPr>
  </w:style>
  <w:style w:type="paragraph" w:styleId="HTMLAddress">
    <w:name w:val="HTML Address"/>
    <w:basedOn w:val="Normal"/>
    <w:semiHidden/>
    <w:rsid w:val="00750649"/>
    <w:rPr>
      <w:i/>
      <w:iCs/>
    </w:rPr>
  </w:style>
  <w:style w:type="character" w:styleId="HTMLCite">
    <w:name w:val="HTML Cite"/>
    <w:semiHidden/>
    <w:rsid w:val="00750649"/>
    <w:rPr>
      <w:i/>
      <w:iCs/>
    </w:rPr>
  </w:style>
  <w:style w:type="character" w:styleId="HTMLCode">
    <w:name w:val="HTML Code"/>
    <w:semiHidden/>
    <w:rsid w:val="00750649"/>
    <w:rPr>
      <w:rFonts w:ascii="Courier New" w:hAnsi="Courier New" w:cs="Courier New"/>
      <w:sz w:val="20"/>
      <w:szCs w:val="20"/>
    </w:rPr>
  </w:style>
  <w:style w:type="character" w:styleId="HTMLDefinition">
    <w:name w:val="HTML Definition"/>
    <w:semiHidden/>
    <w:rsid w:val="00750649"/>
    <w:rPr>
      <w:i/>
      <w:iCs/>
    </w:rPr>
  </w:style>
  <w:style w:type="character" w:styleId="HTMLKeyboard">
    <w:name w:val="HTML Keyboard"/>
    <w:semiHidden/>
    <w:rsid w:val="00750649"/>
    <w:rPr>
      <w:rFonts w:ascii="Courier New" w:hAnsi="Courier New" w:cs="Courier New"/>
      <w:sz w:val="20"/>
      <w:szCs w:val="20"/>
    </w:rPr>
  </w:style>
  <w:style w:type="paragraph" w:styleId="HTMLPreformatted">
    <w:name w:val="HTML Preformatted"/>
    <w:basedOn w:val="Normal"/>
    <w:semiHidden/>
    <w:rsid w:val="00750649"/>
    <w:rPr>
      <w:rFonts w:ascii="Courier New" w:hAnsi="Courier New" w:cs="Courier New"/>
    </w:rPr>
  </w:style>
  <w:style w:type="character" w:styleId="HTMLSample">
    <w:name w:val="HTML Sample"/>
    <w:semiHidden/>
    <w:rsid w:val="00750649"/>
    <w:rPr>
      <w:rFonts w:ascii="Courier New" w:hAnsi="Courier New" w:cs="Courier New"/>
    </w:rPr>
  </w:style>
  <w:style w:type="character" w:styleId="HTMLTypewriter">
    <w:name w:val="HTML Typewriter"/>
    <w:semiHidden/>
    <w:rsid w:val="00750649"/>
    <w:rPr>
      <w:rFonts w:ascii="Courier New" w:hAnsi="Courier New" w:cs="Courier New"/>
      <w:sz w:val="20"/>
      <w:szCs w:val="20"/>
    </w:rPr>
  </w:style>
  <w:style w:type="character" w:styleId="HTMLVariable">
    <w:name w:val="HTML Variable"/>
    <w:semiHidden/>
    <w:rsid w:val="00750649"/>
    <w:rPr>
      <w:i/>
      <w:iCs/>
    </w:rPr>
  </w:style>
  <w:style w:type="character" w:styleId="Hyperlink">
    <w:name w:val="Hyperlink"/>
    <w:semiHidden/>
    <w:rsid w:val="00750649"/>
    <w:rPr>
      <w:color w:val="0000FF"/>
      <w:u w:val="single"/>
    </w:rPr>
  </w:style>
  <w:style w:type="paragraph" w:styleId="List">
    <w:name w:val="List"/>
    <w:basedOn w:val="Normal"/>
    <w:semiHidden/>
    <w:rsid w:val="00750649"/>
    <w:pPr>
      <w:ind w:left="283" w:hanging="283"/>
    </w:pPr>
  </w:style>
  <w:style w:type="paragraph" w:styleId="List2">
    <w:name w:val="List 2"/>
    <w:basedOn w:val="Normal"/>
    <w:semiHidden/>
    <w:rsid w:val="00750649"/>
    <w:pPr>
      <w:ind w:left="566" w:hanging="283"/>
    </w:pPr>
  </w:style>
  <w:style w:type="paragraph" w:styleId="List3">
    <w:name w:val="List 3"/>
    <w:basedOn w:val="Normal"/>
    <w:semiHidden/>
    <w:rsid w:val="00750649"/>
    <w:pPr>
      <w:ind w:left="849" w:hanging="283"/>
    </w:pPr>
  </w:style>
  <w:style w:type="paragraph" w:styleId="List4">
    <w:name w:val="List 4"/>
    <w:basedOn w:val="Normal"/>
    <w:semiHidden/>
    <w:rsid w:val="00750649"/>
    <w:pPr>
      <w:ind w:left="1132" w:hanging="283"/>
    </w:pPr>
  </w:style>
  <w:style w:type="paragraph" w:styleId="List5">
    <w:name w:val="List 5"/>
    <w:basedOn w:val="Normal"/>
    <w:semiHidden/>
    <w:rsid w:val="00750649"/>
    <w:pPr>
      <w:ind w:left="1415" w:hanging="283"/>
    </w:pPr>
  </w:style>
  <w:style w:type="paragraph" w:styleId="ListBullet">
    <w:name w:val="List Bullet"/>
    <w:basedOn w:val="Normal"/>
    <w:semiHidden/>
    <w:rsid w:val="00750649"/>
    <w:pPr>
      <w:numPr>
        <w:numId w:val="6"/>
      </w:numPr>
    </w:pPr>
  </w:style>
  <w:style w:type="paragraph" w:styleId="ListBullet2">
    <w:name w:val="List Bullet 2"/>
    <w:basedOn w:val="Normal"/>
    <w:semiHidden/>
    <w:rsid w:val="00750649"/>
    <w:pPr>
      <w:numPr>
        <w:numId w:val="7"/>
      </w:numPr>
    </w:pPr>
  </w:style>
  <w:style w:type="paragraph" w:styleId="ListBullet3">
    <w:name w:val="List Bullet 3"/>
    <w:basedOn w:val="Normal"/>
    <w:semiHidden/>
    <w:rsid w:val="00750649"/>
    <w:pPr>
      <w:numPr>
        <w:numId w:val="8"/>
      </w:numPr>
    </w:pPr>
  </w:style>
  <w:style w:type="paragraph" w:styleId="ListBullet4">
    <w:name w:val="List Bullet 4"/>
    <w:basedOn w:val="Normal"/>
    <w:semiHidden/>
    <w:rsid w:val="00750649"/>
    <w:pPr>
      <w:numPr>
        <w:numId w:val="9"/>
      </w:numPr>
    </w:pPr>
  </w:style>
  <w:style w:type="paragraph" w:styleId="ListBullet5">
    <w:name w:val="List Bullet 5"/>
    <w:basedOn w:val="Normal"/>
    <w:semiHidden/>
    <w:rsid w:val="00750649"/>
    <w:pPr>
      <w:numPr>
        <w:numId w:val="10"/>
      </w:numPr>
    </w:pPr>
  </w:style>
  <w:style w:type="paragraph" w:styleId="ListContinue">
    <w:name w:val="List Continue"/>
    <w:basedOn w:val="Normal"/>
    <w:semiHidden/>
    <w:rsid w:val="00750649"/>
    <w:pPr>
      <w:spacing w:after="120"/>
      <w:ind w:left="283"/>
    </w:pPr>
  </w:style>
  <w:style w:type="paragraph" w:styleId="ListContinue2">
    <w:name w:val="List Continue 2"/>
    <w:basedOn w:val="Normal"/>
    <w:semiHidden/>
    <w:rsid w:val="00750649"/>
    <w:pPr>
      <w:spacing w:after="120"/>
      <w:ind w:left="566"/>
    </w:pPr>
  </w:style>
  <w:style w:type="paragraph" w:styleId="ListContinue3">
    <w:name w:val="List Continue 3"/>
    <w:basedOn w:val="Normal"/>
    <w:semiHidden/>
    <w:rsid w:val="00750649"/>
    <w:pPr>
      <w:spacing w:after="120"/>
      <w:ind w:left="849"/>
    </w:pPr>
  </w:style>
  <w:style w:type="paragraph" w:styleId="ListContinue4">
    <w:name w:val="List Continue 4"/>
    <w:basedOn w:val="Normal"/>
    <w:semiHidden/>
    <w:rsid w:val="00750649"/>
    <w:pPr>
      <w:spacing w:after="120"/>
      <w:ind w:left="1132"/>
    </w:pPr>
  </w:style>
  <w:style w:type="paragraph" w:styleId="ListContinue5">
    <w:name w:val="List Continue 5"/>
    <w:basedOn w:val="Normal"/>
    <w:semiHidden/>
    <w:rsid w:val="00750649"/>
    <w:pPr>
      <w:spacing w:after="120"/>
      <w:ind w:left="1415"/>
    </w:pPr>
  </w:style>
  <w:style w:type="paragraph" w:styleId="ListNumber">
    <w:name w:val="List Number"/>
    <w:basedOn w:val="Normal"/>
    <w:semiHidden/>
    <w:rsid w:val="00750649"/>
    <w:pPr>
      <w:numPr>
        <w:numId w:val="11"/>
      </w:numPr>
    </w:pPr>
  </w:style>
  <w:style w:type="paragraph" w:styleId="ListNumber2">
    <w:name w:val="List Number 2"/>
    <w:basedOn w:val="Normal"/>
    <w:semiHidden/>
    <w:rsid w:val="00750649"/>
    <w:pPr>
      <w:numPr>
        <w:numId w:val="12"/>
      </w:numPr>
    </w:pPr>
  </w:style>
  <w:style w:type="paragraph" w:styleId="ListNumber3">
    <w:name w:val="List Number 3"/>
    <w:basedOn w:val="Normal"/>
    <w:semiHidden/>
    <w:rsid w:val="00750649"/>
    <w:pPr>
      <w:numPr>
        <w:numId w:val="13"/>
      </w:numPr>
    </w:pPr>
  </w:style>
  <w:style w:type="paragraph" w:styleId="ListNumber4">
    <w:name w:val="List Number 4"/>
    <w:basedOn w:val="Normal"/>
    <w:semiHidden/>
    <w:rsid w:val="00750649"/>
    <w:pPr>
      <w:numPr>
        <w:numId w:val="14"/>
      </w:numPr>
    </w:pPr>
  </w:style>
  <w:style w:type="paragraph" w:styleId="ListNumber5">
    <w:name w:val="List Number 5"/>
    <w:basedOn w:val="Normal"/>
    <w:semiHidden/>
    <w:rsid w:val="00750649"/>
    <w:pPr>
      <w:numPr>
        <w:numId w:val="15"/>
      </w:numPr>
    </w:pPr>
  </w:style>
  <w:style w:type="paragraph" w:styleId="MessageHeader">
    <w:name w:val="Message Header"/>
    <w:basedOn w:val="Normal"/>
    <w:semiHidden/>
    <w:rsid w:val="007506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750649"/>
    <w:rPr>
      <w:sz w:val="24"/>
      <w:szCs w:val="24"/>
    </w:rPr>
  </w:style>
  <w:style w:type="paragraph" w:styleId="NormalIndent">
    <w:name w:val="Normal Indent"/>
    <w:basedOn w:val="Normal"/>
    <w:semiHidden/>
    <w:rsid w:val="00750649"/>
    <w:pPr>
      <w:ind w:left="567"/>
    </w:pPr>
  </w:style>
  <w:style w:type="paragraph" w:styleId="NoteHeading">
    <w:name w:val="Note Heading"/>
    <w:basedOn w:val="Normal"/>
    <w:next w:val="Normal"/>
    <w:semiHidden/>
    <w:rsid w:val="00750649"/>
  </w:style>
  <w:style w:type="paragraph" w:styleId="Salutation">
    <w:name w:val="Salutation"/>
    <w:basedOn w:val="Normal"/>
    <w:next w:val="Normal"/>
    <w:semiHidden/>
    <w:rsid w:val="00750649"/>
  </w:style>
  <w:style w:type="paragraph" w:styleId="Signature">
    <w:name w:val="Signature"/>
    <w:basedOn w:val="Normal"/>
    <w:semiHidden/>
    <w:rsid w:val="00750649"/>
    <w:pPr>
      <w:ind w:left="4252"/>
    </w:pPr>
  </w:style>
  <w:style w:type="character" w:styleId="Strong">
    <w:name w:val="Strong"/>
    <w:qFormat/>
    <w:rsid w:val="00750649"/>
    <w:rPr>
      <w:b/>
      <w:bCs/>
    </w:rPr>
  </w:style>
  <w:style w:type="paragraph" w:styleId="Subtitle">
    <w:name w:val="Subtitle"/>
    <w:basedOn w:val="Normal"/>
    <w:qFormat/>
    <w:rsid w:val="00750649"/>
    <w:pPr>
      <w:spacing w:after="60"/>
      <w:jc w:val="center"/>
      <w:outlineLvl w:val="1"/>
    </w:pPr>
    <w:rPr>
      <w:rFonts w:ascii="Arial" w:hAnsi="Arial" w:cs="Arial"/>
      <w:sz w:val="24"/>
      <w:szCs w:val="24"/>
    </w:rPr>
  </w:style>
  <w:style w:type="table" w:styleId="Table3Deffects1">
    <w:name w:val="Table 3D effects 1"/>
    <w:basedOn w:val="TableNormal"/>
    <w:semiHidden/>
    <w:rsid w:val="0075064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064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064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064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064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064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064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064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064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064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064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064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064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064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064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064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064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064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064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064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064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064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064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064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064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064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064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064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06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064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064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064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064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064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064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064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064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750649"/>
    <w:pPr>
      <w:framePr w:w="7920" w:h="1980" w:hRule="exact" w:hSpace="180" w:wrap="auto" w:hAnchor="page" w:xAlign="center" w:yAlign="bottom"/>
      <w:ind w:left="2880"/>
    </w:pPr>
    <w:rPr>
      <w:rFonts w:ascii="Arial" w:hAnsi="Arial" w:cs="Arial"/>
      <w:sz w:val="24"/>
      <w:szCs w:val="24"/>
    </w:rPr>
  </w:style>
  <w:style w:type="table" w:styleId="TableWeb3">
    <w:name w:val="Table Web 3"/>
    <w:basedOn w:val="TableNormal"/>
    <w:semiHidden/>
    <w:rsid w:val="0075064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50649"/>
    <w:pPr>
      <w:spacing w:before="240" w:after="60"/>
      <w:jc w:val="center"/>
      <w:outlineLvl w:val="0"/>
    </w:pPr>
    <w:rPr>
      <w:rFonts w:ascii="Arial" w:hAnsi="Arial" w:cs="Arial"/>
      <w:b/>
      <w:bCs/>
      <w:kern w:val="28"/>
      <w:sz w:val="32"/>
      <w:szCs w:val="32"/>
    </w:rPr>
  </w:style>
  <w:style w:type="character" w:customStyle="1" w:styleId="H23GChar">
    <w:name w:val="_ H_2/3_G Char"/>
    <w:link w:val="H23G"/>
    <w:rsid w:val="000043D0"/>
    <w:rPr>
      <w:b/>
      <w:lang w:val="en-GB" w:eastAsia="en-US" w:bidi="ar-SA"/>
    </w:rPr>
  </w:style>
  <w:style w:type="paragraph" w:styleId="TOC2">
    <w:name w:val="toc 2"/>
    <w:basedOn w:val="Normal"/>
    <w:next w:val="Normal"/>
    <w:autoRedefine/>
    <w:semiHidden/>
    <w:rsid w:val="001C50C5"/>
    <w:pPr>
      <w:ind w:left="200"/>
    </w:pPr>
  </w:style>
  <w:style w:type="paragraph" w:styleId="TOC1">
    <w:name w:val="toc 1"/>
    <w:basedOn w:val="Normal"/>
    <w:next w:val="Normal"/>
    <w:autoRedefine/>
    <w:semiHidden/>
    <w:rsid w:val="001C50C5"/>
  </w:style>
  <w:style w:type="paragraph" w:styleId="DocumentMap">
    <w:name w:val="Document Map"/>
    <w:basedOn w:val="Normal"/>
    <w:semiHidden/>
    <w:rsid w:val="001C50C5"/>
    <w:pPr>
      <w:shd w:val="clear" w:color="auto" w:fill="000080"/>
      <w:suppressAutoHyphens w:val="0"/>
      <w:spacing w:after="240" w:line="240" w:lineRule="auto"/>
    </w:pPr>
    <w:rPr>
      <w:rFonts w:ascii="Tahoma" w:hAnsi="Tahoma" w:cs="Tahoma"/>
    </w:rPr>
  </w:style>
  <w:style w:type="paragraph" w:styleId="TOC3">
    <w:name w:val="toc 3"/>
    <w:basedOn w:val="Normal"/>
    <w:next w:val="Normal"/>
    <w:autoRedefine/>
    <w:semiHidden/>
    <w:rsid w:val="001C50C5"/>
    <w:pPr>
      <w:suppressAutoHyphens w:val="0"/>
      <w:spacing w:line="240" w:lineRule="auto"/>
      <w:ind w:left="480"/>
    </w:pPr>
    <w:rPr>
      <w:sz w:val="24"/>
      <w:szCs w:val="24"/>
      <w:lang w:val="en-US"/>
    </w:rPr>
  </w:style>
  <w:style w:type="paragraph" w:styleId="TOC4">
    <w:name w:val="toc 4"/>
    <w:basedOn w:val="Normal"/>
    <w:next w:val="Normal"/>
    <w:autoRedefine/>
    <w:semiHidden/>
    <w:rsid w:val="001C50C5"/>
    <w:pPr>
      <w:suppressAutoHyphens w:val="0"/>
      <w:spacing w:line="240" w:lineRule="auto"/>
      <w:ind w:left="720"/>
    </w:pPr>
    <w:rPr>
      <w:sz w:val="24"/>
      <w:szCs w:val="24"/>
      <w:lang w:val="en-US"/>
    </w:rPr>
  </w:style>
  <w:style w:type="character" w:customStyle="1" w:styleId="H4GChar">
    <w:name w:val="_ H_4_G Char"/>
    <w:link w:val="H4G"/>
    <w:rsid w:val="005A3BE4"/>
    <w:rPr>
      <w:i/>
      <w:lang w:val="en-GB" w:eastAsia="en-US" w:bidi="ar-SA"/>
    </w:rPr>
  </w:style>
  <w:style w:type="paragraph" w:customStyle="1" w:styleId="Default">
    <w:name w:val="Default"/>
    <w:rsid w:val="00CA414C"/>
    <w:pPr>
      <w:autoSpaceDE w:val="0"/>
      <w:autoSpaceDN w:val="0"/>
      <w:adjustRightInd w:val="0"/>
    </w:pPr>
    <w:rPr>
      <w:rFonts w:eastAsia="SimSun"/>
      <w:color w:val="000000"/>
      <w:sz w:val="24"/>
      <w:szCs w:val="24"/>
      <w:lang w:val="en-US" w:eastAsia="zh-CN"/>
    </w:rPr>
  </w:style>
  <w:style w:type="paragraph" w:styleId="TOC5">
    <w:name w:val="toc 5"/>
    <w:basedOn w:val="Normal"/>
    <w:next w:val="Normal"/>
    <w:autoRedefine/>
    <w:semiHidden/>
    <w:rsid w:val="001C50C5"/>
    <w:pPr>
      <w:suppressAutoHyphens w:val="0"/>
      <w:spacing w:line="240" w:lineRule="auto"/>
      <w:ind w:left="960"/>
    </w:pPr>
    <w:rPr>
      <w:sz w:val="24"/>
      <w:szCs w:val="24"/>
      <w:lang w:val="en-US"/>
    </w:rPr>
  </w:style>
  <w:style w:type="paragraph" w:styleId="TOC6">
    <w:name w:val="toc 6"/>
    <w:basedOn w:val="Normal"/>
    <w:next w:val="Normal"/>
    <w:autoRedefine/>
    <w:semiHidden/>
    <w:rsid w:val="001C50C5"/>
    <w:pPr>
      <w:suppressAutoHyphens w:val="0"/>
      <w:spacing w:line="240" w:lineRule="auto"/>
      <w:ind w:left="1200"/>
    </w:pPr>
    <w:rPr>
      <w:sz w:val="24"/>
      <w:szCs w:val="24"/>
      <w:lang w:val="en-US"/>
    </w:rPr>
  </w:style>
  <w:style w:type="paragraph" w:styleId="TOC7">
    <w:name w:val="toc 7"/>
    <w:basedOn w:val="Normal"/>
    <w:next w:val="Normal"/>
    <w:autoRedefine/>
    <w:semiHidden/>
    <w:rsid w:val="001C50C5"/>
    <w:pPr>
      <w:suppressAutoHyphens w:val="0"/>
      <w:spacing w:line="240" w:lineRule="auto"/>
      <w:ind w:left="1440"/>
    </w:pPr>
    <w:rPr>
      <w:sz w:val="24"/>
      <w:szCs w:val="24"/>
      <w:lang w:val="en-US"/>
    </w:rPr>
  </w:style>
  <w:style w:type="paragraph" w:styleId="TOC8">
    <w:name w:val="toc 8"/>
    <w:basedOn w:val="Normal"/>
    <w:next w:val="Normal"/>
    <w:autoRedefine/>
    <w:semiHidden/>
    <w:rsid w:val="001C50C5"/>
    <w:pPr>
      <w:suppressAutoHyphens w:val="0"/>
      <w:spacing w:line="240" w:lineRule="auto"/>
      <w:ind w:left="1680"/>
    </w:pPr>
    <w:rPr>
      <w:sz w:val="24"/>
      <w:szCs w:val="24"/>
      <w:lang w:val="en-US"/>
    </w:rPr>
  </w:style>
  <w:style w:type="paragraph" w:styleId="TOC9">
    <w:name w:val="toc 9"/>
    <w:basedOn w:val="Normal"/>
    <w:next w:val="Normal"/>
    <w:autoRedefine/>
    <w:semiHidden/>
    <w:rsid w:val="001C50C5"/>
    <w:pPr>
      <w:suppressAutoHyphens w:val="0"/>
      <w:spacing w:line="240" w:lineRule="auto"/>
      <w:ind w:left="1920"/>
    </w:pPr>
    <w:rPr>
      <w:sz w:val="24"/>
      <w:szCs w:val="24"/>
      <w:lang w:val="en-US"/>
    </w:rPr>
  </w:style>
  <w:style w:type="character" w:customStyle="1" w:styleId="H1GChar">
    <w:name w:val="_ H_1_G Char"/>
    <w:link w:val="H1G"/>
    <w:rsid w:val="006C737D"/>
    <w:rPr>
      <w:b/>
      <w:sz w:val="24"/>
      <w:lang w:val="en-GB" w:eastAsia="en-US" w:bidi="ar-SA"/>
    </w:rPr>
  </w:style>
  <w:style w:type="paragraph" w:styleId="BalloonText">
    <w:name w:val="Balloon Text"/>
    <w:basedOn w:val="Normal"/>
    <w:semiHidden/>
    <w:rsid w:val="001C50C5"/>
    <w:rPr>
      <w:rFonts w:ascii="Tahoma" w:hAnsi="Tahoma" w:cs="Tahoma"/>
      <w:sz w:val="16"/>
      <w:szCs w:val="16"/>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locked/>
    <w:rsid w:val="006C277A"/>
    <w:rPr>
      <w:sz w:val="18"/>
      <w:lang w:eastAsia="en-US"/>
    </w:rPr>
  </w:style>
  <w:style w:type="paragraph" w:styleId="ListParagraph">
    <w:name w:val="List Paragraph"/>
    <w:basedOn w:val="Normal"/>
    <w:uiPriority w:val="34"/>
    <w:qFormat/>
    <w:rsid w:val="0060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pdb.ohchr.org/hrdb/32nd/TUR_01.02.16_(5.2015).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db.ohchr.org/hrdb/32nd/public_-_UA_Turkey_24.12.15_(5.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pdb.ohchr.org/hrdb/33rd/KGZ_01.06.16_(4.20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db.ohchr.org/hrdb/32nd/public_-_AL_Kyrgyzstan_22.12.15_(4.2015).pdf"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DC93F-211D-4C40-9DD1-258189781BD3}"/>
</file>

<file path=customXml/itemProps2.xml><?xml version="1.0" encoding="utf-8"?>
<ds:datastoreItem xmlns:ds="http://schemas.openxmlformats.org/officeDocument/2006/customXml" ds:itemID="{3D0E5F2A-70DD-4855-9A60-E4675D64BD5E}"/>
</file>

<file path=customXml/itemProps3.xml><?xml version="1.0" encoding="utf-8"?>
<ds:datastoreItem xmlns:ds="http://schemas.openxmlformats.org/officeDocument/2006/customXml" ds:itemID="{31992996-E6E2-4508-AD8E-4FC3569188CF}"/>
</file>

<file path=docProps/app.xml><?xml version="1.0" encoding="utf-8"?>
<Properties xmlns="http://schemas.openxmlformats.org/officeDocument/2006/extended-properties" xmlns:vt="http://schemas.openxmlformats.org/officeDocument/2006/docPropsVTypes">
  <Template>442B028C.dotm</Template>
  <TotalTime>0</TotalTime>
  <Pages>2</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1617379</vt:lpstr>
    </vt:vector>
  </TitlesOfParts>
  <Company>CSD</Company>
  <LinksUpToDate>false</LinksUpToDate>
  <CharactersWithSpaces>3115</CharactersWithSpaces>
  <SharedDoc>false</SharedDoc>
  <HLinks>
    <vt:vector size="24" baseType="variant">
      <vt:variant>
        <vt:i4>6160412</vt:i4>
      </vt:variant>
      <vt:variant>
        <vt:i4>9</vt:i4>
      </vt:variant>
      <vt:variant>
        <vt:i4>0</vt:i4>
      </vt:variant>
      <vt:variant>
        <vt:i4>5</vt:i4>
      </vt:variant>
      <vt:variant>
        <vt:lpwstr>https://spdb.ohchr.org/hrdb/33rd/KGZ_01.06.16_(4.2015).pdf</vt:lpwstr>
      </vt:variant>
      <vt:variant>
        <vt:lpwstr/>
      </vt:variant>
      <vt:variant>
        <vt:i4>7012433</vt:i4>
      </vt:variant>
      <vt:variant>
        <vt:i4>6</vt:i4>
      </vt:variant>
      <vt:variant>
        <vt:i4>0</vt:i4>
      </vt:variant>
      <vt:variant>
        <vt:i4>5</vt:i4>
      </vt:variant>
      <vt:variant>
        <vt:lpwstr>https://spdb.ohchr.org/hrdb/32nd/public_-_AL_Kyrgyzstan_22.12.15_(4.2015).pdf</vt:lpwstr>
      </vt:variant>
      <vt:variant>
        <vt:lpwstr/>
      </vt:variant>
      <vt:variant>
        <vt:i4>5046290</vt:i4>
      </vt:variant>
      <vt:variant>
        <vt:i4>3</vt:i4>
      </vt:variant>
      <vt:variant>
        <vt:i4>0</vt:i4>
      </vt:variant>
      <vt:variant>
        <vt:i4>5</vt:i4>
      </vt:variant>
      <vt:variant>
        <vt:lpwstr>https://spdb.ohchr.org/hrdb/32nd/TUR_01.02.16_(5.2015).pdf</vt:lpwstr>
      </vt:variant>
      <vt:variant>
        <vt:lpwstr/>
      </vt:variant>
      <vt:variant>
        <vt:i4>7405661</vt:i4>
      </vt:variant>
      <vt:variant>
        <vt:i4>0</vt:i4>
      </vt:variant>
      <vt:variant>
        <vt:i4>0</vt:i4>
      </vt:variant>
      <vt:variant>
        <vt:i4>5</vt:i4>
      </vt:variant>
      <vt:variant>
        <vt:lpwstr>https://spdb.ohchr.org/hrdb/32nd/public_-_UA_Turkey_24.12.15_(5.2015).pdf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of the Communications report of special procedures in English</dc:title>
  <dc:subject>A/HRC/33/32/Corr.1</dc:subject>
  <dc:creator>cg</dc:creator>
  <cp:keywords>A/HRC/13/1</cp:keywords>
  <dc:description>Final</dc:description>
  <cp:lastModifiedBy>Iuliia Somova</cp:lastModifiedBy>
  <cp:revision>2</cp:revision>
  <cp:lastPrinted>2011-12-07T12:34:00Z</cp:lastPrinted>
  <dcterms:created xsi:type="dcterms:W3CDTF">2016-10-07T12:36:00Z</dcterms:created>
  <dcterms:modified xsi:type="dcterms:W3CDTF">2016-10-07T12:36:00Z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