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0F496" w14:textId="77777777"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14:paraId="6D33E080" w14:textId="77777777"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14:paraId="7A388FAC" w14:textId="77777777"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12" w:history="1">
        <w:r w:rsidR="00BF2E26" w:rsidRPr="00A85AF6">
          <w:rPr>
            <w:rFonts w:ascii="Verdana" w:hAnsi="Verdana" w:cs="Helv"/>
            <w:color w:val="0000FF"/>
            <w:sz w:val="22"/>
            <w:szCs w:val="22"/>
            <w:u w:val="single"/>
            <w:lang w:val="en-GB" w:eastAsia="en-GB"/>
          </w:rPr>
          <w:t>http://ohchr-survey.unog.ch/index.php/412731?lang=en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14:paraId="66ECBF61" w14:textId="77777777"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7621ED" w:rsidRPr="00BF2E26">
          <w:rPr>
            <w:rStyle w:val="Hyperlink"/>
            <w:rFonts w:ascii="Verdana" w:hAnsi="Verdana" w:cs="Arial"/>
            <w:sz w:val="22"/>
            <w:szCs w:val="22"/>
          </w:rPr>
          <w:t>http://www.ohchr.org/EN/HRBodies/SP/Pages/HRC35.aspx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14:paraId="2376DCDC" w14:textId="77777777"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14:paraId="220397A0" w14:textId="77777777"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E66C7D">
          <w:rPr>
            <w:rStyle w:val="Hyperlink"/>
            <w:rFonts w:ascii="Verdana" w:hAnsi="Verdana"/>
            <w:b/>
            <w:sz w:val="22"/>
            <w:szCs w:val="22"/>
            <w:lang w:val="en-GB" w:eastAsia="en-GB"/>
          </w:rPr>
          <w:t>http://www.un.org/depts/DGACM/RegionalGroups.shtml</w:t>
        </w:r>
      </w:hyperlink>
    </w:p>
    <w:p w14:paraId="7EDC9556" w14:textId="77777777"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BF2E26">
        <w:rPr>
          <w:rFonts w:ascii="Verdana" w:hAnsi="Verdana" w:cs="Arial"/>
          <w:b/>
          <w:caps/>
          <w:color w:val="FF0000"/>
          <w:sz w:val="22"/>
          <w:szCs w:val="22"/>
          <w:u w:val="single"/>
        </w:rPr>
        <w:t>30 march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14:paraId="6F59F7A1" w14:textId="77777777"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14:paraId="697DD133" w14:textId="77777777"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14:paraId="1ACF7928" w14:textId="77777777"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14:paraId="2467AF07" w14:textId="77777777"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9"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14:paraId="38B25B90" w14:textId="77777777"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14:paraId="2D6F69BF" w14:textId="77777777"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14:paraId="26389456" w14:textId="77777777"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14:paraId="639F79D0" w14:textId="77777777"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14:paraId="0587C559" w14:textId="77777777" w:rsidTr="00515390">
        <w:trPr>
          <w:trHeight w:val="558"/>
        </w:trPr>
        <w:tc>
          <w:tcPr>
            <w:tcW w:w="5070" w:type="dxa"/>
            <w:shd w:val="clear" w:color="auto" w:fill="auto"/>
          </w:tcPr>
          <w:p w14:paraId="781100D8" w14:textId="77777777" w:rsidR="008012A7" w:rsidRPr="00CB1195" w:rsidRDefault="00751DA9" w:rsidP="00AA1E6F">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AA1E6F">
              <w:rPr>
                <w:rFonts w:ascii="Verdana" w:hAnsi="Verdana"/>
                <w:sz w:val="22"/>
                <w:szCs w:val="22"/>
              </w:rPr>
              <w:t>Saul</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14:paraId="3F5A47F8" w14:textId="77777777" w:rsidR="008012A7" w:rsidRPr="00CB1195" w:rsidRDefault="006514B9" w:rsidP="00AA1E6F">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A1E6F">
              <w:rPr>
                <w:rFonts w:ascii="Verdana" w:hAnsi="Verdana"/>
                <w:noProof/>
                <w:sz w:val="22"/>
                <w:szCs w:val="22"/>
              </w:rPr>
              <w:t>1976</w:t>
            </w:r>
            <w:r>
              <w:rPr>
                <w:rFonts w:ascii="Verdana" w:hAnsi="Verdana"/>
                <w:sz w:val="22"/>
                <w:szCs w:val="22"/>
              </w:rPr>
              <w:fldChar w:fldCharType="end"/>
            </w:r>
            <w:bookmarkEnd w:id="1"/>
          </w:p>
        </w:tc>
      </w:tr>
      <w:tr w:rsidR="008012A7" w:rsidRPr="00CB1195" w14:paraId="2853E451" w14:textId="77777777" w:rsidTr="0089209C">
        <w:trPr>
          <w:trHeight w:val="559"/>
        </w:trPr>
        <w:tc>
          <w:tcPr>
            <w:tcW w:w="5070" w:type="dxa"/>
            <w:shd w:val="clear" w:color="auto" w:fill="auto"/>
          </w:tcPr>
          <w:p w14:paraId="44AA890D" w14:textId="77777777" w:rsidR="008012A7" w:rsidRPr="00CB1195" w:rsidRDefault="00751DA9" w:rsidP="00AA1E6F">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AA1E6F">
              <w:rPr>
                <w:rFonts w:ascii="Verdana" w:hAnsi="Verdana"/>
                <w:noProof/>
                <w:sz w:val="22"/>
                <w:szCs w:val="22"/>
              </w:rPr>
              <w:t>Ben</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14:paraId="5D588785" w14:textId="77777777" w:rsidR="008012A7" w:rsidRPr="00CB1195" w:rsidRDefault="006514B9" w:rsidP="00AA1E6F">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AA1E6F">
              <w:rPr>
                <w:rFonts w:ascii="Verdana" w:hAnsi="Verdana"/>
                <w:noProof/>
                <w:sz w:val="22"/>
                <w:szCs w:val="22"/>
              </w:rPr>
              <w:t>Sydney, Australia</w:t>
            </w:r>
            <w:r w:rsidRPr="00CB1195">
              <w:rPr>
                <w:rFonts w:ascii="Verdana" w:hAnsi="Verdana"/>
                <w:sz w:val="22"/>
                <w:szCs w:val="22"/>
              </w:rPr>
              <w:fldChar w:fldCharType="end"/>
            </w:r>
            <w:bookmarkEnd w:id="3"/>
          </w:p>
        </w:tc>
      </w:tr>
      <w:tr w:rsidR="008012A7" w:rsidRPr="00CB1195" w14:paraId="7A0359D0" w14:textId="77777777" w:rsidTr="00294292">
        <w:trPr>
          <w:trHeight w:val="573"/>
        </w:trPr>
        <w:tc>
          <w:tcPr>
            <w:tcW w:w="5070" w:type="dxa"/>
            <w:shd w:val="clear" w:color="auto" w:fill="auto"/>
          </w:tcPr>
          <w:p w14:paraId="356AB997"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14:paraId="5A5E983E" w14:textId="77777777" w:rsidR="008012A7" w:rsidRPr="00CB1195" w:rsidRDefault="006514B9" w:rsidP="00AA1E6F">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AA1E6F">
              <w:rPr>
                <w:rFonts w:ascii="Verdana" w:hAnsi="Verdana"/>
                <w:noProof/>
                <w:sz w:val="22"/>
                <w:szCs w:val="22"/>
              </w:rPr>
              <w:t>Australian</w:t>
            </w:r>
            <w:r w:rsidRPr="00CB1195">
              <w:rPr>
                <w:rFonts w:ascii="Verdana" w:hAnsi="Verdana"/>
                <w:sz w:val="22"/>
                <w:szCs w:val="22"/>
              </w:rPr>
              <w:fldChar w:fldCharType="end"/>
            </w:r>
            <w:bookmarkEnd w:id="5"/>
          </w:p>
        </w:tc>
      </w:tr>
      <w:tr w:rsidR="008012A7" w:rsidRPr="00CB1195" w14:paraId="64EB0A98" w14:textId="77777777" w:rsidTr="006514B9">
        <w:trPr>
          <w:trHeight w:val="581"/>
        </w:trPr>
        <w:tc>
          <w:tcPr>
            <w:tcW w:w="5070" w:type="dxa"/>
            <w:shd w:val="clear" w:color="auto" w:fill="auto"/>
          </w:tcPr>
          <w:p w14:paraId="6D9971DA" w14:textId="77777777"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14:paraId="32B1AA9D" w14:textId="77777777" w:rsidR="008012A7" w:rsidRPr="00CB1195" w:rsidRDefault="006514B9" w:rsidP="00AA1E6F">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AA1E6F">
              <w:rPr>
                <w:rFonts w:ascii="Verdana" w:hAnsi="Verdana"/>
                <w:noProof/>
                <w:sz w:val="22"/>
                <w:szCs w:val="22"/>
              </w:rPr>
              <w:t>None</w:t>
            </w:r>
            <w:r w:rsidRPr="00CB1195">
              <w:rPr>
                <w:rFonts w:ascii="Verdana" w:hAnsi="Verdana"/>
                <w:sz w:val="22"/>
                <w:szCs w:val="22"/>
              </w:rPr>
              <w:fldChar w:fldCharType="end"/>
            </w:r>
          </w:p>
        </w:tc>
      </w:tr>
      <w:tr w:rsidR="00E4000F" w:rsidRPr="00CB1195" w14:paraId="140E6848" w14:textId="77777777" w:rsidTr="00294292">
        <w:trPr>
          <w:trHeight w:val="560"/>
        </w:trPr>
        <w:tc>
          <w:tcPr>
            <w:tcW w:w="5070" w:type="dxa"/>
            <w:shd w:val="clear" w:color="auto" w:fill="auto"/>
          </w:tcPr>
          <w:p w14:paraId="280266F3" w14:textId="77777777" w:rsidR="00E4000F" w:rsidRPr="00CB1195" w:rsidRDefault="006514B9" w:rsidP="00AA1E6F">
            <w:pPr>
              <w:rPr>
                <w:rFonts w:ascii="Verdana" w:hAnsi="Verdana"/>
                <w:sz w:val="22"/>
                <w:szCs w:val="22"/>
              </w:rPr>
            </w:pPr>
            <w:r w:rsidRPr="00CB1195">
              <w:rPr>
                <w:rFonts w:ascii="Verdana" w:hAnsi="Verdana"/>
                <w:b/>
                <w:sz w:val="22"/>
                <w:szCs w:val="22"/>
              </w:rPr>
              <w:t xml:space="preserve">5. Sex:  </w:t>
            </w:r>
            <w:r w:rsidR="00311DD4"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311DD4" w:rsidRPr="00CB1195">
              <w:rPr>
                <w:rFonts w:ascii="Verdana" w:hAnsi="Verdana"/>
                <w:sz w:val="22"/>
                <w:szCs w:val="22"/>
              </w:rPr>
            </w:r>
            <w:r w:rsidR="00311DD4" w:rsidRPr="00CB1195">
              <w:rPr>
                <w:rFonts w:ascii="Verdana" w:hAnsi="Verdana"/>
                <w:sz w:val="22"/>
                <w:szCs w:val="22"/>
              </w:rPr>
              <w:fldChar w:fldCharType="separate"/>
            </w:r>
            <w:r w:rsidR="00AA1E6F">
              <w:rPr>
                <w:rFonts w:ascii="Verdana" w:hAnsi="Verdana"/>
                <w:noProof/>
                <w:sz w:val="22"/>
                <w:szCs w:val="22"/>
              </w:rPr>
              <w:t>Male</w:t>
            </w:r>
            <w:r w:rsidR="00311DD4" w:rsidRPr="00CB1195">
              <w:rPr>
                <w:rFonts w:ascii="Verdana" w:hAnsi="Verdana"/>
                <w:sz w:val="22"/>
                <w:szCs w:val="22"/>
              </w:rPr>
              <w:fldChar w:fldCharType="end"/>
            </w:r>
          </w:p>
        </w:tc>
        <w:tc>
          <w:tcPr>
            <w:tcW w:w="4760" w:type="dxa"/>
            <w:shd w:val="clear" w:color="auto" w:fill="auto"/>
          </w:tcPr>
          <w:p w14:paraId="7F344A2C" w14:textId="77777777" w:rsidR="00E4000F" w:rsidRPr="00CB1195" w:rsidRDefault="00E4000F" w:rsidP="00515390">
            <w:pPr>
              <w:rPr>
                <w:rFonts w:ascii="Verdana" w:hAnsi="Verdana"/>
                <w:b/>
                <w:sz w:val="22"/>
                <w:szCs w:val="22"/>
              </w:rPr>
            </w:pPr>
          </w:p>
        </w:tc>
      </w:tr>
    </w:tbl>
    <w:p w14:paraId="07C35406" w14:textId="77777777" w:rsidR="008012A7" w:rsidRPr="00CB1195" w:rsidRDefault="008012A7" w:rsidP="00AA1E6F">
      <w:pPr>
        <w:spacing w:afterLines="50" w:after="120"/>
        <w:ind w:firstLine="225"/>
        <w:jc w:val="both"/>
        <w:rPr>
          <w:rFonts w:ascii="Verdana" w:hAnsi="Verdana"/>
          <w:b/>
          <w:bCs/>
          <w:sz w:val="22"/>
          <w:szCs w:val="22"/>
          <w:lang w:val="en-GB"/>
        </w:rPr>
      </w:pPr>
    </w:p>
    <w:p w14:paraId="6B7B10B1" w14:textId="77777777"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14:paraId="6B3C3E13" w14:textId="77777777" w:rsidR="00C824A8" w:rsidRPr="00CB1195" w:rsidRDefault="00C824A8" w:rsidP="00C824A8">
      <w:pPr>
        <w:rPr>
          <w:rStyle w:val="Strong"/>
          <w:rFonts w:ascii="Verdana" w:hAnsi="Verdana"/>
          <w:sz w:val="22"/>
          <w:szCs w:val="22"/>
        </w:rPr>
      </w:pPr>
    </w:p>
    <w:p w14:paraId="01264EC6" w14:textId="77777777"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14:paraId="35A8BCC0" w14:textId="77777777" w:rsidR="00AA000E" w:rsidRPr="00CB1195" w:rsidRDefault="00AA000E" w:rsidP="00DE4EAC">
      <w:pPr>
        <w:rPr>
          <w:rStyle w:val="Strong"/>
          <w:rFonts w:ascii="Verdana" w:hAnsi="Verdana"/>
          <w:sz w:val="22"/>
          <w:szCs w:val="22"/>
        </w:rPr>
      </w:pPr>
    </w:p>
    <w:p w14:paraId="255DDBC8"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14:paraId="1CC55848" w14:textId="77777777"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59D886B7" w14:textId="77777777" w:rsidR="00AA000E" w:rsidRPr="00CB1195" w:rsidRDefault="00AA000E" w:rsidP="00AA000E">
      <w:pPr>
        <w:rPr>
          <w:rFonts w:ascii="Verdana" w:hAnsi="Verdana"/>
          <w:sz w:val="22"/>
          <w:szCs w:val="22"/>
        </w:rPr>
      </w:pPr>
    </w:p>
    <w:p w14:paraId="62B4FC09" w14:textId="77777777" w:rsidR="00290549" w:rsidRDefault="006514B9" w:rsidP="00AA000E">
      <w:pPr>
        <w:rPr>
          <w:rFonts w:ascii="Verdana" w:hAnsi="Verdana"/>
          <w:noProof/>
          <w:sz w:val="22"/>
          <w:szCs w:val="22"/>
        </w:rPr>
      </w:pPr>
      <w:r>
        <w:rPr>
          <w:rFonts w:ascii="Verdana" w:hAnsi="Verdana"/>
          <w:sz w:val="22"/>
          <w:szCs w:val="22"/>
        </w:rPr>
        <w:fldChar w:fldCharType="begin">
          <w:ffData>
            <w:name w:val="Text9"/>
            <w:enabled/>
            <w:calcOnExit w:val="0"/>
            <w:textInput>
              <w:maxLength w:val="1420"/>
            </w:textInput>
          </w:ffData>
        </w:fldChar>
      </w:r>
      <w:bookmarkStart w:id="7"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B0F2B" w:rsidRPr="007B0F2B">
        <w:rPr>
          <w:rFonts w:ascii="Verdana" w:hAnsi="Verdana"/>
          <w:noProof/>
          <w:sz w:val="22"/>
          <w:szCs w:val="22"/>
        </w:rPr>
        <w:t>I hold the oldest, most prestigious professorship of international law in Australia (Challis Chair at Sydney University)</w:t>
      </w:r>
      <w:r w:rsidR="00DC344A">
        <w:rPr>
          <w:rFonts w:ascii="Verdana" w:hAnsi="Verdana"/>
          <w:noProof/>
          <w:sz w:val="22"/>
          <w:szCs w:val="22"/>
        </w:rPr>
        <w:t xml:space="preserve">, </w:t>
      </w:r>
      <w:r w:rsidR="00924F53">
        <w:rPr>
          <w:rFonts w:ascii="Verdana" w:hAnsi="Verdana"/>
          <w:noProof/>
          <w:sz w:val="22"/>
          <w:szCs w:val="22"/>
        </w:rPr>
        <w:t>where I teach</w:t>
      </w:r>
      <w:r w:rsidR="00DC344A">
        <w:rPr>
          <w:rFonts w:ascii="Verdana" w:hAnsi="Verdana"/>
          <w:noProof/>
          <w:sz w:val="22"/>
          <w:szCs w:val="22"/>
        </w:rPr>
        <w:t xml:space="preserve"> </w:t>
      </w:r>
      <w:r w:rsidR="00924F53">
        <w:rPr>
          <w:rFonts w:ascii="Verdana" w:hAnsi="Verdana"/>
          <w:noProof/>
          <w:sz w:val="22"/>
          <w:szCs w:val="22"/>
        </w:rPr>
        <w:t>migration</w:t>
      </w:r>
      <w:r w:rsidR="00652E86">
        <w:rPr>
          <w:rFonts w:ascii="Verdana" w:hAnsi="Verdana"/>
          <w:noProof/>
          <w:sz w:val="22"/>
          <w:szCs w:val="22"/>
        </w:rPr>
        <w:t>/refugee</w:t>
      </w:r>
      <w:r w:rsidR="00DC344A">
        <w:rPr>
          <w:rFonts w:ascii="Verdana" w:hAnsi="Verdana"/>
          <w:noProof/>
          <w:sz w:val="22"/>
          <w:szCs w:val="22"/>
        </w:rPr>
        <w:t xml:space="preserve"> law</w:t>
      </w:r>
      <w:r w:rsidR="007B0F2B" w:rsidRPr="007B0F2B">
        <w:rPr>
          <w:rFonts w:ascii="Verdana" w:hAnsi="Verdana"/>
          <w:noProof/>
          <w:sz w:val="22"/>
          <w:szCs w:val="22"/>
        </w:rPr>
        <w:t xml:space="preserve">; I </w:t>
      </w:r>
      <w:r w:rsidR="00DC344A">
        <w:rPr>
          <w:rFonts w:ascii="Verdana" w:hAnsi="Verdana"/>
          <w:noProof/>
          <w:sz w:val="22"/>
          <w:szCs w:val="22"/>
        </w:rPr>
        <w:t>have</w:t>
      </w:r>
      <w:r w:rsidR="007B0F2B" w:rsidRPr="007B0F2B">
        <w:rPr>
          <w:rFonts w:ascii="Verdana" w:hAnsi="Verdana"/>
          <w:noProof/>
          <w:sz w:val="22"/>
          <w:szCs w:val="22"/>
        </w:rPr>
        <w:t xml:space="preserve"> </w:t>
      </w:r>
      <w:r w:rsidR="00924F53">
        <w:rPr>
          <w:rFonts w:ascii="Verdana" w:hAnsi="Verdana"/>
          <w:noProof/>
          <w:sz w:val="22"/>
          <w:szCs w:val="22"/>
        </w:rPr>
        <w:t xml:space="preserve">also </w:t>
      </w:r>
      <w:r w:rsidR="007B0F2B" w:rsidRPr="007B0F2B">
        <w:rPr>
          <w:rFonts w:ascii="Verdana" w:hAnsi="Verdana"/>
          <w:noProof/>
          <w:sz w:val="22"/>
          <w:szCs w:val="22"/>
        </w:rPr>
        <w:t>taught at Oxford University</w:t>
      </w:r>
      <w:r w:rsidR="00DC344A">
        <w:rPr>
          <w:rFonts w:ascii="Verdana" w:hAnsi="Verdana"/>
          <w:noProof/>
          <w:sz w:val="22"/>
          <w:szCs w:val="22"/>
        </w:rPr>
        <w:t xml:space="preserve"> (forced migration at the Refugee Studies Centre)</w:t>
      </w:r>
      <w:r w:rsidR="007B0F2B" w:rsidRPr="007B0F2B">
        <w:rPr>
          <w:rFonts w:ascii="Verdana" w:hAnsi="Verdana"/>
          <w:noProof/>
          <w:sz w:val="22"/>
          <w:szCs w:val="22"/>
        </w:rPr>
        <w:t xml:space="preserve">; and I will </w:t>
      </w:r>
      <w:r w:rsidR="00DC344A">
        <w:rPr>
          <w:rFonts w:ascii="Verdana" w:hAnsi="Verdana"/>
          <w:noProof/>
          <w:sz w:val="22"/>
          <w:szCs w:val="22"/>
        </w:rPr>
        <w:t xml:space="preserve">be a </w:t>
      </w:r>
      <w:r w:rsidR="007B0F2B" w:rsidRPr="007B0F2B">
        <w:rPr>
          <w:rFonts w:ascii="Verdana" w:hAnsi="Verdana"/>
          <w:noProof/>
          <w:sz w:val="22"/>
          <w:szCs w:val="22"/>
        </w:rPr>
        <w:t xml:space="preserve">visiting professor at Harvard in 2018. I have a Doctor of Philosophy (= PhD) </w:t>
      </w:r>
      <w:r w:rsidR="007B0F2B">
        <w:rPr>
          <w:rFonts w:ascii="Verdana" w:hAnsi="Verdana"/>
          <w:noProof/>
          <w:sz w:val="22"/>
          <w:szCs w:val="22"/>
        </w:rPr>
        <w:t xml:space="preserve">in international law </w:t>
      </w:r>
      <w:r w:rsidR="007B0F2B" w:rsidRPr="007B0F2B">
        <w:rPr>
          <w:rFonts w:ascii="Verdana" w:hAnsi="Verdana"/>
          <w:noProof/>
          <w:sz w:val="22"/>
          <w:szCs w:val="22"/>
        </w:rPr>
        <w:t xml:space="preserve">from Oxford University. I hold a Bachelor of Laws (Honours I) specialising in international law and a Bachelor of Arts (Honours I and University Medal) from Sydney University. As an academic and lawyer (barrister), I have practiced, taught and researched on </w:t>
      </w:r>
      <w:r w:rsidR="007B0F2B">
        <w:rPr>
          <w:rFonts w:ascii="Verdana" w:hAnsi="Verdana"/>
          <w:noProof/>
          <w:sz w:val="22"/>
          <w:szCs w:val="22"/>
        </w:rPr>
        <w:t>migration</w:t>
      </w:r>
      <w:r w:rsidR="00EC63CF">
        <w:rPr>
          <w:rFonts w:ascii="Verdana" w:hAnsi="Verdana"/>
          <w:noProof/>
          <w:sz w:val="22"/>
          <w:szCs w:val="22"/>
        </w:rPr>
        <w:t xml:space="preserve"> (including the related areas of all types of forced displacement, asylum and refugees, and economic and labour migration)</w:t>
      </w:r>
      <w:r w:rsidR="007B0F2B" w:rsidRPr="007B0F2B">
        <w:rPr>
          <w:rFonts w:ascii="Verdana" w:hAnsi="Verdana"/>
          <w:noProof/>
          <w:sz w:val="22"/>
          <w:szCs w:val="22"/>
        </w:rPr>
        <w:t xml:space="preserve"> since 2001 (see (2) below). I have advised or consulted </w:t>
      </w:r>
      <w:r w:rsidR="00EC63CF">
        <w:rPr>
          <w:rFonts w:ascii="Verdana" w:hAnsi="Verdana"/>
          <w:noProof/>
          <w:sz w:val="22"/>
          <w:szCs w:val="22"/>
        </w:rPr>
        <w:t xml:space="preserve">on human rights </w:t>
      </w:r>
      <w:r w:rsidR="007B0F2B" w:rsidRPr="007B0F2B">
        <w:rPr>
          <w:rFonts w:ascii="Verdana" w:hAnsi="Verdana"/>
          <w:noProof/>
          <w:sz w:val="22"/>
          <w:szCs w:val="22"/>
        </w:rPr>
        <w:t>to many governments, international organisations and NGOs, and practised in international and national tribunals. I am a native English speaker with excellent oral and written communication skills, developed through my extensive track record of hundreds of public and specialist publications (books, articles, research and policy papers, and media articles, with international and national publishers), hundreds of presentations delivered to diverse audiences on all continents, and my high level legal practice and advocacy.</w:t>
      </w:r>
      <w:r w:rsidR="00EC63CF">
        <w:rPr>
          <w:rFonts w:ascii="Verdana" w:hAnsi="Verdana"/>
          <w:noProof/>
          <w:sz w:val="22"/>
          <w:szCs w:val="22"/>
        </w:rPr>
        <w:t xml:space="preserve"> Many of these have addressed migration and human rights issues.</w:t>
      </w:r>
    </w:p>
    <w:p w14:paraId="5435D224" w14:textId="77777777" w:rsidR="00290549" w:rsidRDefault="00290549" w:rsidP="00AA000E">
      <w:pPr>
        <w:rPr>
          <w:rFonts w:ascii="Verdana" w:hAnsi="Verdana"/>
          <w:noProof/>
          <w:sz w:val="22"/>
          <w:szCs w:val="22"/>
        </w:rPr>
      </w:pPr>
    </w:p>
    <w:p w14:paraId="2FCB85FF" w14:textId="77777777" w:rsidR="00AA000E" w:rsidRPr="00CB1195" w:rsidRDefault="007B0F2B" w:rsidP="00AA000E">
      <w:pPr>
        <w:rPr>
          <w:rFonts w:ascii="Verdana" w:hAnsi="Verdana"/>
          <w:sz w:val="22"/>
          <w:szCs w:val="22"/>
        </w:rPr>
      </w:pPr>
      <w:r w:rsidRPr="007B0F2B">
        <w:rPr>
          <w:rFonts w:ascii="Verdana" w:hAnsi="Verdana"/>
          <w:noProof/>
          <w:sz w:val="22"/>
          <w:szCs w:val="22"/>
        </w:rPr>
        <w:t xml:space="preserve"> </w:t>
      </w:r>
      <w:r w:rsidR="006514B9">
        <w:rPr>
          <w:rFonts w:ascii="Verdana" w:hAnsi="Verdana"/>
          <w:sz w:val="22"/>
          <w:szCs w:val="22"/>
        </w:rPr>
        <w:fldChar w:fldCharType="end"/>
      </w:r>
      <w:bookmarkEnd w:id="7"/>
    </w:p>
    <w:p w14:paraId="2DE05617" w14:textId="77777777" w:rsidR="00AA000E" w:rsidRPr="00CB1195" w:rsidRDefault="00AA000E" w:rsidP="00AA000E">
      <w:pPr>
        <w:rPr>
          <w:rFonts w:ascii="Verdana" w:hAnsi="Verdana"/>
          <w:sz w:val="22"/>
          <w:szCs w:val="22"/>
        </w:rPr>
      </w:pPr>
    </w:p>
    <w:p w14:paraId="12536AA7"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lastRenderedPageBreak/>
        <w:t>RELEVANT EXPERTISE</w:t>
      </w:r>
      <w:r w:rsidRPr="00CB1195">
        <w:rPr>
          <w:rFonts w:ascii="Verdana" w:hAnsi="Verdana"/>
          <w:sz w:val="22"/>
          <w:szCs w:val="22"/>
        </w:rPr>
        <w:t xml:space="preserve"> (200 words)</w:t>
      </w:r>
    </w:p>
    <w:p w14:paraId="252F4849"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14:paraId="21F4D42A"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14:paraId="487C1936" w14:textId="77777777"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14:paraId="5BE0112B" w14:textId="77777777" w:rsidR="00AA000E" w:rsidRPr="00CB1195" w:rsidRDefault="00AA000E" w:rsidP="00AA000E">
      <w:pPr>
        <w:rPr>
          <w:rFonts w:ascii="Verdana" w:hAnsi="Verdana"/>
          <w:sz w:val="22"/>
          <w:szCs w:val="22"/>
        </w:rPr>
      </w:pPr>
    </w:p>
    <w:p w14:paraId="3DFF95AF" w14:textId="77777777" w:rsidR="00AA000E" w:rsidRPr="00CB1195" w:rsidRDefault="00383F21" w:rsidP="00AA000E">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8"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EC63CF" w:rsidRPr="00EC63CF">
        <w:rPr>
          <w:rFonts w:ascii="Verdana" w:hAnsi="Verdana"/>
          <w:noProof/>
          <w:sz w:val="22"/>
          <w:szCs w:val="22"/>
        </w:rPr>
        <w:t xml:space="preserve">I have an extensive, detailed knowledge of international, regional and national human rights law, gained through 16 years’ experience as a leading human rights </w:t>
      </w:r>
      <w:r w:rsidR="00EC63CF">
        <w:rPr>
          <w:rFonts w:ascii="Verdana" w:hAnsi="Verdana"/>
          <w:noProof/>
          <w:sz w:val="22"/>
          <w:szCs w:val="22"/>
        </w:rPr>
        <w:t>and migration</w:t>
      </w:r>
      <w:r w:rsidR="00EC63CF" w:rsidRPr="00EC63CF">
        <w:rPr>
          <w:rFonts w:ascii="Verdana" w:hAnsi="Verdana"/>
          <w:noProof/>
          <w:sz w:val="22"/>
          <w:szCs w:val="22"/>
        </w:rPr>
        <w:t xml:space="preserve"> law professor, researcher, trainer, advocate and practitioner. As a tenured professor, I have prolifically published internationally-recognised research relevant to this mandate, with 13 books and over 90 scholarly articles, including </w:t>
      </w:r>
      <w:r w:rsidR="00EC63CF">
        <w:rPr>
          <w:rFonts w:ascii="Verdana" w:hAnsi="Verdana"/>
          <w:noProof/>
          <w:sz w:val="22"/>
          <w:szCs w:val="22"/>
        </w:rPr>
        <w:t xml:space="preserve">three books and many articles on migration and </w:t>
      </w:r>
      <w:r w:rsidR="00EC63CF" w:rsidRPr="00EC63CF">
        <w:rPr>
          <w:rFonts w:ascii="Verdana" w:hAnsi="Verdana"/>
          <w:noProof/>
          <w:sz w:val="22"/>
          <w:szCs w:val="22"/>
        </w:rPr>
        <w:t xml:space="preserve">human rights (see below). I have taught at world-class universities, including Oxford and Harvard; guest lectured at other pre-eminent institutions including Cambridge, The Hague Academy of International Law, UN Audio-Visual Library of International Law, London School of Economics, New York University, Max Planck Institute for International Law, Raoul Wallenberg Institute of Human Rights, and in China, India, Nepal, Bhutan, Cambodia and Italy. As a practitioner, I have acted in cases before the UN Human Rights Committee (succeeding in </w:t>
      </w:r>
      <w:r w:rsidR="00EC63CF">
        <w:rPr>
          <w:rFonts w:ascii="Verdana" w:hAnsi="Verdana"/>
          <w:noProof/>
          <w:sz w:val="22"/>
          <w:szCs w:val="22"/>
        </w:rPr>
        <w:t>three</w:t>
      </w:r>
      <w:r w:rsidR="00EC63CF" w:rsidRPr="00EC63CF">
        <w:rPr>
          <w:rFonts w:ascii="Verdana" w:hAnsi="Verdana"/>
          <w:noProof/>
          <w:sz w:val="22"/>
          <w:szCs w:val="22"/>
        </w:rPr>
        <w:t xml:space="preserve"> cases for </w:t>
      </w:r>
      <w:r w:rsidR="00EC63CF">
        <w:rPr>
          <w:rFonts w:ascii="Verdana" w:hAnsi="Verdana"/>
          <w:noProof/>
          <w:sz w:val="22"/>
          <w:szCs w:val="22"/>
        </w:rPr>
        <w:t>54 detained refugees)</w:t>
      </w:r>
      <w:r w:rsidR="00EC63CF" w:rsidRPr="00EC63CF">
        <w:rPr>
          <w:rFonts w:ascii="Verdana" w:hAnsi="Verdana"/>
          <w:noProof/>
          <w:sz w:val="22"/>
          <w:szCs w:val="22"/>
        </w:rPr>
        <w:t xml:space="preserve">, Inter-American Court of Human Rights, International Criminal Tribunal for the former Yugoslavia, Special Tribunal for Lebanon, and Extraordinary Chambers in the Courts of Cambodia. I have advised or consulted to many governments, UN agencies and NGOs, and have extensive experience of cross-cultural, legally plural field work, having undertaken missions in 35 countries. </w:t>
      </w:r>
      <w:r>
        <w:rPr>
          <w:rFonts w:ascii="Verdana" w:hAnsi="Verdana"/>
          <w:sz w:val="22"/>
          <w:szCs w:val="22"/>
        </w:rPr>
        <w:fldChar w:fldCharType="end"/>
      </w:r>
      <w:bookmarkEnd w:id="8"/>
    </w:p>
    <w:p w14:paraId="111E261B" w14:textId="77777777" w:rsidR="00AA000E" w:rsidRPr="00CB1195" w:rsidRDefault="00AA000E" w:rsidP="00DE4EAC">
      <w:pPr>
        <w:rPr>
          <w:rStyle w:val="Strong"/>
          <w:rFonts w:ascii="Verdana" w:hAnsi="Verdana"/>
          <w:sz w:val="22"/>
          <w:szCs w:val="22"/>
        </w:rPr>
      </w:pPr>
    </w:p>
    <w:p w14:paraId="4CA890E1"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14:paraId="79CAF4FB" w14:textId="77777777"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14:paraId="7A253AF0" w14:textId="77777777" w:rsidR="00AA000E" w:rsidRPr="00CB1195" w:rsidRDefault="00AA000E" w:rsidP="00AA000E">
      <w:pPr>
        <w:rPr>
          <w:rFonts w:ascii="Verdana" w:hAnsi="Verdana"/>
          <w:sz w:val="22"/>
          <w:szCs w:val="22"/>
        </w:rPr>
      </w:pPr>
    </w:p>
    <w:p w14:paraId="01530FD6" w14:textId="77777777" w:rsidR="00AA000E" w:rsidRPr="00CB1195" w:rsidRDefault="006514B9" w:rsidP="00CC3483">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9"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66D33" w:rsidRPr="00A66D33">
        <w:rPr>
          <w:rFonts w:ascii="Verdana" w:hAnsi="Verdana"/>
          <w:noProof/>
          <w:sz w:val="22"/>
          <w:szCs w:val="22"/>
        </w:rPr>
        <w:t>My competence in human rights law and</w:t>
      </w:r>
      <w:r w:rsidR="00DF6DD6">
        <w:rPr>
          <w:rFonts w:ascii="Verdana" w:hAnsi="Verdana"/>
          <w:noProof/>
          <w:sz w:val="22"/>
          <w:szCs w:val="22"/>
        </w:rPr>
        <w:t xml:space="preserve"> </w:t>
      </w:r>
      <w:r w:rsidR="00A66D33">
        <w:rPr>
          <w:rFonts w:ascii="Verdana" w:hAnsi="Verdana"/>
          <w:noProof/>
          <w:sz w:val="22"/>
          <w:szCs w:val="22"/>
        </w:rPr>
        <w:t>migration</w:t>
      </w:r>
      <w:r w:rsidR="00A66D33" w:rsidRPr="00A66D33">
        <w:rPr>
          <w:rFonts w:ascii="Verdana" w:hAnsi="Verdana"/>
          <w:noProof/>
          <w:sz w:val="22"/>
          <w:szCs w:val="22"/>
        </w:rPr>
        <w:t xml:space="preserve"> has been recognised through invitations to advise states</w:t>
      </w:r>
      <w:r w:rsidR="00BC34F6">
        <w:rPr>
          <w:rFonts w:ascii="Verdana" w:hAnsi="Verdana"/>
          <w:noProof/>
          <w:sz w:val="22"/>
          <w:szCs w:val="22"/>
        </w:rPr>
        <w:t xml:space="preserve"> (including </w:t>
      </w:r>
      <w:r w:rsidR="009764D4">
        <w:rPr>
          <w:rFonts w:ascii="Verdana" w:hAnsi="Verdana"/>
          <w:noProof/>
          <w:sz w:val="22"/>
          <w:szCs w:val="22"/>
        </w:rPr>
        <w:t xml:space="preserve">immigration </w:t>
      </w:r>
      <w:r w:rsidR="00B44C26">
        <w:rPr>
          <w:rFonts w:ascii="Verdana" w:hAnsi="Verdana"/>
          <w:noProof/>
          <w:sz w:val="22"/>
          <w:szCs w:val="22"/>
        </w:rPr>
        <w:t>and</w:t>
      </w:r>
      <w:r w:rsidR="002C49D6">
        <w:rPr>
          <w:rFonts w:ascii="Verdana" w:hAnsi="Verdana"/>
          <w:noProof/>
          <w:sz w:val="22"/>
          <w:szCs w:val="22"/>
        </w:rPr>
        <w:t xml:space="preserve"> borde</w:t>
      </w:r>
      <w:r w:rsidR="003740ED">
        <w:rPr>
          <w:rFonts w:ascii="Verdana" w:hAnsi="Verdana"/>
          <w:noProof/>
          <w:sz w:val="22"/>
          <w:szCs w:val="22"/>
        </w:rPr>
        <w:t>r</w:t>
      </w:r>
      <w:r w:rsidR="00B44C26">
        <w:rPr>
          <w:rFonts w:ascii="Verdana" w:hAnsi="Verdana"/>
          <w:noProof/>
          <w:sz w:val="22"/>
          <w:szCs w:val="22"/>
        </w:rPr>
        <w:t xml:space="preserve"> </w:t>
      </w:r>
      <w:r w:rsidR="00652E86">
        <w:rPr>
          <w:rFonts w:ascii="Verdana" w:hAnsi="Verdana"/>
          <w:noProof/>
          <w:sz w:val="22"/>
          <w:szCs w:val="22"/>
        </w:rPr>
        <w:t>officials</w:t>
      </w:r>
      <w:r w:rsidR="00BC34F6">
        <w:rPr>
          <w:rFonts w:ascii="Verdana" w:hAnsi="Verdana"/>
          <w:noProof/>
          <w:sz w:val="22"/>
          <w:szCs w:val="22"/>
        </w:rPr>
        <w:t>)</w:t>
      </w:r>
      <w:r w:rsidR="00A66D33" w:rsidRPr="00A66D33">
        <w:rPr>
          <w:rFonts w:ascii="Verdana" w:hAnsi="Verdana"/>
          <w:noProof/>
          <w:sz w:val="22"/>
          <w:szCs w:val="22"/>
        </w:rPr>
        <w:t>; UN agencies (UNHCR</w:t>
      </w:r>
      <w:r w:rsidR="00A66D33">
        <w:rPr>
          <w:rFonts w:ascii="Verdana" w:hAnsi="Verdana"/>
          <w:noProof/>
          <w:sz w:val="22"/>
          <w:szCs w:val="22"/>
        </w:rPr>
        <w:t xml:space="preserve"> and</w:t>
      </w:r>
      <w:r w:rsidR="00A66D33" w:rsidRPr="00A66D33">
        <w:rPr>
          <w:rFonts w:ascii="Verdana" w:hAnsi="Verdana"/>
          <w:noProof/>
          <w:sz w:val="22"/>
          <w:szCs w:val="22"/>
        </w:rPr>
        <w:t xml:space="preserve"> OHCHR);</w:t>
      </w:r>
      <w:r w:rsidR="00A66D33">
        <w:rPr>
          <w:rFonts w:ascii="Verdana" w:hAnsi="Verdana"/>
          <w:noProof/>
          <w:sz w:val="22"/>
          <w:szCs w:val="22"/>
        </w:rPr>
        <w:t xml:space="preserve"> </w:t>
      </w:r>
      <w:r w:rsidR="00A66D33" w:rsidRPr="00A66D33">
        <w:rPr>
          <w:rFonts w:ascii="Verdana" w:hAnsi="Verdana"/>
          <w:noProof/>
          <w:sz w:val="22"/>
          <w:szCs w:val="22"/>
        </w:rPr>
        <w:t>regional organisations (Inter-American Commission</w:t>
      </w:r>
      <w:r w:rsidR="00A66D33">
        <w:rPr>
          <w:rFonts w:ascii="Verdana" w:hAnsi="Verdana"/>
          <w:noProof/>
          <w:sz w:val="22"/>
          <w:szCs w:val="22"/>
        </w:rPr>
        <w:t xml:space="preserve"> and Court)</w:t>
      </w:r>
      <w:r w:rsidR="00A66D33" w:rsidRPr="00A66D33">
        <w:rPr>
          <w:rFonts w:ascii="Verdana" w:hAnsi="Verdana"/>
          <w:noProof/>
          <w:sz w:val="22"/>
          <w:szCs w:val="22"/>
        </w:rPr>
        <w:t xml:space="preserve">; and INGOs </w:t>
      </w:r>
      <w:r w:rsidR="00490EF7">
        <w:rPr>
          <w:rFonts w:ascii="Verdana" w:hAnsi="Verdana"/>
          <w:noProof/>
          <w:sz w:val="22"/>
          <w:szCs w:val="22"/>
        </w:rPr>
        <w:t>(</w:t>
      </w:r>
      <w:r w:rsidR="00A66D33" w:rsidRPr="00A66D33">
        <w:rPr>
          <w:rFonts w:ascii="Verdana" w:hAnsi="Verdana"/>
          <w:noProof/>
          <w:sz w:val="22"/>
          <w:szCs w:val="22"/>
        </w:rPr>
        <w:t>Amnesty International</w:t>
      </w:r>
      <w:r w:rsidR="00A66D33">
        <w:rPr>
          <w:rFonts w:ascii="Verdana" w:hAnsi="Verdana"/>
          <w:noProof/>
          <w:sz w:val="22"/>
          <w:szCs w:val="22"/>
        </w:rPr>
        <w:t>)</w:t>
      </w:r>
      <w:r w:rsidR="00A66D33" w:rsidRPr="00A66D33">
        <w:rPr>
          <w:rFonts w:ascii="Verdana" w:hAnsi="Verdana"/>
          <w:noProof/>
          <w:sz w:val="22"/>
          <w:szCs w:val="22"/>
        </w:rPr>
        <w:t xml:space="preserve">. </w:t>
      </w:r>
      <w:r w:rsidR="00AF4173" w:rsidRPr="00AF4173">
        <w:rPr>
          <w:rFonts w:ascii="Verdana" w:hAnsi="Verdana"/>
          <w:noProof/>
          <w:sz w:val="22"/>
          <w:szCs w:val="22"/>
        </w:rPr>
        <w:t>I was counsel before the UN Human Rights Committee in 5</w:t>
      </w:r>
      <w:r w:rsidR="00450E26">
        <w:rPr>
          <w:rFonts w:ascii="Verdana" w:hAnsi="Verdana"/>
          <w:noProof/>
          <w:sz w:val="22"/>
          <w:szCs w:val="22"/>
        </w:rPr>
        <w:t>4</w:t>
      </w:r>
      <w:r w:rsidR="00AF4173" w:rsidRPr="00AF4173">
        <w:rPr>
          <w:rFonts w:ascii="Verdana" w:hAnsi="Verdana"/>
          <w:noProof/>
          <w:sz w:val="22"/>
          <w:szCs w:val="22"/>
        </w:rPr>
        <w:t xml:space="preserve"> cases of arbitrary indefinite security detention and cruel treatment of refugees. </w:t>
      </w:r>
      <w:r w:rsidR="00A66D33" w:rsidRPr="00A66D33">
        <w:rPr>
          <w:rFonts w:ascii="Verdana" w:hAnsi="Verdana"/>
          <w:noProof/>
          <w:sz w:val="22"/>
          <w:szCs w:val="22"/>
        </w:rPr>
        <w:t>I</w:t>
      </w:r>
      <w:r w:rsidR="00CC3483">
        <w:rPr>
          <w:rFonts w:ascii="Verdana" w:hAnsi="Verdana"/>
          <w:noProof/>
          <w:sz w:val="22"/>
          <w:szCs w:val="22"/>
        </w:rPr>
        <w:t xml:space="preserve"> </w:t>
      </w:r>
      <w:r w:rsidR="00290549">
        <w:rPr>
          <w:rFonts w:ascii="Verdana" w:hAnsi="Verdana"/>
          <w:noProof/>
          <w:sz w:val="22"/>
          <w:szCs w:val="22"/>
        </w:rPr>
        <w:t>worked with</w:t>
      </w:r>
      <w:r w:rsidR="00CC3483">
        <w:rPr>
          <w:rFonts w:ascii="Verdana" w:hAnsi="Verdana"/>
          <w:noProof/>
          <w:sz w:val="22"/>
          <w:szCs w:val="22"/>
        </w:rPr>
        <w:t xml:space="preserve"> UNHCR in </w:t>
      </w:r>
      <w:r w:rsidR="00290549">
        <w:rPr>
          <w:rFonts w:ascii="Verdana" w:hAnsi="Verdana"/>
          <w:noProof/>
          <w:sz w:val="22"/>
          <w:szCs w:val="22"/>
        </w:rPr>
        <w:t>the field (</w:t>
      </w:r>
      <w:r w:rsidR="00CC3483">
        <w:rPr>
          <w:rFonts w:ascii="Verdana" w:hAnsi="Verdana"/>
          <w:noProof/>
          <w:sz w:val="22"/>
          <w:szCs w:val="22"/>
        </w:rPr>
        <w:t>Nepal</w:t>
      </w:r>
      <w:r w:rsidR="00290549">
        <w:rPr>
          <w:rFonts w:ascii="Verdana" w:hAnsi="Verdana"/>
          <w:noProof/>
          <w:sz w:val="22"/>
          <w:szCs w:val="22"/>
        </w:rPr>
        <w:t>)</w:t>
      </w:r>
      <w:r w:rsidR="00AF4173">
        <w:rPr>
          <w:rFonts w:ascii="Verdana" w:hAnsi="Verdana"/>
          <w:noProof/>
          <w:sz w:val="22"/>
          <w:szCs w:val="22"/>
        </w:rPr>
        <w:t>;</w:t>
      </w:r>
      <w:r w:rsidR="00DC344A">
        <w:rPr>
          <w:rFonts w:ascii="Verdana" w:hAnsi="Verdana"/>
          <w:noProof/>
          <w:sz w:val="22"/>
          <w:szCs w:val="22"/>
        </w:rPr>
        <w:t xml:space="preserve"> I was</w:t>
      </w:r>
      <w:r w:rsidR="00CC3483">
        <w:rPr>
          <w:rFonts w:ascii="Verdana" w:hAnsi="Verdana"/>
          <w:noProof/>
          <w:sz w:val="22"/>
          <w:szCs w:val="22"/>
        </w:rPr>
        <w:t xml:space="preserve"> was</w:t>
      </w:r>
      <w:r w:rsidR="00A66D33">
        <w:rPr>
          <w:rFonts w:ascii="Verdana" w:hAnsi="Verdana"/>
          <w:noProof/>
          <w:sz w:val="22"/>
          <w:szCs w:val="22"/>
        </w:rPr>
        <w:t xml:space="preserve"> </w:t>
      </w:r>
      <w:r w:rsidR="00AF4173">
        <w:rPr>
          <w:rFonts w:ascii="Verdana" w:hAnsi="Verdana"/>
          <w:noProof/>
          <w:sz w:val="22"/>
          <w:szCs w:val="22"/>
        </w:rPr>
        <w:t xml:space="preserve">an expert </w:t>
      </w:r>
      <w:r w:rsidR="00A66D33">
        <w:rPr>
          <w:rFonts w:ascii="Verdana" w:hAnsi="Verdana"/>
          <w:noProof/>
          <w:sz w:val="22"/>
          <w:szCs w:val="22"/>
        </w:rPr>
        <w:t>consulted by OHCHR</w:t>
      </w:r>
      <w:r w:rsidR="00CC3483">
        <w:rPr>
          <w:rFonts w:ascii="Verdana" w:hAnsi="Verdana"/>
          <w:noProof/>
          <w:sz w:val="22"/>
          <w:szCs w:val="22"/>
        </w:rPr>
        <w:t xml:space="preserve"> on </w:t>
      </w:r>
      <w:r w:rsidR="00DF6DD6">
        <w:rPr>
          <w:rFonts w:ascii="Verdana" w:hAnsi="Verdana"/>
          <w:noProof/>
          <w:sz w:val="22"/>
          <w:szCs w:val="22"/>
        </w:rPr>
        <w:t>n</w:t>
      </w:r>
      <w:r w:rsidR="00CC3483" w:rsidRPr="00CC3483">
        <w:rPr>
          <w:rFonts w:ascii="Verdana" w:hAnsi="Verdana"/>
          <w:noProof/>
          <w:sz w:val="22"/>
          <w:szCs w:val="22"/>
        </w:rPr>
        <w:t>on-</w:t>
      </w:r>
      <w:r w:rsidR="00DF6DD6">
        <w:rPr>
          <w:rFonts w:ascii="Verdana" w:hAnsi="Verdana"/>
          <w:noProof/>
          <w:sz w:val="22"/>
          <w:szCs w:val="22"/>
        </w:rPr>
        <w:t>r</w:t>
      </w:r>
      <w:r w:rsidR="00CC3483" w:rsidRPr="00CC3483">
        <w:rPr>
          <w:rFonts w:ascii="Verdana" w:hAnsi="Verdana"/>
          <w:noProof/>
          <w:sz w:val="22"/>
          <w:szCs w:val="22"/>
        </w:rPr>
        <w:t>efoulement</w:t>
      </w:r>
      <w:r w:rsidR="00AF4173">
        <w:rPr>
          <w:rFonts w:ascii="Verdana" w:hAnsi="Verdana"/>
          <w:noProof/>
          <w:sz w:val="22"/>
          <w:szCs w:val="22"/>
        </w:rPr>
        <w:t>; and</w:t>
      </w:r>
      <w:r w:rsidR="006B1C58">
        <w:rPr>
          <w:rFonts w:ascii="Verdana" w:hAnsi="Verdana"/>
          <w:noProof/>
          <w:sz w:val="22"/>
          <w:szCs w:val="22"/>
        </w:rPr>
        <w:t xml:space="preserve"> I presented expert opinion on non-refoulement for the Inter-American Commission on Human Rights </w:t>
      </w:r>
      <w:r w:rsidR="00AF4173">
        <w:rPr>
          <w:rFonts w:ascii="Verdana" w:hAnsi="Verdana"/>
          <w:noProof/>
          <w:sz w:val="22"/>
          <w:szCs w:val="22"/>
        </w:rPr>
        <w:t>at</w:t>
      </w:r>
      <w:r w:rsidR="006B1C58">
        <w:rPr>
          <w:rFonts w:ascii="Verdana" w:hAnsi="Verdana"/>
          <w:noProof/>
          <w:sz w:val="22"/>
          <w:szCs w:val="22"/>
        </w:rPr>
        <w:t xml:space="preserve"> the Inter-American Court.</w:t>
      </w:r>
      <w:r w:rsidR="00CC3483">
        <w:rPr>
          <w:rFonts w:ascii="Verdana" w:hAnsi="Verdana"/>
          <w:noProof/>
          <w:sz w:val="22"/>
          <w:szCs w:val="22"/>
        </w:rPr>
        <w:t xml:space="preserve"> I conducted capacity building for </w:t>
      </w:r>
      <w:r w:rsidR="006B1C58">
        <w:rPr>
          <w:rFonts w:ascii="Verdana" w:hAnsi="Verdana"/>
          <w:noProof/>
          <w:sz w:val="22"/>
          <w:szCs w:val="22"/>
        </w:rPr>
        <w:t xml:space="preserve">Chatham House for </w:t>
      </w:r>
      <w:r w:rsidR="00CC3483">
        <w:rPr>
          <w:rFonts w:ascii="Verdana" w:hAnsi="Verdana"/>
          <w:noProof/>
          <w:sz w:val="22"/>
          <w:szCs w:val="22"/>
        </w:rPr>
        <w:t>Chinese lawyers on refugee law in Asia</w:t>
      </w:r>
      <w:r w:rsidR="00A66D33" w:rsidRPr="00A66D33">
        <w:rPr>
          <w:rFonts w:ascii="Verdana" w:hAnsi="Verdana"/>
          <w:noProof/>
          <w:sz w:val="22"/>
          <w:szCs w:val="22"/>
        </w:rPr>
        <w:t>.</w:t>
      </w:r>
      <w:r w:rsidR="00AF4173">
        <w:rPr>
          <w:rFonts w:ascii="Verdana" w:hAnsi="Verdana"/>
          <w:noProof/>
          <w:sz w:val="22"/>
          <w:szCs w:val="22"/>
        </w:rPr>
        <w:t xml:space="preserve"> I was President of Australia's Refugee Advice and Casework Service. </w:t>
      </w:r>
      <w:r w:rsidR="00B15419" w:rsidRPr="00B15419">
        <w:rPr>
          <w:rFonts w:ascii="Verdana" w:hAnsi="Verdana"/>
          <w:noProof/>
          <w:sz w:val="22"/>
          <w:szCs w:val="22"/>
        </w:rPr>
        <w:t>I have influenced over 130 Australian parliamentary inquiries</w:t>
      </w:r>
      <w:r w:rsidR="00B15419">
        <w:rPr>
          <w:rFonts w:ascii="Verdana" w:hAnsi="Verdana"/>
          <w:noProof/>
          <w:sz w:val="22"/>
          <w:szCs w:val="22"/>
        </w:rPr>
        <w:t xml:space="preserve">, many involving </w:t>
      </w:r>
      <w:r w:rsidR="002779EC">
        <w:rPr>
          <w:rFonts w:ascii="Verdana" w:hAnsi="Verdana"/>
          <w:noProof/>
          <w:sz w:val="22"/>
          <w:szCs w:val="22"/>
        </w:rPr>
        <w:t xml:space="preserve">controversial </w:t>
      </w:r>
      <w:r w:rsidR="00B15419">
        <w:rPr>
          <w:rFonts w:ascii="Verdana" w:hAnsi="Verdana"/>
          <w:noProof/>
          <w:sz w:val="22"/>
          <w:szCs w:val="22"/>
        </w:rPr>
        <w:t xml:space="preserve">migration/refugee issues. </w:t>
      </w:r>
      <w:r w:rsidR="00A66D33" w:rsidRPr="00A66D33">
        <w:rPr>
          <w:rFonts w:ascii="Verdana" w:hAnsi="Verdana"/>
          <w:noProof/>
          <w:sz w:val="22"/>
          <w:szCs w:val="22"/>
        </w:rPr>
        <w:t>My research has been cited by international and national courts</w:t>
      </w:r>
      <w:r w:rsidR="008F18C0">
        <w:rPr>
          <w:rFonts w:ascii="Verdana" w:hAnsi="Verdana"/>
          <w:noProof/>
          <w:sz w:val="22"/>
          <w:szCs w:val="22"/>
        </w:rPr>
        <w:t xml:space="preserve">. </w:t>
      </w:r>
      <w:r w:rsidR="00A66D33" w:rsidRPr="00A66D33">
        <w:rPr>
          <w:rFonts w:ascii="Verdana" w:hAnsi="Verdana"/>
          <w:noProof/>
          <w:sz w:val="22"/>
          <w:szCs w:val="22"/>
        </w:rPr>
        <w:t>I have held leadership positions in the International Law Association, the Law Council of Australia's national human rights committee (the peak national body for lawyers</w:t>
      </w:r>
      <w:r w:rsidR="008F18C0">
        <w:rPr>
          <w:rFonts w:ascii="Verdana" w:hAnsi="Verdana"/>
          <w:noProof/>
          <w:sz w:val="22"/>
          <w:szCs w:val="22"/>
        </w:rPr>
        <w:t>, often dealing with migration</w:t>
      </w:r>
      <w:r w:rsidR="00A66D33" w:rsidRPr="00A66D33">
        <w:rPr>
          <w:rFonts w:ascii="Verdana" w:hAnsi="Verdana"/>
          <w:noProof/>
          <w:sz w:val="22"/>
          <w:szCs w:val="22"/>
        </w:rPr>
        <w:t xml:space="preserve">), Australia's legal aid service, Sydney PEN (part of the global network on </w:t>
      </w:r>
      <w:r w:rsidR="00A66D33" w:rsidRPr="00A66D33">
        <w:rPr>
          <w:rFonts w:ascii="Verdana" w:hAnsi="Verdana"/>
          <w:noProof/>
          <w:sz w:val="22"/>
          <w:szCs w:val="22"/>
        </w:rPr>
        <w:lastRenderedPageBreak/>
        <w:t>free expression) and Australian Lawyers for Human Rights.</w:t>
      </w:r>
      <w:r w:rsidR="00E15BD0">
        <w:rPr>
          <w:rFonts w:ascii="Verdana" w:hAnsi="Verdana"/>
          <w:noProof/>
          <w:sz w:val="22"/>
          <w:szCs w:val="22"/>
        </w:rPr>
        <w:t xml:space="preserve"> I have often advocated for migrant/refugee rights in the international and national media. </w:t>
      </w:r>
      <w:r>
        <w:rPr>
          <w:rFonts w:ascii="Verdana" w:hAnsi="Verdana"/>
          <w:sz w:val="22"/>
          <w:szCs w:val="22"/>
        </w:rPr>
        <w:fldChar w:fldCharType="end"/>
      </w:r>
      <w:bookmarkEnd w:id="9"/>
    </w:p>
    <w:p w14:paraId="6A9347F3" w14:textId="77777777" w:rsidR="00AA000E" w:rsidRDefault="00AA000E" w:rsidP="00AA000E">
      <w:pPr>
        <w:rPr>
          <w:rFonts w:ascii="Verdana" w:hAnsi="Verdana"/>
          <w:sz w:val="22"/>
          <w:szCs w:val="22"/>
        </w:rPr>
      </w:pPr>
    </w:p>
    <w:p w14:paraId="2F3C32DC" w14:textId="77777777"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14:paraId="3377F159" w14:textId="77777777"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14:paraId="1B72AB7E" w14:textId="77777777" w:rsidR="00C24C9C" w:rsidRPr="00D33A90" w:rsidRDefault="00C24C9C" w:rsidP="00C24C9C">
      <w:pPr>
        <w:rPr>
          <w:rFonts w:ascii="Verdana" w:hAnsi="Verdana"/>
          <w:sz w:val="22"/>
          <w:szCs w:val="22"/>
          <w:highlight w:val="yellow"/>
          <w:lang w:val="en-GB"/>
        </w:rPr>
      </w:pPr>
    </w:p>
    <w:p w14:paraId="1929B12E"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14:paraId="6F7EF239" w14:textId="77777777" w:rsidR="00C24C9C" w:rsidRPr="00472290" w:rsidRDefault="00C24C9C" w:rsidP="00C24C9C">
      <w:pPr>
        <w:rPr>
          <w:rFonts w:ascii="Verdana" w:hAnsi="Verdana"/>
          <w:b/>
          <w:bCs/>
          <w:sz w:val="22"/>
          <w:szCs w:val="22"/>
          <w:u w:val="single"/>
          <w:lang w:val="en-GB"/>
        </w:rPr>
      </w:pPr>
    </w:p>
    <w:p w14:paraId="741F5D9B"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EF0C41">
        <w:rPr>
          <w:rFonts w:ascii="Verdana" w:hAnsi="Verdana"/>
          <w:sz w:val="22"/>
          <w:szCs w:val="22"/>
          <w:lang w:val="en-GB"/>
        </w:rPr>
        <w:t>F</w:t>
      </w:r>
      <w:r w:rsidR="000717C3" w:rsidRPr="000717C3">
        <w:rPr>
          <w:rFonts w:ascii="Verdana" w:hAnsi="Verdana"/>
          <w:sz w:val="22"/>
          <w:szCs w:val="22"/>
          <w:lang w:val="en-GB"/>
        </w:rPr>
        <w:t>uture Seekers II: Refugees and Irregular Migration in Australia [book</w:t>
      </w:r>
      <w:r w:rsidR="00EF0C41">
        <w:rPr>
          <w:rFonts w:ascii="Verdana" w:hAnsi="Verdana"/>
          <w:sz w:val="22"/>
          <w:szCs w:val="22"/>
          <w:lang w:val="en-GB"/>
        </w:rPr>
        <w:t>, co-authored</w:t>
      </w:r>
      <w:r w:rsidR="000717C3" w:rsidRPr="000717C3">
        <w:rPr>
          <w:rFonts w:ascii="Verdana" w:hAnsi="Verdana"/>
          <w:sz w:val="22"/>
          <w:szCs w:val="22"/>
          <w:lang w:val="en-GB"/>
        </w:rPr>
        <w:t>]</w:t>
      </w:r>
      <w:r w:rsidR="00413399">
        <w:rPr>
          <w:rFonts w:ascii="Verdana" w:hAnsi="Verdana"/>
          <w:sz w:val="22"/>
          <w:szCs w:val="22"/>
          <w:lang w:val="en-GB"/>
        </w:rPr>
        <w:fldChar w:fldCharType="end"/>
      </w:r>
    </w:p>
    <w:p w14:paraId="7256E889"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Federation Press, Sydney</w:t>
      </w:r>
      <w:r w:rsidR="00413399">
        <w:rPr>
          <w:rFonts w:ascii="Verdana" w:hAnsi="Verdana"/>
          <w:sz w:val="22"/>
          <w:szCs w:val="22"/>
          <w:lang w:val="en-GB"/>
        </w:rPr>
        <w:fldChar w:fldCharType="end"/>
      </w:r>
    </w:p>
    <w:p w14:paraId="0B23B8E6"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2006</w:t>
      </w:r>
      <w:r w:rsidR="00413399">
        <w:rPr>
          <w:rFonts w:ascii="Verdana" w:hAnsi="Verdana"/>
          <w:sz w:val="22"/>
          <w:szCs w:val="22"/>
          <w:lang w:val="en-GB"/>
        </w:rPr>
        <w:fldChar w:fldCharType="end"/>
      </w:r>
    </w:p>
    <w:p w14:paraId="7478FD09"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sidRPr="000717C3">
        <w:rPr>
          <w:rFonts w:ascii="Verdana" w:hAnsi="Verdana"/>
          <w:noProof/>
          <w:sz w:val="22"/>
          <w:szCs w:val="22"/>
          <w:lang w:val="en-GB"/>
        </w:rPr>
        <w:t>http://www.federationpress.com.au/bookstore/book.asp?isbn=9781862876026</w:t>
      </w:r>
      <w:r w:rsidR="00413399">
        <w:rPr>
          <w:rFonts w:ascii="Verdana" w:hAnsi="Verdana"/>
          <w:sz w:val="22"/>
          <w:szCs w:val="22"/>
          <w:lang w:val="en-GB"/>
        </w:rPr>
        <w:fldChar w:fldCharType="end"/>
      </w:r>
    </w:p>
    <w:p w14:paraId="609025EC" w14:textId="77777777" w:rsidR="00C24C9C" w:rsidRPr="00472290" w:rsidRDefault="00C24C9C" w:rsidP="00C24C9C">
      <w:pPr>
        <w:rPr>
          <w:rFonts w:ascii="Verdana" w:hAnsi="Verdana"/>
          <w:b/>
          <w:bCs/>
          <w:sz w:val="22"/>
          <w:szCs w:val="22"/>
          <w:lang w:val="en-GB"/>
        </w:rPr>
      </w:pPr>
    </w:p>
    <w:p w14:paraId="150BBF0E"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sz w:val="22"/>
          <w:szCs w:val="22"/>
          <w:lang w:val="en-GB"/>
        </w:rPr>
        <w:t xml:space="preserve">The International Covenant on Economic, Social and Cultural Rights: Cases, Commentary and Materials </w:t>
      </w:r>
      <w:r w:rsidR="00EF0C41">
        <w:rPr>
          <w:rFonts w:ascii="Verdana" w:hAnsi="Verdana"/>
          <w:sz w:val="22"/>
          <w:szCs w:val="22"/>
          <w:lang w:val="en-GB"/>
        </w:rPr>
        <w:t>[book, co-authored]</w:t>
      </w:r>
      <w:r w:rsidR="00413399">
        <w:rPr>
          <w:rFonts w:ascii="Verdana" w:hAnsi="Verdana"/>
          <w:sz w:val="22"/>
          <w:szCs w:val="22"/>
          <w:lang w:val="en-GB"/>
        </w:rPr>
        <w:fldChar w:fldCharType="end"/>
      </w:r>
    </w:p>
    <w:p w14:paraId="7EAD3A46"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Oxford University Press, UK</w:t>
      </w:r>
      <w:r w:rsidR="00413399">
        <w:rPr>
          <w:rFonts w:ascii="Verdana" w:hAnsi="Verdana"/>
          <w:sz w:val="22"/>
          <w:szCs w:val="22"/>
          <w:lang w:val="en-GB"/>
        </w:rPr>
        <w:fldChar w:fldCharType="end"/>
      </w:r>
    </w:p>
    <w:p w14:paraId="56A1867D"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2014</w:t>
      </w:r>
      <w:r w:rsidR="00413399">
        <w:rPr>
          <w:rFonts w:ascii="Verdana" w:hAnsi="Verdana"/>
          <w:sz w:val="22"/>
          <w:szCs w:val="22"/>
          <w:lang w:val="en-GB"/>
        </w:rPr>
        <w:fldChar w:fldCharType="end"/>
      </w:r>
    </w:p>
    <w:p w14:paraId="0DB15B61"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sidRPr="000717C3">
        <w:rPr>
          <w:rFonts w:ascii="Verdana" w:hAnsi="Verdana"/>
          <w:noProof/>
          <w:sz w:val="22"/>
          <w:szCs w:val="22"/>
          <w:lang w:val="en-GB"/>
        </w:rPr>
        <w:t>https://global.oup.com/academic/product/the-international-covenant-on-economic-social-and-cultural-rights-9780199640300?cc=au&amp;lang=en&amp;</w:t>
      </w:r>
      <w:r w:rsidR="00413399">
        <w:rPr>
          <w:rFonts w:ascii="Verdana" w:hAnsi="Verdana"/>
          <w:sz w:val="22"/>
          <w:szCs w:val="22"/>
          <w:lang w:val="en-GB"/>
        </w:rPr>
        <w:fldChar w:fldCharType="end"/>
      </w:r>
    </w:p>
    <w:p w14:paraId="680B5647" w14:textId="77777777" w:rsidR="00C24C9C" w:rsidRPr="00472290" w:rsidRDefault="00C24C9C" w:rsidP="00C24C9C">
      <w:pPr>
        <w:rPr>
          <w:rFonts w:ascii="Verdana" w:hAnsi="Verdana"/>
          <w:b/>
          <w:bCs/>
          <w:sz w:val="22"/>
          <w:szCs w:val="22"/>
        </w:rPr>
      </w:pPr>
    </w:p>
    <w:p w14:paraId="15F9CAEC"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EF0C41">
        <w:rPr>
          <w:rFonts w:ascii="Verdana" w:hAnsi="Verdana"/>
          <w:noProof/>
          <w:sz w:val="22"/>
          <w:szCs w:val="22"/>
          <w:lang w:val="en-GB"/>
        </w:rPr>
        <w:t>The Legal Protection of</w:t>
      </w:r>
      <w:r w:rsidR="000717C3" w:rsidRPr="000717C3">
        <w:rPr>
          <w:rFonts w:ascii="Verdana" w:hAnsi="Verdana"/>
          <w:noProof/>
          <w:sz w:val="22"/>
          <w:szCs w:val="22"/>
          <w:lang w:val="en-GB"/>
        </w:rPr>
        <w:t xml:space="preserve"> Refugees with Disabilities</w:t>
      </w:r>
      <w:r w:rsidR="00EF0C41">
        <w:rPr>
          <w:rFonts w:ascii="Verdana" w:hAnsi="Verdana"/>
          <w:noProof/>
          <w:sz w:val="22"/>
          <w:szCs w:val="22"/>
          <w:lang w:val="en-GB"/>
        </w:rPr>
        <w:t xml:space="preserve"> [book, co-authored]</w:t>
      </w:r>
      <w:r w:rsidR="000717C3" w:rsidRPr="000717C3">
        <w:rPr>
          <w:rFonts w:ascii="Verdana" w:hAnsi="Verdana"/>
          <w:noProof/>
          <w:sz w:val="22"/>
          <w:szCs w:val="22"/>
          <w:lang w:val="en-GB"/>
        </w:rPr>
        <w:t xml:space="preserve"> </w:t>
      </w:r>
      <w:r w:rsidR="00413399">
        <w:rPr>
          <w:rFonts w:ascii="Verdana" w:hAnsi="Verdana"/>
          <w:sz w:val="22"/>
          <w:szCs w:val="22"/>
          <w:lang w:val="en-GB"/>
        </w:rPr>
        <w:fldChar w:fldCharType="end"/>
      </w:r>
    </w:p>
    <w:p w14:paraId="2AEA6D24"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Edward Elgar, UK</w:t>
      </w:r>
      <w:r w:rsidR="00413399">
        <w:rPr>
          <w:rFonts w:ascii="Verdana" w:hAnsi="Verdana"/>
          <w:sz w:val="22"/>
          <w:szCs w:val="22"/>
          <w:lang w:val="en-GB"/>
        </w:rPr>
        <w:fldChar w:fldCharType="end"/>
      </w:r>
    </w:p>
    <w:p w14:paraId="7E69DAC3"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717C3">
        <w:rPr>
          <w:rFonts w:ascii="Verdana" w:hAnsi="Verdana"/>
          <w:noProof/>
          <w:sz w:val="22"/>
          <w:szCs w:val="22"/>
          <w:lang w:val="en-GB"/>
        </w:rPr>
        <w:t>2017</w:t>
      </w:r>
      <w:r w:rsidR="00413399">
        <w:rPr>
          <w:rFonts w:ascii="Verdana" w:hAnsi="Verdana"/>
          <w:sz w:val="22"/>
          <w:szCs w:val="22"/>
          <w:lang w:val="en-GB"/>
        </w:rPr>
        <w:fldChar w:fldCharType="end"/>
      </w:r>
    </w:p>
    <w:p w14:paraId="3DFA5F21" w14:textId="77777777"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EF0C41" w:rsidRPr="00EF0C41">
        <w:rPr>
          <w:rFonts w:ascii="Verdana" w:hAnsi="Verdana"/>
          <w:noProof/>
          <w:sz w:val="22"/>
          <w:szCs w:val="22"/>
          <w:lang w:val="en-GB"/>
        </w:rPr>
        <w:t>http://www.e-elgar.com/shop/the-legal-protection-of-refugees-with-disabilities</w:t>
      </w:r>
      <w:r w:rsidR="00413399">
        <w:rPr>
          <w:rFonts w:ascii="Verdana" w:hAnsi="Verdana"/>
          <w:sz w:val="22"/>
          <w:szCs w:val="22"/>
          <w:lang w:val="en-GB"/>
        </w:rPr>
        <w:fldChar w:fldCharType="end"/>
      </w:r>
    </w:p>
    <w:p w14:paraId="49204B3B" w14:textId="77777777" w:rsidR="00C24C9C" w:rsidRDefault="00C24C9C" w:rsidP="00C24C9C">
      <w:pPr>
        <w:rPr>
          <w:rFonts w:ascii="Verdana" w:hAnsi="Verdana"/>
          <w:b/>
          <w:bCs/>
          <w:sz w:val="22"/>
          <w:szCs w:val="22"/>
        </w:rPr>
      </w:pPr>
    </w:p>
    <w:p w14:paraId="76F2F2E4" w14:textId="77777777" w:rsidR="006E270F" w:rsidRDefault="003F19C3" w:rsidP="00C24C9C">
      <w:pPr>
        <w:rPr>
          <w:rFonts w:ascii="Verdana" w:hAnsi="Verdana"/>
          <w:noProof/>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6E270F" w:rsidRPr="006E270F">
        <w:rPr>
          <w:rFonts w:ascii="Verdana" w:hAnsi="Verdana"/>
          <w:noProof/>
          <w:sz w:val="22"/>
          <w:szCs w:val="22"/>
        </w:rPr>
        <w:t xml:space="preserve">I have published 13 books (with 4 more in press), over 90 peer-reviewed articles, and hundreds of other publications (e.g. parliamentary submissions and legal opinions), on human rights, </w:t>
      </w:r>
      <w:r w:rsidR="00EE5BDF">
        <w:rPr>
          <w:rFonts w:ascii="Verdana" w:hAnsi="Verdana"/>
          <w:noProof/>
          <w:sz w:val="22"/>
          <w:szCs w:val="22"/>
        </w:rPr>
        <w:t>migration, displacement and</w:t>
      </w:r>
      <w:r w:rsidR="006E270F" w:rsidRPr="006E270F">
        <w:rPr>
          <w:rFonts w:ascii="Verdana" w:hAnsi="Verdana"/>
          <w:noProof/>
          <w:sz w:val="22"/>
          <w:szCs w:val="22"/>
        </w:rPr>
        <w:t xml:space="preserve"> international law. </w:t>
      </w:r>
      <w:r w:rsidR="00EE5BDF">
        <w:rPr>
          <w:rFonts w:ascii="Verdana" w:hAnsi="Verdana"/>
          <w:noProof/>
          <w:sz w:val="22"/>
          <w:szCs w:val="22"/>
        </w:rPr>
        <w:t xml:space="preserve">Two books are devoted to refugee law; one deals with development-induced displacement; and </w:t>
      </w:r>
      <w:r w:rsidR="00BF5120">
        <w:rPr>
          <w:rFonts w:ascii="Verdana" w:hAnsi="Verdana"/>
          <w:noProof/>
          <w:sz w:val="22"/>
          <w:szCs w:val="22"/>
        </w:rPr>
        <w:t>a third deals with migrants/refugees with disabilities (based on multi-year field work, with UNHCR</w:t>
      </w:r>
      <w:r w:rsidR="002779EC">
        <w:rPr>
          <w:rFonts w:ascii="Verdana" w:hAnsi="Verdana"/>
          <w:noProof/>
          <w:sz w:val="22"/>
          <w:szCs w:val="22"/>
        </w:rPr>
        <w:t xml:space="preserve"> and IOM</w:t>
      </w:r>
      <w:r w:rsidR="00BF5120">
        <w:rPr>
          <w:rFonts w:ascii="Verdana" w:hAnsi="Verdana"/>
          <w:noProof/>
          <w:sz w:val="22"/>
          <w:szCs w:val="22"/>
        </w:rPr>
        <w:t>, in</w:t>
      </w:r>
      <w:r w:rsidR="00083EA7">
        <w:rPr>
          <w:rFonts w:ascii="Verdana" w:hAnsi="Verdana"/>
          <w:noProof/>
          <w:sz w:val="22"/>
          <w:szCs w:val="22"/>
        </w:rPr>
        <w:t xml:space="preserve"> </w:t>
      </w:r>
      <w:r w:rsidR="00BF5120">
        <w:rPr>
          <w:rFonts w:ascii="Verdana" w:hAnsi="Verdana"/>
          <w:noProof/>
          <w:sz w:val="22"/>
          <w:szCs w:val="22"/>
        </w:rPr>
        <w:t xml:space="preserve">Pakistan, Turkey, Jordan, Indonesia and Malaysia). </w:t>
      </w:r>
      <w:r w:rsidR="00A26177">
        <w:rPr>
          <w:rFonts w:ascii="Verdana" w:hAnsi="Verdana"/>
          <w:noProof/>
          <w:sz w:val="22"/>
          <w:szCs w:val="22"/>
        </w:rPr>
        <w:t xml:space="preserve">I published a major field study on climate change-related displacement in Bangladesh. </w:t>
      </w:r>
      <w:r w:rsidR="006E270F" w:rsidRPr="006E270F">
        <w:rPr>
          <w:rFonts w:ascii="Verdana" w:hAnsi="Verdana"/>
          <w:noProof/>
          <w:sz w:val="22"/>
          <w:szCs w:val="22"/>
        </w:rPr>
        <w:t>I am lead author of the Oxford Commentary on the ICESCR (2014, 1,300 pp),</w:t>
      </w:r>
      <w:r w:rsidR="008B4579">
        <w:rPr>
          <w:rFonts w:ascii="Verdana" w:hAnsi="Verdana"/>
          <w:noProof/>
          <w:sz w:val="22"/>
          <w:szCs w:val="22"/>
        </w:rPr>
        <w:t xml:space="preserve"> which </w:t>
      </w:r>
      <w:r w:rsidR="00083EA7">
        <w:rPr>
          <w:rFonts w:ascii="Verdana" w:hAnsi="Verdana"/>
          <w:noProof/>
          <w:sz w:val="22"/>
          <w:szCs w:val="22"/>
        </w:rPr>
        <w:t>covers</w:t>
      </w:r>
      <w:r w:rsidR="008B4579">
        <w:rPr>
          <w:rFonts w:ascii="Verdana" w:hAnsi="Verdana"/>
          <w:noProof/>
          <w:sz w:val="22"/>
          <w:szCs w:val="22"/>
        </w:rPr>
        <w:t xml:space="preserve"> migrant rights, </w:t>
      </w:r>
      <w:r w:rsidR="006E270F" w:rsidRPr="006E270F">
        <w:rPr>
          <w:rFonts w:ascii="Verdana" w:hAnsi="Verdana"/>
          <w:noProof/>
          <w:sz w:val="22"/>
          <w:szCs w:val="22"/>
        </w:rPr>
        <w:t>awarded a global prize by the American Society of International Law.</w:t>
      </w:r>
      <w:r w:rsidR="008B4579">
        <w:rPr>
          <w:rFonts w:ascii="Verdana" w:hAnsi="Verdana"/>
          <w:noProof/>
          <w:sz w:val="22"/>
          <w:szCs w:val="22"/>
        </w:rPr>
        <w:t xml:space="preserve"> </w:t>
      </w:r>
      <w:r w:rsidR="006E270F" w:rsidRPr="006E270F">
        <w:rPr>
          <w:rFonts w:ascii="Verdana" w:hAnsi="Verdana"/>
          <w:noProof/>
          <w:sz w:val="22"/>
          <w:szCs w:val="22"/>
        </w:rPr>
        <w:t xml:space="preserve">My </w:t>
      </w:r>
      <w:r w:rsidR="008B4579">
        <w:rPr>
          <w:rFonts w:ascii="Verdana" w:hAnsi="Verdana"/>
          <w:noProof/>
          <w:sz w:val="22"/>
          <w:szCs w:val="22"/>
        </w:rPr>
        <w:t>other publications</w:t>
      </w:r>
      <w:r w:rsidR="006E270F" w:rsidRPr="006E270F">
        <w:rPr>
          <w:rFonts w:ascii="Verdana" w:hAnsi="Verdana"/>
          <w:noProof/>
          <w:sz w:val="22"/>
          <w:szCs w:val="22"/>
        </w:rPr>
        <w:t xml:space="preserve"> have addressed many facets of </w:t>
      </w:r>
      <w:r w:rsidR="008B4579">
        <w:rPr>
          <w:rFonts w:ascii="Verdana" w:hAnsi="Verdana"/>
          <w:noProof/>
          <w:sz w:val="22"/>
          <w:szCs w:val="22"/>
        </w:rPr>
        <w:t xml:space="preserve">migration and human rights, including: </w:t>
      </w:r>
      <w:r w:rsidR="00A26177">
        <w:rPr>
          <w:rFonts w:ascii="Verdana" w:hAnsi="Verdana"/>
          <w:noProof/>
          <w:sz w:val="22"/>
          <w:szCs w:val="22"/>
        </w:rPr>
        <w:t xml:space="preserve">non-refoulement; extradition; discrimination; the right to health; disability rights; detention; expulsion; due process; naval interception; rescue at sea; multiculturalism; </w:t>
      </w:r>
      <w:r w:rsidR="00A26177">
        <w:rPr>
          <w:rFonts w:ascii="Verdana" w:hAnsi="Verdana"/>
          <w:noProof/>
          <w:sz w:val="22"/>
          <w:szCs w:val="22"/>
        </w:rPr>
        <w:lastRenderedPageBreak/>
        <w:t xml:space="preserve">gender violence; armed conflict; security and terrorism; climate change; carrier sanctions; </w:t>
      </w:r>
      <w:r w:rsidR="00083EA7">
        <w:rPr>
          <w:rFonts w:ascii="Verdana" w:hAnsi="Verdana"/>
          <w:noProof/>
          <w:sz w:val="22"/>
          <w:szCs w:val="22"/>
        </w:rPr>
        <w:t>labour migration; human trafficking and smuggling; citizenship; religion; race; judicial review</w:t>
      </w:r>
      <w:r w:rsidR="00CB678A">
        <w:rPr>
          <w:rFonts w:ascii="Verdana" w:hAnsi="Verdana"/>
          <w:noProof/>
          <w:sz w:val="22"/>
          <w:szCs w:val="22"/>
        </w:rPr>
        <w:t xml:space="preserve">; </w:t>
      </w:r>
      <w:r w:rsidR="00C97CCD">
        <w:rPr>
          <w:rFonts w:ascii="Verdana" w:hAnsi="Verdana"/>
          <w:noProof/>
          <w:sz w:val="22"/>
          <w:szCs w:val="22"/>
        </w:rPr>
        <w:t>access to justice</w:t>
      </w:r>
      <w:r w:rsidR="00CB678A">
        <w:rPr>
          <w:rFonts w:ascii="Verdana" w:hAnsi="Verdana"/>
          <w:noProof/>
          <w:sz w:val="22"/>
          <w:szCs w:val="22"/>
        </w:rPr>
        <w:t>; and offshore processing</w:t>
      </w:r>
      <w:r w:rsidR="00083EA7">
        <w:rPr>
          <w:rFonts w:ascii="Verdana" w:hAnsi="Verdana"/>
          <w:noProof/>
          <w:sz w:val="22"/>
          <w:szCs w:val="22"/>
        </w:rPr>
        <w:t xml:space="preserve">. </w:t>
      </w:r>
      <w:r w:rsidR="006E270F" w:rsidRPr="006E270F">
        <w:rPr>
          <w:rFonts w:ascii="Verdana" w:hAnsi="Verdana"/>
          <w:noProof/>
          <w:sz w:val="22"/>
          <w:szCs w:val="22"/>
        </w:rPr>
        <w:t>A publications list is here (http://sydney.edu.au/law/about/people/profiles/ben.saul.php) and full texts here (https://papers.ssrn.com/sol3/cf_dev/AbsByAuth.cfm?per_id=599006).</w:t>
      </w:r>
    </w:p>
    <w:p w14:paraId="615D1A93" w14:textId="77777777" w:rsidR="003F19C3" w:rsidRPr="00D66524" w:rsidRDefault="00DA64A1" w:rsidP="00C24C9C">
      <w:pPr>
        <w:rPr>
          <w:rFonts w:ascii="Verdana" w:hAnsi="Verdana"/>
          <w:sz w:val="22"/>
          <w:szCs w:val="22"/>
        </w:rPr>
      </w:pPr>
      <w:r w:rsidRPr="00D66524">
        <w:rPr>
          <w:rFonts w:ascii="Verdana" w:hAnsi="Verdana"/>
          <w:sz w:val="22"/>
          <w:szCs w:val="22"/>
        </w:rPr>
        <w:fldChar w:fldCharType="end"/>
      </w:r>
    </w:p>
    <w:p w14:paraId="4BD15C15" w14:textId="77777777" w:rsidR="00C24C9C" w:rsidRPr="00D66524" w:rsidRDefault="00C24C9C" w:rsidP="00C24C9C">
      <w:pPr>
        <w:rPr>
          <w:rFonts w:ascii="Verdana" w:hAnsi="Verdana"/>
          <w:b/>
          <w:bCs/>
          <w:sz w:val="22"/>
          <w:szCs w:val="22"/>
          <w:lang w:val="en-GB"/>
        </w:rPr>
      </w:pPr>
    </w:p>
    <w:p w14:paraId="39C673EF"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14:paraId="0D5A7DA8" w14:textId="77777777" w:rsidR="00C24C9C" w:rsidRPr="00DA64A1" w:rsidRDefault="00C24C9C" w:rsidP="00C24C9C">
      <w:pPr>
        <w:rPr>
          <w:rFonts w:ascii="Verdana" w:hAnsi="Verdana"/>
          <w:b/>
          <w:bCs/>
          <w:sz w:val="22"/>
          <w:szCs w:val="22"/>
          <w:u w:val="single"/>
          <w:lang w:val="en-GB"/>
        </w:rPr>
      </w:pPr>
    </w:p>
    <w:p w14:paraId="639343BC"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D49FB" w:rsidRPr="00DD49FB">
        <w:rPr>
          <w:rFonts w:ascii="Verdana" w:hAnsi="Verdana"/>
          <w:noProof/>
          <w:sz w:val="22"/>
          <w:szCs w:val="22"/>
          <w:lang w:val="en-GB"/>
        </w:rPr>
        <w:t>‘Australia’s Guantanamo Problem’ (media opinion article on Australia's indefinite detention of recognized refugees on undisclosed national security grounds)</w:t>
      </w:r>
      <w:r w:rsidR="00413399">
        <w:rPr>
          <w:rFonts w:ascii="Verdana" w:hAnsi="Verdana"/>
          <w:sz w:val="22"/>
          <w:szCs w:val="22"/>
          <w:lang w:val="en-GB"/>
        </w:rPr>
        <w:fldChar w:fldCharType="end"/>
      </w:r>
    </w:p>
    <w:p w14:paraId="239A7BDC"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D49FB" w:rsidRPr="00DD49FB">
        <w:rPr>
          <w:rFonts w:ascii="Verdana" w:hAnsi="Verdana"/>
          <w:noProof/>
          <w:sz w:val="22"/>
          <w:szCs w:val="22"/>
          <w:lang w:val="en-GB"/>
        </w:rPr>
        <w:t>The New York Times International</w:t>
      </w:r>
      <w:r w:rsidR="00413399">
        <w:rPr>
          <w:rFonts w:ascii="Verdana" w:hAnsi="Verdana"/>
          <w:sz w:val="22"/>
          <w:szCs w:val="22"/>
          <w:lang w:val="en-GB"/>
        </w:rPr>
        <w:fldChar w:fldCharType="end"/>
      </w:r>
    </w:p>
    <w:p w14:paraId="788E645C" w14:textId="77777777"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D49FB" w:rsidRPr="00DD49FB">
        <w:rPr>
          <w:rFonts w:ascii="Verdana" w:hAnsi="Verdana"/>
          <w:noProof/>
          <w:sz w:val="22"/>
          <w:szCs w:val="22"/>
          <w:lang w:val="en-GB"/>
        </w:rPr>
        <w:t>26 March 2014</w:t>
      </w:r>
      <w:r w:rsidR="00413399">
        <w:rPr>
          <w:rFonts w:ascii="Verdana" w:hAnsi="Verdana"/>
          <w:sz w:val="22"/>
          <w:szCs w:val="22"/>
          <w:lang w:val="en-GB"/>
        </w:rPr>
        <w:fldChar w:fldCharType="end"/>
      </w:r>
    </w:p>
    <w:p w14:paraId="09AD1B88" w14:textId="77777777"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DD49FB" w:rsidRPr="00DD49FB">
        <w:rPr>
          <w:rFonts w:ascii="Verdana" w:hAnsi="Verdana"/>
          <w:noProof/>
          <w:sz w:val="22"/>
          <w:szCs w:val="22"/>
          <w:lang w:val="en-GB"/>
        </w:rPr>
        <w:t>nyti.ms/1rtuU1r</w:t>
      </w:r>
      <w:r w:rsidR="00413399">
        <w:rPr>
          <w:rFonts w:ascii="Verdana" w:hAnsi="Verdana"/>
          <w:sz w:val="22"/>
          <w:szCs w:val="22"/>
          <w:lang w:val="en-GB"/>
        </w:rPr>
        <w:fldChar w:fldCharType="end"/>
      </w:r>
    </w:p>
    <w:p w14:paraId="5105D87E" w14:textId="77777777" w:rsidR="00C24C9C" w:rsidRDefault="00C24C9C" w:rsidP="00AA000E">
      <w:pPr>
        <w:rPr>
          <w:rFonts w:ascii="Verdana" w:hAnsi="Verdana"/>
          <w:sz w:val="22"/>
          <w:szCs w:val="22"/>
        </w:rPr>
      </w:pPr>
    </w:p>
    <w:p w14:paraId="684F3A6E" w14:textId="77777777"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808">
        <w:rPr>
          <w:rFonts w:ascii="Verdana" w:hAnsi="Verdana"/>
          <w:noProof/>
          <w:sz w:val="22"/>
          <w:szCs w:val="22"/>
          <w:lang w:val="en-GB"/>
        </w:rPr>
        <w:t xml:space="preserve">'Humane policy thrown overboard' (media opinion article defending Refugee Convention) </w:t>
      </w:r>
      <w:r w:rsidR="00D11011" w:rsidRPr="00D11011">
        <w:rPr>
          <w:rFonts w:ascii="Verdana" w:hAnsi="Verdana"/>
          <w:noProof/>
          <w:sz w:val="22"/>
          <w:szCs w:val="22"/>
          <w:lang w:val="en-GB"/>
        </w:rPr>
        <w:t xml:space="preserve"> </w:t>
      </w:r>
      <w:r w:rsidR="00413399">
        <w:rPr>
          <w:rFonts w:ascii="Verdana" w:hAnsi="Verdana"/>
          <w:sz w:val="22"/>
          <w:szCs w:val="22"/>
          <w:lang w:val="en-GB"/>
        </w:rPr>
        <w:fldChar w:fldCharType="end"/>
      </w:r>
    </w:p>
    <w:p w14:paraId="428173F0" w14:textId="77777777"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808">
        <w:rPr>
          <w:rFonts w:ascii="Verdana" w:hAnsi="Verdana"/>
          <w:noProof/>
          <w:sz w:val="22"/>
          <w:szCs w:val="22"/>
          <w:lang w:val="en-GB"/>
        </w:rPr>
        <w:t>Sydney Morning Herald (major Australia newspaper)</w:t>
      </w:r>
      <w:r w:rsidR="00413399">
        <w:rPr>
          <w:rFonts w:ascii="Verdana" w:hAnsi="Verdana"/>
          <w:sz w:val="22"/>
          <w:szCs w:val="22"/>
          <w:lang w:val="en-GB"/>
        </w:rPr>
        <w:fldChar w:fldCharType="end"/>
      </w:r>
    </w:p>
    <w:p w14:paraId="7B49A031" w14:textId="77777777"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808">
        <w:rPr>
          <w:rFonts w:ascii="Verdana" w:hAnsi="Verdana"/>
          <w:noProof/>
          <w:sz w:val="22"/>
          <w:szCs w:val="22"/>
          <w:lang w:val="en-GB"/>
        </w:rPr>
        <w:t>19 July 2013</w:t>
      </w:r>
      <w:r w:rsidR="00413399">
        <w:rPr>
          <w:rFonts w:ascii="Verdana" w:hAnsi="Verdana"/>
          <w:sz w:val="22"/>
          <w:szCs w:val="22"/>
          <w:lang w:val="en-GB"/>
        </w:rPr>
        <w:fldChar w:fldCharType="end"/>
      </w:r>
    </w:p>
    <w:p w14:paraId="5293681E" w14:textId="77777777"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C22808" w:rsidRPr="00C22808">
        <w:rPr>
          <w:rFonts w:ascii="Verdana" w:hAnsi="Verdana"/>
          <w:noProof/>
          <w:sz w:val="22"/>
          <w:szCs w:val="22"/>
          <w:lang w:val="en-GB"/>
        </w:rPr>
        <w:t>http://www.smh.com.au/federal-politics/political-opinion/humane-policy-thrown-overboard-by-dry-souls-20130718-2q74j.html</w:t>
      </w:r>
      <w:r w:rsidR="00413399">
        <w:rPr>
          <w:rFonts w:ascii="Verdana" w:hAnsi="Verdana"/>
          <w:sz w:val="22"/>
          <w:szCs w:val="22"/>
          <w:lang w:val="en-GB"/>
        </w:rPr>
        <w:fldChar w:fldCharType="end"/>
      </w:r>
    </w:p>
    <w:p w14:paraId="7C0E2B86" w14:textId="77777777" w:rsidR="00DA64A1" w:rsidRDefault="00DA64A1" w:rsidP="00AA000E">
      <w:pPr>
        <w:rPr>
          <w:rFonts w:ascii="Verdana" w:hAnsi="Verdana"/>
          <w:sz w:val="22"/>
          <w:szCs w:val="22"/>
        </w:rPr>
      </w:pPr>
    </w:p>
    <w:p w14:paraId="46A8B1B6" w14:textId="77777777"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6C3E04" w:rsidRPr="006C3E04">
        <w:rPr>
          <w:rFonts w:ascii="Verdana" w:hAnsi="Verdana"/>
          <w:sz w:val="22"/>
          <w:szCs w:val="22"/>
          <w:lang w:val="en-GB"/>
        </w:rPr>
        <w:t>‘Processing refugees: they get the hits, we get the myths’</w:t>
      </w:r>
      <w:r w:rsidR="006C3E04">
        <w:rPr>
          <w:rFonts w:ascii="Verdana" w:hAnsi="Verdana"/>
          <w:sz w:val="22"/>
          <w:szCs w:val="22"/>
          <w:lang w:val="en-GB"/>
        </w:rPr>
        <w:t> </w:t>
      </w:r>
      <w:r w:rsidR="006C3E04">
        <w:rPr>
          <w:rFonts w:ascii="Verdana" w:hAnsi="Verdana"/>
          <w:sz w:val="22"/>
          <w:szCs w:val="22"/>
          <w:lang w:val="en-GB"/>
        </w:rPr>
        <w:t>(media opinion article opposing Australia's offshore detention and processing of irregular boat migrants)</w:t>
      </w:r>
      <w:r w:rsidR="006C3E04">
        <w:rPr>
          <w:rFonts w:ascii="Verdana" w:hAnsi="Verdana"/>
          <w:sz w:val="22"/>
          <w:szCs w:val="22"/>
          <w:lang w:val="en-GB"/>
        </w:rPr>
        <w:t> </w:t>
      </w:r>
      <w:r w:rsidR="006C3E04">
        <w:rPr>
          <w:rFonts w:ascii="Verdana" w:hAnsi="Verdana"/>
          <w:sz w:val="22"/>
          <w:szCs w:val="22"/>
          <w:lang w:val="en-GB"/>
        </w:rPr>
        <w:t> </w:t>
      </w:r>
      <w:r w:rsidR="006C3E04">
        <w:rPr>
          <w:rFonts w:ascii="Verdana" w:hAnsi="Verdana"/>
          <w:sz w:val="22"/>
          <w:szCs w:val="22"/>
          <w:lang w:val="en-GB"/>
        </w:rPr>
        <w:t> </w:t>
      </w:r>
      <w:r w:rsidR="006C3E04">
        <w:rPr>
          <w:rFonts w:ascii="Verdana" w:hAnsi="Verdana"/>
          <w:sz w:val="22"/>
          <w:szCs w:val="22"/>
          <w:lang w:val="en-GB"/>
        </w:rPr>
        <w:t> </w:t>
      </w:r>
      <w:r w:rsidR="00413399" w:rsidRPr="00D66524">
        <w:rPr>
          <w:rFonts w:ascii="Verdana" w:hAnsi="Verdana"/>
          <w:sz w:val="22"/>
          <w:szCs w:val="22"/>
          <w:lang w:val="en-GB"/>
        </w:rPr>
        <w:fldChar w:fldCharType="end"/>
      </w:r>
    </w:p>
    <w:p w14:paraId="50B65AAC"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6C3E04">
        <w:rPr>
          <w:rFonts w:ascii="Verdana" w:hAnsi="Verdana"/>
          <w:noProof/>
          <w:sz w:val="22"/>
          <w:szCs w:val="22"/>
          <w:lang w:val="en-GB"/>
        </w:rPr>
        <w:t xml:space="preserve">The Age </w:t>
      </w:r>
      <w:r w:rsidR="006B5034" w:rsidRPr="006B5034">
        <w:rPr>
          <w:rFonts w:ascii="Verdana" w:hAnsi="Verdana"/>
          <w:noProof/>
          <w:sz w:val="22"/>
          <w:szCs w:val="22"/>
          <w:lang w:val="en-GB"/>
        </w:rPr>
        <w:t>(major Australia</w:t>
      </w:r>
      <w:r w:rsidR="007654D5">
        <w:rPr>
          <w:rFonts w:ascii="Verdana" w:hAnsi="Verdana"/>
          <w:noProof/>
          <w:sz w:val="22"/>
          <w:szCs w:val="22"/>
          <w:lang w:val="en-GB"/>
        </w:rPr>
        <w:t>n</w:t>
      </w:r>
      <w:r w:rsidR="006B5034" w:rsidRPr="006B5034">
        <w:rPr>
          <w:rFonts w:ascii="Verdana" w:hAnsi="Verdana"/>
          <w:noProof/>
          <w:sz w:val="22"/>
          <w:szCs w:val="22"/>
          <w:lang w:val="en-GB"/>
        </w:rPr>
        <w:t xml:space="preserve"> newspaper)</w:t>
      </w:r>
      <w:r w:rsidR="00413399" w:rsidRPr="00D66524">
        <w:rPr>
          <w:rFonts w:ascii="Verdana" w:hAnsi="Verdana"/>
          <w:sz w:val="22"/>
          <w:szCs w:val="22"/>
          <w:lang w:val="en-GB"/>
        </w:rPr>
        <w:fldChar w:fldCharType="end"/>
      </w:r>
    </w:p>
    <w:p w14:paraId="7EC1643A" w14:textId="77777777"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6C3E04">
        <w:rPr>
          <w:rFonts w:ascii="Verdana" w:hAnsi="Verdana"/>
          <w:noProof/>
          <w:sz w:val="22"/>
          <w:szCs w:val="22"/>
          <w:lang w:val="en-GB"/>
        </w:rPr>
        <w:t>12 March 2014</w:t>
      </w:r>
      <w:r w:rsidR="00413399" w:rsidRPr="00D66524">
        <w:rPr>
          <w:rFonts w:ascii="Verdana" w:hAnsi="Verdana"/>
          <w:sz w:val="22"/>
          <w:szCs w:val="22"/>
          <w:lang w:val="en-GB"/>
        </w:rPr>
        <w:fldChar w:fldCharType="end"/>
      </w:r>
    </w:p>
    <w:p w14:paraId="5C2F0CEA"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6C3E04" w:rsidRPr="006C3E04">
        <w:rPr>
          <w:rFonts w:ascii="Verdana" w:hAnsi="Verdana"/>
          <w:noProof/>
          <w:sz w:val="22"/>
          <w:szCs w:val="22"/>
          <w:lang w:val="en-GB"/>
        </w:rPr>
        <w:t xml:space="preserve">www.theage.com.au/comment/processing-refugees-they-get-the-hits-we-get-the-myths-20140311-34k1r.html </w:t>
      </w:r>
      <w:r w:rsidR="00413399" w:rsidRPr="00D66524">
        <w:rPr>
          <w:rFonts w:ascii="Verdana" w:hAnsi="Verdana"/>
          <w:sz w:val="22"/>
          <w:szCs w:val="22"/>
          <w:lang w:val="en-GB"/>
        </w:rPr>
        <w:fldChar w:fldCharType="end"/>
      </w:r>
    </w:p>
    <w:p w14:paraId="140F52FD" w14:textId="77777777" w:rsidR="00DA64A1" w:rsidRPr="00D66524" w:rsidRDefault="00DA64A1" w:rsidP="00DA64A1">
      <w:pPr>
        <w:rPr>
          <w:rFonts w:ascii="Verdana" w:hAnsi="Verdana"/>
          <w:b/>
          <w:bCs/>
          <w:sz w:val="22"/>
          <w:szCs w:val="22"/>
        </w:rPr>
      </w:pPr>
    </w:p>
    <w:p w14:paraId="2AEF6F8E" w14:textId="77777777"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3B02EC" w:rsidRPr="003B02EC">
        <w:rPr>
          <w:rFonts w:ascii="Verdana" w:hAnsi="Verdana"/>
          <w:noProof/>
          <w:sz w:val="22"/>
          <w:szCs w:val="22"/>
        </w:rPr>
        <w:t>I have made hundreds of public presentations on topics related to human rights,</w:t>
      </w:r>
      <w:r w:rsidR="003B02EC">
        <w:rPr>
          <w:rFonts w:ascii="Verdana" w:hAnsi="Verdana"/>
          <w:noProof/>
          <w:sz w:val="22"/>
          <w:szCs w:val="22"/>
        </w:rPr>
        <w:t xml:space="preserve"> migration, displacement, refugees</w:t>
      </w:r>
      <w:r w:rsidR="003B02EC" w:rsidRPr="003B02EC">
        <w:rPr>
          <w:rFonts w:ascii="Verdana" w:hAnsi="Verdana"/>
          <w:noProof/>
          <w:sz w:val="22"/>
          <w:szCs w:val="22"/>
        </w:rPr>
        <w:t xml:space="preserve"> or international law, including through lectures, seminars, workshops, expert roundtables, and public meetings. These have taken place in scores of countries on all continents and have addressed diverse audiences, including state officials (judges, </w:t>
      </w:r>
      <w:r w:rsidR="003B02EC">
        <w:rPr>
          <w:rFonts w:ascii="Verdana" w:hAnsi="Verdana"/>
          <w:noProof/>
          <w:sz w:val="22"/>
          <w:szCs w:val="22"/>
        </w:rPr>
        <w:t xml:space="preserve">immigration and border </w:t>
      </w:r>
      <w:r w:rsidR="003B02EC" w:rsidRPr="003B02EC">
        <w:rPr>
          <w:rFonts w:ascii="Verdana" w:hAnsi="Verdana"/>
          <w:noProof/>
          <w:sz w:val="22"/>
          <w:szCs w:val="22"/>
        </w:rPr>
        <w:t xml:space="preserve">security agencies, diplomats and civil servants), international organisations (including UN agencies), humanitarian and development professionals, universities, NGOs, legal practitioners, students, and the general public. I can communicate at the highest technical level as well as tailoring messages to mass or non-expert audiences. I have also written and published over 100 opinion articles in major international or national newspapers, making complex and controversial human rights issues accessible to wide audiences. In addition, I frequently comment in the media (over 500 </w:t>
      </w:r>
      <w:r w:rsidR="003B02EC" w:rsidRPr="003B02EC">
        <w:rPr>
          <w:rFonts w:ascii="Verdana" w:hAnsi="Verdana"/>
          <w:noProof/>
          <w:sz w:val="22"/>
          <w:szCs w:val="22"/>
        </w:rPr>
        <w:lastRenderedPageBreak/>
        <w:t>appearances) across all formats (print, radio, TV, online), including, for example, the The Economist, The Guardian, Le Monde, China Daily, Xinhua, The Huffington Post, New York Times, El Pais, South China Morning Post, Straights Times, Al Ahram, Haaretz, The Australian, Sydney Morning Herald, and The Age, BBC, CNN, ABC, Radio France, Voice of America, Voice of Russia, Al Jazeera, and Radio Free Europe.</w:t>
      </w:r>
      <w:r w:rsidR="00413399" w:rsidRPr="00D66524">
        <w:rPr>
          <w:rFonts w:ascii="Verdana" w:hAnsi="Verdana"/>
          <w:sz w:val="22"/>
          <w:szCs w:val="22"/>
        </w:rPr>
        <w:fldChar w:fldCharType="end"/>
      </w:r>
    </w:p>
    <w:p w14:paraId="3E97648A" w14:textId="77777777" w:rsidR="00C24C9C" w:rsidRPr="00D66524" w:rsidRDefault="00C24C9C" w:rsidP="00AA000E">
      <w:pPr>
        <w:rPr>
          <w:rFonts w:ascii="Verdana" w:hAnsi="Verdana"/>
          <w:sz w:val="22"/>
          <w:szCs w:val="22"/>
        </w:rPr>
      </w:pPr>
    </w:p>
    <w:p w14:paraId="50F8E6B0" w14:textId="77777777"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14:paraId="77B6BEA2" w14:textId="77777777"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14:paraId="38BC3EBE" w14:textId="77777777" w:rsidR="005B3175" w:rsidRPr="00BF2E26" w:rsidRDefault="005B3175" w:rsidP="005B3175">
      <w:pPr>
        <w:shd w:val="clear" w:color="auto" w:fill="FFFFFF"/>
        <w:outlineLvl w:val="3"/>
        <w:rPr>
          <w:rFonts w:ascii="Verdana" w:hAnsi="Verdana"/>
          <w:b/>
          <w:sz w:val="22"/>
          <w:szCs w:val="22"/>
        </w:rPr>
      </w:pPr>
    </w:p>
    <w:p w14:paraId="28BFDC76" w14:textId="77777777"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637961BF" w14:textId="77777777" w:rsidR="00AA000E" w:rsidRPr="00CB1195" w:rsidRDefault="00AA000E" w:rsidP="00AA000E">
      <w:pPr>
        <w:rPr>
          <w:rFonts w:ascii="Verdana" w:hAnsi="Verdana"/>
          <w:b/>
          <w:sz w:val="22"/>
          <w:szCs w:val="22"/>
        </w:rPr>
      </w:pPr>
    </w:p>
    <w:p w14:paraId="42A7D625" w14:textId="77777777" w:rsidR="00AA000E" w:rsidRPr="00CB1195" w:rsidRDefault="00AA000E" w:rsidP="00AA000E">
      <w:pPr>
        <w:rPr>
          <w:rFonts w:ascii="Verdana" w:hAnsi="Verdana"/>
          <w:sz w:val="22"/>
          <w:szCs w:val="22"/>
        </w:rPr>
      </w:pPr>
    </w:p>
    <w:p w14:paraId="3BCF29A6" w14:textId="77777777"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226D51" w:rsidRPr="00226D51">
        <w:rPr>
          <w:rFonts w:ascii="Verdana" w:hAnsi="Verdana"/>
          <w:noProof/>
          <w:sz w:val="22"/>
          <w:szCs w:val="22"/>
        </w:rPr>
        <w:t>I can devote at least three months a year to the mandate. As a senior professor I have significant flexibility in managing my commitments and time during the year, including for travel. Over the past five years, on average I have travelled for about 5 months per year, including regular long-distance trips from Australia to other continents. I would reallocate most of this research time to serve the mandate. I have also conducted field missions in more than 35 countries</w:t>
      </w:r>
      <w:r w:rsidR="00225F33">
        <w:rPr>
          <w:rFonts w:ascii="Verdana" w:hAnsi="Verdana"/>
          <w:noProof/>
          <w:sz w:val="22"/>
          <w:szCs w:val="22"/>
        </w:rPr>
        <w:t xml:space="preserve">, </w:t>
      </w:r>
      <w:r w:rsidR="00226D51" w:rsidRPr="00226D51">
        <w:rPr>
          <w:rFonts w:ascii="Verdana" w:hAnsi="Verdana"/>
          <w:noProof/>
          <w:sz w:val="22"/>
          <w:szCs w:val="22"/>
        </w:rPr>
        <w:t>including</w:t>
      </w:r>
      <w:r w:rsidR="00651797">
        <w:rPr>
          <w:rFonts w:ascii="Verdana" w:hAnsi="Verdana"/>
          <w:noProof/>
          <w:sz w:val="22"/>
          <w:szCs w:val="22"/>
        </w:rPr>
        <w:t xml:space="preserve"> </w:t>
      </w:r>
      <w:r w:rsidR="00225F33">
        <w:rPr>
          <w:rFonts w:ascii="Verdana" w:hAnsi="Verdana"/>
          <w:noProof/>
          <w:sz w:val="22"/>
          <w:szCs w:val="22"/>
        </w:rPr>
        <w:t xml:space="preserve">many </w:t>
      </w:r>
      <w:r w:rsidR="00651797">
        <w:rPr>
          <w:rFonts w:ascii="Verdana" w:hAnsi="Verdana"/>
          <w:noProof/>
          <w:sz w:val="22"/>
          <w:szCs w:val="22"/>
        </w:rPr>
        <w:t>migration</w:t>
      </w:r>
      <w:r w:rsidR="00225F33">
        <w:rPr>
          <w:rFonts w:ascii="Verdana" w:hAnsi="Verdana"/>
          <w:noProof/>
          <w:sz w:val="22"/>
          <w:szCs w:val="22"/>
        </w:rPr>
        <w:t>/</w:t>
      </w:r>
      <w:r w:rsidR="00651797">
        <w:rPr>
          <w:rFonts w:ascii="Verdana" w:hAnsi="Verdana"/>
          <w:noProof/>
          <w:sz w:val="22"/>
          <w:szCs w:val="22"/>
        </w:rPr>
        <w:t>displacement</w:t>
      </w:r>
      <w:r w:rsidR="00225F33">
        <w:rPr>
          <w:rFonts w:ascii="Verdana" w:hAnsi="Verdana"/>
          <w:noProof/>
          <w:sz w:val="22"/>
          <w:szCs w:val="22"/>
        </w:rPr>
        <w:t xml:space="preserve"> situations (Sudan, Turkey, Bangladesh, Indonesia, Malaysia, Jordan, Nepal, Colombia, Australia, Algeria, Pakistan, among others</w:t>
      </w:r>
      <w:r w:rsidR="00226D51" w:rsidRPr="00226D51">
        <w:rPr>
          <w:rFonts w:ascii="Verdana" w:hAnsi="Verdana"/>
          <w:noProof/>
          <w:sz w:val="22"/>
          <w:szCs w:val="22"/>
        </w:rPr>
        <w:t>). I thus appreciate the time-intensive requirements of field missions, understand the demands of travel and logistics (including translation), and have the experience to successfully manage them. I am also able to draw upon the research resources of my university (including a world-class research library and electronic resources) to contribute to the success of the mandate. In addition, legal research assistance is available at my university to supplement the work of the mandate. I am familiar with the time involved in consulting with stakeholders from my experiences of working with, and building coalitions of, civil society actors. As a lawyer I well understand the discipline of drafting reports to promptly meet deadlines.</w:t>
      </w:r>
      <w:r>
        <w:rPr>
          <w:rFonts w:ascii="Verdana" w:hAnsi="Verdana"/>
          <w:sz w:val="22"/>
          <w:szCs w:val="22"/>
        </w:rPr>
        <w:fldChar w:fldCharType="end"/>
      </w:r>
    </w:p>
    <w:p w14:paraId="157DA7D7" w14:textId="77777777" w:rsidR="00C9658A" w:rsidRPr="00CB1195" w:rsidRDefault="00C9658A">
      <w:pPr>
        <w:rPr>
          <w:rFonts w:ascii="Verdana" w:hAnsi="Verdana"/>
          <w:sz w:val="22"/>
          <w:szCs w:val="22"/>
        </w:rPr>
      </w:pPr>
    </w:p>
    <w:p w14:paraId="109C911D" w14:textId="77777777" w:rsidR="00797F37" w:rsidRPr="00CB1195" w:rsidRDefault="00C9658A">
      <w:pPr>
        <w:rPr>
          <w:rFonts w:ascii="Verdana" w:hAnsi="Verdana"/>
          <w:sz w:val="22"/>
          <w:szCs w:val="22"/>
        </w:rPr>
      </w:pPr>
      <w:r w:rsidRPr="00CB1195">
        <w:rPr>
          <w:rFonts w:ascii="Verdana" w:hAnsi="Verdana"/>
          <w:sz w:val="22"/>
          <w:szCs w:val="22"/>
        </w:rPr>
        <w:br w:type="page"/>
      </w:r>
    </w:p>
    <w:p w14:paraId="6177CD3D" w14:textId="77777777"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14:paraId="4C0996D8" w14:textId="77777777" w:rsidR="00105E60" w:rsidRDefault="00105E60" w:rsidP="00105E60">
      <w:pPr>
        <w:rPr>
          <w:rFonts w:ascii="Verdana" w:hAnsi="Verdana"/>
          <w:b/>
          <w:bCs/>
          <w:sz w:val="22"/>
          <w:szCs w:val="22"/>
        </w:rPr>
      </w:pPr>
    </w:p>
    <w:p w14:paraId="26ECB5B6" w14:textId="77777777" w:rsidR="009139F9" w:rsidRPr="009139F9" w:rsidRDefault="00C07088" w:rsidP="009139F9">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9139F9" w:rsidRPr="009139F9">
        <w:rPr>
          <w:rFonts w:ascii="Verdana" w:hAnsi="Verdana"/>
          <w:sz w:val="22"/>
          <w:szCs w:val="22"/>
        </w:rPr>
        <w:t xml:space="preserve">The human rights of migrants remain precarious. Norms are underdeveloped, with no comprehensive agreement on all forms of migration. No dedicated institution is mandated to safeguard migrant rights. The complex causes of movement do not fit easily into existing legal categories and mandates. </w:t>
      </w:r>
    </w:p>
    <w:p w14:paraId="6203C767" w14:textId="77777777" w:rsidR="009139F9" w:rsidRPr="009139F9" w:rsidRDefault="009139F9" w:rsidP="009139F9">
      <w:pPr>
        <w:rPr>
          <w:rFonts w:ascii="Verdana" w:hAnsi="Verdana"/>
          <w:sz w:val="22"/>
          <w:szCs w:val="22"/>
        </w:rPr>
      </w:pPr>
    </w:p>
    <w:p w14:paraId="4605B4C7" w14:textId="693CD8B7" w:rsidR="009139F9" w:rsidRPr="009139F9" w:rsidRDefault="009139F9" w:rsidP="009139F9">
      <w:pPr>
        <w:rPr>
          <w:rFonts w:ascii="Verdana" w:hAnsi="Verdana"/>
          <w:sz w:val="22"/>
          <w:szCs w:val="22"/>
        </w:rPr>
      </w:pPr>
      <w:r w:rsidRPr="009139F9">
        <w:rPr>
          <w:rFonts w:ascii="Verdana" w:hAnsi="Verdana"/>
          <w:sz w:val="22"/>
          <w:szCs w:val="22"/>
        </w:rPr>
        <w:t xml:space="preserve">These weaknesses persist at a time of heightened vulnerability. More people are forcibly displaced </w:t>
      </w:r>
      <w:r w:rsidR="00A7011C">
        <w:rPr>
          <w:rFonts w:ascii="Verdana" w:hAnsi="Verdana"/>
          <w:sz w:val="22"/>
          <w:szCs w:val="22"/>
        </w:rPr>
        <w:t xml:space="preserve">now </w:t>
      </w:r>
      <w:r w:rsidRPr="009139F9">
        <w:rPr>
          <w:rFonts w:ascii="Verdana" w:hAnsi="Verdana"/>
          <w:sz w:val="22"/>
          <w:szCs w:val="22"/>
        </w:rPr>
        <w:t xml:space="preserve">than </w:t>
      </w:r>
      <w:r w:rsidR="00A7011C">
        <w:rPr>
          <w:rFonts w:ascii="Verdana" w:hAnsi="Verdana"/>
          <w:sz w:val="22"/>
          <w:szCs w:val="22"/>
        </w:rPr>
        <w:t>at any time since</w:t>
      </w:r>
      <w:r w:rsidRPr="009139F9">
        <w:rPr>
          <w:rFonts w:ascii="Verdana" w:hAnsi="Verdana"/>
          <w:sz w:val="22"/>
          <w:szCs w:val="22"/>
        </w:rPr>
        <w:t xml:space="preserve"> </w:t>
      </w:r>
      <w:r w:rsidR="00D17536">
        <w:rPr>
          <w:rFonts w:ascii="Verdana" w:hAnsi="Verdana"/>
          <w:sz w:val="22"/>
          <w:szCs w:val="22"/>
        </w:rPr>
        <w:t>1945</w:t>
      </w:r>
      <w:r w:rsidRPr="009139F9">
        <w:rPr>
          <w:rFonts w:ascii="Verdana" w:hAnsi="Verdana"/>
          <w:sz w:val="22"/>
          <w:szCs w:val="22"/>
        </w:rPr>
        <w:t xml:space="preserve">. Irregular migration by land and sea has led to countless deaths </w:t>
      </w:r>
      <w:r w:rsidR="00D17536">
        <w:rPr>
          <w:rFonts w:ascii="Verdana" w:hAnsi="Verdana"/>
          <w:sz w:val="22"/>
          <w:szCs w:val="22"/>
        </w:rPr>
        <w:t>and</w:t>
      </w:r>
      <w:r w:rsidR="00A7011C">
        <w:rPr>
          <w:rFonts w:ascii="Verdana" w:hAnsi="Verdana"/>
          <w:sz w:val="22"/>
          <w:szCs w:val="22"/>
        </w:rPr>
        <w:t xml:space="preserve"> exploitation by</w:t>
      </w:r>
      <w:r w:rsidRPr="009139F9">
        <w:rPr>
          <w:rFonts w:ascii="Verdana" w:hAnsi="Verdana"/>
          <w:sz w:val="22"/>
          <w:szCs w:val="22"/>
        </w:rPr>
        <w:t xml:space="preserve"> traffick</w:t>
      </w:r>
      <w:r w:rsidR="00A7011C">
        <w:rPr>
          <w:rFonts w:ascii="Verdana" w:hAnsi="Verdana"/>
          <w:sz w:val="22"/>
          <w:szCs w:val="22"/>
        </w:rPr>
        <w:t>ers</w:t>
      </w:r>
      <w:r w:rsidRPr="009139F9">
        <w:rPr>
          <w:rFonts w:ascii="Verdana" w:hAnsi="Verdana"/>
          <w:sz w:val="22"/>
          <w:szCs w:val="22"/>
        </w:rPr>
        <w:t xml:space="preserve"> and smuggl</w:t>
      </w:r>
      <w:r w:rsidR="00A7011C">
        <w:rPr>
          <w:rFonts w:ascii="Verdana" w:hAnsi="Verdana"/>
          <w:sz w:val="22"/>
          <w:szCs w:val="22"/>
        </w:rPr>
        <w:t>ers</w:t>
      </w:r>
      <w:r w:rsidRPr="009139F9">
        <w:rPr>
          <w:rFonts w:ascii="Verdana" w:hAnsi="Verdana"/>
          <w:sz w:val="22"/>
          <w:szCs w:val="22"/>
        </w:rPr>
        <w:t>.</w:t>
      </w:r>
      <w:r w:rsidR="00D17536">
        <w:rPr>
          <w:rFonts w:ascii="Verdana" w:hAnsi="Verdana"/>
          <w:sz w:val="22"/>
          <w:szCs w:val="22"/>
        </w:rPr>
        <w:t xml:space="preserve"> Economic migration is restricted an</w:t>
      </w:r>
      <w:r w:rsidR="00134A7C">
        <w:rPr>
          <w:rFonts w:ascii="Verdana" w:hAnsi="Verdana"/>
          <w:sz w:val="22"/>
          <w:szCs w:val="22"/>
        </w:rPr>
        <w:t xml:space="preserve">d </w:t>
      </w:r>
      <w:r w:rsidR="00D17536">
        <w:rPr>
          <w:rFonts w:ascii="Verdana" w:hAnsi="Verdana"/>
          <w:sz w:val="22"/>
          <w:szCs w:val="22"/>
        </w:rPr>
        <w:t>m</w:t>
      </w:r>
      <w:r w:rsidRPr="009139F9">
        <w:rPr>
          <w:rFonts w:ascii="Verdana" w:hAnsi="Verdana"/>
          <w:sz w:val="22"/>
          <w:szCs w:val="22"/>
        </w:rPr>
        <w:t xml:space="preserve">igrant workers are often exploited. </w:t>
      </w:r>
    </w:p>
    <w:p w14:paraId="63F50185" w14:textId="77777777" w:rsidR="009139F9" w:rsidRPr="009139F9" w:rsidRDefault="009139F9" w:rsidP="009139F9">
      <w:pPr>
        <w:rPr>
          <w:rFonts w:ascii="Verdana" w:hAnsi="Verdana"/>
          <w:sz w:val="22"/>
          <w:szCs w:val="22"/>
        </w:rPr>
      </w:pPr>
    </w:p>
    <w:p w14:paraId="4948333E" w14:textId="74748517" w:rsidR="009139F9" w:rsidRPr="009139F9" w:rsidRDefault="009139F9" w:rsidP="009139F9">
      <w:pPr>
        <w:rPr>
          <w:rFonts w:ascii="Verdana" w:hAnsi="Verdana"/>
          <w:sz w:val="22"/>
          <w:szCs w:val="22"/>
        </w:rPr>
      </w:pPr>
      <w:r w:rsidRPr="009139F9">
        <w:rPr>
          <w:rFonts w:ascii="Verdana" w:hAnsi="Verdana"/>
          <w:sz w:val="22"/>
          <w:szCs w:val="22"/>
        </w:rPr>
        <w:t>The politicization of migration has stoked public anxieties about security, jobs, identity, borders and sovereignty. States have a legitimate interest in regulating migration, not least to maintain public confidence. Too often, however, these concerns have mutated into xenophobic, populist nationalism; the peddling of hate, fear and exclusion; and the demonization of difference (including Islamophobia).</w:t>
      </w:r>
    </w:p>
    <w:p w14:paraId="71E2A8E3" w14:textId="77777777" w:rsidR="009139F9" w:rsidRPr="009139F9" w:rsidRDefault="009139F9" w:rsidP="009139F9">
      <w:pPr>
        <w:rPr>
          <w:rFonts w:ascii="Verdana" w:hAnsi="Verdana"/>
          <w:sz w:val="22"/>
          <w:szCs w:val="22"/>
        </w:rPr>
      </w:pPr>
    </w:p>
    <w:p w14:paraId="1F7604BA" w14:textId="7893B65C" w:rsidR="009139F9" w:rsidRPr="009139F9" w:rsidRDefault="009139F9" w:rsidP="009139F9">
      <w:pPr>
        <w:rPr>
          <w:rFonts w:ascii="Verdana" w:hAnsi="Verdana"/>
          <w:sz w:val="22"/>
          <w:szCs w:val="22"/>
        </w:rPr>
      </w:pPr>
      <w:r w:rsidRPr="009139F9">
        <w:rPr>
          <w:rFonts w:ascii="Verdana" w:hAnsi="Verdana"/>
          <w:sz w:val="22"/>
          <w:szCs w:val="22"/>
        </w:rPr>
        <w:t>All of this has made migrants’ rights more fragile than ever – and cooperative governance more difficult. States have resorted to unilateral control and deterrence measures that undermine rights. Responsibility shifting – not sharing – is common. Developing states bear the greatest burden in hosting most of the world’s displaced</w:t>
      </w:r>
      <w:r w:rsidR="00047A13">
        <w:rPr>
          <w:rFonts w:ascii="Verdana" w:hAnsi="Verdana"/>
          <w:sz w:val="22"/>
          <w:szCs w:val="22"/>
        </w:rPr>
        <w:t xml:space="preserve"> people</w:t>
      </w:r>
      <w:r w:rsidRPr="009139F9">
        <w:rPr>
          <w:rFonts w:ascii="Verdana" w:hAnsi="Verdana"/>
          <w:sz w:val="22"/>
          <w:szCs w:val="22"/>
        </w:rPr>
        <w:t xml:space="preserve">. Developed states seek to maximize the windfalls of migration while externalizing or avoiding the costs. </w:t>
      </w:r>
    </w:p>
    <w:p w14:paraId="0DA01B94" w14:textId="77777777" w:rsidR="009139F9" w:rsidRPr="009139F9" w:rsidRDefault="009139F9" w:rsidP="009139F9">
      <w:pPr>
        <w:rPr>
          <w:rFonts w:ascii="Verdana" w:hAnsi="Verdana"/>
          <w:sz w:val="22"/>
          <w:szCs w:val="22"/>
        </w:rPr>
      </w:pPr>
    </w:p>
    <w:p w14:paraId="524EC598" w14:textId="77777777" w:rsidR="009139F9" w:rsidRPr="009139F9" w:rsidRDefault="009139F9" w:rsidP="009139F9">
      <w:pPr>
        <w:rPr>
          <w:rFonts w:ascii="Verdana" w:hAnsi="Verdana"/>
          <w:sz w:val="22"/>
          <w:szCs w:val="22"/>
        </w:rPr>
      </w:pPr>
      <w:r w:rsidRPr="009139F9">
        <w:rPr>
          <w:rFonts w:ascii="Verdana" w:hAnsi="Verdana"/>
          <w:sz w:val="22"/>
          <w:szCs w:val="22"/>
        </w:rPr>
        <w:t xml:space="preserve">Previous Special Rapporteurs have identified the many challenges and opportunities in protecting migrants’ rights. I would build on this legacy, by advancing migration governance and human development, combating labour exploitation, and addressing the worst violations (such as criminalization, detention and arbitrary exclusion of migrants; and trafficking and smuggling). </w:t>
      </w:r>
    </w:p>
    <w:p w14:paraId="32FF4757" w14:textId="77777777" w:rsidR="009139F9" w:rsidRPr="009139F9" w:rsidRDefault="009139F9" w:rsidP="009139F9">
      <w:pPr>
        <w:rPr>
          <w:rFonts w:ascii="Verdana" w:hAnsi="Verdana"/>
          <w:sz w:val="22"/>
          <w:szCs w:val="22"/>
        </w:rPr>
      </w:pPr>
    </w:p>
    <w:p w14:paraId="06609665" w14:textId="1DD65582" w:rsidR="009139F9" w:rsidRPr="009139F9" w:rsidRDefault="009139F9" w:rsidP="009139F9">
      <w:pPr>
        <w:rPr>
          <w:rFonts w:ascii="Verdana" w:hAnsi="Verdana"/>
          <w:sz w:val="22"/>
          <w:szCs w:val="22"/>
        </w:rPr>
      </w:pPr>
      <w:r w:rsidRPr="009139F9">
        <w:rPr>
          <w:rFonts w:ascii="Verdana" w:hAnsi="Verdana"/>
          <w:sz w:val="22"/>
          <w:szCs w:val="22"/>
        </w:rPr>
        <w:t>As Special Rapporteur I would be guided by the premise that mobility can enlarge</w:t>
      </w:r>
      <w:r w:rsidR="00437CD5">
        <w:rPr>
          <w:rFonts w:ascii="Verdana" w:hAnsi="Verdana"/>
          <w:sz w:val="22"/>
          <w:szCs w:val="22"/>
        </w:rPr>
        <w:t xml:space="preserve"> economic, social and cultural</w:t>
      </w:r>
      <w:r w:rsidRPr="009139F9">
        <w:rPr>
          <w:rFonts w:ascii="Verdana" w:hAnsi="Verdana"/>
          <w:sz w:val="22"/>
          <w:szCs w:val="22"/>
        </w:rPr>
        <w:t xml:space="preserve"> opportunities </w:t>
      </w:r>
      <w:r w:rsidR="00437CD5">
        <w:rPr>
          <w:rFonts w:ascii="Verdana" w:hAnsi="Verdana"/>
          <w:sz w:val="22"/>
          <w:szCs w:val="22"/>
        </w:rPr>
        <w:t xml:space="preserve">for migrants and host communities alike, </w:t>
      </w:r>
      <w:r w:rsidRPr="009139F9">
        <w:rPr>
          <w:rFonts w:ascii="Verdana" w:hAnsi="Verdana"/>
          <w:sz w:val="22"/>
          <w:szCs w:val="22"/>
        </w:rPr>
        <w:t xml:space="preserve">and advance freedom and dignity. Migration must be seen as an opportunity, not a threat. States must be empowered to find creative ways to integrate it into their economic, demographic, development, social and cultural policies. </w:t>
      </w:r>
      <w:r w:rsidR="00CE7A1E">
        <w:rPr>
          <w:rFonts w:ascii="Verdana" w:hAnsi="Verdana"/>
          <w:sz w:val="22"/>
          <w:szCs w:val="22"/>
        </w:rPr>
        <w:t>Above all, this</w:t>
      </w:r>
      <w:r w:rsidRPr="009139F9">
        <w:rPr>
          <w:rFonts w:ascii="Verdana" w:hAnsi="Verdana"/>
          <w:sz w:val="22"/>
          <w:szCs w:val="22"/>
        </w:rPr>
        <w:t xml:space="preserve"> requires more secure and regular migration pathways to deal with the inevitable flows </w:t>
      </w:r>
      <w:r w:rsidR="00CE7A1E">
        <w:rPr>
          <w:rFonts w:ascii="Verdana" w:hAnsi="Verdana"/>
          <w:sz w:val="22"/>
          <w:szCs w:val="22"/>
        </w:rPr>
        <w:t xml:space="preserve">of people </w:t>
      </w:r>
      <w:r w:rsidRPr="009139F9">
        <w:rPr>
          <w:rFonts w:ascii="Verdana" w:hAnsi="Verdana"/>
          <w:sz w:val="22"/>
          <w:szCs w:val="22"/>
        </w:rPr>
        <w:t>ste</w:t>
      </w:r>
      <w:r w:rsidR="00CE7A1E">
        <w:rPr>
          <w:rFonts w:ascii="Verdana" w:hAnsi="Verdana"/>
          <w:sz w:val="22"/>
          <w:szCs w:val="22"/>
        </w:rPr>
        <w:t>m</w:t>
      </w:r>
      <w:r w:rsidRPr="009139F9">
        <w:rPr>
          <w:rFonts w:ascii="Verdana" w:hAnsi="Verdana"/>
          <w:sz w:val="22"/>
          <w:szCs w:val="22"/>
        </w:rPr>
        <w:t xml:space="preserve">ming from diverse </w:t>
      </w:r>
      <w:r w:rsidR="00D62F6F">
        <w:rPr>
          <w:rFonts w:ascii="Verdana" w:hAnsi="Verdana"/>
          <w:sz w:val="22"/>
          <w:szCs w:val="22"/>
        </w:rPr>
        <w:t>'</w:t>
      </w:r>
      <w:r w:rsidRPr="009139F9">
        <w:rPr>
          <w:rFonts w:ascii="Verdana" w:hAnsi="Verdana"/>
          <w:sz w:val="22"/>
          <w:szCs w:val="22"/>
        </w:rPr>
        <w:t>push</w:t>
      </w:r>
      <w:r w:rsidR="00D62F6F">
        <w:rPr>
          <w:rFonts w:ascii="Verdana" w:hAnsi="Verdana"/>
          <w:sz w:val="22"/>
          <w:szCs w:val="22"/>
        </w:rPr>
        <w:t>'</w:t>
      </w:r>
      <w:r w:rsidRPr="009139F9">
        <w:rPr>
          <w:rFonts w:ascii="Verdana" w:hAnsi="Verdana"/>
          <w:sz w:val="22"/>
          <w:szCs w:val="22"/>
        </w:rPr>
        <w:t xml:space="preserve"> and </w:t>
      </w:r>
      <w:r w:rsidR="00D62F6F">
        <w:rPr>
          <w:rFonts w:ascii="Verdana" w:hAnsi="Verdana"/>
          <w:sz w:val="22"/>
          <w:szCs w:val="22"/>
        </w:rPr>
        <w:t>'</w:t>
      </w:r>
      <w:r w:rsidRPr="009139F9">
        <w:rPr>
          <w:rFonts w:ascii="Verdana" w:hAnsi="Verdana"/>
          <w:sz w:val="22"/>
          <w:szCs w:val="22"/>
        </w:rPr>
        <w:t>pull</w:t>
      </w:r>
      <w:r w:rsidR="00D62F6F">
        <w:rPr>
          <w:rFonts w:ascii="Verdana" w:hAnsi="Verdana"/>
          <w:sz w:val="22"/>
          <w:szCs w:val="22"/>
        </w:rPr>
        <w:t>'</w:t>
      </w:r>
      <w:r w:rsidRPr="009139F9">
        <w:rPr>
          <w:rFonts w:ascii="Verdana" w:hAnsi="Verdana"/>
          <w:sz w:val="22"/>
          <w:szCs w:val="22"/>
        </w:rPr>
        <w:t xml:space="preserve"> factors. It also requires the mainstreaming of rights in all migration phases, processes and institutions.</w:t>
      </w:r>
    </w:p>
    <w:p w14:paraId="4276669A" w14:textId="77777777" w:rsidR="009139F9" w:rsidRPr="009139F9" w:rsidRDefault="009139F9" w:rsidP="009139F9">
      <w:pPr>
        <w:rPr>
          <w:rFonts w:ascii="Verdana" w:hAnsi="Verdana"/>
          <w:sz w:val="22"/>
          <w:szCs w:val="22"/>
        </w:rPr>
      </w:pPr>
    </w:p>
    <w:p w14:paraId="534AE77A" w14:textId="0489CEE4" w:rsidR="009139F9" w:rsidRPr="009139F9" w:rsidRDefault="009139F9" w:rsidP="009139F9">
      <w:pPr>
        <w:rPr>
          <w:rFonts w:ascii="Verdana" w:hAnsi="Verdana"/>
          <w:sz w:val="22"/>
          <w:szCs w:val="22"/>
        </w:rPr>
      </w:pPr>
      <w:r w:rsidRPr="009139F9">
        <w:rPr>
          <w:rFonts w:ascii="Verdana" w:hAnsi="Verdana"/>
          <w:sz w:val="22"/>
          <w:szCs w:val="22"/>
        </w:rPr>
        <w:t xml:space="preserve">My first priority would be to influence the drafting of the Global Compact on safe, orderly and regular migration, to ensure that human rights are fully respected. The Compact presents a rare opportunity to advance global governance and to build a durable normative consensus. Many questions about its content require answers, </w:t>
      </w:r>
      <w:r w:rsidRPr="009139F9">
        <w:rPr>
          <w:rFonts w:ascii="Verdana" w:hAnsi="Verdana"/>
          <w:sz w:val="22"/>
          <w:szCs w:val="22"/>
        </w:rPr>
        <w:lastRenderedPageBreak/>
        <w:t xml:space="preserve">including who it will address (how ‘migrants’ are defined and what causes are recognised); what range of issues it will cover; and whether it will </w:t>
      </w:r>
      <w:r w:rsidR="00CE7A1E">
        <w:rPr>
          <w:rFonts w:ascii="Verdana" w:hAnsi="Verdana"/>
          <w:sz w:val="22"/>
          <w:szCs w:val="22"/>
        </w:rPr>
        <w:t xml:space="preserve">only seek to </w:t>
      </w:r>
      <w:r w:rsidRPr="009139F9">
        <w:rPr>
          <w:rFonts w:ascii="Verdana" w:hAnsi="Verdana"/>
          <w:sz w:val="22"/>
          <w:szCs w:val="22"/>
        </w:rPr>
        <w:t xml:space="preserve">manage existing </w:t>
      </w:r>
      <w:r w:rsidR="00CE7A1E">
        <w:rPr>
          <w:rFonts w:ascii="Verdana" w:hAnsi="Verdana"/>
          <w:sz w:val="22"/>
          <w:szCs w:val="22"/>
        </w:rPr>
        <w:t>movements</w:t>
      </w:r>
      <w:bookmarkStart w:id="10" w:name="_GoBack"/>
      <w:bookmarkEnd w:id="10"/>
      <w:r w:rsidR="00CE7A1E">
        <w:rPr>
          <w:rFonts w:ascii="Verdana" w:hAnsi="Verdana"/>
          <w:sz w:val="22"/>
          <w:szCs w:val="22"/>
        </w:rPr>
        <w:t>,</w:t>
      </w:r>
      <w:r w:rsidRPr="009139F9">
        <w:rPr>
          <w:rFonts w:ascii="Verdana" w:hAnsi="Verdana"/>
          <w:sz w:val="22"/>
          <w:szCs w:val="22"/>
        </w:rPr>
        <w:t xml:space="preserve"> or also open up new migration pathways. </w:t>
      </w:r>
    </w:p>
    <w:p w14:paraId="7B9F22BC" w14:textId="77777777" w:rsidR="009139F9" w:rsidRPr="009139F9" w:rsidRDefault="009139F9" w:rsidP="009139F9">
      <w:pPr>
        <w:rPr>
          <w:rFonts w:ascii="Verdana" w:hAnsi="Verdana"/>
          <w:sz w:val="22"/>
          <w:szCs w:val="22"/>
        </w:rPr>
      </w:pPr>
    </w:p>
    <w:p w14:paraId="23048A53" w14:textId="1C6EFF17" w:rsidR="009139F9" w:rsidRPr="009139F9" w:rsidRDefault="009139F9" w:rsidP="009139F9">
      <w:pPr>
        <w:rPr>
          <w:rFonts w:ascii="Verdana" w:hAnsi="Verdana"/>
          <w:sz w:val="22"/>
          <w:szCs w:val="22"/>
        </w:rPr>
      </w:pPr>
      <w:r w:rsidRPr="009139F9">
        <w:rPr>
          <w:rFonts w:ascii="Verdana" w:hAnsi="Verdana"/>
          <w:sz w:val="22"/>
          <w:szCs w:val="22"/>
        </w:rPr>
        <w:t xml:space="preserve">The Compact should fill protection gaps while being context-sensitive, practical and politically acceptable. It will need to clarify links to other frameworks, including on refugees (who will have their own Global Compact), IDPs, disasters, armed conflict, rescue at sea, smuggling and trafficking, climate change, humanitarian assistance, economic cooperation and development. It will need to engage financial institutions and the private sector. It will need to shift the paradigm from deterrence and security to protection of rights, and </w:t>
      </w:r>
      <w:r w:rsidR="00134A7C">
        <w:rPr>
          <w:rFonts w:ascii="Verdana" w:hAnsi="Verdana"/>
          <w:sz w:val="22"/>
          <w:szCs w:val="22"/>
        </w:rPr>
        <w:t>safeguard</w:t>
      </w:r>
      <w:r w:rsidRPr="009139F9">
        <w:rPr>
          <w:rFonts w:ascii="Verdana" w:hAnsi="Verdana"/>
          <w:sz w:val="22"/>
          <w:szCs w:val="22"/>
        </w:rPr>
        <w:t xml:space="preserve"> the vulnerable. Above all it will need to operationalise responsibility sharing through bilateral, regional and multilateral channels, and take a more integrated approach to </w:t>
      </w:r>
      <w:r w:rsidR="002D6E9C">
        <w:rPr>
          <w:rFonts w:ascii="Verdana" w:hAnsi="Verdana"/>
          <w:sz w:val="22"/>
          <w:szCs w:val="22"/>
        </w:rPr>
        <w:t>the drivers of movement</w:t>
      </w:r>
      <w:r w:rsidRPr="009139F9">
        <w:rPr>
          <w:rFonts w:ascii="Verdana" w:hAnsi="Verdana"/>
          <w:sz w:val="22"/>
          <w:szCs w:val="22"/>
        </w:rPr>
        <w:t xml:space="preserve">. </w:t>
      </w:r>
    </w:p>
    <w:p w14:paraId="003B47BB" w14:textId="77777777" w:rsidR="009139F9" w:rsidRPr="009139F9" w:rsidRDefault="009139F9" w:rsidP="009139F9">
      <w:pPr>
        <w:rPr>
          <w:rFonts w:ascii="Verdana" w:hAnsi="Verdana"/>
          <w:sz w:val="22"/>
          <w:szCs w:val="22"/>
        </w:rPr>
      </w:pPr>
    </w:p>
    <w:p w14:paraId="7D3B7F89" w14:textId="77777777" w:rsidR="001B0641" w:rsidRDefault="009139F9" w:rsidP="009139F9">
      <w:pPr>
        <w:rPr>
          <w:rFonts w:ascii="Verdana" w:hAnsi="Verdana"/>
          <w:sz w:val="22"/>
          <w:szCs w:val="22"/>
        </w:rPr>
      </w:pPr>
      <w:r w:rsidRPr="009139F9">
        <w:rPr>
          <w:rFonts w:ascii="Verdana" w:hAnsi="Verdana"/>
          <w:sz w:val="22"/>
          <w:szCs w:val="22"/>
        </w:rPr>
        <w:t xml:space="preserve">I am well equipped to conduct country visits, expeditiously handle communications alleging rights violations, and coordinate with other mandate holders. I would be a tireless and fearless advocate for the human rights of migrants, and would serve with professionalism and integrity. </w:t>
      </w:r>
    </w:p>
    <w:p w14:paraId="6E98AA39" w14:textId="77777777" w:rsidR="00294292" w:rsidRDefault="00C07088" w:rsidP="00105E60">
      <w:pPr>
        <w:rPr>
          <w:rFonts w:ascii="Verdana" w:hAnsi="Verdana"/>
          <w:b/>
          <w:bCs/>
          <w:sz w:val="22"/>
          <w:szCs w:val="22"/>
        </w:rPr>
      </w:pPr>
      <w:r>
        <w:rPr>
          <w:rFonts w:ascii="Verdana" w:hAnsi="Verdana"/>
          <w:sz w:val="22"/>
          <w:szCs w:val="22"/>
        </w:rPr>
        <w:fldChar w:fldCharType="end"/>
      </w:r>
    </w:p>
    <w:p w14:paraId="71C733E1" w14:textId="77777777" w:rsidR="00294292" w:rsidRPr="00CB1195" w:rsidRDefault="00294292" w:rsidP="00105E60">
      <w:pPr>
        <w:rPr>
          <w:rFonts w:ascii="Verdana" w:hAnsi="Verdana"/>
          <w:b/>
          <w:bCs/>
          <w:sz w:val="22"/>
          <w:szCs w:val="22"/>
        </w:rPr>
      </w:pPr>
    </w:p>
    <w:p w14:paraId="021E4397" w14:textId="77777777" w:rsidR="00105E60" w:rsidRPr="00CB1195" w:rsidRDefault="00105E60">
      <w:pPr>
        <w:rPr>
          <w:rFonts w:ascii="Verdana" w:hAnsi="Verdana"/>
          <w:sz w:val="22"/>
          <w:szCs w:val="22"/>
        </w:rPr>
      </w:pPr>
      <w:r w:rsidRPr="00CB1195">
        <w:rPr>
          <w:rFonts w:ascii="Verdana" w:hAnsi="Verdana"/>
          <w:sz w:val="22"/>
          <w:szCs w:val="22"/>
        </w:rPr>
        <w:br w:type="page"/>
      </w:r>
    </w:p>
    <w:p w14:paraId="5E13AD47" w14:textId="77777777"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14:paraId="33EB6A31" w14:textId="77777777" w:rsidR="00C824A8" w:rsidRPr="00CB1195" w:rsidRDefault="00C824A8">
      <w:pPr>
        <w:rPr>
          <w:rFonts w:ascii="Verdana" w:hAnsi="Verdana"/>
          <w:sz w:val="22"/>
          <w:szCs w:val="22"/>
        </w:rPr>
      </w:pPr>
    </w:p>
    <w:p w14:paraId="6955ABC5" w14:textId="77777777"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14:paraId="16AB99D5" w14:textId="77777777" w:rsidR="0086130C" w:rsidRDefault="0086130C">
      <w:pPr>
        <w:rPr>
          <w:rFonts w:ascii="Verdana" w:hAnsi="Verdana"/>
          <w:b/>
          <w:bCs/>
          <w:sz w:val="22"/>
          <w:szCs w:val="22"/>
        </w:rPr>
      </w:pPr>
    </w:p>
    <w:p w14:paraId="50393E1F" w14:textId="77777777"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1"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English</w:t>
      </w:r>
      <w:r w:rsidR="008A7441" w:rsidRPr="00CB1195">
        <w:rPr>
          <w:rFonts w:ascii="Verdana" w:hAnsi="Verdana"/>
          <w:b/>
          <w:bCs/>
          <w:sz w:val="22"/>
          <w:szCs w:val="22"/>
          <w:lang w:val="en-GB"/>
        </w:rPr>
        <w:fldChar w:fldCharType="end"/>
      </w:r>
      <w:bookmarkEnd w:id="11"/>
    </w:p>
    <w:p w14:paraId="3F10F883" w14:textId="77777777" w:rsidR="0086130C" w:rsidRDefault="0086130C">
      <w:pPr>
        <w:rPr>
          <w:rFonts w:ascii="Verdana" w:hAnsi="Verdana"/>
          <w:b/>
          <w:bCs/>
          <w:sz w:val="22"/>
          <w:szCs w:val="22"/>
        </w:rPr>
      </w:pPr>
    </w:p>
    <w:p w14:paraId="091A9DD9" w14:textId="77777777"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14:paraId="5D2642A8" w14:textId="77777777" w:rsidR="00AA000E" w:rsidRPr="00CB1195" w:rsidRDefault="00AA000E">
      <w:pPr>
        <w:rPr>
          <w:rFonts w:ascii="Verdana" w:hAnsi="Verdana"/>
          <w:sz w:val="22"/>
          <w:szCs w:val="22"/>
        </w:rPr>
      </w:pPr>
    </w:p>
    <w:p w14:paraId="1FD8030C"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3CF998EF"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4E6CDDCB" w14:textId="77777777" w:rsidR="00134144" w:rsidRPr="00CB1195" w:rsidRDefault="00134144" w:rsidP="00134144">
      <w:pPr>
        <w:rPr>
          <w:rFonts w:ascii="Verdana" w:hAnsi="Verdana"/>
          <w:b/>
          <w:bCs/>
          <w:sz w:val="22"/>
          <w:szCs w:val="22"/>
          <w:lang w:val="en-GB"/>
        </w:rPr>
      </w:pPr>
    </w:p>
    <w:p w14:paraId="41858DD6" w14:textId="77777777"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3B9F2375"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63201BBD" w14:textId="77777777" w:rsidR="00134144" w:rsidRPr="00CB1195" w:rsidRDefault="00134144" w:rsidP="00134144">
      <w:pPr>
        <w:rPr>
          <w:rFonts w:ascii="Verdana" w:hAnsi="Verdana"/>
          <w:b/>
          <w:bCs/>
          <w:sz w:val="22"/>
          <w:szCs w:val="22"/>
          <w:lang w:val="en-GB"/>
        </w:rPr>
      </w:pPr>
    </w:p>
    <w:p w14:paraId="61D51280"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4633A778"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46AC80CF" w14:textId="77777777" w:rsidR="00134144" w:rsidRPr="00CB1195" w:rsidRDefault="00134144" w:rsidP="00134144">
      <w:pPr>
        <w:rPr>
          <w:rFonts w:ascii="Verdana" w:hAnsi="Verdana"/>
          <w:b/>
          <w:bCs/>
          <w:sz w:val="22"/>
          <w:szCs w:val="22"/>
          <w:lang w:val="en-GB"/>
        </w:rPr>
      </w:pPr>
    </w:p>
    <w:p w14:paraId="62D65359"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5348687B"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14:paraId="1BDD06C9"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14:paraId="095A072B"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5DD1AE4C" w14:textId="77777777" w:rsidR="00134144" w:rsidRPr="00CB1195" w:rsidRDefault="00134144" w:rsidP="00134144">
      <w:pPr>
        <w:rPr>
          <w:rFonts w:ascii="Verdana" w:hAnsi="Verdana"/>
          <w:b/>
          <w:bCs/>
          <w:sz w:val="22"/>
          <w:szCs w:val="22"/>
          <w:u w:val="single"/>
          <w:lang w:val="en-GB"/>
        </w:rPr>
      </w:pPr>
    </w:p>
    <w:p w14:paraId="501883DB" w14:textId="77777777"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11714">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14:paraId="57875820" w14:textId="77777777"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7E4CAF38" w14:textId="77777777" w:rsidR="00DE4EAC" w:rsidRPr="00CB1195" w:rsidRDefault="00C9658A" w:rsidP="006514B9">
      <w:pPr>
        <w:rPr>
          <w:rFonts w:ascii="Verdana" w:hAnsi="Verdana"/>
          <w:sz w:val="22"/>
          <w:szCs w:val="22"/>
        </w:rPr>
      </w:pPr>
      <w:r w:rsidRPr="00CB1195">
        <w:rPr>
          <w:rFonts w:ascii="Verdana" w:hAnsi="Verdana"/>
          <w:sz w:val="22"/>
          <w:szCs w:val="22"/>
        </w:rPr>
        <w:br w:type="page"/>
      </w:r>
    </w:p>
    <w:p w14:paraId="5EEAF140" w14:textId="77777777"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14:paraId="76361277" w14:textId="77777777" w:rsidR="0054536F" w:rsidRPr="00CB1195" w:rsidRDefault="0054536F" w:rsidP="00A72E9F">
      <w:pPr>
        <w:rPr>
          <w:rFonts w:ascii="Verdana" w:hAnsi="Verdana"/>
          <w:b/>
          <w:bCs/>
          <w:sz w:val="22"/>
          <w:szCs w:val="22"/>
          <w:lang w:val="en-GB"/>
        </w:rPr>
      </w:pPr>
    </w:p>
    <w:p w14:paraId="136F66DB" w14:textId="77777777"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14:paraId="33C98A58" w14:textId="77777777"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14:paraId="41BB5F44" w14:textId="77777777" w:rsidTr="006E5942">
        <w:trPr>
          <w:trHeight w:val="405"/>
        </w:trPr>
        <w:tc>
          <w:tcPr>
            <w:tcW w:w="5637" w:type="dxa"/>
            <w:shd w:val="clear" w:color="auto" w:fill="auto"/>
          </w:tcPr>
          <w:p w14:paraId="55CD20F1" w14:textId="77777777"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14:paraId="3975A8A0"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14:paraId="71D2CB41" w14:textId="77777777"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14:paraId="3ECC613E"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14:paraId="6F23F32F" w14:textId="77777777" w:rsidTr="006E5942">
        <w:trPr>
          <w:trHeight w:val="377"/>
        </w:trPr>
        <w:tc>
          <w:tcPr>
            <w:tcW w:w="5637" w:type="dxa"/>
            <w:shd w:val="clear" w:color="auto" w:fill="auto"/>
          </w:tcPr>
          <w:p w14:paraId="4C428214" w14:textId="77777777" w:rsidR="00C10617" w:rsidRPr="00CB1195" w:rsidRDefault="00C10617">
            <w:pPr>
              <w:rPr>
                <w:rFonts w:ascii="Verdana" w:hAnsi="Verdana"/>
                <w:sz w:val="22"/>
                <w:szCs w:val="22"/>
                <w:lang w:val="en-GB"/>
              </w:rPr>
            </w:pPr>
          </w:p>
          <w:bookmarkStart w:id="12" w:name="Text44"/>
          <w:p w14:paraId="2E8512F5" w14:textId="77777777" w:rsidR="006D28D4" w:rsidRPr="00CB1195" w:rsidRDefault="00053424" w:rsidP="00FC7663">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Doctor of Philosophy (Public International Law), University of Oxford (full-time)</w:t>
            </w:r>
            <w:r w:rsidRPr="00CB1195">
              <w:rPr>
                <w:rFonts w:ascii="Verdana" w:hAnsi="Verdana"/>
                <w:sz w:val="22"/>
                <w:szCs w:val="22"/>
                <w:lang w:val="en-GB"/>
              </w:rPr>
              <w:fldChar w:fldCharType="end"/>
            </w:r>
            <w:bookmarkEnd w:id="12"/>
          </w:p>
        </w:tc>
        <w:tc>
          <w:tcPr>
            <w:tcW w:w="1984" w:type="dxa"/>
            <w:shd w:val="clear" w:color="auto" w:fill="auto"/>
          </w:tcPr>
          <w:p w14:paraId="423504BD" w14:textId="77777777" w:rsidR="006D28D4" w:rsidRPr="00CB1195" w:rsidRDefault="006D28D4" w:rsidP="00D61A9B">
            <w:pPr>
              <w:jc w:val="center"/>
              <w:rPr>
                <w:rFonts w:ascii="Verdana" w:hAnsi="Verdana"/>
                <w:sz w:val="22"/>
                <w:szCs w:val="22"/>
                <w:lang w:val="en-GB"/>
              </w:rPr>
            </w:pPr>
          </w:p>
          <w:bookmarkStart w:id="13" w:name="Text45"/>
          <w:p w14:paraId="0703A84C" w14:textId="77777777" w:rsidR="00C10617" w:rsidRPr="00CB1195" w:rsidRDefault="00B966BA" w:rsidP="00FC7663">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2001-04</w:t>
            </w:r>
            <w:r w:rsidRPr="00CB1195">
              <w:rPr>
                <w:rFonts w:ascii="Verdana" w:hAnsi="Verdana"/>
                <w:sz w:val="22"/>
                <w:szCs w:val="22"/>
                <w:lang w:val="en-GB"/>
              </w:rPr>
              <w:fldChar w:fldCharType="end"/>
            </w:r>
            <w:bookmarkEnd w:id="13"/>
          </w:p>
        </w:tc>
        <w:tc>
          <w:tcPr>
            <w:tcW w:w="2209" w:type="dxa"/>
            <w:shd w:val="clear" w:color="auto" w:fill="auto"/>
          </w:tcPr>
          <w:p w14:paraId="325C12B9" w14:textId="77777777" w:rsidR="00C10617" w:rsidRPr="00CB1195" w:rsidRDefault="00C10617">
            <w:pPr>
              <w:rPr>
                <w:rFonts w:ascii="Verdana" w:hAnsi="Verdana"/>
                <w:sz w:val="22"/>
                <w:szCs w:val="22"/>
                <w:lang w:val="en-GB"/>
              </w:rPr>
            </w:pPr>
          </w:p>
          <w:bookmarkStart w:id="14" w:name="Text22"/>
          <w:p w14:paraId="11471602" w14:textId="77777777" w:rsidR="00D2004C" w:rsidRPr="00CB1195" w:rsidRDefault="00B966BA" w:rsidP="00FC7663">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Oxford, UK</w:t>
            </w:r>
            <w:r w:rsidRPr="00CB1195">
              <w:rPr>
                <w:rFonts w:ascii="Verdana" w:hAnsi="Verdana"/>
                <w:sz w:val="22"/>
                <w:szCs w:val="22"/>
                <w:lang w:val="en-GB"/>
              </w:rPr>
              <w:fldChar w:fldCharType="end"/>
            </w:r>
            <w:bookmarkEnd w:id="14"/>
          </w:p>
        </w:tc>
      </w:tr>
      <w:tr w:rsidR="00C10617" w:rsidRPr="00CB1195" w14:paraId="2FBC0AE2" w14:textId="77777777" w:rsidTr="006E5942">
        <w:trPr>
          <w:trHeight w:val="405"/>
        </w:trPr>
        <w:tc>
          <w:tcPr>
            <w:tcW w:w="5637" w:type="dxa"/>
            <w:shd w:val="clear" w:color="auto" w:fill="auto"/>
          </w:tcPr>
          <w:p w14:paraId="51355593" w14:textId="77777777" w:rsidR="00D2004C" w:rsidRPr="00CB1195" w:rsidRDefault="00D2004C">
            <w:pPr>
              <w:rPr>
                <w:rFonts w:ascii="Verdana" w:hAnsi="Verdana"/>
                <w:sz w:val="22"/>
                <w:szCs w:val="22"/>
                <w:lang w:val="en-GB"/>
              </w:rPr>
            </w:pPr>
          </w:p>
          <w:bookmarkStart w:id="15" w:name="Text15"/>
          <w:p w14:paraId="0620B9DA" w14:textId="77777777" w:rsidR="006D28D4" w:rsidRPr="00CB1195" w:rsidRDefault="00053424" w:rsidP="00FC7663">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Bachelor of Laws (First Class Honours), University of Sydney (full-time)</w:t>
            </w:r>
            <w:r w:rsidRPr="00CB1195">
              <w:rPr>
                <w:rFonts w:ascii="Verdana" w:hAnsi="Verdana"/>
                <w:sz w:val="22"/>
                <w:szCs w:val="22"/>
                <w:lang w:val="en-GB"/>
              </w:rPr>
              <w:fldChar w:fldCharType="end"/>
            </w:r>
            <w:bookmarkEnd w:id="15"/>
          </w:p>
        </w:tc>
        <w:tc>
          <w:tcPr>
            <w:tcW w:w="1984" w:type="dxa"/>
            <w:shd w:val="clear" w:color="auto" w:fill="auto"/>
          </w:tcPr>
          <w:p w14:paraId="3086A4AE" w14:textId="77777777" w:rsidR="00C10617" w:rsidRPr="00CB1195" w:rsidRDefault="00C10617" w:rsidP="00D61A9B">
            <w:pPr>
              <w:jc w:val="center"/>
              <w:rPr>
                <w:rFonts w:ascii="Verdana" w:hAnsi="Verdana"/>
                <w:sz w:val="22"/>
                <w:szCs w:val="22"/>
                <w:lang w:val="en-GB"/>
              </w:rPr>
            </w:pPr>
          </w:p>
          <w:bookmarkStart w:id="16" w:name="Text19"/>
          <w:p w14:paraId="386881CD" w14:textId="77777777" w:rsidR="00D2004C" w:rsidRPr="00CB1195" w:rsidRDefault="00B966BA" w:rsidP="00FC7663">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1995-2000</w:t>
            </w:r>
            <w:r w:rsidRPr="00CB1195">
              <w:rPr>
                <w:rFonts w:ascii="Verdana" w:hAnsi="Verdana"/>
                <w:sz w:val="22"/>
                <w:szCs w:val="22"/>
                <w:lang w:val="en-GB"/>
              </w:rPr>
              <w:fldChar w:fldCharType="end"/>
            </w:r>
            <w:bookmarkEnd w:id="16"/>
          </w:p>
        </w:tc>
        <w:tc>
          <w:tcPr>
            <w:tcW w:w="2209" w:type="dxa"/>
            <w:shd w:val="clear" w:color="auto" w:fill="auto"/>
          </w:tcPr>
          <w:p w14:paraId="1C48601B" w14:textId="77777777" w:rsidR="00C10617" w:rsidRPr="00CB1195" w:rsidRDefault="00C10617">
            <w:pPr>
              <w:rPr>
                <w:rFonts w:ascii="Verdana" w:hAnsi="Verdana"/>
                <w:sz w:val="22"/>
                <w:szCs w:val="22"/>
                <w:lang w:val="en-GB"/>
              </w:rPr>
            </w:pPr>
          </w:p>
          <w:bookmarkStart w:id="17" w:name="Text23"/>
          <w:p w14:paraId="1F9B9BFD" w14:textId="77777777" w:rsidR="00D2004C" w:rsidRPr="00CB1195" w:rsidRDefault="00B966BA" w:rsidP="00FC7663">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Sydney, Australia</w:t>
            </w:r>
            <w:r w:rsidRPr="00CB1195">
              <w:rPr>
                <w:rFonts w:ascii="Verdana" w:hAnsi="Verdana"/>
                <w:sz w:val="22"/>
                <w:szCs w:val="22"/>
                <w:lang w:val="en-GB"/>
              </w:rPr>
              <w:fldChar w:fldCharType="end"/>
            </w:r>
            <w:bookmarkEnd w:id="17"/>
          </w:p>
        </w:tc>
      </w:tr>
      <w:tr w:rsidR="00C10617" w:rsidRPr="00CB1195" w14:paraId="24B90A3B" w14:textId="77777777" w:rsidTr="006E5942">
        <w:trPr>
          <w:trHeight w:val="377"/>
        </w:trPr>
        <w:tc>
          <w:tcPr>
            <w:tcW w:w="5637" w:type="dxa"/>
            <w:shd w:val="clear" w:color="auto" w:fill="auto"/>
          </w:tcPr>
          <w:p w14:paraId="5BFA4F00" w14:textId="77777777" w:rsidR="00D2004C" w:rsidRPr="00CB1195" w:rsidRDefault="00D2004C">
            <w:pPr>
              <w:rPr>
                <w:rFonts w:ascii="Verdana" w:hAnsi="Verdana"/>
                <w:sz w:val="22"/>
                <w:szCs w:val="22"/>
                <w:lang w:val="en-GB"/>
              </w:rPr>
            </w:pPr>
          </w:p>
          <w:bookmarkStart w:id="18" w:name="Text16"/>
          <w:p w14:paraId="2CB5971B" w14:textId="77777777" w:rsidR="006D28D4" w:rsidRPr="00CB1195" w:rsidRDefault="00053424" w:rsidP="00FC7663">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Bachelor of Arts (First Class Honours and University Medal in Australian Literature; double major in history and literature), University of Sydney, Australia (full-time)</w:t>
            </w:r>
            <w:r w:rsidRPr="00CB1195">
              <w:rPr>
                <w:rFonts w:ascii="Verdana" w:hAnsi="Verdana"/>
                <w:sz w:val="22"/>
                <w:szCs w:val="22"/>
                <w:lang w:val="en-GB"/>
              </w:rPr>
              <w:fldChar w:fldCharType="end"/>
            </w:r>
            <w:bookmarkEnd w:id="18"/>
          </w:p>
        </w:tc>
        <w:tc>
          <w:tcPr>
            <w:tcW w:w="1984" w:type="dxa"/>
            <w:shd w:val="clear" w:color="auto" w:fill="auto"/>
          </w:tcPr>
          <w:p w14:paraId="4D72B40F" w14:textId="77777777" w:rsidR="00C10617" w:rsidRPr="00CB1195" w:rsidRDefault="00C10617" w:rsidP="00D61A9B">
            <w:pPr>
              <w:jc w:val="center"/>
              <w:rPr>
                <w:rFonts w:ascii="Verdana" w:hAnsi="Verdana"/>
                <w:sz w:val="22"/>
                <w:szCs w:val="22"/>
                <w:lang w:val="en-GB"/>
              </w:rPr>
            </w:pPr>
          </w:p>
          <w:bookmarkStart w:id="19" w:name="Text20"/>
          <w:p w14:paraId="447287B4" w14:textId="77777777" w:rsidR="00D2004C" w:rsidRPr="00CB1195" w:rsidRDefault="00B966BA" w:rsidP="00FC7663">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1995-98</w:t>
            </w:r>
            <w:r w:rsidRPr="00CB1195">
              <w:rPr>
                <w:rFonts w:ascii="Verdana" w:hAnsi="Verdana"/>
                <w:sz w:val="22"/>
                <w:szCs w:val="22"/>
                <w:lang w:val="en-GB"/>
              </w:rPr>
              <w:fldChar w:fldCharType="end"/>
            </w:r>
            <w:bookmarkEnd w:id="19"/>
          </w:p>
        </w:tc>
        <w:tc>
          <w:tcPr>
            <w:tcW w:w="2209" w:type="dxa"/>
            <w:shd w:val="clear" w:color="auto" w:fill="auto"/>
          </w:tcPr>
          <w:p w14:paraId="78CCDF93" w14:textId="77777777" w:rsidR="00C10617" w:rsidRPr="00CB1195" w:rsidRDefault="00C10617">
            <w:pPr>
              <w:rPr>
                <w:rFonts w:ascii="Verdana" w:hAnsi="Verdana"/>
                <w:sz w:val="22"/>
                <w:szCs w:val="22"/>
                <w:lang w:val="en-GB"/>
              </w:rPr>
            </w:pPr>
          </w:p>
          <w:bookmarkStart w:id="20" w:name="Text24"/>
          <w:p w14:paraId="66AA0CC7" w14:textId="77777777" w:rsidR="00D2004C" w:rsidRPr="00CB1195" w:rsidRDefault="00B966BA" w:rsidP="00FC7663">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sz w:val="22"/>
                <w:szCs w:val="22"/>
                <w:lang w:val="en-GB"/>
              </w:rPr>
              <w:t>Sydney, Australi</w:t>
            </w:r>
            <w:r w:rsidR="00FC7663">
              <w:rPr>
                <w:rFonts w:ascii="Verdana" w:hAnsi="Verdana"/>
                <w:sz w:val="22"/>
                <w:szCs w:val="22"/>
                <w:lang w:val="en-GB"/>
              </w:rPr>
              <w:t>a</w:t>
            </w:r>
            <w:r w:rsidRPr="00CB1195">
              <w:rPr>
                <w:rFonts w:ascii="Verdana" w:hAnsi="Verdana"/>
                <w:sz w:val="22"/>
                <w:szCs w:val="22"/>
                <w:lang w:val="en-GB"/>
              </w:rPr>
              <w:fldChar w:fldCharType="end"/>
            </w:r>
            <w:bookmarkEnd w:id="20"/>
          </w:p>
        </w:tc>
      </w:tr>
      <w:tr w:rsidR="00C10617" w:rsidRPr="00CB1195" w14:paraId="2F57400B" w14:textId="77777777" w:rsidTr="006E5942">
        <w:trPr>
          <w:trHeight w:val="405"/>
        </w:trPr>
        <w:tc>
          <w:tcPr>
            <w:tcW w:w="5637" w:type="dxa"/>
            <w:shd w:val="clear" w:color="auto" w:fill="auto"/>
          </w:tcPr>
          <w:p w14:paraId="69CA4E66" w14:textId="77777777" w:rsidR="00D2004C" w:rsidRPr="00CB1195" w:rsidRDefault="00D2004C">
            <w:pPr>
              <w:rPr>
                <w:rFonts w:ascii="Verdana" w:hAnsi="Verdana"/>
                <w:sz w:val="22"/>
                <w:szCs w:val="22"/>
                <w:lang w:val="en-GB"/>
              </w:rPr>
            </w:pPr>
          </w:p>
          <w:bookmarkStart w:id="21" w:name="Text17"/>
          <w:p w14:paraId="112E9E83" w14:textId="77777777" w:rsidR="006D28D4" w:rsidRPr="00CB1195" w:rsidRDefault="00053424" w:rsidP="00FC7663">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Diploma of Legal Practice, College of Law, Sydney (part-time) and admission as a solicitor; Admission as a Barrister (advocate) (part-time)</w:t>
            </w:r>
            <w:r w:rsidRPr="00CB1195">
              <w:rPr>
                <w:rFonts w:ascii="Verdana" w:hAnsi="Verdana"/>
                <w:sz w:val="22"/>
                <w:szCs w:val="22"/>
                <w:lang w:val="en-GB"/>
              </w:rPr>
              <w:fldChar w:fldCharType="end"/>
            </w:r>
            <w:bookmarkEnd w:id="21"/>
          </w:p>
        </w:tc>
        <w:tc>
          <w:tcPr>
            <w:tcW w:w="1984" w:type="dxa"/>
            <w:shd w:val="clear" w:color="auto" w:fill="auto"/>
          </w:tcPr>
          <w:p w14:paraId="4483B9F1" w14:textId="77777777" w:rsidR="00C10617" w:rsidRPr="00CB1195" w:rsidRDefault="00C10617" w:rsidP="00D61A9B">
            <w:pPr>
              <w:jc w:val="center"/>
              <w:rPr>
                <w:rFonts w:ascii="Verdana" w:hAnsi="Verdana"/>
                <w:sz w:val="22"/>
                <w:szCs w:val="22"/>
                <w:lang w:val="en-GB"/>
              </w:rPr>
            </w:pPr>
          </w:p>
          <w:bookmarkStart w:id="22" w:name="Text21"/>
          <w:p w14:paraId="0C812ECA" w14:textId="77777777" w:rsidR="00D2004C" w:rsidRPr="00CB1195" w:rsidRDefault="00B966BA" w:rsidP="00FC7663">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2001 &amp; 2006</w:t>
            </w:r>
            <w:r w:rsidRPr="00CB1195">
              <w:rPr>
                <w:rFonts w:ascii="Verdana" w:hAnsi="Verdana"/>
                <w:sz w:val="22"/>
                <w:szCs w:val="22"/>
                <w:lang w:val="en-GB"/>
              </w:rPr>
              <w:fldChar w:fldCharType="end"/>
            </w:r>
            <w:bookmarkEnd w:id="22"/>
          </w:p>
        </w:tc>
        <w:tc>
          <w:tcPr>
            <w:tcW w:w="2209" w:type="dxa"/>
            <w:shd w:val="clear" w:color="auto" w:fill="auto"/>
          </w:tcPr>
          <w:p w14:paraId="52ECC5DC" w14:textId="77777777" w:rsidR="00C10617" w:rsidRPr="00CB1195" w:rsidRDefault="00C10617">
            <w:pPr>
              <w:rPr>
                <w:rFonts w:ascii="Verdana" w:hAnsi="Verdana"/>
                <w:sz w:val="22"/>
                <w:szCs w:val="22"/>
                <w:lang w:val="en-GB"/>
              </w:rPr>
            </w:pPr>
          </w:p>
          <w:bookmarkStart w:id="23" w:name="Text25"/>
          <w:p w14:paraId="606F77E4" w14:textId="77777777" w:rsidR="00D2004C" w:rsidRPr="00CB1195" w:rsidRDefault="00B966BA" w:rsidP="00FC7663">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Sydney, Australia</w:t>
            </w:r>
            <w:r w:rsidRPr="00CB1195">
              <w:rPr>
                <w:rFonts w:ascii="Verdana" w:hAnsi="Verdana"/>
                <w:sz w:val="22"/>
                <w:szCs w:val="22"/>
                <w:lang w:val="en-GB"/>
              </w:rPr>
              <w:fldChar w:fldCharType="end"/>
            </w:r>
            <w:bookmarkEnd w:id="23"/>
          </w:p>
        </w:tc>
      </w:tr>
    </w:tbl>
    <w:p w14:paraId="4140B426" w14:textId="77777777" w:rsidR="000A65A5" w:rsidRPr="00CB1195" w:rsidRDefault="000A65A5" w:rsidP="00DE4EAC">
      <w:pPr>
        <w:rPr>
          <w:rFonts w:ascii="Verdana" w:hAnsi="Verdana"/>
          <w:b/>
          <w:bCs/>
          <w:sz w:val="22"/>
          <w:szCs w:val="22"/>
          <w:lang w:val="en-GB"/>
        </w:rPr>
      </w:pPr>
    </w:p>
    <w:p w14:paraId="6A4BDA96" w14:textId="77777777"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14:paraId="7B0DA2F3" w14:textId="77777777"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14:paraId="55314B26" w14:textId="77777777" w:rsidR="0054536F" w:rsidRPr="00CB1195" w:rsidRDefault="0054536F" w:rsidP="0054536F">
      <w:pPr>
        <w:rPr>
          <w:rFonts w:ascii="Verdana" w:hAnsi="Verdana"/>
          <w:b/>
          <w:bCs/>
          <w:sz w:val="22"/>
          <w:szCs w:val="22"/>
          <w:lang w:val="en-GB"/>
        </w:rPr>
      </w:pPr>
    </w:p>
    <w:p w14:paraId="5F1CC8D8" w14:textId="77777777"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14:paraId="6E51F0B7" w14:textId="77777777"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14:paraId="467E5928" w14:textId="77777777" w:rsidTr="00AF3721">
        <w:trPr>
          <w:trHeight w:val="433"/>
        </w:trPr>
        <w:tc>
          <w:tcPr>
            <w:tcW w:w="5833" w:type="dxa"/>
            <w:shd w:val="clear" w:color="auto" w:fill="auto"/>
          </w:tcPr>
          <w:p w14:paraId="588C8C0C" w14:textId="77777777"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14:paraId="22E59409" w14:textId="77777777"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14:paraId="5C6CD16B" w14:textId="77777777"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14:paraId="55AADFE5" w14:textId="77777777"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14:paraId="175C2EDC" w14:textId="77777777"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14:paraId="71412E99" w14:textId="77777777" w:rsidTr="00AF3721">
        <w:trPr>
          <w:trHeight w:val="465"/>
        </w:trPr>
        <w:tc>
          <w:tcPr>
            <w:tcW w:w="5833" w:type="dxa"/>
            <w:shd w:val="clear" w:color="auto" w:fill="auto"/>
          </w:tcPr>
          <w:p w14:paraId="782F25F3" w14:textId="77777777" w:rsidR="000047D4" w:rsidRPr="00CB1195" w:rsidRDefault="000047D4" w:rsidP="000047D4">
            <w:pPr>
              <w:rPr>
                <w:rFonts w:ascii="Verdana" w:hAnsi="Verdana"/>
                <w:sz w:val="22"/>
                <w:szCs w:val="22"/>
                <w:lang w:val="en-GB"/>
              </w:rPr>
            </w:pPr>
          </w:p>
          <w:p w14:paraId="43CFD3FD" w14:textId="77777777" w:rsidR="00C10617"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4"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Harvard University, Visiting Chair of Australian Studies (full-time); Harvard Law School, Visiting Professor of Law (full-time)</w:t>
            </w:r>
            <w:r w:rsidRPr="00CB1195">
              <w:rPr>
                <w:rFonts w:ascii="Verdana" w:hAnsi="Verdana"/>
                <w:sz w:val="22"/>
                <w:szCs w:val="22"/>
                <w:lang w:val="en-GB"/>
              </w:rPr>
              <w:fldChar w:fldCharType="end"/>
            </w:r>
            <w:bookmarkEnd w:id="24"/>
          </w:p>
        </w:tc>
        <w:tc>
          <w:tcPr>
            <w:tcW w:w="2030" w:type="dxa"/>
            <w:shd w:val="clear" w:color="auto" w:fill="auto"/>
          </w:tcPr>
          <w:p w14:paraId="17045C5E" w14:textId="77777777" w:rsidR="00C10617" w:rsidRPr="00CB1195" w:rsidRDefault="00C10617">
            <w:pPr>
              <w:rPr>
                <w:rFonts w:ascii="Verdana" w:hAnsi="Verdana"/>
                <w:sz w:val="22"/>
                <w:szCs w:val="22"/>
                <w:lang w:val="en-GB"/>
              </w:rPr>
            </w:pPr>
          </w:p>
          <w:p w14:paraId="1D583241"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5"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2018</w:t>
            </w:r>
            <w:r w:rsidRPr="00CB1195">
              <w:rPr>
                <w:rFonts w:ascii="Verdana" w:hAnsi="Verdana"/>
                <w:sz w:val="22"/>
                <w:szCs w:val="22"/>
                <w:lang w:val="en-GB"/>
              </w:rPr>
              <w:fldChar w:fldCharType="end"/>
            </w:r>
            <w:bookmarkEnd w:id="25"/>
          </w:p>
        </w:tc>
        <w:tc>
          <w:tcPr>
            <w:tcW w:w="1967" w:type="dxa"/>
            <w:shd w:val="clear" w:color="auto" w:fill="auto"/>
          </w:tcPr>
          <w:p w14:paraId="5B8CB29D" w14:textId="77777777" w:rsidR="00C10617" w:rsidRPr="00CB1195" w:rsidRDefault="00C10617">
            <w:pPr>
              <w:rPr>
                <w:rFonts w:ascii="Verdana" w:hAnsi="Verdana"/>
                <w:sz w:val="22"/>
                <w:szCs w:val="22"/>
                <w:lang w:val="en-GB"/>
              </w:rPr>
            </w:pPr>
          </w:p>
          <w:p w14:paraId="3FAD2A6B"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6"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Boston, USA</w:t>
            </w:r>
            <w:r w:rsidRPr="00CB1195">
              <w:rPr>
                <w:rFonts w:ascii="Verdana" w:hAnsi="Verdana"/>
                <w:sz w:val="22"/>
                <w:szCs w:val="22"/>
                <w:lang w:val="en-GB"/>
              </w:rPr>
              <w:fldChar w:fldCharType="end"/>
            </w:r>
            <w:bookmarkEnd w:id="26"/>
          </w:p>
        </w:tc>
      </w:tr>
      <w:tr w:rsidR="00C10617" w:rsidRPr="00CB1195" w14:paraId="67ABB526" w14:textId="77777777" w:rsidTr="00AF3721">
        <w:trPr>
          <w:trHeight w:val="433"/>
        </w:trPr>
        <w:tc>
          <w:tcPr>
            <w:tcW w:w="5833" w:type="dxa"/>
            <w:shd w:val="clear" w:color="auto" w:fill="auto"/>
          </w:tcPr>
          <w:p w14:paraId="6CA59AB7" w14:textId="77777777" w:rsidR="00C10617" w:rsidRPr="00CB1195" w:rsidRDefault="00C10617">
            <w:pPr>
              <w:rPr>
                <w:rFonts w:ascii="Verdana" w:hAnsi="Verdana"/>
                <w:sz w:val="22"/>
                <w:szCs w:val="22"/>
                <w:lang w:val="en-GB"/>
              </w:rPr>
            </w:pPr>
          </w:p>
          <w:p w14:paraId="282D577E" w14:textId="77777777" w:rsidR="000047D4"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7"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Sydney Law School, University of Sydney - Challis Chair of International Law (2015-present, full-time); Professor of International Law (2012-15); Associate Professor of International Law (2009-11); Senior Lecturer in International Law (2007-09); Director of the Sydney Centre for International Law (2007-11)</w:t>
            </w:r>
            <w:r w:rsidRPr="00CB1195">
              <w:rPr>
                <w:rFonts w:ascii="Verdana" w:hAnsi="Verdana"/>
                <w:sz w:val="22"/>
                <w:szCs w:val="22"/>
                <w:lang w:val="en-GB"/>
              </w:rPr>
              <w:fldChar w:fldCharType="end"/>
            </w:r>
            <w:bookmarkEnd w:id="27"/>
          </w:p>
        </w:tc>
        <w:tc>
          <w:tcPr>
            <w:tcW w:w="2030" w:type="dxa"/>
            <w:shd w:val="clear" w:color="auto" w:fill="auto"/>
          </w:tcPr>
          <w:p w14:paraId="6E823DBC" w14:textId="77777777" w:rsidR="00C10617" w:rsidRPr="00CB1195" w:rsidRDefault="00C10617">
            <w:pPr>
              <w:rPr>
                <w:rFonts w:ascii="Verdana" w:hAnsi="Verdana"/>
                <w:sz w:val="22"/>
                <w:szCs w:val="22"/>
                <w:lang w:val="en-GB"/>
              </w:rPr>
            </w:pPr>
          </w:p>
          <w:p w14:paraId="158741A5"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8"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2007-present</w:t>
            </w:r>
            <w:r w:rsidRPr="00CB1195">
              <w:rPr>
                <w:rFonts w:ascii="Verdana" w:hAnsi="Verdana"/>
                <w:sz w:val="22"/>
                <w:szCs w:val="22"/>
                <w:lang w:val="en-GB"/>
              </w:rPr>
              <w:fldChar w:fldCharType="end"/>
            </w:r>
            <w:bookmarkEnd w:id="28"/>
          </w:p>
        </w:tc>
        <w:tc>
          <w:tcPr>
            <w:tcW w:w="1967" w:type="dxa"/>
            <w:shd w:val="clear" w:color="auto" w:fill="auto"/>
          </w:tcPr>
          <w:p w14:paraId="00EE2399" w14:textId="77777777" w:rsidR="00C10617" w:rsidRPr="00CB1195" w:rsidRDefault="00C10617">
            <w:pPr>
              <w:rPr>
                <w:rFonts w:ascii="Verdana" w:hAnsi="Verdana"/>
                <w:sz w:val="22"/>
                <w:szCs w:val="22"/>
                <w:lang w:val="en-GB"/>
              </w:rPr>
            </w:pPr>
          </w:p>
          <w:p w14:paraId="4AD85117"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9"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Sydney, Australia</w:t>
            </w:r>
            <w:r w:rsidRPr="00CB1195">
              <w:rPr>
                <w:rFonts w:ascii="Verdana" w:hAnsi="Verdana"/>
                <w:sz w:val="22"/>
                <w:szCs w:val="22"/>
                <w:lang w:val="en-GB"/>
              </w:rPr>
              <w:fldChar w:fldCharType="end"/>
            </w:r>
            <w:bookmarkEnd w:id="29"/>
          </w:p>
        </w:tc>
      </w:tr>
      <w:tr w:rsidR="00C10617" w:rsidRPr="00CB1195" w14:paraId="2E452A4B" w14:textId="77777777" w:rsidTr="00AF3721">
        <w:trPr>
          <w:trHeight w:val="465"/>
        </w:trPr>
        <w:tc>
          <w:tcPr>
            <w:tcW w:w="5833" w:type="dxa"/>
            <w:shd w:val="clear" w:color="auto" w:fill="auto"/>
          </w:tcPr>
          <w:p w14:paraId="41515749" w14:textId="77777777" w:rsidR="00C10617" w:rsidRPr="00CB1195" w:rsidRDefault="00C10617">
            <w:pPr>
              <w:rPr>
                <w:rFonts w:ascii="Verdana" w:hAnsi="Verdana"/>
                <w:sz w:val="22"/>
                <w:szCs w:val="22"/>
                <w:lang w:val="en-GB"/>
              </w:rPr>
            </w:pPr>
          </w:p>
          <w:p w14:paraId="688E553F" w14:textId="77777777" w:rsidR="000047D4"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0"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University of New South Wales Faculty of Law, Lecturer in Law (full-time)</w:t>
            </w:r>
            <w:r w:rsidRPr="00CB1195">
              <w:rPr>
                <w:rFonts w:ascii="Verdana" w:hAnsi="Verdana"/>
                <w:sz w:val="22"/>
                <w:szCs w:val="22"/>
                <w:lang w:val="en-GB"/>
              </w:rPr>
              <w:fldChar w:fldCharType="end"/>
            </w:r>
            <w:bookmarkEnd w:id="30"/>
          </w:p>
        </w:tc>
        <w:tc>
          <w:tcPr>
            <w:tcW w:w="2030" w:type="dxa"/>
            <w:shd w:val="clear" w:color="auto" w:fill="auto"/>
          </w:tcPr>
          <w:p w14:paraId="376947E6" w14:textId="77777777" w:rsidR="00C10617" w:rsidRPr="00CB1195" w:rsidRDefault="00C10617">
            <w:pPr>
              <w:rPr>
                <w:rFonts w:ascii="Verdana" w:hAnsi="Verdana"/>
                <w:sz w:val="22"/>
                <w:szCs w:val="22"/>
                <w:lang w:val="en-GB"/>
              </w:rPr>
            </w:pPr>
          </w:p>
          <w:p w14:paraId="5CF81F9D"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1"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2006-06</w:t>
            </w:r>
            <w:r w:rsidRPr="00CB1195">
              <w:rPr>
                <w:rFonts w:ascii="Verdana" w:hAnsi="Verdana"/>
                <w:sz w:val="22"/>
                <w:szCs w:val="22"/>
                <w:lang w:val="en-GB"/>
              </w:rPr>
              <w:fldChar w:fldCharType="end"/>
            </w:r>
            <w:bookmarkEnd w:id="31"/>
          </w:p>
        </w:tc>
        <w:tc>
          <w:tcPr>
            <w:tcW w:w="1967" w:type="dxa"/>
            <w:shd w:val="clear" w:color="auto" w:fill="auto"/>
          </w:tcPr>
          <w:p w14:paraId="35E1BACE" w14:textId="77777777" w:rsidR="00C10617" w:rsidRPr="00CB1195" w:rsidRDefault="00C10617">
            <w:pPr>
              <w:rPr>
                <w:rFonts w:ascii="Verdana" w:hAnsi="Verdana"/>
                <w:sz w:val="22"/>
                <w:szCs w:val="22"/>
                <w:lang w:val="en-GB"/>
              </w:rPr>
            </w:pPr>
          </w:p>
          <w:p w14:paraId="2FC83279"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2"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Sydney, Australia</w:t>
            </w:r>
            <w:r w:rsidRPr="00CB1195">
              <w:rPr>
                <w:rFonts w:ascii="Verdana" w:hAnsi="Verdana"/>
                <w:sz w:val="22"/>
                <w:szCs w:val="22"/>
                <w:lang w:val="en-GB"/>
              </w:rPr>
              <w:fldChar w:fldCharType="end"/>
            </w:r>
            <w:bookmarkEnd w:id="32"/>
          </w:p>
        </w:tc>
      </w:tr>
      <w:tr w:rsidR="00C10617" w:rsidRPr="00CB1195" w14:paraId="25F2C29A" w14:textId="77777777" w:rsidTr="00AF3721">
        <w:trPr>
          <w:trHeight w:val="433"/>
        </w:trPr>
        <w:tc>
          <w:tcPr>
            <w:tcW w:w="5833" w:type="dxa"/>
            <w:shd w:val="clear" w:color="auto" w:fill="auto"/>
          </w:tcPr>
          <w:p w14:paraId="2E744D06" w14:textId="77777777" w:rsidR="00C10617" w:rsidRPr="00CB1195" w:rsidRDefault="00C10617">
            <w:pPr>
              <w:rPr>
                <w:rFonts w:ascii="Verdana" w:hAnsi="Verdana"/>
                <w:sz w:val="22"/>
                <w:szCs w:val="22"/>
                <w:lang w:val="en-GB"/>
              </w:rPr>
            </w:pPr>
          </w:p>
          <w:p w14:paraId="3EBBA77C" w14:textId="77777777" w:rsidR="000047D4"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3"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Oxford University, Oxford Law Faculty Tutor in Public International Law (2002-04); Oxford Refugee Studies Centre Lecturer in International Human Rights Law (2003-04)</w:t>
            </w:r>
            <w:r w:rsidRPr="00CB1195">
              <w:rPr>
                <w:rFonts w:ascii="Verdana" w:hAnsi="Verdana"/>
                <w:sz w:val="22"/>
                <w:szCs w:val="22"/>
                <w:lang w:val="en-GB"/>
              </w:rPr>
              <w:fldChar w:fldCharType="end"/>
            </w:r>
            <w:bookmarkEnd w:id="33"/>
          </w:p>
        </w:tc>
        <w:tc>
          <w:tcPr>
            <w:tcW w:w="2030" w:type="dxa"/>
            <w:shd w:val="clear" w:color="auto" w:fill="auto"/>
          </w:tcPr>
          <w:p w14:paraId="401524C0" w14:textId="77777777" w:rsidR="00C10617" w:rsidRPr="00CB1195" w:rsidRDefault="00C10617">
            <w:pPr>
              <w:rPr>
                <w:rFonts w:ascii="Verdana" w:hAnsi="Verdana"/>
                <w:sz w:val="22"/>
                <w:szCs w:val="22"/>
                <w:lang w:val="en-GB"/>
              </w:rPr>
            </w:pPr>
          </w:p>
          <w:p w14:paraId="062FB863"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4"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Pr>
                <w:rFonts w:ascii="Verdana" w:hAnsi="Verdana"/>
                <w:noProof/>
                <w:sz w:val="22"/>
                <w:szCs w:val="22"/>
                <w:lang w:val="en-GB"/>
              </w:rPr>
              <w:t>2002-04</w:t>
            </w:r>
            <w:r w:rsidRPr="00CB1195">
              <w:rPr>
                <w:rFonts w:ascii="Verdana" w:hAnsi="Verdana"/>
                <w:sz w:val="22"/>
                <w:szCs w:val="22"/>
                <w:lang w:val="en-GB"/>
              </w:rPr>
              <w:fldChar w:fldCharType="end"/>
            </w:r>
            <w:bookmarkEnd w:id="34"/>
          </w:p>
        </w:tc>
        <w:tc>
          <w:tcPr>
            <w:tcW w:w="1967" w:type="dxa"/>
            <w:shd w:val="clear" w:color="auto" w:fill="auto"/>
          </w:tcPr>
          <w:p w14:paraId="6FC1713F" w14:textId="77777777" w:rsidR="00C10617" w:rsidRPr="00CB1195" w:rsidRDefault="00C10617">
            <w:pPr>
              <w:rPr>
                <w:rFonts w:ascii="Verdana" w:hAnsi="Verdana"/>
                <w:sz w:val="22"/>
                <w:szCs w:val="22"/>
                <w:lang w:val="en-GB"/>
              </w:rPr>
            </w:pPr>
          </w:p>
          <w:p w14:paraId="6B22826F" w14:textId="77777777" w:rsidR="00D2004C" w:rsidRPr="00CB1195" w:rsidRDefault="00D2004C" w:rsidP="00FC7663">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5"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C7663" w:rsidRPr="00FC7663">
              <w:rPr>
                <w:rFonts w:ascii="Verdana" w:hAnsi="Verdana"/>
                <w:noProof/>
                <w:sz w:val="22"/>
                <w:szCs w:val="22"/>
                <w:lang w:val="en-GB"/>
              </w:rPr>
              <w:t>Sydney, Australia</w:t>
            </w:r>
            <w:r w:rsidRPr="00CB1195">
              <w:rPr>
                <w:rFonts w:ascii="Verdana" w:hAnsi="Verdana"/>
                <w:sz w:val="22"/>
                <w:szCs w:val="22"/>
                <w:lang w:val="en-GB"/>
              </w:rPr>
              <w:fldChar w:fldCharType="end"/>
            </w:r>
            <w:bookmarkEnd w:id="35"/>
          </w:p>
        </w:tc>
      </w:tr>
    </w:tbl>
    <w:p w14:paraId="6D206589" w14:textId="77777777" w:rsidR="000A65A5" w:rsidRDefault="000A65A5" w:rsidP="006D28D4">
      <w:pPr>
        <w:rPr>
          <w:rFonts w:ascii="Verdana" w:hAnsi="Verdana"/>
          <w:sz w:val="22"/>
          <w:szCs w:val="22"/>
          <w:lang w:val="en-GB"/>
        </w:rPr>
      </w:pPr>
    </w:p>
    <w:p w14:paraId="0EE41F93" w14:textId="77777777"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14:paraId="609C05F8" w14:textId="77777777"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14:paraId="5C9DE471" w14:textId="77777777" w:rsidR="000A65A5" w:rsidRPr="00C404C6" w:rsidRDefault="000A65A5" w:rsidP="006D28D4">
      <w:pPr>
        <w:rPr>
          <w:rFonts w:ascii="Verdana" w:hAnsi="Verdana"/>
          <w:sz w:val="16"/>
          <w:szCs w:val="16"/>
          <w:lang w:val="en-GB"/>
        </w:rPr>
      </w:pPr>
    </w:p>
    <w:p w14:paraId="3051ABBA" w14:textId="77777777"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4835CEE5" w14:textId="77777777"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5660D">
        <w:rPr>
          <w:rFonts w:ascii="Verdana" w:hAnsi="Verdana"/>
          <w:noProof/>
          <w:sz w:val="22"/>
          <w:szCs w:val="22"/>
          <w:lang w:val="en-GB"/>
        </w:rPr>
        <w:t>No</w:t>
      </w:r>
      <w:r w:rsidRPr="00CB1195">
        <w:rPr>
          <w:rFonts w:ascii="Verdana" w:hAnsi="Verdana"/>
          <w:sz w:val="22"/>
          <w:szCs w:val="22"/>
          <w:lang w:val="en-GB"/>
        </w:rPr>
        <w:fldChar w:fldCharType="end"/>
      </w:r>
    </w:p>
    <w:p w14:paraId="534EF63D" w14:textId="77777777" w:rsidR="00180F6A" w:rsidRPr="00C404C6" w:rsidRDefault="00180F6A">
      <w:pPr>
        <w:rPr>
          <w:rFonts w:ascii="Verdana" w:hAnsi="Verdana"/>
          <w:sz w:val="16"/>
          <w:szCs w:val="16"/>
          <w:lang w:val="en-GB"/>
        </w:rPr>
      </w:pPr>
    </w:p>
    <w:p w14:paraId="17497434" w14:textId="77777777"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14:paraId="77FBB3E6"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6"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5660D">
        <w:rPr>
          <w:rFonts w:ascii="Verdana" w:hAnsi="Verdana"/>
          <w:noProof/>
          <w:sz w:val="22"/>
          <w:szCs w:val="22"/>
          <w:lang w:val="en-GB"/>
        </w:rPr>
        <w:t>No</w:t>
      </w:r>
      <w:r w:rsidRPr="00CB1195">
        <w:rPr>
          <w:rFonts w:ascii="Verdana" w:hAnsi="Verdana"/>
          <w:sz w:val="22"/>
          <w:szCs w:val="22"/>
          <w:lang w:val="en-GB"/>
        </w:rPr>
        <w:fldChar w:fldCharType="end"/>
      </w:r>
      <w:bookmarkEnd w:id="36"/>
    </w:p>
    <w:p w14:paraId="0E316390" w14:textId="77777777" w:rsidR="005A38CA" w:rsidRPr="00C404C6" w:rsidRDefault="005A38CA">
      <w:pPr>
        <w:rPr>
          <w:rFonts w:ascii="Verdana" w:hAnsi="Verdana"/>
          <w:sz w:val="16"/>
          <w:szCs w:val="16"/>
          <w:lang w:val="en-GB"/>
        </w:rPr>
      </w:pPr>
    </w:p>
    <w:p w14:paraId="17C53919" w14:textId="77777777"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14:paraId="042C26E3" w14:textId="77777777"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5660D">
        <w:rPr>
          <w:rFonts w:ascii="Verdana" w:hAnsi="Verdana"/>
          <w:noProof/>
          <w:sz w:val="22"/>
          <w:szCs w:val="22"/>
          <w:lang w:val="en-GB"/>
        </w:rPr>
        <w:t>No</w:t>
      </w:r>
      <w:r w:rsidRPr="00CB1195">
        <w:rPr>
          <w:rFonts w:ascii="Verdana" w:hAnsi="Verdana"/>
          <w:sz w:val="22"/>
          <w:szCs w:val="22"/>
          <w:lang w:val="en-GB"/>
        </w:rPr>
        <w:fldChar w:fldCharType="end"/>
      </w:r>
    </w:p>
    <w:p w14:paraId="2CDC8BC9" w14:textId="77777777" w:rsidR="005A38CA" w:rsidRPr="00C404C6" w:rsidRDefault="005A38CA">
      <w:pPr>
        <w:rPr>
          <w:rFonts w:ascii="Verdana" w:hAnsi="Verdana"/>
          <w:sz w:val="16"/>
          <w:szCs w:val="16"/>
          <w:lang w:val="en-GB"/>
        </w:rPr>
      </w:pPr>
    </w:p>
    <w:p w14:paraId="23EB7623" w14:textId="77777777"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14:paraId="1B1FE792" w14:textId="77777777"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14:paraId="32039120" w14:textId="77777777"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14:paraId="4DE33E3C" w14:textId="77777777"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479D8" w:rsidRPr="00F479D8">
        <w:rPr>
          <w:rFonts w:ascii="Verdana" w:hAnsi="Verdana"/>
          <w:noProof/>
          <w:sz w:val="22"/>
          <w:szCs w:val="22"/>
          <w:lang w:val="en-GB"/>
        </w:rPr>
        <w:t>Yes; I have applied for two mandates at the 35th Session but would only accept one.</w:t>
      </w:r>
      <w:r w:rsidRPr="00CB1195">
        <w:rPr>
          <w:rFonts w:ascii="Verdana" w:hAnsi="Verdana"/>
          <w:sz w:val="22"/>
          <w:szCs w:val="22"/>
          <w:lang w:val="en-GB"/>
        </w:rPr>
        <w:fldChar w:fldCharType="end"/>
      </w:r>
    </w:p>
    <w:p w14:paraId="21D753D3" w14:textId="77777777" w:rsidR="005A38CA" w:rsidRPr="00C404C6" w:rsidRDefault="005A38CA" w:rsidP="006D28D4">
      <w:pPr>
        <w:rPr>
          <w:rFonts w:ascii="Verdana" w:hAnsi="Verdana"/>
          <w:iCs/>
          <w:sz w:val="16"/>
          <w:szCs w:val="16"/>
          <w:lang w:val="en-GB"/>
        </w:rPr>
      </w:pPr>
    </w:p>
    <w:p w14:paraId="5CB778D4" w14:textId="77777777"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14:paraId="05A3392E" w14:textId="77777777" w:rsidR="005A38CA"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479D8" w:rsidRPr="00F479D8">
        <w:rPr>
          <w:rFonts w:ascii="Verdana" w:hAnsi="Verdana"/>
          <w:noProof/>
          <w:sz w:val="22"/>
          <w:szCs w:val="22"/>
          <w:lang w:val="en-GB"/>
        </w:rPr>
        <w:t>I would relinquish any conflicting activity or position.</w:t>
      </w:r>
      <w:r w:rsidRPr="00CB1195">
        <w:rPr>
          <w:rFonts w:ascii="Verdana" w:hAnsi="Verdana"/>
          <w:sz w:val="22"/>
          <w:szCs w:val="22"/>
          <w:lang w:val="en-GB"/>
        </w:rPr>
        <w:fldChar w:fldCharType="end"/>
      </w:r>
    </w:p>
    <w:p w14:paraId="61D55D38" w14:textId="77777777" w:rsidR="004108AE" w:rsidRDefault="004108AE" w:rsidP="006D28D4">
      <w:pPr>
        <w:rPr>
          <w:rFonts w:ascii="Verdana" w:hAnsi="Verdana"/>
          <w:sz w:val="22"/>
          <w:szCs w:val="22"/>
          <w:lang w:val="en-GB"/>
        </w:rPr>
      </w:pPr>
    </w:p>
    <w:p w14:paraId="5166206F" w14:textId="77777777" w:rsidR="004108AE" w:rsidRDefault="004108AE" w:rsidP="006D28D4">
      <w:pPr>
        <w:rPr>
          <w:rFonts w:ascii="Verdana" w:hAnsi="Verdana"/>
          <w:sz w:val="22"/>
          <w:szCs w:val="22"/>
          <w:lang w:val="en-GB"/>
        </w:rPr>
      </w:pPr>
    </w:p>
    <w:p w14:paraId="55F71C2A" w14:textId="77777777" w:rsidR="004108AE" w:rsidRDefault="004108AE" w:rsidP="006D28D4">
      <w:pPr>
        <w:rPr>
          <w:rFonts w:ascii="Verdana" w:hAnsi="Verdana"/>
          <w:sz w:val="22"/>
          <w:szCs w:val="22"/>
          <w:lang w:val="en-GB"/>
        </w:rPr>
      </w:pPr>
    </w:p>
    <w:p w14:paraId="040048EF" w14:textId="77777777"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14:paraId="19FAABDA" w14:textId="77777777" w:rsidR="002E25E9" w:rsidRPr="00BF2E26" w:rsidRDefault="002E25E9" w:rsidP="006D28D4">
      <w:pPr>
        <w:rPr>
          <w:rFonts w:ascii="Verdana" w:hAnsi="Verdana"/>
          <w:sz w:val="22"/>
          <w:szCs w:val="22"/>
          <w:lang w:val="en-GB"/>
        </w:rPr>
      </w:pPr>
    </w:p>
    <w:p w14:paraId="409F986C" w14:textId="77777777"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20"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14:paraId="45A732FD" w14:textId="77777777" w:rsidR="002E25E9" w:rsidRPr="00BF2E26" w:rsidRDefault="002E25E9" w:rsidP="00FA392D">
      <w:pPr>
        <w:rPr>
          <w:rFonts w:ascii="Verdana" w:hAnsi="Verdana"/>
          <w:b/>
          <w:iCs/>
          <w:sz w:val="22"/>
          <w:szCs w:val="22"/>
          <w:lang w:val="en-GB"/>
        </w:rPr>
      </w:pPr>
    </w:p>
    <w:p w14:paraId="3A5BDFE3" w14:textId="77777777"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14:paraId="71A8E858" w14:textId="77777777" w:rsidR="001561CB" w:rsidRPr="00BF2E26" w:rsidRDefault="001561CB" w:rsidP="00FA392D">
      <w:pPr>
        <w:rPr>
          <w:rFonts w:ascii="Verdana" w:hAnsi="Verdana"/>
          <w:b/>
          <w:sz w:val="22"/>
          <w:szCs w:val="22"/>
          <w:lang w:val="en-GB"/>
        </w:rPr>
      </w:pPr>
    </w:p>
    <w:p w14:paraId="77E672D9" w14:textId="77777777"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F479D8">
        <w:rPr>
          <w:rFonts w:ascii="Verdana" w:hAnsi="Verdana"/>
          <w:sz w:val="22"/>
          <w:szCs w:val="22"/>
          <w:lang w:val="en-GB"/>
        </w:rPr>
        <w:t xml:space="preserve">Professor </w:t>
      </w:r>
      <w:r w:rsidR="00F479D8">
        <w:rPr>
          <w:rFonts w:ascii="Verdana" w:hAnsi="Verdana"/>
          <w:noProof/>
          <w:sz w:val="22"/>
          <w:szCs w:val="22"/>
          <w:lang w:val="en-GB"/>
        </w:rPr>
        <w:t>Ben Saul</w:t>
      </w:r>
      <w:r w:rsidR="006F0A5A" w:rsidRPr="00BF2E26">
        <w:rPr>
          <w:rFonts w:ascii="Verdana" w:hAnsi="Verdana"/>
          <w:sz w:val="22"/>
          <w:szCs w:val="22"/>
          <w:lang w:val="en-GB"/>
        </w:rPr>
        <w:fldChar w:fldCharType="end"/>
      </w:r>
    </w:p>
    <w:p w14:paraId="5ED0EAD6" w14:textId="77777777"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F479D8">
        <w:rPr>
          <w:rFonts w:ascii="Verdana" w:hAnsi="Verdana"/>
          <w:noProof/>
          <w:sz w:val="22"/>
          <w:szCs w:val="22"/>
          <w:lang w:val="en-GB"/>
        </w:rPr>
        <w:t xml:space="preserve">30 </w:t>
      </w:r>
      <w:r w:rsidR="00234CA6">
        <w:rPr>
          <w:rFonts w:ascii="Verdana" w:hAnsi="Verdana"/>
          <w:noProof/>
          <w:sz w:val="22"/>
          <w:szCs w:val="22"/>
          <w:lang w:val="en-GB"/>
        </w:rPr>
        <w:t>M</w:t>
      </w:r>
      <w:r w:rsidR="00F479D8">
        <w:rPr>
          <w:rFonts w:ascii="Verdana" w:hAnsi="Verdana"/>
          <w:noProof/>
          <w:sz w:val="22"/>
          <w:szCs w:val="22"/>
          <w:lang w:val="en-GB"/>
        </w:rPr>
        <w:t>arch 2017</w:t>
      </w:r>
      <w:r w:rsidR="006F0A5A" w:rsidRPr="00BF2E26">
        <w:rPr>
          <w:rFonts w:ascii="Verdana" w:hAnsi="Verdana"/>
          <w:sz w:val="22"/>
          <w:szCs w:val="22"/>
          <w:lang w:val="en-GB"/>
        </w:rPr>
        <w:fldChar w:fldCharType="end"/>
      </w:r>
    </w:p>
    <w:p w14:paraId="0FCE0543" w14:textId="77777777" w:rsidR="001561CB" w:rsidRDefault="001561CB" w:rsidP="006D28D4">
      <w:pPr>
        <w:rPr>
          <w:rFonts w:ascii="Verdana" w:hAnsi="Verdana"/>
          <w:b/>
          <w:sz w:val="22"/>
          <w:szCs w:val="22"/>
          <w:lang w:val="en-GB"/>
        </w:rPr>
      </w:pPr>
    </w:p>
    <w:p w14:paraId="6DAC95EE" w14:textId="77777777"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21"/>
      <w:footerReference w:type="default" r:id="rId22"/>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ACCCF" w14:textId="77777777" w:rsidR="00F54788" w:rsidRDefault="00F54788" w:rsidP="00A027D4">
      <w:r>
        <w:separator/>
      </w:r>
    </w:p>
  </w:endnote>
  <w:endnote w:type="continuationSeparator" w:id="0">
    <w:p w14:paraId="1DE1D227" w14:textId="77777777" w:rsidR="00F54788" w:rsidRDefault="00F54788"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F423" w14:textId="77777777" w:rsidR="006816BD" w:rsidRDefault="00F65B69" w:rsidP="00A027D4">
    <w:pPr>
      <w:pStyle w:val="Footer"/>
      <w:pBdr>
        <w:top w:val="single" w:sz="4" w:space="1" w:color="D9D9D9"/>
      </w:pBdr>
      <w:rPr>
        <w:b/>
        <w:bCs/>
      </w:rPr>
    </w:pPr>
    <w:r>
      <w:fldChar w:fldCharType="begin"/>
    </w:r>
    <w:r>
      <w:instrText xml:space="preserve"> PAGE   \* MERGEFORMAT </w:instrText>
    </w:r>
    <w:r>
      <w:fldChar w:fldCharType="separate"/>
    </w:r>
    <w:r w:rsidR="00CE7A1E" w:rsidRPr="00CE7A1E">
      <w:rPr>
        <w:b/>
        <w:bCs/>
        <w:noProof/>
      </w:rPr>
      <w:t>8</w:t>
    </w:r>
    <w:r>
      <w:rPr>
        <w:b/>
        <w:bCs/>
        <w:noProof/>
      </w:rPr>
      <w:fldChar w:fldCharType="end"/>
    </w:r>
    <w:r w:rsidR="006816BD">
      <w:rPr>
        <w:b/>
        <w:bCs/>
      </w:rPr>
      <w:t xml:space="preserve"> | </w:t>
    </w:r>
    <w:r w:rsidR="006816BD" w:rsidRPr="00A027D4">
      <w:rPr>
        <w:color w:val="808080"/>
        <w:spacing w:val="60"/>
      </w:rPr>
      <w:t>Page</w:t>
    </w:r>
  </w:p>
  <w:p w14:paraId="19FAC3C0" w14:textId="77777777" w:rsidR="006816BD" w:rsidRDefault="006816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CD51" w14:textId="77777777" w:rsidR="00F54788" w:rsidRDefault="00F54788" w:rsidP="00A027D4">
      <w:r>
        <w:separator/>
      </w:r>
    </w:p>
  </w:footnote>
  <w:footnote w:type="continuationSeparator" w:id="0">
    <w:p w14:paraId="05B6F0D2" w14:textId="77777777" w:rsidR="00F54788" w:rsidRDefault="00F54788" w:rsidP="00A0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F0A40" w:rsidRPr="00F55F2C" w14:paraId="07B303FD" w14:textId="77777777" w:rsidTr="00EF7A18">
      <w:trPr>
        <w:jc w:val="center"/>
      </w:trPr>
      <w:tc>
        <w:tcPr>
          <w:tcW w:w="9791" w:type="dxa"/>
          <w:shd w:val="clear" w:color="auto" w:fill="C6D9F1"/>
        </w:tcPr>
        <w:p w14:paraId="1287B6D1" w14:textId="77777777" w:rsidR="008F0A40" w:rsidRPr="00B913A9" w:rsidRDefault="008F0A40"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sidR="00311DD4">
            <w:rPr>
              <w:rFonts w:ascii="Verdana" w:hAnsi="Verdana"/>
              <w:b/>
              <w:bCs/>
              <w:sz w:val="21"/>
              <w:szCs w:val="21"/>
              <w:lang w:val="en-GB"/>
            </w:rPr>
            <w:t xml:space="preserve"> FORMAT</w:t>
          </w:r>
        </w:p>
        <w:p w14:paraId="7B7D2F16" w14:textId="77777777" w:rsidR="008F0A40" w:rsidRPr="009E6FFA" w:rsidRDefault="009E6FFA" w:rsidP="00D1471D">
          <w:pPr>
            <w:spacing w:after="40"/>
            <w:jc w:val="center"/>
            <w:rPr>
              <w:rFonts w:ascii="Verdana" w:eastAsia="Times New Roman" w:hAnsi="Verdana" w:cs="Arial"/>
              <w:b/>
              <w:sz w:val="21"/>
              <w:szCs w:val="21"/>
              <w:lang w:val="en-GB" w:eastAsia="en-GB"/>
            </w:rPr>
          </w:pPr>
          <w:r w:rsidRPr="009E6FFA">
            <w:rPr>
              <w:rFonts w:ascii="Verdana" w:eastAsia="Times New Roman" w:hAnsi="Verdana" w:cs="Arial"/>
              <w:b/>
              <w:sz w:val="21"/>
              <w:szCs w:val="21"/>
              <w:lang w:eastAsia="en-GB"/>
            </w:rPr>
            <w:t xml:space="preserve">Special Rapporteur on the human rights of migrants </w:t>
          </w:r>
          <w:r w:rsidRPr="009E6FFA">
            <w:rPr>
              <w:rFonts w:ascii="Verdana" w:eastAsia="Times New Roman" w:hAnsi="Verdana" w:cs="Arial"/>
              <w:sz w:val="21"/>
              <w:szCs w:val="21"/>
              <w:lang w:eastAsia="en-GB"/>
            </w:rPr>
            <w:t>[</w:t>
          </w:r>
          <w:hyperlink r:id="rId1" w:history="1">
            <w:r w:rsidRPr="009E6FFA">
              <w:rPr>
                <w:rStyle w:val="Hyperlink"/>
                <w:rFonts w:ascii="Verdana" w:eastAsia="Times New Roman" w:hAnsi="Verdana" w:cs="Arial"/>
                <w:sz w:val="21"/>
                <w:szCs w:val="21"/>
                <w:lang w:eastAsia="en-GB"/>
              </w:rPr>
              <w:t>HRC res. 26/19</w:t>
            </w:r>
          </w:hyperlink>
          <w:r w:rsidRPr="009E6FFA">
            <w:rPr>
              <w:rFonts w:ascii="Verdana" w:eastAsia="Times New Roman" w:hAnsi="Verdana" w:cs="Arial"/>
              <w:sz w:val="21"/>
              <w:szCs w:val="21"/>
              <w:lang w:eastAsia="en-GB"/>
            </w:rPr>
            <w:t>]</w:t>
          </w:r>
        </w:p>
        <w:p w14:paraId="0C8463EB" w14:textId="77777777" w:rsidR="00311DD4" w:rsidRPr="00311DD4" w:rsidRDefault="00BB7291"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Appointment to be made by the Human Rights Council</w:t>
          </w:r>
          <w:r w:rsidR="00311DD4">
            <w:rPr>
              <w:rFonts w:ascii="Verdana" w:eastAsia="Times New Roman" w:hAnsi="Verdana" w:cs="Arial"/>
              <w:i/>
              <w:sz w:val="21"/>
              <w:szCs w:val="21"/>
              <w:lang w:eastAsia="en-GB"/>
            </w:rPr>
            <w:t xml:space="preserve"> </w:t>
          </w:r>
          <w:r w:rsidR="00311DD4" w:rsidRPr="00311DD4">
            <w:rPr>
              <w:rFonts w:ascii="Verdana" w:hAnsi="Verdana"/>
              <w:bCs/>
              <w:i/>
              <w:sz w:val="21"/>
              <w:szCs w:val="21"/>
              <w:lang w:val="en-GB"/>
            </w:rPr>
            <w:t>at the 3</w:t>
          </w:r>
          <w:r w:rsidR="007621ED">
            <w:rPr>
              <w:rFonts w:ascii="Verdana" w:hAnsi="Verdana"/>
              <w:bCs/>
              <w:i/>
              <w:sz w:val="21"/>
              <w:szCs w:val="21"/>
              <w:lang w:val="en-GB"/>
            </w:rPr>
            <w:t>5</w:t>
          </w:r>
          <w:r w:rsidR="00311DD4">
            <w:rPr>
              <w:rFonts w:ascii="Verdana" w:hAnsi="Verdana"/>
              <w:bCs/>
              <w:i/>
              <w:sz w:val="21"/>
              <w:szCs w:val="21"/>
              <w:lang w:val="en-GB"/>
            </w:rPr>
            <w:t>th</w:t>
          </w:r>
          <w:r w:rsidR="00311DD4" w:rsidRPr="00311DD4">
            <w:rPr>
              <w:rFonts w:ascii="Verdana" w:hAnsi="Verdana"/>
              <w:bCs/>
              <w:i/>
              <w:sz w:val="21"/>
              <w:szCs w:val="21"/>
              <w:lang w:val="en-GB"/>
            </w:rPr>
            <w:t xml:space="preserve"> session </w:t>
          </w:r>
        </w:p>
        <w:p w14:paraId="4DF9EAD6" w14:textId="77777777" w:rsidR="00311DD4" w:rsidRPr="00BB7291" w:rsidRDefault="00311DD4" w:rsidP="007621ED">
          <w:pPr>
            <w:spacing w:after="40"/>
            <w:jc w:val="center"/>
            <w:rPr>
              <w:rFonts w:ascii="Verdana" w:hAnsi="Verdana"/>
              <w:bCs/>
              <w:i/>
              <w:sz w:val="21"/>
              <w:szCs w:val="21"/>
              <w:lang w:val="en-GB"/>
            </w:rPr>
          </w:pPr>
          <w:r w:rsidRPr="00311DD4">
            <w:rPr>
              <w:rFonts w:ascii="Verdana" w:hAnsi="Verdana"/>
              <w:bCs/>
              <w:i/>
              <w:sz w:val="21"/>
              <w:szCs w:val="21"/>
              <w:lang w:val="en-GB"/>
            </w:rPr>
            <w:t>of the Human Rights Council (</w:t>
          </w:r>
          <w:r w:rsidR="007621ED">
            <w:rPr>
              <w:rFonts w:ascii="Verdana" w:hAnsi="Verdana"/>
              <w:bCs/>
              <w:i/>
              <w:sz w:val="21"/>
              <w:szCs w:val="21"/>
              <w:lang w:val="en-GB"/>
            </w:rPr>
            <w:t>6 to 23 June</w:t>
          </w:r>
          <w:r>
            <w:rPr>
              <w:rFonts w:ascii="Verdana" w:hAnsi="Verdana"/>
              <w:bCs/>
              <w:i/>
              <w:sz w:val="21"/>
              <w:szCs w:val="21"/>
              <w:lang w:val="en-GB"/>
            </w:rPr>
            <w:t xml:space="preserve"> 2017</w:t>
          </w:r>
          <w:r w:rsidRPr="00311DD4">
            <w:rPr>
              <w:rFonts w:ascii="Verdana" w:hAnsi="Verdana"/>
              <w:bCs/>
              <w:i/>
              <w:sz w:val="21"/>
              <w:szCs w:val="21"/>
              <w:lang w:val="en-GB"/>
            </w:rPr>
            <w:t>)</w:t>
          </w:r>
        </w:p>
      </w:tc>
    </w:tr>
  </w:tbl>
  <w:p w14:paraId="79ACB821"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DJ5b19bOYPcpKS/JwJ9DIYJo3zE=" w:salt="bp/9nSVch/j0i4VsVLbe1Q=="/>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E16"/>
    <w:rsid w:val="000008AD"/>
    <w:rsid w:val="0000392E"/>
    <w:rsid w:val="000047D4"/>
    <w:rsid w:val="00005608"/>
    <w:rsid w:val="00005F76"/>
    <w:rsid w:val="00007E51"/>
    <w:rsid w:val="00013C14"/>
    <w:rsid w:val="00030817"/>
    <w:rsid w:val="00032287"/>
    <w:rsid w:val="00033651"/>
    <w:rsid w:val="000404D0"/>
    <w:rsid w:val="00044B8E"/>
    <w:rsid w:val="00047A13"/>
    <w:rsid w:val="0005186C"/>
    <w:rsid w:val="00051BB1"/>
    <w:rsid w:val="00053424"/>
    <w:rsid w:val="000551B7"/>
    <w:rsid w:val="000603B2"/>
    <w:rsid w:val="00060AD3"/>
    <w:rsid w:val="000653D7"/>
    <w:rsid w:val="000668F7"/>
    <w:rsid w:val="000713B4"/>
    <w:rsid w:val="000717C3"/>
    <w:rsid w:val="0007206A"/>
    <w:rsid w:val="0008129E"/>
    <w:rsid w:val="00083EA7"/>
    <w:rsid w:val="00092905"/>
    <w:rsid w:val="000A4B1E"/>
    <w:rsid w:val="000A4BDF"/>
    <w:rsid w:val="000A65A5"/>
    <w:rsid w:val="000B0451"/>
    <w:rsid w:val="000B0E9A"/>
    <w:rsid w:val="000B51D0"/>
    <w:rsid w:val="000B5A3D"/>
    <w:rsid w:val="000B76FF"/>
    <w:rsid w:val="000B79F7"/>
    <w:rsid w:val="000D2A0A"/>
    <w:rsid w:val="000D3250"/>
    <w:rsid w:val="000E0BA0"/>
    <w:rsid w:val="000E65C6"/>
    <w:rsid w:val="00105E60"/>
    <w:rsid w:val="001133BA"/>
    <w:rsid w:val="00120106"/>
    <w:rsid w:val="0012246C"/>
    <w:rsid w:val="001239E6"/>
    <w:rsid w:val="0013407E"/>
    <w:rsid w:val="00134144"/>
    <w:rsid w:val="00134A7C"/>
    <w:rsid w:val="00137B49"/>
    <w:rsid w:val="001423D1"/>
    <w:rsid w:val="001561CB"/>
    <w:rsid w:val="00170968"/>
    <w:rsid w:val="0017175B"/>
    <w:rsid w:val="00175659"/>
    <w:rsid w:val="001770E0"/>
    <w:rsid w:val="00180F6A"/>
    <w:rsid w:val="00180F70"/>
    <w:rsid w:val="00182E56"/>
    <w:rsid w:val="001903A1"/>
    <w:rsid w:val="001A0247"/>
    <w:rsid w:val="001A749E"/>
    <w:rsid w:val="001B0641"/>
    <w:rsid w:val="001B4E86"/>
    <w:rsid w:val="001D139A"/>
    <w:rsid w:val="001E038A"/>
    <w:rsid w:val="001E24BC"/>
    <w:rsid w:val="001E4054"/>
    <w:rsid w:val="001E5EB9"/>
    <w:rsid w:val="001F0CB1"/>
    <w:rsid w:val="001F3782"/>
    <w:rsid w:val="001F6950"/>
    <w:rsid w:val="001F6EA0"/>
    <w:rsid w:val="001F7C4F"/>
    <w:rsid w:val="0020032B"/>
    <w:rsid w:val="00202077"/>
    <w:rsid w:val="00203884"/>
    <w:rsid w:val="0020580F"/>
    <w:rsid w:val="00206159"/>
    <w:rsid w:val="002212BF"/>
    <w:rsid w:val="002236A8"/>
    <w:rsid w:val="00225F33"/>
    <w:rsid w:val="00226D51"/>
    <w:rsid w:val="00231FEF"/>
    <w:rsid w:val="00234C88"/>
    <w:rsid w:val="00234CA6"/>
    <w:rsid w:val="00245757"/>
    <w:rsid w:val="002534C7"/>
    <w:rsid w:val="0025366F"/>
    <w:rsid w:val="002561A9"/>
    <w:rsid w:val="002579C4"/>
    <w:rsid w:val="00262C34"/>
    <w:rsid w:val="00264662"/>
    <w:rsid w:val="00265E4D"/>
    <w:rsid w:val="0026703C"/>
    <w:rsid w:val="00277714"/>
    <w:rsid w:val="0027787D"/>
    <w:rsid w:val="002779EC"/>
    <w:rsid w:val="00284BC9"/>
    <w:rsid w:val="00290549"/>
    <w:rsid w:val="00294292"/>
    <w:rsid w:val="00294F1A"/>
    <w:rsid w:val="002A3621"/>
    <w:rsid w:val="002A48CD"/>
    <w:rsid w:val="002A76B9"/>
    <w:rsid w:val="002B20D7"/>
    <w:rsid w:val="002B5E3A"/>
    <w:rsid w:val="002C49D6"/>
    <w:rsid w:val="002D4BDF"/>
    <w:rsid w:val="002D6E9C"/>
    <w:rsid w:val="002E25E9"/>
    <w:rsid w:val="002E5F54"/>
    <w:rsid w:val="002E5F65"/>
    <w:rsid w:val="002E6FCD"/>
    <w:rsid w:val="002F19D8"/>
    <w:rsid w:val="002F24F9"/>
    <w:rsid w:val="002F3FAA"/>
    <w:rsid w:val="00301BAC"/>
    <w:rsid w:val="00311DD4"/>
    <w:rsid w:val="00313626"/>
    <w:rsid w:val="00320981"/>
    <w:rsid w:val="003209D0"/>
    <w:rsid w:val="00345BAC"/>
    <w:rsid w:val="00351BA9"/>
    <w:rsid w:val="00352668"/>
    <w:rsid w:val="00354CEB"/>
    <w:rsid w:val="00360BED"/>
    <w:rsid w:val="00365A5F"/>
    <w:rsid w:val="00372E62"/>
    <w:rsid w:val="003740ED"/>
    <w:rsid w:val="00377753"/>
    <w:rsid w:val="00383F21"/>
    <w:rsid w:val="0039102D"/>
    <w:rsid w:val="003911BA"/>
    <w:rsid w:val="00392B21"/>
    <w:rsid w:val="00395F54"/>
    <w:rsid w:val="003A0BEC"/>
    <w:rsid w:val="003A4B6B"/>
    <w:rsid w:val="003A6BA5"/>
    <w:rsid w:val="003B02EC"/>
    <w:rsid w:val="003B4EE0"/>
    <w:rsid w:val="003B646D"/>
    <w:rsid w:val="003B7E7E"/>
    <w:rsid w:val="003D28A2"/>
    <w:rsid w:val="003D3C68"/>
    <w:rsid w:val="003D4861"/>
    <w:rsid w:val="003E1E71"/>
    <w:rsid w:val="003E5558"/>
    <w:rsid w:val="003F13F6"/>
    <w:rsid w:val="003F19C3"/>
    <w:rsid w:val="003F4C31"/>
    <w:rsid w:val="003F585D"/>
    <w:rsid w:val="003F5F70"/>
    <w:rsid w:val="003F62D1"/>
    <w:rsid w:val="004028A8"/>
    <w:rsid w:val="004108AE"/>
    <w:rsid w:val="0041145A"/>
    <w:rsid w:val="00413399"/>
    <w:rsid w:val="004151E2"/>
    <w:rsid w:val="00416BEE"/>
    <w:rsid w:val="00425EDA"/>
    <w:rsid w:val="004367A0"/>
    <w:rsid w:val="00437CD5"/>
    <w:rsid w:val="0044058C"/>
    <w:rsid w:val="0044106E"/>
    <w:rsid w:val="004428E9"/>
    <w:rsid w:val="00442DE1"/>
    <w:rsid w:val="00450E26"/>
    <w:rsid w:val="0045660D"/>
    <w:rsid w:val="004654E5"/>
    <w:rsid w:val="00467F06"/>
    <w:rsid w:val="004710FD"/>
    <w:rsid w:val="00472290"/>
    <w:rsid w:val="00472C03"/>
    <w:rsid w:val="00472C7E"/>
    <w:rsid w:val="00473FAE"/>
    <w:rsid w:val="00483063"/>
    <w:rsid w:val="00486AC0"/>
    <w:rsid w:val="00490EF7"/>
    <w:rsid w:val="004A2F83"/>
    <w:rsid w:val="004A492D"/>
    <w:rsid w:val="004B05EC"/>
    <w:rsid w:val="004B4835"/>
    <w:rsid w:val="004C21AB"/>
    <w:rsid w:val="004D12C0"/>
    <w:rsid w:val="004D7157"/>
    <w:rsid w:val="004E30E6"/>
    <w:rsid w:val="004E52D9"/>
    <w:rsid w:val="004E6458"/>
    <w:rsid w:val="004F53E2"/>
    <w:rsid w:val="005014E1"/>
    <w:rsid w:val="005044F4"/>
    <w:rsid w:val="005052A1"/>
    <w:rsid w:val="005140ED"/>
    <w:rsid w:val="00515390"/>
    <w:rsid w:val="00536F25"/>
    <w:rsid w:val="005440A7"/>
    <w:rsid w:val="0054536F"/>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B3175"/>
    <w:rsid w:val="005C1631"/>
    <w:rsid w:val="005C2593"/>
    <w:rsid w:val="005D0796"/>
    <w:rsid w:val="005D36F7"/>
    <w:rsid w:val="005E0393"/>
    <w:rsid w:val="005E0CD3"/>
    <w:rsid w:val="005F1870"/>
    <w:rsid w:val="005F254D"/>
    <w:rsid w:val="005F405F"/>
    <w:rsid w:val="005F71FD"/>
    <w:rsid w:val="005F7764"/>
    <w:rsid w:val="005F7D09"/>
    <w:rsid w:val="00601DDC"/>
    <w:rsid w:val="00602D1D"/>
    <w:rsid w:val="0061779E"/>
    <w:rsid w:val="006179AF"/>
    <w:rsid w:val="00622176"/>
    <w:rsid w:val="006342FF"/>
    <w:rsid w:val="006430C6"/>
    <w:rsid w:val="00645677"/>
    <w:rsid w:val="00651256"/>
    <w:rsid w:val="006514B9"/>
    <w:rsid w:val="00651797"/>
    <w:rsid w:val="00652E86"/>
    <w:rsid w:val="00655AAE"/>
    <w:rsid w:val="0067681A"/>
    <w:rsid w:val="006816BD"/>
    <w:rsid w:val="0068484A"/>
    <w:rsid w:val="00684EEB"/>
    <w:rsid w:val="00696572"/>
    <w:rsid w:val="00697E06"/>
    <w:rsid w:val="006A2AFE"/>
    <w:rsid w:val="006A73BA"/>
    <w:rsid w:val="006A75BF"/>
    <w:rsid w:val="006B1C58"/>
    <w:rsid w:val="006B2939"/>
    <w:rsid w:val="006B5034"/>
    <w:rsid w:val="006C1708"/>
    <w:rsid w:val="006C1A82"/>
    <w:rsid w:val="006C3802"/>
    <w:rsid w:val="006C3E04"/>
    <w:rsid w:val="006C4D79"/>
    <w:rsid w:val="006C521F"/>
    <w:rsid w:val="006D28D4"/>
    <w:rsid w:val="006D6A49"/>
    <w:rsid w:val="006E2500"/>
    <w:rsid w:val="006E270F"/>
    <w:rsid w:val="006E4CC4"/>
    <w:rsid w:val="006E5942"/>
    <w:rsid w:val="006E5BC3"/>
    <w:rsid w:val="006F0A5A"/>
    <w:rsid w:val="007046F6"/>
    <w:rsid w:val="00710DD6"/>
    <w:rsid w:val="007149B1"/>
    <w:rsid w:val="00716367"/>
    <w:rsid w:val="007165BA"/>
    <w:rsid w:val="007228BD"/>
    <w:rsid w:val="00726D50"/>
    <w:rsid w:val="00734AD8"/>
    <w:rsid w:val="00737D20"/>
    <w:rsid w:val="00740CBE"/>
    <w:rsid w:val="00747E2A"/>
    <w:rsid w:val="007508AC"/>
    <w:rsid w:val="00750C29"/>
    <w:rsid w:val="00751DA9"/>
    <w:rsid w:val="007542D5"/>
    <w:rsid w:val="007621ED"/>
    <w:rsid w:val="007649F0"/>
    <w:rsid w:val="007654D5"/>
    <w:rsid w:val="00772E80"/>
    <w:rsid w:val="00773DE3"/>
    <w:rsid w:val="0077583F"/>
    <w:rsid w:val="00776B6D"/>
    <w:rsid w:val="00785F0E"/>
    <w:rsid w:val="0078631D"/>
    <w:rsid w:val="00797F37"/>
    <w:rsid w:val="007B0F2B"/>
    <w:rsid w:val="007B12A8"/>
    <w:rsid w:val="007C0E7A"/>
    <w:rsid w:val="007C21BE"/>
    <w:rsid w:val="007C21CE"/>
    <w:rsid w:val="007C3EF4"/>
    <w:rsid w:val="007D170B"/>
    <w:rsid w:val="007D4847"/>
    <w:rsid w:val="007D52C7"/>
    <w:rsid w:val="007D581C"/>
    <w:rsid w:val="007D7ADC"/>
    <w:rsid w:val="007E2E2B"/>
    <w:rsid w:val="007E42CB"/>
    <w:rsid w:val="007F0B54"/>
    <w:rsid w:val="007F5ACF"/>
    <w:rsid w:val="007F6A57"/>
    <w:rsid w:val="008012A7"/>
    <w:rsid w:val="0080331E"/>
    <w:rsid w:val="00803D9C"/>
    <w:rsid w:val="008061CA"/>
    <w:rsid w:val="00807625"/>
    <w:rsid w:val="008103A9"/>
    <w:rsid w:val="00810991"/>
    <w:rsid w:val="00815221"/>
    <w:rsid w:val="0081530E"/>
    <w:rsid w:val="00822C7E"/>
    <w:rsid w:val="008327E4"/>
    <w:rsid w:val="00837035"/>
    <w:rsid w:val="0083739F"/>
    <w:rsid w:val="00845030"/>
    <w:rsid w:val="0084654D"/>
    <w:rsid w:val="00854DB2"/>
    <w:rsid w:val="00855005"/>
    <w:rsid w:val="0085679F"/>
    <w:rsid w:val="0086130C"/>
    <w:rsid w:val="00861E1D"/>
    <w:rsid w:val="008836EE"/>
    <w:rsid w:val="008854AE"/>
    <w:rsid w:val="00886C87"/>
    <w:rsid w:val="00891587"/>
    <w:rsid w:val="0089209C"/>
    <w:rsid w:val="0089683B"/>
    <w:rsid w:val="008A0149"/>
    <w:rsid w:val="008A1A1F"/>
    <w:rsid w:val="008A423A"/>
    <w:rsid w:val="008A71A4"/>
    <w:rsid w:val="008A7441"/>
    <w:rsid w:val="008B1E2F"/>
    <w:rsid w:val="008B279D"/>
    <w:rsid w:val="008B4579"/>
    <w:rsid w:val="008B7B7E"/>
    <w:rsid w:val="008C521E"/>
    <w:rsid w:val="008C58E7"/>
    <w:rsid w:val="008D1EAC"/>
    <w:rsid w:val="008D7C55"/>
    <w:rsid w:val="008E5A01"/>
    <w:rsid w:val="008E75FC"/>
    <w:rsid w:val="008F0A40"/>
    <w:rsid w:val="008F18C0"/>
    <w:rsid w:val="009002CF"/>
    <w:rsid w:val="00903FCE"/>
    <w:rsid w:val="0090455C"/>
    <w:rsid w:val="0090757D"/>
    <w:rsid w:val="009139F9"/>
    <w:rsid w:val="00914165"/>
    <w:rsid w:val="00924F53"/>
    <w:rsid w:val="00935885"/>
    <w:rsid w:val="00937DC0"/>
    <w:rsid w:val="0094274C"/>
    <w:rsid w:val="00951968"/>
    <w:rsid w:val="00964E16"/>
    <w:rsid w:val="009763B8"/>
    <w:rsid w:val="009764D4"/>
    <w:rsid w:val="0099731F"/>
    <w:rsid w:val="009A609A"/>
    <w:rsid w:val="009A6BA2"/>
    <w:rsid w:val="009B3312"/>
    <w:rsid w:val="009B6912"/>
    <w:rsid w:val="009C2D88"/>
    <w:rsid w:val="009C4975"/>
    <w:rsid w:val="009C5419"/>
    <w:rsid w:val="009C6C3A"/>
    <w:rsid w:val="009C75B4"/>
    <w:rsid w:val="009D3BE3"/>
    <w:rsid w:val="009D6D74"/>
    <w:rsid w:val="009E6FFA"/>
    <w:rsid w:val="009E7679"/>
    <w:rsid w:val="009F0DC1"/>
    <w:rsid w:val="009F1940"/>
    <w:rsid w:val="009F1EF3"/>
    <w:rsid w:val="009F3ED9"/>
    <w:rsid w:val="00A027D4"/>
    <w:rsid w:val="00A119A7"/>
    <w:rsid w:val="00A13658"/>
    <w:rsid w:val="00A1658C"/>
    <w:rsid w:val="00A233B9"/>
    <w:rsid w:val="00A254E0"/>
    <w:rsid w:val="00A26177"/>
    <w:rsid w:val="00A47F28"/>
    <w:rsid w:val="00A5085D"/>
    <w:rsid w:val="00A53C11"/>
    <w:rsid w:val="00A5748C"/>
    <w:rsid w:val="00A61759"/>
    <w:rsid w:val="00A66D33"/>
    <w:rsid w:val="00A7011C"/>
    <w:rsid w:val="00A72E9F"/>
    <w:rsid w:val="00A800AE"/>
    <w:rsid w:val="00A80193"/>
    <w:rsid w:val="00A83729"/>
    <w:rsid w:val="00A84CFD"/>
    <w:rsid w:val="00A85AF6"/>
    <w:rsid w:val="00A86388"/>
    <w:rsid w:val="00A86E58"/>
    <w:rsid w:val="00A87929"/>
    <w:rsid w:val="00A9534C"/>
    <w:rsid w:val="00AA000E"/>
    <w:rsid w:val="00AA1E6F"/>
    <w:rsid w:val="00AA3D84"/>
    <w:rsid w:val="00AA5163"/>
    <w:rsid w:val="00AA701C"/>
    <w:rsid w:val="00AC7950"/>
    <w:rsid w:val="00AC7D6D"/>
    <w:rsid w:val="00AD2D66"/>
    <w:rsid w:val="00AD4528"/>
    <w:rsid w:val="00AD6CB5"/>
    <w:rsid w:val="00AE2BC9"/>
    <w:rsid w:val="00AE4671"/>
    <w:rsid w:val="00AF258B"/>
    <w:rsid w:val="00AF293B"/>
    <w:rsid w:val="00AF3721"/>
    <w:rsid w:val="00AF4173"/>
    <w:rsid w:val="00AF762F"/>
    <w:rsid w:val="00B009E7"/>
    <w:rsid w:val="00B01CE4"/>
    <w:rsid w:val="00B11714"/>
    <w:rsid w:val="00B11B52"/>
    <w:rsid w:val="00B12152"/>
    <w:rsid w:val="00B15419"/>
    <w:rsid w:val="00B156EB"/>
    <w:rsid w:val="00B15AD0"/>
    <w:rsid w:val="00B172E6"/>
    <w:rsid w:val="00B22474"/>
    <w:rsid w:val="00B23B46"/>
    <w:rsid w:val="00B3187D"/>
    <w:rsid w:val="00B361FF"/>
    <w:rsid w:val="00B36A21"/>
    <w:rsid w:val="00B42700"/>
    <w:rsid w:val="00B42CEC"/>
    <w:rsid w:val="00B44C26"/>
    <w:rsid w:val="00B51461"/>
    <w:rsid w:val="00B53DD8"/>
    <w:rsid w:val="00B80AD8"/>
    <w:rsid w:val="00B913A9"/>
    <w:rsid w:val="00B93A80"/>
    <w:rsid w:val="00B94A80"/>
    <w:rsid w:val="00B966BA"/>
    <w:rsid w:val="00B9739C"/>
    <w:rsid w:val="00BA38C5"/>
    <w:rsid w:val="00BB152F"/>
    <w:rsid w:val="00BB3107"/>
    <w:rsid w:val="00BB3F62"/>
    <w:rsid w:val="00BB7291"/>
    <w:rsid w:val="00BC2C37"/>
    <w:rsid w:val="00BC34F6"/>
    <w:rsid w:val="00BE21CC"/>
    <w:rsid w:val="00BE4AC7"/>
    <w:rsid w:val="00BE716C"/>
    <w:rsid w:val="00BF2E26"/>
    <w:rsid w:val="00BF5120"/>
    <w:rsid w:val="00C01AFA"/>
    <w:rsid w:val="00C02885"/>
    <w:rsid w:val="00C052E7"/>
    <w:rsid w:val="00C069D5"/>
    <w:rsid w:val="00C07088"/>
    <w:rsid w:val="00C10617"/>
    <w:rsid w:val="00C15B90"/>
    <w:rsid w:val="00C16C18"/>
    <w:rsid w:val="00C214EF"/>
    <w:rsid w:val="00C21F72"/>
    <w:rsid w:val="00C22808"/>
    <w:rsid w:val="00C24C9C"/>
    <w:rsid w:val="00C404C6"/>
    <w:rsid w:val="00C41E71"/>
    <w:rsid w:val="00C52C61"/>
    <w:rsid w:val="00C577D7"/>
    <w:rsid w:val="00C57D70"/>
    <w:rsid w:val="00C612C6"/>
    <w:rsid w:val="00C61AFD"/>
    <w:rsid w:val="00C72A36"/>
    <w:rsid w:val="00C740FB"/>
    <w:rsid w:val="00C81DC8"/>
    <w:rsid w:val="00C824A8"/>
    <w:rsid w:val="00C87081"/>
    <w:rsid w:val="00C9658A"/>
    <w:rsid w:val="00C97CCD"/>
    <w:rsid w:val="00CA0E15"/>
    <w:rsid w:val="00CA114C"/>
    <w:rsid w:val="00CA12D6"/>
    <w:rsid w:val="00CA1779"/>
    <w:rsid w:val="00CA7E8E"/>
    <w:rsid w:val="00CB02F0"/>
    <w:rsid w:val="00CB1195"/>
    <w:rsid w:val="00CB393E"/>
    <w:rsid w:val="00CB58ED"/>
    <w:rsid w:val="00CB678A"/>
    <w:rsid w:val="00CB6BEE"/>
    <w:rsid w:val="00CC0B8C"/>
    <w:rsid w:val="00CC3483"/>
    <w:rsid w:val="00CD2C42"/>
    <w:rsid w:val="00CE092F"/>
    <w:rsid w:val="00CE3B1F"/>
    <w:rsid w:val="00CE4873"/>
    <w:rsid w:val="00CE56B3"/>
    <w:rsid w:val="00CE7A1E"/>
    <w:rsid w:val="00CF31BE"/>
    <w:rsid w:val="00CF3DA8"/>
    <w:rsid w:val="00CF3F18"/>
    <w:rsid w:val="00D11011"/>
    <w:rsid w:val="00D1206F"/>
    <w:rsid w:val="00D12490"/>
    <w:rsid w:val="00D1471D"/>
    <w:rsid w:val="00D17536"/>
    <w:rsid w:val="00D2004C"/>
    <w:rsid w:val="00D33A90"/>
    <w:rsid w:val="00D40184"/>
    <w:rsid w:val="00D546E7"/>
    <w:rsid w:val="00D61A9B"/>
    <w:rsid w:val="00D62F6F"/>
    <w:rsid w:val="00D64783"/>
    <w:rsid w:val="00D66524"/>
    <w:rsid w:val="00D77C20"/>
    <w:rsid w:val="00D81455"/>
    <w:rsid w:val="00D9065C"/>
    <w:rsid w:val="00D91115"/>
    <w:rsid w:val="00D95628"/>
    <w:rsid w:val="00DA64A1"/>
    <w:rsid w:val="00DA67A4"/>
    <w:rsid w:val="00DB1923"/>
    <w:rsid w:val="00DC0057"/>
    <w:rsid w:val="00DC344A"/>
    <w:rsid w:val="00DC40EA"/>
    <w:rsid w:val="00DC42F0"/>
    <w:rsid w:val="00DD0E4B"/>
    <w:rsid w:val="00DD1B40"/>
    <w:rsid w:val="00DD2EDE"/>
    <w:rsid w:val="00DD49FB"/>
    <w:rsid w:val="00DE4358"/>
    <w:rsid w:val="00DE4EAC"/>
    <w:rsid w:val="00DF63EF"/>
    <w:rsid w:val="00DF6DD6"/>
    <w:rsid w:val="00E118E4"/>
    <w:rsid w:val="00E13E23"/>
    <w:rsid w:val="00E15BD0"/>
    <w:rsid w:val="00E1640A"/>
    <w:rsid w:val="00E2312F"/>
    <w:rsid w:val="00E33072"/>
    <w:rsid w:val="00E35378"/>
    <w:rsid w:val="00E4000F"/>
    <w:rsid w:val="00E423A9"/>
    <w:rsid w:val="00E522EE"/>
    <w:rsid w:val="00E546B5"/>
    <w:rsid w:val="00E61AE6"/>
    <w:rsid w:val="00E63562"/>
    <w:rsid w:val="00E63D47"/>
    <w:rsid w:val="00E66C7D"/>
    <w:rsid w:val="00E71250"/>
    <w:rsid w:val="00E83ACB"/>
    <w:rsid w:val="00E85A25"/>
    <w:rsid w:val="00E85A2F"/>
    <w:rsid w:val="00E87B06"/>
    <w:rsid w:val="00EA0CE9"/>
    <w:rsid w:val="00EA13B5"/>
    <w:rsid w:val="00EA2B5A"/>
    <w:rsid w:val="00EA5CCC"/>
    <w:rsid w:val="00EA69B4"/>
    <w:rsid w:val="00EC0293"/>
    <w:rsid w:val="00EC5AA1"/>
    <w:rsid w:val="00EC63CF"/>
    <w:rsid w:val="00ED3BDD"/>
    <w:rsid w:val="00ED741A"/>
    <w:rsid w:val="00EE1104"/>
    <w:rsid w:val="00EE5BDF"/>
    <w:rsid w:val="00EF05F6"/>
    <w:rsid w:val="00EF0C41"/>
    <w:rsid w:val="00EF4AA6"/>
    <w:rsid w:val="00EF7A18"/>
    <w:rsid w:val="00F13126"/>
    <w:rsid w:val="00F14E16"/>
    <w:rsid w:val="00F1682F"/>
    <w:rsid w:val="00F16D95"/>
    <w:rsid w:val="00F17A9E"/>
    <w:rsid w:val="00F37905"/>
    <w:rsid w:val="00F4413B"/>
    <w:rsid w:val="00F44A62"/>
    <w:rsid w:val="00F44C3E"/>
    <w:rsid w:val="00F479D8"/>
    <w:rsid w:val="00F50FB8"/>
    <w:rsid w:val="00F51F7F"/>
    <w:rsid w:val="00F53A90"/>
    <w:rsid w:val="00F54788"/>
    <w:rsid w:val="00F55F2C"/>
    <w:rsid w:val="00F56F6A"/>
    <w:rsid w:val="00F61495"/>
    <w:rsid w:val="00F63F29"/>
    <w:rsid w:val="00F649AF"/>
    <w:rsid w:val="00F65A73"/>
    <w:rsid w:val="00F65B69"/>
    <w:rsid w:val="00F736AC"/>
    <w:rsid w:val="00F77058"/>
    <w:rsid w:val="00F81DD6"/>
    <w:rsid w:val="00F82994"/>
    <w:rsid w:val="00F8618A"/>
    <w:rsid w:val="00F928C9"/>
    <w:rsid w:val="00F93FC5"/>
    <w:rsid w:val="00F9536D"/>
    <w:rsid w:val="00F97CE5"/>
    <w:rsid w:val="00FA36C5"/>
    <w:rsid w:val="00FA392D"/>
    <w:rsid w:val="00FA6324"/>
    <w:rsid w:val="00FA6FB1"/>
    <w:rsid w:val="00FB115E"/>
    <w:rsid w:val="00FB172F"/>
    <w:rsid w:val="00FB474E"/>
    <w:rsid w:val="00FB7DEC"/>
    <w:rsid w:val="00FC2BA0"/>
    <w:rsid w:val="00FC320B"/>
    <w:rsid w:val="00FC7663"/>
    <w:rsid w:val="00FD40A3"/>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42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HRBodies/SP/Pages/HRC35.aspx" TargetMode="External"/><Relationship Id="rId18" Type="http://schemas.openxmlformats.org/officeDocument/2006/relationships/hyperlink" Target="mailto:hrcspecialprocedures@ohchr.org" TargetMode="External"/><Relationship Id="rId8" Type="http://schemas.openxmlformats.org/officeDocument/2006/relationships/settings" Target="settings.xml"/><Relationship Id="rId2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ohchr-survey.unog.ch/index.php/412731?lang=en" TargetMode="External"/><Relationship Id="rId17" Type="http://schemas.openxmlformats.org/officeDocument/2006/relationships/hyperlink" Target="https://www.ohchr.org/EN/HRBodies/HRC/SP/Pages/Nominations.aspx" TargetMode="External"/><Relationship Id="rId7" Type="http://schemas.microsoft.com/office/2007/relationships/stylesWithEffects" Target="stylesWithEffects.xml"/><Relationship Id="rId20" Type="http://schemas.openxmlformats.org/officeDocument/2006/relationships/hyperlink" Target="mailto:hrcspecialprocedures@ohchr.org" TargetMode="External"/><Relationship Id="rId16" Type="http://schemas.openxmlformats.org/officeDocument/2006/relationships/hyperlink" Target="http://www.un.org/depts/DGACM/RegionalGroups.shtml" TargetMode="External"/><Relationship Id="rId2" Type="http://schemas.openxmlformats.org/officeDocument/2006/relationships/customXml" Target="../customXml/item2.xml"/><Relationship Id="rId24" Type="http://schemas.openxmlformats.org/officeDocument/2006/relationships/theme" Target="theme/theme1.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ntTable" Target="fontTable.xml"/><Relationship Id="rId15"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mailto:" TargetMode="External"/><Relationship Id="rId9" Type="http://schemas.openxmlformats.org/officeDocument/2006/relationships/webSettings" Target="webSettings.xml"/><Relationship Id="rId22" Type="http://schemas.openxmlformats.org/officeDocument/2006/relationships/footer" Target="footer1.xml"/><Relationship Id="rId14" Type="http://schemas.openxmlformats.org/officeDocument/2006/relationships/hyperlink" Target="mailto:hrcspecialprocedures@ohchr.org" TargetMode="External"/><Relationship Id="rId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2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4587-B505-104C-AB08-61FBB1456246}"/>
</file>

<file path=customXml/itemProps2.xml><?xml version="1.0" encoding="utf-8"?>
<ds:datastoreItem xmlns:ds="http://schemas.openxmlformats.org/officeDocument/2006/customXml" ds:itemID="{1A7436D3-6AAA-4518-B74E-117448617D59}"/>
</file>

<file path=customXml/itemProps3.xml><?xml version="1.0" encoding="utf-8"?>
<ds:datastoreItem xmlns:ds="http://schemas.openxmlformats.org/officeDocument/2006/customXml" ds:itemID="{B9C21808-ED60-4E73-9F40-AF5B0D358093}"/>
</file>

<file path=customXml/itemProps4.xml><?xml version="1.0" encoding="utf-8"?>
<ds:datastoreItem xmlns:ds="http://schemas.openxmlformats.org/officeDocument/2006/customXml" ds:itemID="{8E06AACE-D0F7-4EB9-9F9B-659DF9880260}"/>
</file>

<file path=docProps/app.xml><?xml version="1.0" encoding="utf-8"?>
<Properties xmlns="http://schemas.openxmlformats.org/officeDocument/2006/extended-properties" xmlns:vt="http://schemas.openxmlformats.org/officeDocument/2006/docPropsVTypes">
  <Template>Normal.dotm</Template>
  <TotalTime>340</TotalTime>
  <Pages>13</Pages>
  <Words>4342</Words>
  <Characters>24754</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29038</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196690</vt:i4>
      </vt:variant>
      <vt:variant>
        <vt:i4>3</vt:i4>
      </vt:variant>
      <vt:variant>
        <vt:i4>0</vt:i4>
      </vt:variant>
      <vt:variant>
        <vt:i4>5</vt:i4>
      </vt:variant>
      <vt:variant>
        <vt:lpwstr>http://www.ohchr.org/EN/HRBodies/SP/Pages/HRC35.aspx</vt:lpwstr>
      </vt:variant>
      <vt:variant>
        <vt:lpwstr/>
      </vt:variant>
      <vt:variant>
        <vt:i4>6160414</vt:i4>
      </vt:variant>
      <vt:variant>
        <vt:i4>0</vt:i4>
      </vt:variant>
      <vt:variant>
        <vt:i4>0</vt:i4>
      </vt:variant>
      <vt:variant>
        <vt:i4>5</vt:i4>
      </vt:variant>
      <vt:variant>
        <vt:lpwstr>http://ohchr-survey.unog.ch/index.php/412731?lang=en</vt:lpwstr>
      </vt:variant>
      <vt:variant>
        <vt:lpwstr/>
      </vt:variant>
      <vt:variant>
        <vt:i4>3080268</vt:i4>
      </vt:variant>
      <vt:variant>
        <vt:i4>0</vt:i4>
      </vt:variant>
      <vt:variant>
        <vt:i4>0</vt:i4>
      </vt:variant>
      <vt:variant>
        <vt:i4>5</vt:i4>
      </vt:variant>
      <vt:variant>
        <vt:lpwstr>http://ap.ohchr.org/documents/dpage_e.aspx?si=A/HRC/RES/26/19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Ben Saul</cp:lastModifiedBy>
  <cp:revision>122</cp:revision>
  <cp:lastPrinted>2017-02-09T04:14:00Z</cp:lastPrinted>
  <dcterms:created xsi:type="dcterms:W3CDTF">2017-03-08T00:46:00Z</dcterms:created>
  <dcterms:modified xsi:type="dcterms:W3CDTF">2017-03-30T04:24:00Z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