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A6D1" w14:textId="01BF244E" w:rsidR="005C2BFB" w:rsidRPr="0007192C" w:rsidRDefault="005C2BFB" w:rsidP="0007192C">
      <w:pPr>
        <w:pStyle w:val="NoSpacing"/>
        <w:spacing w:before="240" w:after="240" w:line="360" w:lineRule="auto"/>
        <w:jc w:val="center"/>
        <w:rPr>
          <w:rFonts w:ascii="Times New Roman" w:hAnsi="Times New Roman" w:cs="Times New Roman"/>
          <w:b/>
          <w:bCs/>
          <w:i/>
          <w:iCs/>
          <w:sz w:val="24"/>
          <w:szCs w:val="24"/>
        </w:rPr>
      </w:pPr>
      <w:r w:rsidRPr="005C2BFB">
        <w:rPr>
          <w:rFonts w:ascii="Times New Roman" w:hAnsi="Times New Roman" w:cs="Times New Roman"/>
          <w:b/>
          <w:bCs/>
          <w:i/>
          <w:iCs/>
          <w:sz w:val="24"/>
          <w:szCs w:val="24"/>
        </w:rPr>
        <w:t xml:space="preserve">CHECK AGAINST DELIVERY </w:t>
      </w:r>
    </w:p>
    <w:p w14:paraId="1ADD7C47" w14:textId="1CE082D4" w:rsidR="004D57D0" w:rsidRPr="005C2BFB" w:rsidRDefault="4E8BC43B" w:rsidP="0007192C">
      <w:pPr>
        <w:pStyle w:val="NoSpacing"/>
        <w:spacing w:before="240" w:after="240" w:line="360" w:lineRule="auto"/>
        <w:jc w:val="center"/>
        <w:rPr>
          <w:rFonts w:ascii="Times New Roman" w:hAnsi="Times New Roman" w:cs="Times New Roman"/>
          <w:b/>
          <w:bCs/>
          <w:sz w:val="24"/>
          <w:szCs w:val="24"/>
        </w:rPr>
      </w:pPr>
      <w:r w:rsidRPr="005C2BFB">
        <w:rPr>
          <w:rFonts w:ascii="Times New Roman" w:hAnsi="Times New Roman" w:cs="Times New Roman"/>
          <w:b/>
          <w:bCs/>
          <w:color w:val="242424"/>
          <w:sz w:val="24"/>
          <w:szCs w:val="24"/>
        </w:rPr>
        <w:t>Statement of the</w:t>
      </w:r>
      <w:r w:rsidRPr="005C2BFB">
        <w:rPr>
          <w:rFonts w:ascii="Times New Roman" w:hAnsi="Times New Roman" w:cs="Times New Roman"/>
          <w:b/>
          <w:bCs/>
          <w:sz w:val="24"/>
          <w:szCs w:val="24"/>
          <w:shd w:val="clear" w:color="auto" w:fill="E6E6E6"/>
        </w:rPr>
        <w:t xml:space="preserve"> </w:t>
      </w:r>
      <w:r w:rsidRPr="005C2BFB">
        <w:rPr>
          <w:rFonts w:ascii="Times New Roman" w:hAnsi="Times New Roman" w:cs="Times New Roman"/>
          <w:b/>
          <w:bCs/>
          <w:sz w:val="24"/>
          <w:szCs w:val="24"/>
        </w:rPr>
        <w:t>Special Rapporteur on the situation of human rights in Afghanista</w:t>
      </w:r>
      <w:r w:rsidR="004D57D0" w:rsidRPr="005C2BFB">
        <w:rPr>
          <w:rFonts w:ascii="Times New Roman" w:hAnsi="Times New Roman" w:cs="Times New Roman"/>
          <w:b/>
          <w:bCs/>
          <w:sz w:val="24"/>
          <w:szCs w:val="24"/>
        </w:rPr>
        <w:t>n</w:t>
      </w:r>
    </w:p>
    <w:p w14:paraId="2CEC181C" w14:textId="6C07C539" w:rsidR="00C5091C" w:rsidRPr="0007192C" w:rsidRDefault="004D57D0" w:rsidP="0007192C">
      <w:pPr>
        <w:pStyle w:val="NoSpacing"/>
        <w:spacing w:before="240" w:after="240" w:line="360" w:lineRule="auto"/>
        <w:jc w:val="center"/>
        <w:rPr>
          <w:rFonts w:ascii="Times New Roman" w:hAnsi="Times New Roman" w:cs="Times New Roman"/>
          <w:b/>
          <w:bCs/>
          <w:sz w:val="24"/>
          <w:szCs w:val="24"/>
        </w:rPr>
      </w:pPr>
      <w:r w:rsidRPr="005C2BFB">
        <w:rPr>
          <w:rFonts w:ascii="Times New Roman" w:hAnsi="Times New Roman" w:cs="Times New Roman"/>
          <w:b/>
          <w:bCs/>
          <w:sz w:val="24"/>
          <w:szCs w:val="24"/>
        </w:rPr>
        <w:t>26 October 2022</w:t>
      </w:r>
    </w:p>
    <w:p w14:paraId="6A62EDA4" w14:textId="5854ADB3" w:rsidR="00BE102A" w:rsidRPr="005C2BFB" w:rsidRDefault="00BE102A" w:rsidP="0007192C">
      <w:pPr>
        <w:spacing w:before="240" w:after="240" w:line="360" w:lineRule="auto"/>
        <w:rPr>
          <w:rFonts w:ascii="Times New Roman" w:hAnsi="Times New Roman" w:cs="Times New Roman"/>
          <w:sz w:val="24"/>
          <w:szCs w:val="24"/>
        </w:rPr>
      </w:pPr>
      <w:r w:rsidRPr="005C2BFB">
        <w:rPr>
          <w:rFonts w:ascii="Times New Roman" w:hAnsi="Times New Roman" w:cs="Times New Roman"/>
          <w:sz w:val="24"/>
          <w:szCs w:val="24"/>
        </w:rPr>
        <w:t>Mr President,</w:t>
      </w:r>
    </w:p>
    <w:p w14:paraId="4D36D6F4" w14:textId="117BE390" w:rsidR="65868D29" w:rsidRPr="005C2BFB" w:rsidRDefault="704AE1CB" w:rsidP="0007192C">
      <w:pPr>
        <w:spacing w:before="240" w:after="240" w:line="360" w:lineRule="auto"/>
        <w:rPr>
          <w:rFonts w:ascii="Times New Roman" w:eastAsia="Times New Roman" w:hAnsi="Times New Roman" w:cs="Times New Roman"/>
          <w:sz w:val="24"/>
          <w:szCs w:val="24"/>
          <w:lang w:val="en-US"/>
        </w:rPr>
      </w:pPr>
      <w:r w:rsidRPr="005C2BFB">
        <w:rPr>
          <w:rFonts w:ascii="Times New Roman" w:hAnsi="Times New Roman" w:cs="Times New Roman"/>
          <w:sz w:val="24"/>
          <w:szCs w:val="24"/>
        </w:rPr>
        <w:t>I</w:t>
      </w:r>
      <w:r w:rsidR="77DF0183" w:rsidRPr="005C2BFB">
        <w:rPr>
          <w:rFonts w:ascii="Times New Roman" w:hAnsi="Times New Roman" w:cs="Times New Roman"/>
          <w:sz w:val="24"/>
          <w:szCs w:val="24"/>
        </w:rPr>
        <w:t xml:space="preserve">t is </w:t>
      </w:r>
      <w:r w:rsidR="4E84A398" w:rsidRPr="005C2BFB">
        <w:rPr>
          <w:rFonts w:ascii="Times New Roman" w:hAnsi="Times New Roman" w:cs="Times New Roman"/>
          <w:sz w:val="24"/>
          <w:szCs w:val="24"/>
        </w:rPr>
        <w:t>my</w:t>
      </w:r>
      <w:bookmarkStart w:id="0" w:name="_Hlk117569545"/>
      <w:r w:rsidR="4E84A398" w:rsidRPr="005C2BFB">
        <w:rPr>
          <w:rFonts w:ascii="Times New Roman" w:hAnsi="Times New Roman" w:cs="Times New Roman"/>
          <w:sz w:val="24"/>
          <w:szCs w:val="24"/>
        </w:rPr>
        <w:t xml:space="preserve"> honour</w:t>
      </w:r>
      <w:r w:rsidRPr="005C2BFB">
        <w:rPr>
          <w:rFonts w:ascii="Times New Roman" w:hAnsi="Times New Roman" w:cs="Times New Roman"/>
          <w:sz w:val="24"/>
          <w:szCs w:val="24"/>
        </w:rPr>
        <w:t xml:space="preserve"> to </w:t>
      </w:r>
      <w:r w:rsidR="3F3E4EC5" w:rsidRPr="005C2BFB">
        <w:rPr>
          <w:rFonts w:ascii="Times New Roman" w:hAnsi="Times New Roman" w:cs="Times New Roman"/>
          <w:sz w:val="24"/>
          <w:szCs w:val="24"/>
        </w:rPr>
        <w:t>sh</w:t>
      </w:r>
      <w:r w:rsidR="192971E0" w:rsidRPr="005C2BFB">
        <w:rPr>
          <w:rFonts w:ascii="Times New Roman" w:hAnsi="Times New Roman" w:cs="Times New Roman"/>
          <w:sz w:val="24"/>
          <w:szCs w:val="24"/>
        </w:rPr>
        <w:t>a</w:t>
      </w:r>
      <w:r w:rsidR="3F3E4EC5" w:rsidRPr="005C2BFB">
        <w:rPr>
          <w:rFonts w:ascii="Times New Roman" w:hAnsi="Times New Roman" w:cs="Times New Roman"/>
          <w:sz w:val="24"/>
          <w:szCs w:val="24"/>
        </w:rPr>
        <w:t xml:space="preserve">re my </w:t>
      </w:r>
      <w:r w:rsidR="759E3984" w:rsidRPr="005C2BFB">
        <w:rPr>
          <w:rFonts w:ascii="Times New Roman" w:hAnsi="Times New Roman" w:cs="Times New Roman"/>
          <w:sz w:val="24"/>
          <w:szCs w:val="24"/>
        </w:rPr>
        <w:t>assessment</w:t>
      </w:r>
      <w:r w:rsidR="3F3E4EC5" w:rsidRPr="005C2BFB">
        <w:rPr>
          <w:rFonts w:ascii="Times New Roman" w:hAnsi="Times New Roman" w:cs="Times New Roman"/>
          <w:sz w:val="24"/>
          <w:szCs w:val="24"/>
        </w:rPr>
        <w:t xml:space="preserve"> of the situation of human rights in Afghanistan, based on my initial </w:t>
      </w:r>
      <w:r w:rsidR="7E4F8E8A" w:rsidRPr="005C2BFB">
        <w:rPr>
          <w:rFonts w:ascii="Times New Roman" w:hAnsi="Times New Roman" w:cs="Times New Roman"/>
          <w:sz w:val="24"/>
          <w:szCs w:val="24"/>
        </w:rPr>
        <w:t>report,</w:t>
      </w:r>
      <w:r w:rsidR="731B6752" w:rsidRPr="005C2BFB">
        <w:rPr>
          <w:rFonts w:ascii="Times New Roman" w:hAnsi="Times New Roman" w:cs="Times New Roman"/>
          <w:sz w:val="24"/>
          <w:szCs w:val="24"/>
        </w:rPr>
        <w:t xml:space="preserve"> transmitted</w:t>
      </w:r>
      <w:r w:rsidRPr="005C2BFB">
        <w:rPr>
          <w:rFonts w:ascii="Times New Roman" w:hAnsi="Times New Roman" w:cs="Times New Roman"/>
          <w:sz w:val="24"/>
          <w:szCs w:val="24"/>
        </w:rPr>
        <w:t xml:space="preserve"> </w:t>
      </w:r>
      <w:r w:rsidR="7A9F0D3E" w:rsidRPr="005C2BFB">
        <w:rPr>
          <w:rFonts w:ascii="Times New Roman" w:hAnsi="Times New Roman" w:cs="Times New Roman"/>
          <w:sz w:val="24"/>
          <w:szCs w:val="24"/>
        </w:rPr>
        <w:t xml:space="preserve">to you </w:t>
      </w:r>
      <w:r w:rsidRPr="005C2BFB">
        <w:rPr>
          <w:rFonts w:ascii="Times New Roman" w:hAnsi="Times New Roman" w:cs="Times New Roman"/>
          <w:sz w:val="24"/>
          <w:szCs w:val="24"/>
        </w:rPr>
        <w:t>in accordance with Human Rights Council resolution 48/1</w:t>
      </w:r>
      <w:r w:rsidR="1DF8AA92" w:rsidRPr="005C2BFB">
        <w:rPr>
          <w:rFonts w:ascii="Times New Roman" w:hAnsi="Times New Roman" w:cs="Times New Roman"/>
          <w:sz w:val="24"/>
          <w:szCs w:val="24"/>
        </w:rPr>
        <w:t>,</w:t>
      </w:r>
      <w:r w:rsidR="056D4C73" w:rsidRPr="005C2BFB">
        <w:rPr>
          <w:rFonts w:ascii="Times New Roman" w:eastAsia="Times New Roman" w:hAnsi="Times New Roman" w:cs="Times New Roman"/>
          <w:sz w:val="24"/>
          <w:szCs w:val="24"/>
        </w:rPr>
        <w:t xml:space="preserve"> and updated </w:t>
      </w:r>
      <w:r w:rsidR="00C5091C" w:rsidRPr="005C2BFB">
        <w:rPr>
          <w:rFonts w:ascii="Times New Roman" w:eastAsia="Times New Roman" w:hAnsi="Times New Roman" w:cs="Times New Roman"/>
          <w:sz w:val="24"/>
          <w:szCs w:val="24"/>
        </w:rPr>
        <w:t xml:space="preserve">with </w:t>
      </w:r>
      <w:r w:rsidR="056D4C73" w:rsidRPr="005C2BFB">
        <w:rPr>
          <w:rFonts w:ascii="Times New Roman" w:eastAsia="Times New Roman" w:hAnsi="Times New Roman" w:cs="Times New Roman"/>
          <w:sz w:val="24"/>
          <w:szCs w:val="24"/>
        </w:rPr>
        <w:t>information and observations from my recent visit to Afghanistan last week</w:t>
      </w:r>
      <w:r w:rsidRPr="005C2BFB">
        <w:rPr>
          <w:rFonts w:ascii="Times New Roman" w:eastAsia="Times New Roman" w:hAnsi="Times New Roman" w:cs="Times New Roman"/>
          <w:sz w:val="24"/>
          <w:szCs w:val="24"/>
        </w:rPr>
        <w:t>.</w:t>
      </w:r>
    </w:p>
    <w:p w14:paraId="7DAFF063" w14:textId="29B8ED82" w:rsidR="006A19D7" w:rsidRPr="005C2BFB" w:rsidRDefault="5AF21E55" w:rsidP="0007192C">
      <w:pPr>
        <w:spacing w:before="240" w:after="240" w:line="360" w:lineRule="auto"/>
        <w:rPr>
          <w:rFonts w:ascii="Times New Roman" w:hAnsi="Times New Roman" w:cs="Times New Roman"/>
          <w:sz w:val="24"/>
          <w:szCs w:val="24"/>
          <w:lang w:eastAsia="en-GB"/>
        </w:rPr>
      </w:pPr>
      <w:r w:rsidRPr="005C2BFB">
        <w:rPr>
          <w:rFonts w:ascii="Times New Roman" w:hAnsi="Times New Roman" w:cs="Times New Roman"/>
          <w:sz w:val="24"/>
          <w:szCs w:val="24"/>
        </w:rPr>
        <w:t xml:space="preserve">After taking up my responsibilities </w:t>
      </w:r>
      <w:r w:rsidR="00C5091C" w:rsidRPr="005C2BFB">
        <w:rPr>
          <w:rFonts w:ascii="Times New Roman" w:hAnsi="Times New Roman" w:cs="Times New Roman"/>
          <w:sz w:val="24"/>
          <w:szCs w:val="24"/>
        </w:rPr>
        <w:t>in</w:t>
      </w:r>
      <w:r w:rsidRPr="005C2BFB">
        <w:rPr>
          <w:rFonts w:ascii="Times New Roman" w:hAnsi="Times New Roman" w:cs="Times New Roman"/>
          <w:sz w:val="24"/>
          <w:szCs w:val="24"/>
        </w:rPr>
        <w:t xml:space="preserve"> May this year, </w:t>
      </w:r>
      <w:r w:rsidR="005E4D22" w:rsidRPr="005C2BFB">
        <w:rPr>
          <w:rFonts w:ascii="Times New Roman" w:hAnsi="Times New Roman" w:cs="Times New Roman"/>
          <w:sz w:val="24"/>
          <w:szCs w:val="24"/>
        </w:rPr>
        <w:t xml:space="preserve">I have undertaken </w:t>
      </w:r>
      <w:r w:rsidRPr="005C2BFB">
        <w:rPr>
          <w:rFonts w:ascii="Times New Roman" w:hAnsi="Times New Roman" w:cs="Times New Roman"/>
          <w:sz w:val="24"/>
          <w:szCs w:val="24"/>
        </w:rPr>
        <w:t>two visits to Afghanistan – one in May and the other in October</w:t>
      </w:r>
      <w:r w:rsidR="005E4D22" w:rsidRPr="005C2BFB">
        <w:rPr>
          <w:rFonts w:ascii="Times New Roman" w:hAnsi="Times New Roman" w:cs="Times New Roman"/>
          <w:sz w:val="24"/>
          <w:szCs w:val="24"/>
        </w:rPr>
        <w:t xml:space="preserve"> - </w:t>
      </w:r>
      <w:r w:rsidRPr="005C2BFB">
        <w:rPr>
          <w:rFonts w:ascii="Times New Roman" w:hAnsi="Times New Roman" w:cs="Times New Roman"/>
          <w:sz w:val="24"/>
          <w:szCs w:val="24"/>
        </w:rPr>
        <w:t>to make an</w:t>
      </w:r>
      <w:r w:rsidR="6EE4FBA9" w:rsidRPr="005C2BFB">
        <w:rPr>
          <w:rFonts w:ascii="Times New Roman" w:hAnsi="Times New Roman" w:cs="Times New Roman"/>
          <w:sz w:val="24"/>
          <w:szCs w:val="24"/>
        </w:rPr>
        <w:t xml:space="preserve"> </w:t>
      </w:r>
      <w:r w:rsidRPr="005C2BFB">
        <w:rPr>
          <w:rFonts w:ascii="Times New Roman" w:hAnsi="Times New Roman" w:cs="Times New Roman"/>
          <w:sz w:val="24"/>
          <w:szCs w:val="24"/>
        </w:rPr>
        <w:t>independent and informed</w:t>
      </w:r>
      <w:r w:rsidR="00517090" w:rsidRPr="005C2BFB">
        <w:rPr>
          <w:rFonts w:ascii="Times New Roman" w:hAnsi="Times New Roman" w:cs="Times New Roman"/>
          <w:sz w:val="24"/>
          <w:szCs w:val="24"/>
        </w:rPr>
        <w:t xml:space="preserve"> </w:t>
      </w:r>
      <w:r w:rsidRPr="005C2BFB">
        <w:rPr>
          <w:rFonts w:ascii="Times New Roman" w:hAnsi="Times New Roman" w:cs="Times New Roman"/>
          <w:sz w:val="24"/>
          <w:szCs w:val="24"/>
        </w:rPr>
        <w:t>assessment of the human rights situation</w:t>
      </w:r>
      <w:r w:rsidR="00423351" w:rsidRPr="005C2BFB">
        <w:rPr>
          <w:rFonts w:ascii="Times New Roman" w:hAnsi="Times New Roman" w:cs="Times New Roman"/>
          <w:sz w:val="24"/>
          <w:szCs w:val="24"/>
        </w:rPr>
        <w:t xml:space="preserve"> </w:t>
      </w:r>
      <w:r w:rsidRPr="005C2BFB">
        <w:rPr>
          <w:rFonts w:ascii="Times New Roman" w:hAnsi="Times New Roman" w:cs="Times New Roman"/>
          <w:sz w:val="24"/>
          <w:szCs w:val="24"/>
        </w:rPr>
        <w:t xml:space="preserve">based on first-hand information from affected individuals and groups living in Afghanistan and </w:t>
      </w:r>
      <w:r w:rsidR="005E4D22" w:rsidRPr="005C2BFB">
        <w:rPr>
          <w:rFonts w:ascii="Times New Roman" w:hAnsi="Times New Roman" w:cs="Times New Roman"/>
          <w:sz w:val="24"/>
          <w:szCs w:val="24"/>
        </w:rPr>
        <w:t xml:space="preserve">other </w:t>
      </w:r>
      <w:r w:rsidRPr="005C2BFB">
        <w:rPr>
          <w:rFonts w:ascii="Times New Roman" w:hAnsi="Times New Roman" w:cs="Times New Roman"/>
          <w:sz w:val="24"/>
          <w:szCs w:val="24"/>
        </w:rPr>
        <w:t>relevant stakeholders.</w:t>
      </w:r>
    </w:p>
    <w:p w14:paraId="73737FF5" w14:textId="3100C694" w:rsidR="0007192C" w:rsidRPr="005C2BFB" w:rsidRDefault="18C00ED6" w:rsidP="0007192C">
      <w:pPr>
        <w:spacing w:before="240" w:after="240" w:line="360" w:lineRule="auto"/>
        <w:rPr>
          <w:rFonts w:ascii="Times New Roman" w:hAnsi="Times New Roman" w:cs="Times New Roman"/>
          <w:sz w:val="24"/>
          <w:szCs w:val="24"/>
          <w:lang w:val="en"/>
        </w:rPr>
      </w:pPr>
      <w:r w:rsidRPr="005C2BFB">
        <w:rPr>
          <w:rFonts w:ascii="Times New Roman" w:hAnsi="Times New Roman" w:cs="Times New Roman"/>
          <w:sz w:val="24"/>
          <w:szCs w:val="24"/>
          <w:lang w:val="en"/>
        </w:rPr>
        <w:t xml:space="preserve">Judging by comments </w:t>
      </w:r>
      <w:r w:rsidR="005E4D22" w:rsidRPr="005C2BFB">
        <w:rPr>
          <w:rFonts w:ascii="Times New Roman" w:hAnsi="Times New Roman" w:cs="Times New Roman"/>
          <w:sz w:val="24"/>
          <w:szCs w:val="24"/>
          <w:lang w:val="en"/>
        </w:rPr>
        <w:t xml:space="preserve">I </w:t>
      </w:r>
      <w:r w:rsidRPr="005C2BFB">
        <w:rPr>
          <w:rFonts w:ascii="Times New Roman" w:hAnsi="Times New Roman" w:cs="Times New Roman"/>
          <w:sz w:val="24"/>
          <w:szCs w:val="24"/>
          <w:lang w:val="en"/>
        </w:rPr>
        <w:t>received</w:t>
      </w:r>
      <w:r w:rsidR="005E4D22" w:rsidRPr="005C2BFB">
        <w:rPr>
          <w:rFonts w:ascii="Times New Roman" w:hAnsi="Times New Roman" w:cs="Times New Roman"/>
          <w:sz w:val="24"/>
          <w:szCs w:val="24"/>
          <w:lang w:val="en"/>
        </w:rPr>
        <w:t>,</w:t>
      </w:r>
      <w:r w:rsidRPr="005C2BFB">
        <w:rPr>
          <w:rFonts w:ascii="Times New Roman" w:hAnsi="Times New Roman" w:cs="Times New Roman"/>
          <w:sz w:val="24"/>
          <w:szCs w:val="24"/>
          <w:lang w:val="en"/>
        </w:rPr>
        <w:t xml:space="preserve"> my initial report was received positively by many Afghans as a fair and accurate assessment of the human rights situation. To the extent that they commented, the </w:t>
      </w:r>
      <w:r w:rsidR="00125981" w:rsidRPr="005C2BFB">
        <w:rPr>
          <w:rFonts w:ascii="Times New Roman" w:hAnsi="Times New Roman" w:cs="Times New Roman"/>
          <w:sz w:val="24"/>
          <w:szCs w:val="24"/>
          <w:lang w:val="en"/>
        </w:rPr>
        <w:t xml:space="preserve">Taliban </w:t>
      </w:r>
      <w:r w:rsidRPr="003E353B">
        <w:rPr>
          <w:rFonts w:ascii="Times New Roman" w:hAnsi="Times New Roman" w:cs="Times New Roman"/>
          <w:i/>
          <w:iCs/>
          <w:sz w:val="24"/>
          <w:szCs w:val="24"/>
          <w:lang w:val="en"/>
        </w:rPr>
        <w:t xml:space="preserve">de facto </w:t>
      </w:r>
      <w:r w:rsidRPr="0076760C">
        <w:rPr>
          <w:rFonts w:ascii="Times New Roman" w:hAnsi="Times New Roman" w:cs="Times New Roman"/>
          <w:sz w:val="24"/>
          <w:szCs w:val="24"/>
          <w:lang w:val="en"/>
        </w:rPr>
        <w:t>authorities</w:t>
      </w:r>
      <w:r w:rsidRPr="005C2BFB">
        <w:rPr>
          <w:rFonts w:ascii="Times New Roman" w:hAnsi="Times New Roman" w:cs="Times New Roman"/>
          <w:sz w:val="24"/>
          <w:szCs w:val="24"/>
          <w:lang w:val="en"/>
        </w:rPr>
        <w:t xml:space="preserve"> expressed disappointment that the report was too critical and did not sufficiently highlight their achievements</w:t>
      </w:r>
      <w:r w:rsidR="003E353B">
        <w:rPr>
          <w:rFonts w:ascii="Times New Roman" w:hAnsi="Times New Roman" w:cs="Times New Roman"/>
          <w:sz w:val="24"/>
          <w:szCs w:val="24"/>
          <w:lang w:val="en"/>
        </w:rPr>
        <w:t>.</w:t>
      </w:r>
      <w:r w:rsidR="00173FF7" w:rsidRPr="005C2BFB">
        <w:rPr>
          <w:rStyle w:val="FootnoteReference"/>
          <w:rFonts w:ascii="Times New Roman" w:hAnsi="Times New Roman" w:cs="Times New Roman"/>
          <w:sz w:val="24"/>
          <w:szCs w:val="24"/>
          <w:lang w:val="en"/>
        </w:rPr>
        <w:footnoteReference w:id="1"/>
      </w:r>
      <w:r w:rsidRPr="005C2BFB">
        <w:rPr>
          <w:rFonts w:ascii="Times New Roman" w:hAnsi="Times New Roman" w:cs="Times New Roman"/>
          <w:sz w:val="24"/>
          <w:szCs w:val="24"/>
          <w:lang w:val="en"/>
        </w:rPr>
        <w:t xml:space="preserve"> They claim to have made further progress since May. Indeed, they declare that “the rate of suicide and extra-judicial killing of women, kidnapping and torture in prisons has dropped to zero”. While there may be a few promising developments, </w:t>
      </w:r>
      <w:r w:rsidR="00061226" w:rsidRPr="005C2BFB">
        <w:rPr>
          <w:rFonts w:ascii="Times New Roman" w:hAnsi="Times New Roman" w:cs="Times New Roman"/>
          <w:sz w:val="24"/>
          <w:szCs w:val="24"/>
          <w:lang w:val="en"/>
        </w:rPr>
        <w:t>this</w:t>
      </w:r>
      <w:r w:rsidRPr="005C2BFB">
        <w:rPr>
          <w:rFonts w:ascii="Times New Roman" w:hAnsi="Times New Roman" w:cs="Times New Roman"/>
          <w:sz w:val="24"/>
          <w:szCs w:val="24"/>
          <w:lang w:val="en"/>
        </w:rPr>
        <w:t xml:space="preserve"> is far from the reality. </w:t>
      </w:r>
    </w:p>
    <w:p w14:paraId="58AC7498" w14:textId="0FF56F02" w:rsidR="00125981" w:rsidRPr="005C2BFB" w:rsidRDefault="18C00ED6" w:rsidP="0007192C">
      <w:pPr>
        <w:spacing w:before="240" w:after="240" w:line="360" w:lineRule="auto"/>
        <w:rPr>
          <w:rFonts w:ascii="Times New Roman" w:hAnsi="Times New Roman" w:cs="Times New Roman"/>
          <w:sz w:val="24"/>
          <w:szCs w:val="24"/>
          <w:lang w:val="en"/>
        </w:rPr>
      </w:pPr>
      <w:r w:rsidRPr="005C2BFB">
        <w:rPr>
          <w:rFonts w:ascii="Times New Roman" w:hAnsi="Times New Roman" w:cs="Times New Roman"/>
          <w:sz w:val="24"/>
          <w:szCs w:val="24"/>
          <w:lang w:val="en"/>
        </w:rPr>
        <w:t>N</w:t>
      </w:r>
      <w:r w:rsidR="00061226" w:rsidRPr="005C2BFB">
        <w:rPr>
          <w:rFonts w:ascii="Times New Roman" w:hAnsi="Times New Roman" w:cs="Times New Roman"/>
          <w:sz w:val="24"/>
          <w:szCs w:val="24"/>
          <w:lang w:val="en"/>
        </w:rPr>
        <w:t>ever</w:t>
      </w:r>
      <w:r w:rsidRPr="005C2BFB">
        <w:rPr>
          <w:rFonts w:ascii="Times New Roman" w:hAnsi="Times New Roman" w:cs="Times New Roman"/>
          <w:sz w:val="24"/>
          <w:szCs w:val="24"/>
          <w:lang w:val="en"/>
        </w:rPr>
        <w:t xml:space="preserve">theless, the </w:t>
      </w:r>
      <w:r w:rsidRPr="003E353B">
        <w:rPr>
          <w:rFonts w:ascii="Times New Roman" w:hAnsi="Times New Roman" w:cs="Times New Roman"/>
          <w:i/>
          <w:iCs/>
          <w:sz w:val="24"/>
          <w:szCs w:val="24"/>
          <w:lang w:val="en"/>
        </w:rPr>
        <w:t>de facto</w:t>
      </w:r>
      <w:r w:rsidRPr="005C2BFB">
        <w:rPr>
          <w:rFonts w:ascii="Times New Roman" w:hAnsi="Times New Roman" w:cs="Times New Roman"/>
          <w:sz w:val="24"/>
          <w:szCs w:val="24"/>
          <w:lang w:val="en"/>
        </w:rPr>
        <w:t xml:space="preserve"> authorities continue to desire engagement. Referring to me, the acting Foreign Minister tweeted “Rather than criticizing one another we should work together, publish facts and build on the progress made.” In my meetings with the </w:t>
      </w:r>
      <w:r w:rsidRPr="003E353B">
        <w:rPr>
          <w:rFonts w:ascii="Times New Roman" w:hAnsi="Times New Roman" w:cs="Times New Roman"/>
          <w:i/>
          <w:iCs/>
          <w:sz w:val="24"/>
          <w:szCs w:val="24"/>
          <w:lang w:val="en"/>
        </w:rPr>
        <w:t>de facto</w:t>
      </w:r>
      <w:r w:rsidRPr="005C2BFB">
        <w:rPr>
          <w:rFonts w:ascii="Times New Roman" w:hAnsi="Times New Roman" w:cs="Times New Roman"/>
          <w:sz w:val="24"/>
          <w:szCs w:val="24"/>
          <w:lang w:val="en"/>
        </w:rPr>
        <w:t xml:space="preserve"> leadership at central and provincial level</w:t>
      </w:r>
      <w:r w:rsidR="00061226" w:rsidRPr="005C2BFB">
        <w:rPr>
          <w:rFonts w:ascii="Times New Roman" w:hAnsi="Times New Roman" w:cs="Times New Roman"/>
          <w:sz w:val="24"/>
          <w:szCs w:val="24"/>
          <w:lang w:val="en"/>
        </w:rPr>
        <w:t>,</w:t>
      </w:r>
      <w:r w:rsidRPr="005C2BFB">
        <w:rPr>
          <w:rFonts w:ascii="Times New Roman" w:hAnsi="Times New Roman" w:cs="Times New Roman"/>
          <w:sz w:val="24"/>
          <w:szCs w:val="24"/>
          <w:lang w:val="en"/>
        </w:rPr>
        <w:t xml:space="preserve"> they took time to list their views on the progress made and invited me to witness the situation “with my own eyes”.</w:t>
      </w:r>
      <w:r w:rsidR="00061226" w:rsidRPr="005C2BFB">
        <w:rPr>
          <w:rFonts w:ascii="Times New Roman" w:hAnsi="Times New Roman" w:cs="Times New Roman"/>
          <w:sz w:val="24"/>
          <w:szCs w:val="24"/>
          <w:lang w:val="en"/>
        </w:rPr>
        <w:t xml:space="preserve">  </w:t>
      </w:r>
    </w:p>
    <w:p w14:paraId="0D122938" w14:textId="7DAC1BD0" w:rsidR="00125981" w:rsidRPr="005C2BFB" w:rsidRDefault="14C2592D" w:rsidP="0007192C">
      <w:pPr>
        <w:spacing w:before="240" w:after="240" w:line="360" w:lineRule="auto"/>
        <w:rPr>
          <w:rFonts w:ascii="Times New Roman" w:hAnsi="Times New Roman" w:cs="Times New Roman"/>
          <w:sz w:val="24"/>
          <w:szCs w:val="24"/>
        </w:rPr>
      </w:pPr>
      <w:r w:rsidRPr="005C2BFB">
        <w:rPr>
          <w:rFonts w:ascii="Times New Roman" w:hAnsi="Times New Roman" w:cs="Times New Roman"/>
          <w:sz w:val="24"/>
          <w:szCs w:val="24"/>
        </w:rPr>
        <w:lastRenderedPageBreak/>
        <w:t>On both visits</w:t>
      </w:r>
      <w:r w:rsidR="00061226" w:rsidRPr="005C2BFB">
        <w:rPr>
          <w:rFonts w:ascii="Times New Roman" w:hAnsi="Times New Roman" w:cs="Times New Roman"/>
          <w:sz w:val="24"/>
          <w:szCs w:val="24"/>
        </w:rPr>
        <w:t xml:space="preserve">, </w:t>
      </w:r>
      <w:r w:rsidRPr="005C2BFB">
        <w:rPr>
          <w:rFonts w:ascii="Times New Roman" w:hAnsi="Times New Roman" w:cs="Times New Roman"/>
          <w:sz w:val="24"/>
          <w:szCs w:val="24"/>
        </w:rPr>
        <w:t xml:space="preserve">I met with a range of stakeholders including members of civil society, </w:t>
      </w:r>
      <w:r w:rsidR="00061226" w:rsidRPr="005C2BFB">
        <w:rPr>
          <w:rFonts w:ascii="Times New Roman" w:hAnsi="Times New Roman" w:cs="Times New Roman"/>
          <w:sz w:val="24"/>
          <w:szCs w:val="24"/>
        </w:rPr>
        <w:t xml:space="preserve">especially women, </w:t>
      </w:r>
      <w:r w:rsidRPr="005C2BFB">
        <w:rPr>
          <w:rFonts w:ascii="Times New Roman" w:hAnsi="Times New Roman" w:cs="Times New Roman"/>
          <w:sz w:val="24"/>
          <w:szCs w:val="24"/>
        </w:rPr>
        <w:t xml:space="preserve">the </w:t>
      </w:r>
      <w:r w:rsidRPr="0076760C">
        <w:rPr>
          <w:rFonts w:ascii="Times New Roman" w:hAnsi="Times New Roman" w:cs="Times New Roman"/>
          <w:i/>
          <w:iCs/>
          <w:sz w:val="24"/>
          <w:szCs w:val="24"/>
        </w:rPr>
        <w:t>de facto</w:t>
      </w:r>
      <w:r w:rsidRPr="005C2BFB">
        <w:rPr>
          <w:rFonts w:ascii="Times New Roman" w:hAnsi="Times New Roman" w:cs="Times New Roman"/>
          <w:sz w:val="24"/>
          <w:szCs w:val="24"/>
        </w:rPr>
        <w:t xml:space="preserve"> authorities, and the international community in Afghanistan</w:t>
      </w:r>
      <w:r w:rsidR="0003544F" w:rsidRPr="005C2BFB">
        <w:rPr>
          <w:rFonts w:ascii="Times New Roman" w:hAnsi="Times New Roman" w:cs="Times New Roman"/>
          <w:sz w:val="24"/>
          <w:szCs w:val="24"/>
        </w:rPr>
        <w:t xml:space="preserve">, including the newly appointed SRSG. </w:t>
      </w:r>
      <w:r w:rsidRPr="005C2BFB">
        <w:rPr>
          <w:rFonts w:ascii="Times New Roman" w:hAnsi="Times New Roman" w:cs="Times New Roman"/>
          <w:sz w:val="24"/>
          <w:szCs w:val="24"/>
        </w:rPr>
        <w:t xml:space="preserve">I listened to </w:t>
      </w:r>
      <w:r w:rsidR="25CA946C" w:rsidRPr="005C2BFB">
        <w:rPr>
          <w:rFonts w:ascii="Times New Roman" w:hAnsi="Times New Roman" w:cs="Times New Roman"/>
          <w:sz w:val="24"/>
          <w:szCs w:val="24"/>
        </w:rPr>
        <w:t>voices</w:t>
      </w:r>
      <w:r w:rsidRPr="005C2BFB">
        <w:rPr>
          <w:rFonts w:ascii="Times New Roman" w:hAnsi="Times New Roman" w:cs="Times New Roman"/>
          <w:sz w:val="24"/>
          <w:szCs w:val="24"/>
        </w:rPr>
        <w:t xml:space="preserve"> of human rights defenders, journalists, </w:t>
      </w:r>
      <w:r w:rsidR="00125981" w:rsidRPr="005C2BFB">
        <w:rPr>
          <w:rFonts w:ascii="Times New Roman" w:hAnsi="Times New Roman" w:cs="Times New Roman"/>
          <w:sz w:val="24"/>
          <w:szCs w:val="24"/>
        </w:rPr>
        <w:t xml:space="preserve">judicial officers, </w:t>
      </w:r>
      <w:r w:rsidRPr="005C2BFB">
        <w:rPr>
          <w:rFonts w:ascii="Times New Roman" w:hAnsi="Times New Roman" w:cs="Times New Roman"/>
          <w:sz w:val="24"/>
          <w:szCs w:val="24"/>
        </w:rPr>
        <w:t>community elders</w:t>
      </w:r>
      <w:r w:rsidR="4A18C7B0" w:rsidRPr="005C2BFB">
        <w:rPr>
          <w:rFonts w:ascii="Times New Roman" w:hAnsi="Times New Roman" w:cs="Times New Roman"/>
          <w:sz w:val="24"/>
          <w:szCs w:val="24"/>
        </w:rPr>
        <w:t xml:space="preserve">, </w:t>
      </w:r>
      <w:r w:rsidR="00061226" w:rsidRPr="005C2BFB">
        <w:rPr>
          <w:rFonts w:ascii="Times New Roman" w:hAnsi="Times New Roman" w:cs="Times New Roman"/>
          <w:sz w:val="24"/>
          <w:szCs w:val="24"/>
        </w:rPr>
        <w:t xml:space="preserve">religious scholars, and importantly, </w:t>
      </w:r>
      <w:r w:rsidRPr="005C2BFB">
        <w:rPr>
          <w:rFonts w:ascii="Times New Roman" w:hAnsi="Times New Roman" w:cs="Times New Roman"/>
          <w:sz w:val="24"/>
          <w:szCs w:val="24"/>
        </w:rPr>
        <w:t xml:space="preserve">the victims </w:t>
      </w:r>
      <w:r w:rsidR="43FDFFC4" w:rsidRPr="005C2BFB">
        <w:rPr>
          <w:rFonts w:ascii="Times New Roman" w:hAnsi="Times New Roman" w:cs="Times New Roman"/>
          <w:sz w:val="24"/>
          <w:szCs w:val="24"/>
        </w:rPr>
        <w:t xml:space="preserve">of human rights violations </w:t>
      </w:r>
      <w:r w:rsidRPr="005C2BFB">
        <w:rPr>
          <w:rFonts w:ascii="Times New Roman" w:hAnsi="Times New Roman" w:cs="Times New Roman"/>
          <w:sz w:val="24"/>
          <w:szCs w:val="24"/>
        </w:rPr>
        <w:t>and their families.</w:t>
      </w:r>
      <w:r w:rsidR="00125981" w:rsidRPr="005C2BFB">
        <w:rPr>
          <w:rFonts w:ascii="Times New Roman" w:hAnsi="Times New Roman" w:cs="Times New Roman"/>
          <w:sz w:val="24"/>
          <w:szCs w:val="24"/>
        </w:rPr>
        <w:t xml:space="preserve"> </w:t>
      </w:r>
      <w:r w:rsidRPr="005C2BFB">
        <w:rPr>
          <w:rFonts w:ascii="Times New Roman" w:hAnsi="Times New Roman" w:cs="Times New Roman"/>
          <w:sz w:val="24"/>
          <w:szCs w:val="24"/>
        </w:rPr>
        <w:t xml:space="preserve">I also travelled </w:t>
      </w:r>
      <w:r w:rsidR="00125981" w:rsidRPr="005C2BFB">
        <w:rPr>
          <w:rFonts w:ascii="Times New Roman" w:hAnsi="Times New Roman" w:cs="Times New Roman"/>
          <w:sz w:val="24"/>
          <w:szCs w:val="24"/>
        </w:rPr>
        <w:t xml:space="preserve">to </w:t>
      </w:r>
      <w:r w:rsidRPr="005C2BFB">
        <w:rPr>
          <w:rFonts w:ascii="Times New Roman" w:hAnsi="Times New Roman" w:cs="Times New Roman"/>
          <w:sz w:val="24"/>
          <w:szCs w:val="24"/>
        </w:rPr>
        <w:t>several provinces outside of Kabul, including Kandahar,</w:t>
      </w:r>
      <w:r w:rsidR="001B6EAF">
        <w:rPr>
          <w:rFonts w:ascii="Times New Roman" w:hAnsi="Times New Roman" w:cs="Times New Roman"/>
          <w:sz w:val="24"/>
          <w:szCs w:val="24"/>
        </w:rPr>
        <w:t xml:space="preserve"> </w:t>
      </w:r>
      <w:r w:rsidR="003E353B">
        <w:rPr>
          <w:rFonts w:ascii="Times New Roman" w:hAnsi="Times New Roman" w:cs="Times New Roman"/>
          <w:sz w:val="24"/>
          <w:szCs w:val="24"/>
        </w:rPr>
        <w:t>Bal</w:t>
      </w:r>
      <w:r w:rsidR="001B6EAF">
        <w:rPr>
          <w:rFonts w:ascii="Times New Roman" w:hAnsi="Times New Roman" w:cs="Times New Roman"/>
          <w:sz w:val="24"/>
          <w:szCs w:val="24"/>
        </w:rPr>
        <w:t>kh</w:t>
      </w:r>
      <w:r w:rsidR="003E353B">
        <w:rPr>
          <w:rFonts w:ascii="Times New Roman" w:hAnsi="Times New Roman" w:cs="Times New Roman"/>
          <w:sz w:val="24"/>
          <w:szCs w:val="24"/>
        </w:rPr>
        <w:t>,</w:t>
      </w:r>
      <w:r w:rsidRPr="005C2BFB">
        <w:rPr>
          <w:rFonts w:ascii="Times New Roman" w:hAnsi="Times New Roman" w:cs="Times New Roman"/>
          <w:sz w:val="24"/>
          <w:szCs w:val="24"/>
        </w:rPr>
        <w:t xml:space="preserve"> </w:t>
      </w:r>
      <w:proofErr w:type="spellStart"/>
      <w:r w:rsidRPr="005C2BFB">
        <w:rPr>
          <w:rFonts w:ascii="Times New Roman" w:hAnsi="Times New Roman" w:cs="Times New Roman"/>
          <w:sz w:val="24"/>
          <w:szCs w:val="24"/>
        </w:rPr>
        <w:t>Bamyan</w:t>
      </w:r>
      <w:proofErr w:type="spellEnd"/>
      <w:r w:rsidRPr="005C2BFB">
        <w:rPr>
          <w:rFonts w:ascii="Times New Roman" w:hAnsi="Times New Roman" w:cs="Times New Roman"/>
          <w:sz w:val="24"/>
          <w:szCs w:val="24"/>
        </w:rPr>
        <w:t xml:space="preserve"> and Panjshir</w:t>
      </w:r>
      <w:r w:rsidR="40CDB0D8" w:rsidRPr="005C2BFB">
        <w:rPr>
          <w:rFonts w:ascii="Times New Roman" w:hAnsi="Times New Roman" w:cs="Times New Roman"/>
          <w:sz w:val="24"/>
          <w:szCs w:val="24"/>
        </w:rPr>
        <w:t xml:space="preserve"> and</w:t>
      </w:r>
      <w:r w:rsidRPr="005C2BFB">
        <w:rPr>
          <w:rFonts w:ascii="Times New Roman" w:hAnsi="Times New Roman" w:cs="Times New Roman"/>
          <w:sz w:val="24"/>
          <w:szCs w:val="24"/>
        </w:rPr>
        <w:t xml:space="preserve"> </w:t>
      </w:r>
      <w:r w:rsidR="00125981" w:rsidRPr="005C2BFB">
        <w:rPr>
          <w:rFonts w:ascii="Times New Roman" w:hAnsi="Times New Roman" w:cs="Times New Roman"/>
          <w:sz w:val="24"/>
          <w:szCs w:val="24"/>
        </w:rPr>
        <w:t>visited places</w:t>
      </w:r>
      <w:r w:rsidRPr="005C2BFB">
        <w:rPr>
          <w:rFonts w:ascii="Times New Roman" w:hAnsi="Times New Roman" w:cs="Times New Roman"/>
          <w:sz w:val="24"/>
          <w:szCs w:val="24"/>
        </w:rPr>
        <w:t xml:space="preserve"> of detention</w:t>
      </w:r>
      <w:r w:rsidR="2B2A0D0E" w:rsidRPr="005C2BFB">
        <w:rPr>
          <w:rFonts w:ascii="Times New Roman" w:hAnsi="Times New Roman" w:cs="Times New Roman"/>
          <w:sz w:val="24"/>
          <w:szCs w:val="24"/>
        </w:rPr>
        <w:t>,</w:t>
      </w:r>
      <w:r w:rsidRPr="005C2BFB">
        <w:rPr>
          <w:rFonts w:ascii="Times New Roman" w:hAnsi="Times New Roman" w:cs="Times New Roman"/>
          <w:sz w:val="24"/>
          <w:szCs w:val="24"/>
        </w:rPr>
        <w:t xml:space="preserve"> hospitals</w:t>
      </w:r>
      <w:r w:rsidR="2B2A0D0E" w:rsidRPr="005C2BFB">
        <w:rPr>
          <w:rFonts w:ascii="Times New Roman" w:hAnsi="Times New Roman" w:cs="Times New Roman"/>
          <w:sz w:val="24"/>
          <w:szCs w:val="24"/>
        </w:rPr>
        <w:t xml:space="preserve"> and cultural heritage sites. </w:t>
      </w:r>
    </w:p>
    <w:p w14:paraId="6A1D2E91" w14:textId="6B168200" w:rsidR="0003544F" w:rsidRDefault="704AE1CB" w:rsidP="0007192C">
      <w:pPr>
        <w:pStyle w:val="NormalWeb"/>
        <w:spacing w:before="240" w:beforeAutospacing="0" w:after="240" w:afterAutospacing="0" w:line="360" w:lineRule="auto"/>
        <w:contextualSpacing/>
      </w:pPr>
      <w:r w:rsidRPr="005C2BFB">
        <w:rPr>
          <w:rFonts w:eastAsiaTheme="minorEastAsia"/>
        </w:rPr>
        <w:t xml:space="preserve">I </w:t>
      </w:r>
      <w:r w:rsidR="686083DC" w:rsidRPr="005C2BFB">
        <w:rPr>
          <w:rFonts w:eastAsiaTheme="minorEastAsia"/>
        </w:rPr>
        <w:t>extend</w:t>
      </w:r>
      <w:r w:rsidRPr="005C2BFB">
        <w:rPr>
          <w:rFonts w:eastAsiaTheme="minorEastAsia"/>
        </w:rPr>
        <w:t xml:space="preserve"> my appreciation to the de facto authorities for </w:t>
      </w:r>
      <w:r w:rsidR="00125981" w:rsidRPr="005C2BFB">
        <w:rPr>
          <w:rFonts w:eastAsiaTheme="minorEastAsia"/>
        </w:rPr>
        <w:t>meeting me at senior levels</w:t>
      </w:r>
      <w:r w:rsidR="4F127A2A" w:rsidRPr="005C2BFB">
        <w:rPr>
          <w:rFonts w:eastAsiaTheme="minorEastAsia"/>
        </w:rPr>
        <w:t xml:space="preserve"> and</w:t>
      </w:r>
      <w:r w:rsidRPr="005C2BFB">
        <w:rPr>
          <w:rFonts w:eastAsiaTheme="minorEastAsia"/>
        </w:rPr>
        <w:t xml:space="preserve"> </w:t>
      </w:r>
      <w:r w:rsidR="00125981" w:rsidRPr="005C2BFB">
        <w:rPr>
          <w:rFonts w:eastAsiaTheme="minorEastAsia"/>
        </w:rPr>
        <w:t>for</w:t>
      </w:r>
      <w:r w:rsidRPr="005C2BFB">
        <w:rPr>
          <w:rFonts w:eastAsiaTheme="minorEastAsia"/>
        </w:rPr>
        <w:t xml:space="preserve"> access to different parts of the country</w:t>
      </w:r>
      <w:r w:rsidR="00125981" w:rsidRPr="005C2BFB">
        <w:rPr>
          <w:rFonts w:eastAsiaTheme="minorEastAsia"/>
        </w:rPr>
        <w:t>,</w:t>
      </w:r>
      <w:r w:rsidRPr="005C2BFB">
        <w:rPr>
          <w:rFonts w:eastAsiaTheme="minorEastAsia"/>
        </w:rPr>
        <w:t xml:space="preserve"> including sensitive locations such as prisons. </w:t>
      </w:r>
      <w:r w:rsidR="7E8CBFA4" w:rsidRPr="005C2BFB">
        <w:t>I</w:t>
      </w:r>
      <w:r w:rsidR="7E8CBFA4" w:rsidRPr="005C2BFB">
        <w:rPr>
          <w:rFonts w:eastAsiaTheme="minorEastAsia"/>
        </w:rPr>
        <w:t xml:space="preserve"> also </w:t>
      </w:r>
      <w:r w:rsidR="7E8CBFA4" w:rsidRPr="005C2BFB">
        <w:t xml:space="preserve">appreciate the dialogue </w:t>
      </w:r>
      <w:r w:rsidR="67541A60" w:rsidRPr="005C2BFB">
        <w:t xml:space="preserve">I had </w:t>
      </w:r>
      <w:r w:rsidR="7E8CBFA4" w:rsidRPr="005C2BFB">
        <w:t>with the</w:t>
      </w:r>
      <w:r w:rsidR="1BEB5B6E" w:rsidRPr="005C2BFB">
        <w:t>m</w:t>
      </w:r>
      <w:r w:rsidR="7E8CBFA4" w:rsidRPr="005C2BFB">
        <w:t xml:space="preserve"> despite </w:t>
      </w:r>
      <w:r w:rsidR="00125981" w:rsidRPr="005C2BFB">
        <w:t>our differences</w:t>
      </w:r>
      <w:r w:rsidR="71DEED7D" w:rsidRPr="005C2BFB">
        <w:t xml:space="preserve"> </w:t>
      </w:r>
      <w:r w:rsidR="7E8CBFA4" w:rsidRPr="005C2BFB">
        <w:t>on critical human rights issues.</w:t>
      </w:r>
      <w:r w:rsidR="47B2F675" w:rsidRPr="005C2BFB">
        <w:t xml:space="preserve"> I am grateful for all the support provided by</w:t>
      </w:r>
      <w:r w:rsidR="47B2F675" w:rsidRPr="005C2BFB">
        <w:rPr>
          <w:rFonts w:eastAsiaTheme="minorEastAsia"/>
        </w:rPr>
        <w:t xml:space="preserve"> </w:t>
      </w:r>
      <w:r w:rsidR="0009755C">
        <w:rPr>
          <w:rFonts w:eastAsiaTheme="minorEastAsia"/>
        </w:rPr>
        <w:t>the UN in Afghanistan</w:t>
      </w:r>
      <w:r w:rsidR="7C40E47B" w:rsidRPr="005C2BFB">
        <w:rPr>
          <w:rFonts w:eastAsiaTheme="minorEastAsia"/>
        </w:rPr>
        <w:t xml:space="preserve"> </w:t>
      </w:r>
      <w:r w:rsidR="7C40E47B" w:rsidRPr="005C2BFB">
        <w:t>to make</w:t>
      </w:r>
      <w:r w:rsidR="7C40E47B" w:rsidRPr="005C2BFB">
        <w:rPr>
          <w:rFonts w:eastAsiaTheme="minorEastAsia"/>
        </w:rPr>
        <w:t xml:space="preserve"> my </w:t>
      </w:r>
      <w:r w:rsidR="7C40E47B" w:rsidRPr="005C2BFB">
        <w:t>visits possible and productive.</w:t>
      </w:r>
    </w:p>
    <w:p w14:paraId="59863B66" w14:textId="77777777" w:rsidR="0007192C" w:rsidRPr="0007192C" w:rsidRDefault="0007192C" w:rsidP="0007192C">
      <w:pPr>
        <w:pStyle w:val="NormalWeb"/>
        <w:spacing w:before="240" w:beforeAutospacing="0" w:after="240" w:afterAutospacing="0" w:line="360" w:lineRule="auto"/>
        <w:contextualSpacing/>
      </w:pPr>
    </w:p>
    <w:p w14:paraId="4D109B30" w14:textId="60D481EE" w:rsidR="704AE1CB" w:rsidRPr="005C2BFB" w:rsidRDefault="0003544F" w:rsidP="0007192C">
      <w:pPr>
        <w:pStyle w:val="NormalWeb"/>
        <w:shd w:val="clear" w:color="auto" w:fill="FFFFFF" w:themeFill="background1"/>
        <w:spacing w:before="240" w:beforeAutospacing="0" w:after="240" w:afterAutospacing="0" w:line="360" w:lineRule="auto"/>
        <w:contextualSpacing/>
      </w:pPr>
      <w:r w:rsidRPr="005C2BFB">
        <w:rPr>
          <w:rFonts w:eastAsiaTheme="minorEastAsia"/>
        </w:rPr>
        <w:t xml:space="preserve">Above all, </w:t>
      </w:r>
      <w:r w:rsidR="5F43B7DB" w:rsidRPr="005C2BFB">
        <w:rPr>
          <w:rFonts w:eastAsiaTheme="minorEastAsia"/>
        </w:rPr>
        <w:t xml:space="preserve">I salute the brave Afghan women and men </w:t>
      </w:r>
      <w:r w:rsidR="55B0F2D2" w:rsidRPr="005C2BFB">
        <w:rPr>
          <w:rFonts w:eastAsiaTheme="minorEastAsia"/>
        </w:rPr>
        <w:t>who continue to strive peacefully for human rights in their country, sometimes at great risk to their own lives</w:t>
      </w:r>
      <w:r w:rsidR="324D2FCE" w:rsidRPr="005C2BFB">
        <w:rPr>
          <w:rFonts w:eastAsiaTheme="minorEastAsia"/>
        </w:rPr>
        <w:t>.</w:t>
      </w:r>
    </w:p>
    <w:p w14:paraId="4F75AF51" w14:textId="15617C1A" w:rsidR="65868D29" w:rsidRPr="005C2BFB" w:rsidRDefault="0B3CCFA9" w:rsidP="0007192C">
      <w:pPr>
        <w:spacing w:before="240" w:after="240" w:line="360" w:lineRule="auto"/>
        <w:jc w:val="both"/>
        <w:rPr>
          <w:rFonts w:ascii="Times New Roman" w:eastAsia="Times New Roman" w:hAnsi="Times New Roman" w:cs="Times New Roman"/>
          <w:sz w:val="24"/>
          <w:szCs w:val="24"/>
        </w:rPr>
      </w:pPr>
      <w:r w:rsidRPr="005C2BFB">
        <w:rPr>
          <w:rFonts w:ascii="Times New Roman" w:eastAsia="Times New Roman" w:hAnsi="Times New Roman" w:cs="Times New Roman"/>
          <w:sz w:val="24"/>
          <w:szCs w:val="24"/>
        </w:rPr>
        <w:t xml:space="preserve">In general, my assessment </w:t>
      </w:r>
      <w:r w:rsidR="00173FF7" w:rsidRPr="005C2BFB">
        <w:rPr>
          <w:rFonts w:ascii="Times New Roman" w:eastAsia="Times New Roman" w:hAnsi="Times New Roman" w:cs="Times New Roman"/>
          <w:sz w:val="24"/>
          <w:szCs w:val="24"/>
        </w:rPr>
        <w:t xml:space="preserve">today </w:t>
      </w:r>
      <w:r w:rsidRPr="005C2BFB">
        <w:rPr>
          <w:rFonts w:ascii="Times New Roman" w:eastAsia="Times New Roman" w:hAnsi="Times New Roman" w:cs="Times New Roman"/>
          <w:sz w:val="24"/>
          <w:szCs w:val="24"/>
        </w:rPr>
        <w:t>is that</w:t>
      </w:r>
      <w:r w:rsidR="002406D5">
        <w:rPr>
          <w:rFonts w:ascii="Times New Roman" w:eastAsia="Times New Roman" w:hAnsi="Times New Roman" w:cs="Times New Roman"/>
          <w:sz w:val="24"/>
          <w:szCs w:val="24"/>
        </w:rPr>
        <w:t xml:space="preserve"> </w:t>
      </w:r>
      <w:r w:rsidRPr="005C2BFB">
        <w:rPr>
          <w:rFonts w:ascii="Times New Roman" w:eastAsia="Times New Roman" w:hAnsi="Times New Roman" w:cs="Times New Roman"/>
          <w:sz w:val="24"/>
          <w:szCs w:val="24"/>
        </w:rPr>
        <w:t xml:space="preserve">the human rights situation </w:t>
      </w:r>
      <w:r w:rsidR="002406D5">
        <w:rPr>
          <w:rFonts w:ascii="Times New Roman" w:eastAsia="Times New Roman" w:hAnsi="Times New Roman" w:cs="Times New Roman"/>
          <w:sz w:val="24"/>
          <w:szCs w:val="24"/>
        </w:rPr>
        <w:t>remains deeply concerning</w:t>
      </w:r>
      <w:r w:rsidRPr="005C2BFB">
        <w:rPr>
          <w:rFonts w:ascii="Times New Roman" w:eastAsia="Times New Roman" w:hAnsi="Times New Roman" w:cs="Times New Roman"/>
          <w:sz w:val="24"/>
          <w:szCs w:val="24"/>
        </w:rPr>
        <w:t xml:space="preserve">. </w:t>
      </w:r>
      <w:r w:rsidR="00AF36E7" w:rsidRPr="005C2BFB">
        <w:rPr>
          <w:rFonts w:ascii="Times New Roman" w:eastAsia="Times New Roman" w:hAnsi="Times New Roman" w:cs="Times New Roman"/>
          <w:sz w:val="24"/>
          <w:szCs w:val="24"/>
        </w:rPr>
        <w:t>While there are a few signs of positive change, they are outweighed by regression in other areas.</w:t>
      </w:r>
      <w:r w:rsidR="00AF36E7">
        <w:rPr>
          <w:rFonts w:ascii="Times New Roman" w:eastAsia="Times New Roman" w:hAnsi="Times New Roman" w:cs="Times New Roman"/>
          <w:sz w:val="24"/>
          <w:szCs w:val="24"/>
        </w:rPr>
        <w:t xml:space="preserve"> </w:t>
      </w:r>
      <w:r w:rsidRPr="005C2BFB">
        <w:rPr>
          <w:rFonts w:ascii="Times New Roman" w:eastAsia="Times New Roman" w:hAnsi="Times New Roman" w:cs="Times New Roman"/>
          <w:sz w:val="24"/>
          <w:szCs w:val="24"/>
        </w:rPr>
        <w:t xml:space="preserve">The country continues to face a human rights and humanitarian crisis </w:t>
      </w:r>
      <w:r w:rsidR="2BFAD2A6" w:rsidRPr="005C2BFB">
        <w:rPr>
          <w:rFonts w:ascii="Times New Roman" w:eastAsia="Times New Roman" w:hAnsi="Times New Roman" w:cs="Times New Roman"/>
          <w:sz w:val="24"/>
          <w:szCs w:val="24"/>
        </w:rPr>
        <w:t>and t</w:t>
      </w:r>
      <w:r w:rsidRPr="005C2BFB">
        <w:rPr>
          <w:rFonts w:ascii="Times New Roman" w:eastAsia="Times New Roman" w:hAnsi="Times New Roman" w:cs="Times New Roman"/>
          <w:sz w:val="24"/>
          <w:szCs w:val="24"/>
        </w:rPr>
        <w:t>he people of Afghanistan continue to suffer</w:t>
      </w:r>
      <w:r w:rsidR="5BB4B78F" w:rsidRPr="005C2BFB">
        <w:rPr>
          <w:rFonts w:ascii="Times New Roman" w:eastAsia="Times New Roman" w:hAnsi="Times New Roman" w:cs="Times New Roman"/>
          <w:sz w:val="24"/>
          <w:szCs w:val="24"/>
        </w:rPr>
        <w:t xml:space="preserve">. </w:t>
      </w:r>
    </w:p>
    <w:p w14:paraId="575E89AB" w14:textId="436D023C" w:rsidR="0087590C" w:rsidRDefault="7CCEEFA3" w:rsidP="0007192C">
      <w:pPr>
        <w:pStyle w:val="NormalWeb"/>
        <w:spacing w:before="240" w:beforeAutospacing="0" w:after="240" w:afterAutospacing="0" w:line="360" w:lineRule="auto"/>
        <w:contextualSpacing/>
        <w:rPr>
          <w:rFonts w:eastAsiaTheme="minorEastAsia"/>
          <w:shd w:val="clear" w:color="auto" w:fill="FFFFFF"/>
          <w:lang w:val="en"/>
        </w:rPr>
      </w:pPr>
      <w:r w:rsidRPr="005C2BFB">
        <w:t xml:space="preserve">Women have been erased from public life and their civil, political, economic, social and cultural rights </w:t>
      </w:r>
      <w:r w:rsidR="0087590C" w:rsidRPr="005C2BFB">
        <w:t>disregarded</w:t>
      </w:r>
      <w:r w:rsidRPr="005C2BFB">
        <w:t xml:space="preserve">. </w:t>
      </w:r>
      <w:r w:rsidR="002E15F6">
        <w:t>With the exception of one decree issued last December, n</w:t>
      </w:r>
      <w:r w:rsidRPr="005C2BFB">
        <w:t xml:space="preserve">umerous directives issued by the Taliban </w:t>
      </w:r>
      <w:r w:rsidR="0087590C" w:rsidRPr="005C2BFB">
        <w:t>have removed</w:t>
      </w:r>
      <w:r w:rsidRPr="005C2BFB">
        <w:t xml:space="preserve"> their fundamental rights and freedoms</w:t>
      </w:r>
      <w:r w:rsidR="0003544F" w:rsidRPr="005C2BFB">
        <w:t>.</w:t>
      </w:r>
      <w:r w:rsidR="7A2844D7" w:rsidRPr="005C2BFB">
        <w:t xml:space="preserve"> </w:t>
      </w:r>
      <w:r w:rsidR="0B4D453F" w:rsidRPr="005C2BFB">
        <w:t>Women and girls whom</w:t>
      </w:r>
      <w:r w:rsidR="0B4D453F" w:rsidRPr="005C2BFB">
        <w:rPr>
          <w:rFonts w:eastAsiaTheme="minorEastAsia"/>
          <w:shd w:val="clear" w:color="auto" w:fill="FFFFFF"/>
          <w:lang w:val="en"/>
        </w:rPr>
        <w:t xml:space="preserve"> I met expressed anger, anguish, fear</w:t>
      </w:r>
      <w:r w:rsidR="7C9ED3D6" w:rsidRPr="005C2BFB">
        <w:rPr>
          <w:shd w:val="clear" w:color="auto" w:fill="FFFFFF"/>
          <w:lang w:val="en"/>
        </w:rPr>
        <w:t>,</w:t>
      </w:r>
      <w:r w:rsidR="0B4D453F" w:rsidRPr="005C2BFB">
        <w:rPr>
          <w:rFonts w:eastAsiaTheme="minorEastAsia"/>
          <w:shd w:val="clear" w:color="auto" w:fill="FFFFFF"/>
          <w:lang w:val="en"/>
        </w:rPr>
        <w:t xml:space="preserve"> and desperation. </w:t>
      </w:r>
      <w:r w:rsidR="704AE1CB" w:rsidRPr="005C2BFB">
        <w:rPr>
          <w:rFonts w:eastAsiaTheme="minorEastAsia"/>
          <w:shd w:val="clear" w:color="auto" w:fill="FFFFFF"/>
          <w:lang w:val="en"/>
        </w:rPr>
        <w:t xml:space="preserve">Their physical and mental well-being has been </w:t>
      </w:r>
      <w:r w:rsidR="70B3F97D" w:rsidRPr="005C2BFB">
        <w:t xml:space="preserve">deeply </w:t>
      </w:r>
      <w:r w:rsidR="704AE1CB" w:rsidRPr="005C2BFB">
        <w:rPr>
          <w:rFonts w:eastAsiaTheme="minorEastAsia"/>
          <w:shd w:val="clear" w:color="auto" w:fill="FFFFFF"/>
          <w:lang w:val="en"/>
        </w:rPr>
        <w:t>impacted.  Yet</w:t>
      </w:r>
      <w:r w:rsidR="1E379887" w:rsidRPr="005C2BFB">
        <w:t>,</w:t>
      </w:r>
      <w:r w:rsidR="704AE1CB" w:rsidRPr="005C2BFB">
        <w:rPr>
          <w:rFonts w:eastAsiaTheme="minorEastAsia"/>
          <w:shd w:val="clear" w:color="auto" w:fill="FFFFFF"/>
          <w:lang w:val="en"/>
        </w:rPr>
        <w:t xml:space="preserve"> their determination to take their rightful places in society shines through. </w:t>
      </w:r>
    </w:p>
    <w:p w14:paraId="47FB85DF" w14:textId="77777777" w:rsidR="0007192C" w:rsidRPr="005C2BFB" w:rsidRDefault="0007192C" w:rsidP="0007192C">
      <w:pPr>
        <w:pStyle w:val="NormalWeb"/>
        <w:spacing w:before="240" w:beforeAutospacing="0" w:after="240" w:afterAutospacing="0" w:line="360" w:lineRule="auto"/>
        <w:contextualSpacing/>
        <w:rPr>
          <w:rFonts w:eastAsiaTheme="minorEastAsia"/>
          <w:shd w:val="clear" w:color="auto" w:fill="FFFFFF"/>
          <w:lang w:val="en"/>
        </w:rPr>
      </w:pPr>
    </w:p>
    <w:p w14:paraId="1EA0EC6A" w14:textId="5C3EE2E7" w:rsidR="65868D29" w:rsidRPr="005C2BFB" w:rsidRDefault="704AE1CB" w:rsidP="0007192C">
      <w:pPr>
        <w:pStyle w:val="NormalWeb"/>
        <w:spacing w:before="240" w:beforeAutospacing="0" w:after="240" w:afterAutospacing="0" w:line="360" w:lineRule="auto"/>
        <w:contextualSpacing/>
        <w:rPr>
          <w:rFonts w:eastAsiaTheme="minorEastAsia"/>
          <w:i/>
          <w:lang w:val="en"/>
        </w:rPr>
      </w:pPr>
      <w:r w:rsidRPr="005C2BFB">
        <w:rPr>
          <w:rFonts w:eastAsiaTheme="minorEastAsia"/>
          <w:shd w:val="clear" w:color="auto" w:fill="FFFFFF"/>
          <w:lang w:val="en"/>
        </w:rPr>
        <w:t xml:space="preserve">One said: </w:t>
      </w:r>
      <w:r w:rsidRPr="005C2BFB">
        <w:rPr>
          <w:rFonts w:eastAsiaTheme="minorEastAsia"/>
          <w:i/>
          <w:lang w:val="en"/>
        </w:rPr>
        <w:t>“We know that what has happened to us is not right. Some of us could have left the country but we did not, we decided to stay and fight for women’s place in Afghan society. We are willing to speak to the Taliban but we urge the international community to help to create the space for us and to support us throughout this process”</w:t>
      </w:r>
    </w:p>
    <w:p w14:paraId="11CC51EF" w14:textId="77777777" w:rsidR="0087590C" w:rsidRPr="005C2BFB" w:rsidRDefault="0087590C" w:rsidP="0007192C">
      <w:pPr>
        <w:pStyle w:val="NormalWeb"/>
        <w:spacing w:before="240" w:beforeAutospacing="0" w:after="240" w:afterAutospacing="0" w:line="360" w:lineRule="auto"/>
        <w:contextualSpacing/>
        <w:rPr>
          <w:i/>
          <w:lang w:val="en"/>
        </w:rPr>
      </w:pPr>
    </w:p>
    <w:p w14:paraId="443F5C8E" w14:textId="5147FFF9" w:rsidR="0009755C" w:rsidRDefault="0087590C" w:rsidP="0007192C">
      <w:pPr>
        <w:pStyle w:val="NormalWeb"/>
        <w:spacing w:before="240" w:beforeAutospacing="0" w:after="240" w:afterAutospacing="0" w:line="360" w:lineRule="auto"/>
        <w:contextualSpacing/>
        <w:rPr>
          <w:rFonts w:eastAsiaTheme="minorEastAsia"/>
          <w:lang w:val="en"/>
        </w:rPr>
      </w:pPr>
      <w:r w:rsidRPr="005C2BFB">
        <w:t>401 days ago</w:t>
      </w:r>
      <w:r w:rsidR="00CF1E03" w:rsidRPr="005C2BFB">
        <w:t>,</w:t>
      </w:r>
      <w:r w:rsidRPr="005C2BFB">
        <w:t xml:space="preserve"> girls’ </w:t>
      </w:r>
      <w:r w:rsidR="00CF1E03" w:rsidRPr="005C2BFB">
        <w:t xml:space="preserve">secondary </w:t>
      </w:r>
      <w:r w:rsidRPr="005C2BFB">
        <w:t xml:space="preserve">schools were closed. </w:t>
      </w:r>
      <w:r w:rsidR="00BD1D6F" w:rsidRPr="005C2BFB">
        <w:t>I</w:t>
      </w:r>
      <w:r w:rsidRPr="005C2BFB">
        <w:t>n</w:t>
      </w:r>
      <w:r w:rsidR="1640BE51" w:rsidRPr="005C2BFB">
        <w:t xml:space="preserve"> no other country </w:t>
      </w:r>
      <w:r w:rsidRPr="005C2BFB">
        <w:t>are girls denied the right to secondary school</w:t>
      </w:r>
      <w:r w:rsidR="1640BE51" w:rsidRPr="005C2BFB">
        <w:rPr>
          <w:rFonts w:eastAsiaTheme="minorEastAsia"/>
          <w:lang w:val="en"/>
        </w:rPr>
        <w:t xml:space="preserve"> </w:t>
      </w:r>
      <w:r w:rsidR="1640BE51" w:rsidRPr="005C2BFB">
        <w:t xml:space="preserve">education. </w:t>
      </w:r>
      <w:r w:rsidR="759330E9" w:rsidRPr="005C2BFB">
        <w:t>There is n</w:t>
      </w:r>
      <w:r w:rsidR="1640BE51" w:rsidRPr="005C2BFB">
        <w:t xml:space="preserve">o religious justification for </w:t>
      </w:r>
      <w:r w:rsidR="00BD1D6F" w:rsidRPr="005C2BFB">
        <w:t>this.</w:t>
      </w:r>
      <w:r w:rsidR="2DD17FB7" w:rsidRPr="005C2BFB">
        <w:t xml:space="preserve"> Secondary</w:t>
      </w:r>
      <w:r w:rsidR="2DD17FB7" w:rsidRPr="005C2BFB">
        <w:rPr>
          <w:lang w:val="en"/>
        </w:rPr>
        <w:t xml:space="preserve"> schools </w:t>
      </w:r>
      <w:r w:rsidR="2DD17FB7" w:rsidRPr="005C2BFB">
        <w:rPr>
          <w:rFonts w:eastAsiaTheme="minorEastAsia"/>
          <w:lang w:val="en"/>
        </w:rPr>
        <w:t>for girls must be reopened</w:t>
      </w:r>
      <w:r w:rsidR="00BD1D6F" w:rsidRPr="005C2BFB">
        <w:rPr>
          <w:rFonts w:eastAsiaTheme="minorEastAsia"/>
          <w:lang w:val="en"/>
        </w:rPr>
        <w:t>.</w:t>
      </w:r>
      <w:r w:rsidR="2DD17FB7" w:rsidRPr="005C2BFB">
        <w:rPr>
          <w:rFonts w:eastAsiaTheme="minorEastAsia"/>
          <w:lang w:val="en"/>
        </w:rPr>
        <w:t xml:space="preserve"> </w:t>
      </w:r>
      <w:r w:rsidR="00BD1D6F" w:rsidRPr="005C2BFB">
        <w:rPr>
          <w:lang w:val="en"/>
        </w:rPr>
        <w:t>I</w:t>
      </w:r>
      <w:r w:rsidR="2DD17FB7" w:rsidRPr="005C2BFB">
        <w:t>t</w:t>
      </w:r>
      <w:r w:rsidR="1640BE51" w:rsidRPr="005C2BFB">
        <w:t xml:space="preserve"> will be the first test for the </w:t>
      </w:r>
      <w:r w:rsidR="00BD1D6F" w:rsidRPr="0076760C">
        <w:rPr>
          <w:i/>
          <w:iCs/>
        </w:rPr>
        <w:t>de facto</w:t>
      </w:r>
      <w:r w:rsidR="00BD1D6F" w:rsidRPr="005C2BFB">
        <w:t xml:space="preserve"> </w:t>
      </w:r>
      <w:r w:rsidR="1640BE51" w:rsidRPr="005C2BFB">
        <w:t xml:space="preserve">authorities’ compliance with its international </w:t>
      </w:r>
      <w:r w:rsidR="47287BC0" w:rsidRPr="005C2BFB">
        <w:t xml:space="preserve">human rights </w:t>
      </w:r>
      <w:r w:rsidR="1640BE51" w:rsidRPr="005C2BFB">
        <w:t>obligations</w:t>
      </w:r>
      <w:r w:rsidR="003E353B">
        <w:t>, including under CEDAW</w:t>
      </w:r>
      <w:r w:rsidR="1640BE51" w:rsidRPr="005C2BFB">
        <w:t>.</w:t>
      </w:r>
      <w:r w:rsidR="602D6A42" w:rsidRPr="005C2BFB">
        <w:t xml:space="preserve"> It</w:t>
      </w:r>
      <w:r w:rsidR="602D6A42" w:rsidRPr="005C2BFB">
        <w:rPr>
          <w:rFonts w:eastAsiaTheme="minorEastAsia"/>
          <w:lang w:val="en"/>
        </w:rPr>
        <w:t xml:space="preserve"> has </w:t>
      </w:r>
      <w:r w:rsidR="704AE1CB" w:rsidRPr="005C2BFB">
        <w:rPr>
          <w:rFonts w:eastAsiaTheme="minorEastAsia"/>
          <w:lang w:val="en"/>
        </w:rPr>
        <w:t xml:space="preserve">fundamental implications for the future of </w:t>
      </w:r>
      <w:r w:rsidR="00BD1D6F" w:rsidRPr="005C2BFB">
        <w:rPr>
          <w:rFonts w:eastAsiaTheme="minorEastAsia"/>
          <w:lang w:val="en"/>
        </w:rPr>
        <w:t xml:space="preserve">both girls and </w:t>
      </w:r>
      <w:r w:rsidR="704AE1CB" w:rsidRPr="005C2BFB">
        <w:rPr>
          <w:rFonts w:eastAsiaTheme="minorEastAsia"/>
          <w:lang w:val="en"/>
        </w:rPr>
        <w:t>the count</w:t>
      </w:r>
      <w:r w:rsidR="00BD1D6F" w:rsidRPr="005C2BFB">
        <w:rPr>
          <w:rFonts w:eastAsiaTheme="minorEastAsia"/>
          <w:lang w:val="en"/>
        </w:rPr>
        <w:t>ry</w:t>
      </w:r>
      <w:r w:rsidR="704AE1CB" w:rsidRPr="005C2BFB">
        <w:rPr>
          <w:rFonts w:eastAsiaTheme="minorEastAsia"/>
          <w:lang w:val="en"/>
        </w:rPr>
        <w:t xml:space="preserve">. </w:t>
      </w:r>
      <w:r w:rsidR="00CF1E03" w:rsidRPr="005C2BFB">
        <w:rPr>
          <w:rFonts w:eastAsiaTheme="minorEastAsia"/>
          <w:lang w:val="en"/>
        </w:rPr>
        <w:t>But it must be the first step</w:t>
      </w:r>
      <w:r w:rsidR="0009755C">
        <w:rPr>
          <w:rFonts w:eastAsiaTheme="minorEastAsia"/>
          <w:lang w:val="en"/>
        </w:rPr>
        <w:t>,</w:t>
      </w:r>
      <w:r w:rsidR="00CF1E03" w:rsidRPr="005C2BFB">
        <w:rPr>
          <w:rFonts w:eastAsiaTheme="minorEastAsia"/>
          <w:lang w:val="en"/>
        </w:rPr>
        <w:t xml:space="preserve"> not the last. </w:t>
      </w:r>
    </w:p>
    <w:p w14:paraId="0922941E" w14:textId="77777777" w:rsidR="0009755C" w:rsidRDefault="0009755C" w:rsidP="0007192C">
      <w:pPr>
        <w:pStyle w:val="NormalWeb"/>
        <w:spacing w:before="240" w:beforeAutospacing="0" w:after="240" w:afterAutospacing="0" w:line="360" w:lineRule="auto"/>
        <w:contextualSpacing/>
        <w:rPr>
          <w:rFonts w:eastAsiaTheme="minorEastAsia"/>
          <w:lang w:val="en"/>
        </w:rPr>
      </w:pPr>
    </w:p>
    <w:p w14:paraId="0347EAEE" w14:textId="4DCE9478" w:rsidR="65868D29" w:rsidRPr="005C2BFB" w:rsidRDefault="704AE1CB" w:rsidP="0007192C">
      <w:pPr>
        <w:pStyle w:val="NormalWeb"/>
        <w:spacing w:before="240" w:beforeAutospacing="0" w:after="240" w:afterAutospacing="0" w:line="360" w:lineRule="auto"/>
        <w:contextualSpacing/>
        <w:rPr>
          <w:lang w:val="en"/>
        </w:rPr>
      </w:pPr>
      <w:r w:rsidRPr="005C2BFB">
        <w:rPr>
          <w:rFonts w:eastAsiaTheme="minorEastAsia"/>
          <w:lang w:val="en"/>
        </w:rPr>
        <w:t xml:space="preserve">Regaining </w:t>
      </w:r>
      <w:r w:rsidR="00BD1D6F" w:rsidRPr="005C2BFB">
        <w:rPr>
          <w:rFonts w:eastAsiaTheme="minorEastAsia"/>
          <w:lang w:val="en"/>
        </w:rPr>
        <w:t xml:space="preserve">of </w:t>
      </w:r>
      <w:r w:rsidRPr="005C2BFB">
        <w:rPr>
          <w:rFonts w:eastAsiaTheme="minorEastAsia"/>
          <w:lang w:val="en"/>
        </w:rPr>
        <w:t xml:space="preserve">livelihoods is another priority expressed by women due to the multiple positive impacts that it brings. </w:t>
      </w:r>
      <w:r w:rsidR="00BD1D6F" w:rsidRPr="005C2BFB">
        <w:rPr>
          <w:rFonts w:eastAsiaTheme="minorEastAsia"/>
          <w:lang w:val="en"/>
        </w:rPr>
        <w:t>While it does not restore the right to work, t</w:t>
      </w:r>
      <w:r w:rsidRPr="005C2BFB">
        <w:rPr>
          <w:rFonts w:eastAsiaTheme="minorEastAsia"/>
          <w:lang w:val="en"/>
        </w:rPr>
        <w:t xml:space="preserve">he international community should support the ongoing initiatives of business owners and women’s </w:t>
      </w:r>
      <w:r w:rsidR="64B62337" w:rsidRPr="005C2BFB">
        <w:rPr>
          <w:rFonts w:eastAsiaTheme="minorEastAsia"/>
          <w:lang w:val="en"/>
        </w:rPr>
        <w:t xml:space="preserve">markets </w:t>
      </w:r>
      <w:r w:rsidR="00CF1E03" w:rsidRPr="005C2BFB">
        <w:rPr>
          <w:rFonts w:eastAsiaTheme="minorEastAsia"/>
          <w:lang w:val="en"/>
        </w:rPr>
        <w:t>as an initial step</w:t>
      </w:r>
      <w:r w:rsidR="00BD1D6F" w:rsidRPr="005C2BFB">
        <w:rPr>
          <w:rFonts w:eastAsiaTheme="minorEastAsia"/>
          <w:lang w:val="en"/>
        </w:rPr>
        <w:t xml:space="preserve">. </w:t>
      </w:r>
      <w:r w:rsidRPr="005C2BFB">
        <w:rPr>
          <w:rFonts w:eastAsiaTheme="minorEastAsia"/>
          <w:lang w:val="en"/>
        </w:rPr>
        <w:t xml:space="preserve"> </w:t>
      </w:r>
      <w:r w:rsidR="00C14D92">
        <w:rPr>
          <w:rFonts w:eastAsiaTheme="minorEastAsia"/>
          <w:lang w:val="en"/>
        </w:rPr>
        <w:t>Some s</w:t>
      </w:r>
      <w:r w:rsidRPr="005C2BFB">
        <w:rPr>
          <w:rFonts w:eastAsiaTheme="minorEastAsia"/>
          <w:lang w:val="en"/>
        </w:rPr>
        <w:t>olutions will come from within communities.</w:t>
      </w:r>
    </w:p>
    <w:p w14:paraId="149CB78E" w14:textId="132B51C7" w:rsidR="006A19D7" w:rsidRPr="005C2BFB" w:rsidRDefault="006A19D7" w:rsidP="0007192C">
      <w:pPr>
        <w:pStyle w:val="NormalWeb"/>
        <w:spacing w:before="240" w:beforeAutospacing="0" w:after="240" w:afterAutospacing="0" w:line="360" w:lineRule="auto"/>
        <w:contextualSpacing/>
      </w:pPr>
    </w:p>
    <w:p w14:paraId="1F3B4ADC" w14:textId="165B623A" w:rsidR="00BE102A" w:rsidRPr="005C2BFB" w:rsidRDefault="6927731C" w:rsidP="0007192C">
      <w:pPr>
        <w:pStyle w:val="NormalWeb"/>
        <w:spacing w:before="240" w:beforeAutospacing="0" w:after="240" w:afterAutospacing="0" w:line="360" w:lineRule="auto"/>
        <w:contextualSpacing/>
      </w:pPr>
      <w:r w:rsidRPr="0215F321">
        <w:rPr>
          <w:rFonts w:eastAsiaTheme="minorEastAsia"/>
        </w:rPr>
        <w:t xml:space="preserve">The situation of ethnic and religious minorities remains </w:t>
      </w:r>
      <w:r w:rsidR="00CF1E03" w:rsidRPr="0215F321">
        <w:rPr>
          <w:rFonts w:eastAsiaTheme="minorEastAsia"/>
        </w:rPr>
        <w:t>deeply troubling</w:t>
      </w:r>
      <w:r w:rsidRPr="0215F321">
        <w:rPr>
          <w:rFonts w:eastAsiaTheme="minorEastAsia"/>
        </w:rPr>
        <w:t xml:space="preserve">. I am particularly concerned about violent attacks against the Hazara, Shia, Sikh and Sufi religious minorities. </w:t>
      </w:r>
      <w:r w:rsidR="00BD1D6F" w:rsidRPr="0215F321">
        <w:rPr>
          <w:rFonts w:eastAsiaTheme="minorEastAsia"/>
        </w:rPr>
        <w:t xml:space="preserve">I also met representatives of </w:t>
      </w:r>
      <w:r w:rsidR="00BE102A" w:rsidRPr="0215F321">
        <w:rPr>
          <w:rFonts w:eastAsiaTheme="minorEastAsia"/>
        </w:rPr>
        <w:t xml:space="preserve">Uzbek and Turk communities who expressed concern about their </w:t>
      </w:r>
      <w:r w:rsidR="00CF1E03" w:rsidRPr="0215F321">
        <w:rPr>
          <w:rFonts w:eastAsiaTheme="minorEastAsia"/>
        </w:rPr>
        <w:t>marginalisation</w:t>
      </w:r>
      <w:r w:rsidR="00BE102A" w:rsidRPr="0215F321">
        <w:rPr>
          <w:rFonts w:eastAsiaTheme="minorEastAsia"/>
        </w:rPr>
        <w:t>.</w:t>
      </w:r>
      <w:r w:rsidR="00BE102A" w:rsidRPr="0215F321">
        <w:rPr>
          <w:rFonts w:eastAsiaTheme="minorEastAsia"/>
          <w:shd w:val="clear" w:color="auto" w:fill="E6E6E6"/>
        </w:rPr>
        <w:t xml:space="preserve"> </w:t>
      </w:r>
      <w:r w:rsidR="073C0ED6" w:rsidRPr="005C2BFB">
        <w:t xml:space="preserve"> </w:t>
      </w:r>
      <w:r w:rsidR="18B3BA67" w:rsidRPr="005C2BFB">
        <w:t xml:space="preserve"> </w:t>
      </w:r>
      <w:r w:rsidR="00BE102A" w:rsidRPr="005C2BFB">
        <w:t>The m</w:t>
      </w:r>
      <w:r w:rsidRPr="005C2BFB">
        <w:t xml:space="preserve">ajority of attacks targeting educational institutions, places of worship or public transportation </w:t>
      </w:r>
      <w:r w:rsidR="00BE102A" w:rsidRPr="005C2BFB">
        <w:t xml:space="preserve">claimed </w:t>
      </w:r>
      <w:r w:rsidRPr="005C2BFB">
        <w:t>civilian lives.</w:t>
      </w:r>
      <w:r w:rsidR="7D4C3664" w:rsidRPr="005C2BFB">
        <w:t xml:space="preserve"> </w:t>
      </w:r>
      <w:r w:rsidR="1D1F0958" w:rsidRPr="005C2BFB">
        <w:t xml:space="preserve">The recent attack against </w:t>
      </w:r>
      <w:proofErr w:type="spellStart"/>
      <w:r w:rsidR="1D1F0958" w:rsidRPr="005C2BFB">
        <w:t>Kaaj</w:t>
      </w:r>
      <w:proofErr w:type="spellEnd"/>
      <w:r w:rsidR="1D1F0958" w:rsidRPr="005C2BFB">
        <w:t xml:space="preserve"> Educational </w:t>
      </w:r>
      <w:proofErr w:type="spellStart"/>
      <w:r w:rsidR="1D1F0958" w:rsidRPr="005C2BFB">
        <w:t>Center</w:t>
      </w:r>
      <w:proofErr w:type="spellEnd"/>
      <w:r w:rsidR="1D1F0958" w:rsidRPr="005C2BFB">
        <w:t xml:space="preserve"> on 30 September is a brutal example, claim</w:t>
      </w:r>
      <w:r w:rsidR="00BE102A" w:rsidRPr="005C2BFB">
        <w:t>ing</w:t>
      </w:r>
      <w:r w:rsidR="1D1F0958" w:rsidRPr="005C2BFB">
        <w:t xml:space="preserve"> the lives of 54 individuals and </w:t>
      </w:r>
      <w:r w:rsidR="1D1F0958" w:rsidRPr="005C2BFB">
        <w:t>injur</w:t>
      </w:r>
      <w:r w:rsidR="00BE102A" w:rsidRPr="005C2BFB">
        <w:t>ing</w:t>
      </w:r>
      <w:r w:rsidR="1D1F0958" w:rsidRPr="005C2BFB">
        <w:t xml:space="preserve"> </w:t>
      </w:r>
      <w:r w:rsidR="1D1F0958" w:rsidRPr="005C2BFB">
        <w:t>another 114</w:t>
      </w:r>
      <w:r w:rsidR="00BE102A" w:rsidRPr="005C2BFB">
        <w:t>. Fifty-one</w:t>
      </w:r>
      <w:r w:rsidR="1D1F0958" w:rsidRPr="005C2BFB">
        <w:t xml:space="preserve"> out of </w:t>
      </w:r>
      <w:r w:rsidR="00BE102A" w:rsidRPr="005C2BFB">
        <w:t xml:space="preserve">the </w:t>
      </w:r>
      <w:r w:rsidR="1D1F0958" w:rsidRPr="005C2BFB">
        <w:t>54 killed were young Hazara women.</w:t>
      </w:r>
      <w:r w:rsidR="00BE102A" w:rsidRPr="005C2BFB">
        <w:t xml:space="preserve"> </w:t>
      </w:r>
      <w:r w:rsidR="00C14D92">
        <w:t xml:space="preserve">The attack triggered a global wave of grassroots protests and was roundly condemned by the UN. However, </w:t>
      </w:r>
      <w:r w:rsidR="00CF1E03" w:rsidRPr="005C2BFB">
        <w:t>I note t</w:t>
      </w:r>
      <w:r w:rsidR="00BE102A" w:rsidRPr="005C2BFB">
        <w:t xml:space="preserve">his attack received </w:t>
      </w:r>
      <w:r w:rsidR="00CF1E03" w:rsidRPr="005C2BFB">
        <w:t xml:space="preserve">scant </w:t>
      </w:r>
      <w:r w:rsidR="00BE102A" w:rsidRPr="005C2BFB">
        <w:t>coverage in international media.</w:t>
      </w:r>
    </w:p>
    <w:p w14:paraId="0DF94133" w14:textId="77777777" w:rsidR="004D57D0" w:rsidRPr="005C2BFB" w:rsidRDefault="004D57D0" w:rsidP="0007192C">
      <w:pPr>
        <w:pStyle w:val="NormalWeb"/>
        <w:spacing w:before="240" w:beforeAutospacing="0" w:after="240" w:afterAutospacing="0" w:line="360" w:lineRule="auto"/>
        <w:contextualSpacing/>
      </w:pPr>
    </w:p>
    <w:p w14:paraId="07B2DD31" w14:textId="2579D2AF" w:rsidR="00BE102A" w:rsidRPr="005C2BFB" w:rsidRDefault="00BE102A" w:rsidP="0007192C">
      <w:pPr>
        <w:pStyle w:val="NormalWeb"/>
        <w:spacing w:before="240" w:beforeAutospacing="0" w:after="240" w:afterAutospacing="0" w:line="360" w:lineRule="auto"/>
        <w:contextualSpacing/>
      </w:pPr>
      <w:r w:rsidRPr="005C2BFB">
        <w:t>Mr President - is such disregard for life being normalised?</w:t>
      </w:r>
    </w:p>
    <w:p w14:paraId="458619BB" w14:textId="2EEBC991" w:rsidR="00BE102A" w:rsidRDefault="00BE102A" w:rsidP="0007192C">
      <w:pPr>
        <w:pStyle w:val="NormalWeb"/>
        <w:spacing w:before="240" w:beforeAutospacing="0" w:after="240" w:afterAutospacing="0" w:line="360" w:lineRule="auto"/>
        <w:contextualSpacing/>
      </w:pPr>
    </w:p>
    <w:p w14:paraId="26A09E03" w14:textId="1E56F76D" w:rsidR="004F27BB" w:rsidRDefault="004F27BB" w:rsidP="0007192C">
      <w:pPr>
        <w:pStyle w:val="NormalWeb"/>
        <w:spacing w:before="240" w:beforeAutospacing="0" w:after="240" w:afterAutospacing="0" w:line="360" w:lineRule="auto"/>
        <w:contextualSpacing/>
      </w:pPr>
      <w:r>
        <w:t>The attacks</w:t>
      </w:r>
      <w:r w:rsidR="00F47255">
        <w:t xml:space="preserve">, often claimed by ISKP, have been ongoing for years, appear systematic, bear the hallmarks of serious international crimes and must be fully investigated, as noted in my report. </w:t>
      </w:r>
    </w:p>
    <w:p w14:paraId="6339811A" w14:textId="77777777" w:rsidR="00F47255" w:rsidRPr="005C2BFB" w:rsidRDefault="00F47255" w:rsidP="0007192C">
      <w:pPr>
        <w:pStyle w:val="NormalWeb"/>
        <w:spacing w:before="240" w:beforeAutospacing="0" w:after="240" w:afterAutospacing="0" w:line="360" w:lineRule="auto"/>
        <w:contextualSpacing/>
      </w:pPr>
    </w:p>
    <w:p w14:paraId="5820FE10" w14:textId="4B9B95C7" w:rsidR="65868D29" w:rsidRPr="005C2BFB" w:rsidRDefault="704AE1CB" w:rsidP="0007192C">
      <w:pPr>
        <w:pStyle w:val="NormalWeb"/>
        <w:spacing w:before="240" w:beforeAutospacing="0" w:after="240" w:afterAutospacing="0" w:line="360" w:lineRule="auto"/>
        <w:contextualSpacing/>
        <w:rPr>
          <w:rFonts w:eastAsiaTheme="minorEastAsia"/>
        </w:rPr>
      </w:pPr>
      <w:r w:rsidRPr="005C2BFB">
        <w:rPr>
          <w:shd w:val="clear" w:color="auto" w:fill="FFFFFF"/>
        </w:rPr>
        <w:t>Members of Hazara communities I met during my recent visit reiterated that since August 2021</w:t>
      </w:r>
      <w:r w:rsidR="5AE4792F" w:rsidRPr="005C2BFB">
        <w:t xml:space="preserve">, </w:t>
      </w:r>
      <w:r w:rsidRPr="005C2BFB">
        <w:rPr>
          <w:shd w:val="clear" w:color="auto" w:fill="FFFFFF"/>
        </w:rPr>
        <w:t xml:space="preserve">their lives have become highly restricted. Regrettably, a commitment to education and public service </w:t>
      </w:r>
      <w:r w:rsidRPr="005C2BFB">
        <w:t>appears to have</w:t>
      </w:r>
      <w:r w:rsidR="005B0745" w:rsidRPr="005C2BFB">
        <w:t xml:space="preserve"> </w:t>
      </w:r>
      <w:r w:rsidRPr="005C2BFB">
        <w:t>been turned against them</w:t>
      </w:r>
      <w:r w:rsidR="005B0745" w:rsidRPr="005C2BFB">
        <w:t>,</w:t>
      </w:r>
      <w:r w:rsidRPr="005C2BFB">
        <w:t xml:space="preserve"> one of numerous indicators of their extreme vulnerability.</w:t>
      </w:r>
      <w:r w:rsidR="64A6EAD4" w:rsidRPr="005C2BFB">
        <w:t xml:space="preserve"> </w:t>
      </w:r>
      <w:r w:rsidR="005B0745" w:rsidRPr="005C2BFB">
        <w:t xml:space="preserve"> The </w:t>
      </w:r>
      <w:r w:rsidR="005B0745" w:rsidRPr="0076760C">
        <w:rPr>
          <w:i/>
          <w:iCs/>
        </w:rPr>
        <w:t>de facto</w:t>
      </w:r>
      <w:r w:rsidR="005B0745" w:rsidRPr="005C2BFB">
        <w:t xml:space="preserve"> authorities have failed to safeguard such communities against such</w:t>
      </w:r>
      <w:r w:rsidR="005C2BFB" w:rsidRPr="005C2BFB">
        <w:t xml:space="preserve"> </w:t>
      </w:r>
      <w:r w:rsidR="489F343A" w:rsidRPr="005C2BFB">
        <w:lastRenderedPageBreak/>
        <w:t>attacks,</w:t>
      </w:r>
      <w:r w:rsidR="00CF1E03" w:rsidRPr="005C2BFB">
        <w:t xml:space="preserve"> </w:t>
      </w:r>
      <w:r w:rsidR="0009755C">
        <w:t xml:space="preserve">they </w:t>
      </w:r>
      <w:r w:rsidR="00F47255">
        <w:t>must</w:t>
      </w:r>
      <w:r w:rsidRPr="0215F321">
        <w:rPr>
          <w:rFonts w:eastAsiaTheme="minorEastAsia"/>
        </w:rPr>
        <w:t xml:space="preserve"> take every possible measure to protect these communities and bring th</w:t>
      </w:r>
      <w:r w:rsidR="00CF1E03" w:rsidRPr="0215F321">
        <w:rPr>
          <w:rFonts w:eastAsiaTheme="minorEastAsia"/>
        </w:rPr>
        <w:t>e perpetrators and instigators</w:t>
      </w:r>
      <w:r w:rsidRPr="0215F321">
        <w:rPr>
          <w:rFonts w:eastAsiaTheme="minorEastAsia"/>
        </w:rPr>
        <w:t xml:space="preserve"> to justice</w:t>
      </w:r>
      <w:r w:rsidR="005B0745" w:rsidRPr="0215F321">
        <w:rPr>
          <w:rFonts w:eastAsiaTheme="minorEastAsia"/>
        </w:rPr>
        <w:t xml:space="preserve"> in accordance with international standards</w:t>
      </w:r>
      <w:r w:rsidRPr="0215F321">
        <w:rPr>
          <w:rFonts w:eastAsiaTheme="minorEastAsia"/>
        </w:rPr>
        <w:t>.</w:t>
      </w:r>
    </w:p>
    <w:p w14:paraId="62FC5998" w14:textId="77777777" w:rsidR="005B0745" w:rsidRPr="005C2BFB" w:rsidRDefault="005B0745" w:rsidP="0007192C">
      <w:pPr>
        <w:pStyle w:val="NormalWeb"/>
        <w:spacing w:before="240" w:beforeAutospacing="0" w:after="240" w:afterAutospacing="0" w:line="360" w:lineRule="auto"/>
        <w:contextualSpacing/>
        <w:rPr>
          <w:rFonts w:eastAsiaTheme="minorEastAsia"/>
        </w:rPr>
      </w:pPr>
    </w:p>
    <w:p w14:paraId="47BB536E" w14:textId="0F3ACCB5" w:rsidR="65868D29" w:rsidRDefault="5D3F171F" w:rsidP="0007192C">
      <w:pPr>
        <w:pStyle w:val="NormalWeb"/>
        <w:spacing w:before="240" w:beforeAutospacing="0" w:after="240" w:afterAutospacing="0" w:line="360" w:lineRule="auto"/>
        <w:contextualSpacing/>
        <w:rPr>
          <w:rFonts w:eastAsiaTheme="minorEastAsia"/>
          <w:lang w:val="en"/>
        </w:rPr>
      </w:pPr>
      <w:r w:rsidRPr="005C2BFB">
        <w:t>C</w:t>
      </w:r>
      <w:r w:rsidR="704AE1CB" w:rsidRPr="005C2BFB">
        <w:t>lashes</w:t>
      </w:r>
      <w:r w:rsidR="704AE1CB" w:rsidRPr="005C2BFB">
        <w:rPr>
          <w:rFonts w:eastAsiaTheme="minorEastAsia"/>
          <w:lang w:val="en"/>
        </w:rPr>
        <w:t xml:space="preserve"> </w:t>
      </w:r>
      <w:r w:rsidR="5471EA23" w:rsidRPr="005C2BFB">
        <w:rPr>
          <w:rFonts w:eastAsiaTheme="minorEastAsia"/>
          <w:lang w:val="en"/>
        </w:rPr>
        <w:t xml:space="preserve">are </w:t>
      </w:r>
      <w:r w:rsidR="704AE1CB" w:rsidRPr="005C2BFB">
        <w:rPr>
          <w:rFonts w:eastAsiaTheme="minorEastAsia"/>
          <w:lang w:val="en"/>
        </w:rPr>
        <w:t>continu</w:t>
      </w:r>
      <w:r w:rsidR="3AF0242A" w:rsidRPr="005C2BFB">
        <w:rPr>
          <w:rFonts w:eastAsiaTheme="minorEastAsia"/>
          <w:lang w:val="en"/>
        </w:rPr>
        <w:t>ing</w:t>
      </w:r>
      <w:r w:rsidR="704AE1CB" w:rsidRPr="005C2BFB">
        <w:rPr>
          <w:rFonts w:eastAsiaTheme="minorEastAsia"/>
          <w:lang w:val="en"/>
        </w:rPr>
        <w:t xml:space="preserve"> between Taliban security forces and armed opposition groups in Panjshir, </w:t>
      </w:r>
      <w:r w:rsidR="007F25E2" w:rsidRPr="005C2BFB">
        <w:rPr>
          <w:rFonts w:eastAsiaTheme="minorEastAsia"/>
          <w:lang w:val="en"/>
        </w:rPr>
        <w:t>and other northern provinces</w:t>
      </w:r>
      <w:r w:rsidR="704AE1CB" w:rsidRPr="005C2BFB">
        <w:rPr>
          <w:rFonts w:eastAsiaTheme="minorEastAsia"/>
          <w:lang w:val="en"/>
        </w:rPr>
        <w:t xml:space="preserve">. There </w:t>
      </w:r>
      <w:r w:rsidR="5812009C" w:rsidRPr="005C2BFB">
        <w:t>are</w:t>
      </w:r>
      <w:r w:rsidR="704AE1CB" w:rsidRPr="005C2BFB">
        <w:t xml:space="preserve"> </w:t>
      </w:r>
      <w:r w:rsidR="005B0745" w:rsidRPr="005C2BFB">
        <w:t xml:space="preserve">credible </w:t>
      </w:r>
      <w:r w:rsidR="704AE1CB" w:rsidRPr="005C2BFB">
        <w:rPr>
          <w:rFonts w:eastAsiaTheme="minorEastAsia"/>
          <w:lang w:val="en"/>
        </w:rPr>
        <w:t>reports</w:t>
      </w:r>
      <w:r w:rsidR="244F3371" w:rsidRPr="005C2BFB">
        <w:rPr>
          <w:lang w:val="en"/>
        </w:rPr>
        <w:t xml:space="preserve"> </w:t>
      </w:r>
      <w:r w:rsidR="244F3371" w:rsidRPr="005C2BFB">
        <w:t xml:space="preserve">of </w:t>
      </w:r>
      <w:r w:rsidR="704AE1CB" w:rsidRPr="005C2BFB">
        <w:t>multiple extrajudicial killings of captured fighters</w:t>
      </w:r>
      <w:r w:rsidR="35795E73" w:rsidRPr="005C2BFB">
        <w:t xml:space="preserve">, </w:t>
      </w:r>
      <w:r w:rsidR="005B0745" w:rsidRPr="005C2BFB">
        <w:t xml:space="preserve">indicating </w:t>
      </w:r>
      <w:r w:rsidR="35795E73" w:rsidRPr="005C2BFB">
        <w:rPr>
          <w:rFonts w:eastAsiaTheme="minorEastAsia"/>
          <w:lang w:val="en"/>
        </w:rPr>
        <w:t xml:space="preserve">serious </w:t>
      </w:r>
      <w:r w:rsidR="3EDA3D20" w:rsidRPr="005C2BFB">
        <w:t>violation</w:t>
      </w:r>
      <w:r w:rsidR="007F25E2" w:rsidRPr="005C2BFB">
        <w:t>s</w:t>
      </w:r>
      <w:r w:rsidR="35795E73" w:rsidRPr="005C2BFB">
        <w:rPr>
          <w:rFonts w:eastAsiaTheme="minorEastAsia"/>
          <w:lang w:val="en"/>
        </w:rPr>
        <w:t xml:space="preserve"> of international human rights and humanitarian law</w:t>
      </w:r>
      <w:r w:rsidR="704AE1CB" w:rsidRPr="005C2BFB">
        <w:t xml:space="preserve">. </w:t>
      </w:r>
      <w:r w:rsidR="38E5D2E0" w:rsidRPr="005C2BFB">
        <w:t>C</w:t>
      </w:r>
      <w:r w:rsidR="704AE1CB" w:rsidRPr="005C2BFB">
        <w:t>ommunities</w:t>
      </w:r>
      <w:r w:rsidR="704AE1CB" w:rsidRPr="005C2BFB">
        <w:rPr>
          <w:rFonts w:eastAsiaTheme="minorEastAsia"/>
          <w:lang w:val="en"/>
        </w:rPr>
        <w:t xml:space="preserve"> in </w:t>
      </w:r>
      <w:r w:rsidR="704AE1CB" w:rsidRPr="005C2BFB">
        <w:t>th</w:t>
      </w:r>
      <w:r w:rsidR="365D3E85" w:rsidRPr="005C2BFB">
        <w:t>o</w:t>
      </w:r>
      <w:r w:rsidR="704AE1CB" w:rsidRPr="005C2BFB">
        <w:t>se</w:t>
      </w:r>
      <w:r w:rsidR="704AE1CB" w:rsidRPr="005C2BFB">
        <w:rPr>
          <w:rFonts w:eastAsiaTheme="minorEastAsia"/>
          <w:lang w:val="en"/>
        </w:rPr>
        <w:t xml:space="preserve"> areas, especially Panjshir which I </w:t>
      </w:r>
      <w:r w:rsidR="005B0745" w:rsidRPr="005C2BFB">
        <w:rPr>
          <w:rFonts w:eastAsiaTheme="minorEastAsia"/>
          <w:lang w:val="en"/>
        </w:rPr>
        <w:t xml:space="preserve">visited and from which I </w:t>
      </w:r>
      <w:r w:rsidR="704AE1CB" w:rsidRPr="005C2BFB">
        <w:rPr>
          <w:rFonts w:eastAsiaTheme="minorEastAsia"/>
          <w:lang w:val="en"/>
        </w:rPr>
        <w:t>received accounts and interviewed witnesses, are being heavily suppressed</w:t>
      </w:r>
      <w:r w:rsidR="41113FF6" w:rsidRPr="005C2BFB">
        <w:t>. C</w:t>
      </w:r>
      <w:r w:rsidR="704AE1CB" w:rsidRPr="005C2BFB">
        <w:t>ivilians</w:t>
      </w:r>
      <w:r w:rsidR="5F41E68B" w:rsidRPr="005C2BFB">
        <w:rPr>
          <w:rFonts w:eastAsiaTheme="minorEastAsia"/>
          <w:lang w:val="en"/>
        </w:rPr>
        <w:t xml:space="preserve"> </w:t>
      </w:r>
      <w:r w:rsidR="704AE1CB" w:rsidRPr="005C2BFB">
        <w:rPr>
          <w:rFonts w:eastAsiaTheme="minorEastAsia"/>
          <w:lang w:val="en"/>
        </w:rPr>
        <w:t>considered by the Taliban to be associated with the National Resistance Front</w:t>
      </w:r>
      <w:r w:rsidR="704AE1CB" w:rsidRPr="005C2BFB">
        <w:t xml:space="preserve"> </w:t>
      </w:r>
      <w:r w:rsidR="5B3E2F41" w:rsidRPr="005C2BFB">
        <w:t>are</w:t>
      </w:r>
      <w:r w:rsidR="5B3E2F41" w:rsidRPr="005C2BFB">
        <w:rPr>
          <w:rFonts w:eastAsiaTheme="minorEastAsia"/>
          <w:lang w:val="en"/>
        </w:rPr>
        <w:t xml:space="preserve"> </w:t>
      </w:r>
      <w:r w:rsidR="704AE1CB" w:rsidRPr="005C2BFB">
        <w:rPr>
          <w:rFonts w:eastAsiaTheme="minorEastAsia"/>
          <w:lang w:val="en"/>
        </w:rPr>
        <w:t>subject to house-to-house searches, arbitrary arrest</w:t>
      </w:r>
      <w:r w:rsidR="005B0745" w:rsidRPr="005C2BFB">
        <w:rPr>
          <w:rFonts w:eastAsiaTheme="minorEastAsia"/>
          <w:lang w:val="en"/>
        </w:rPr>
        <w:t xml:space="preserve"> and detention</w:t>
      </w:r>
      <w:r w:rsidR="704AE1CB" w:rsidRPr="005C2BFB">
        <w:rPr>
          <w:rFonts w:eastAsiaTheme="minorEastAsia"/>
          <w:lang w:val="en"/>
        </w:rPr>
        <w:t>, extrajudicial killings, torture and displacement, combined with an information blackout</w:t>
      </w:r>
      <w:r w:rsidR="6DF12BBE" w:rsidRPr="005C2BFB">
        <w:t>. This</w:t>
      </w:r>
      <w:r w:rsidR="704AE1CB" w:rsidRPr="005C2BFB">
        <w:rPr>
          <w:rFonts w:eastAsiaTheme="minorEastAsia"/>
          <w:lang w:val="en"/>
        </w:rPr>
        <w:t xml:space="preserve"> appears to amount to collective punishment</w:t>
      </w:r>
      <w:r w:rsidR="00C14D92">
        <w:rPr>
          <w:rFonts w:eastAsiaTheme="minorEastAsia"/>
          <w:lang w:val="en"/>
        </w:rPr>
        <w:t>, which the Taliban denies</w:t>
      </w:r>
      <w:r w:rsidR="704AE1CB" w:rsidRPr="005C2BFB">
        <w:rPr>
          <w:rFonts w:eastAsiaTheme="minorEastAsia"/>
          <w:lang w:val="en"/>
        </w:rPr>
        <w:t xml:space="preserve">. </w:t>
      </w:r>
    </w:p>
    <w:p w14:paraId="5BE7B5A5" w14:textId="77777777" w:rsidR="00F47255" w:rsidRPr="005C2BFB" w:rsidRDefault="00F47255" w:rsidP="0007192C">
      <w:pPr>
        <w:pStyle w:val="NormalWeb"/>
        <w:spacing w:before="240" w:beforeAutospacing="0" w:after="240" w:afterAutospacing="0" w:line="360" w:lineRule="auto"/>
        <w:contextualSpacing/>
        <w:rPr>
          <w:lang w:val="en"/>
        </w:rPr>
      </w:pPr>
    </w:p>
    <w:p w14:paraId="77A91270" w14:textId="77777777" w:rsidR="00F47255" w:rsidRPr="005C2BFB" w:rsidRDefault="00F47255" w:rsidP="0007192C">
      <w:pPr>
        <w:pStyle w:val="NormalWeb"/>
        <w:spacing w:before="240" w:beforeAutospacing="0" w:after="240" w:afterAutospacing="0" w:line="360" w:lineRule="auto"/>
        <w:contextualSpacing/>
        <w:rPr>
          <w:lang w:val="en"/>
        </w:rPr>
      </w:pPr>
      <w:r>
        <w:rPr>
          <w:rFonts w:eastAsiaTheme="minorEastAsia"/>
          <w:lang w:val="en"/>
        </w:rPr>
        <w:t>M</w:t>
      </w:r>
      <w:r w:rsidRPr="005C2BFB">
        <w:rPr>
          <w:rFonts w:eastAsiaTheme="minorEastAsia"/>
          <w:lang w:val="en"/>
        </w:rPr>
        <w:t xml:space="preserve">y visit </w:t>
      </w:r>
      <w:r>
        <w:rPr>
          <w:rFonts w:eastAsiaTheme="minorEastAsia"/>
          <w:lang w:val="en"/>
        </w:rPr>
        <w:t xml:space="preserve">to Panjshir and the testimony I have heard </w:t>
      </w:r>
      <w:r w:rsidRPr="005C2BFB">
        <w:rPr>
          <w:rFonts w:eastAsiaTheme="minorEastAsia"/>
          <w:lang w:val="en"/>
        </w:rPr>
        <w:t>ha</w:t>
      </w:r>
      <w:r>
        <w:rPr>
          <w:rFonts w:eastAsiaTheme="minorEastAsia"/>
          <w:lang w:val="en"/>
        </w:rPr>
        <w:t>ve</w:t>
      </w:r>
      <w:r w:rsidRPr="005C2BFB">
        <w:rPr>
          <w:rFonts w:eastAsiaTheme="minorEastAsia"/>
          <w:lang w:val="en"/>
        </w:rPr>
        <w:t xml:space="preserve"> convinced me that</w:t>
      </w:r>
      <w:r>
        <w:rPr>
          <w:rFonts w:eastAsiaTheme="minorEastAsia"/>
          <w:lang w:val="en"/>
        </w:rPr>
        <w:t xml:space="preserve"> a reversal of policies</w:t>
      </w:r>
      <w:r w:rsidRPr="005C2BFB">
        <w:rPr>
          <w:rFonts w:eastAsiaTheme="minorEastAsia"/>
          <w:lang w:val="en"/>
        </w:rPr>
        <w:t xml:space="preserve"> and a full independent investigation are needed.</w:t>
      </w:r>
    </w:p>
    <w:p w14:paraId="55BA271C" w14:textId="0F9F5773" w:rsidR="006A19D7" w:rsidRPr="005C2BFB" w:rsidRDefault="006A19D7" w:rsidP="0007192C">
      <w:pPr>
        <w:pStyle w:val="NormalWeb"/>
        <w:spacing w:before="240" w:beforeAutospacing="0" w:after="240" w:afterAutospacing="0" w:line="360" w:lineRule="auto"/>
        <w:contextualSpacing/>
      </w:pPr>
    </w:p>
    <w:p w14:paraId="66CB4276" w14:textId="52FC4917" w:rsidR="00C14D92" w:rsidRPr="0076760C" w:rsidRDefault="704AE1CB" w:rsidP="0007192C">
      <w:pPr>
        <w:pStyle w:val="NormalWeb"/>
        <w:spacing w:before="240" w:beforeAutospacing="0" w:after="240" w:afterAutospacing="0" w:line="360" w:lineRule="auto"/>
        <w:contextualSpacing/>
        <w:rPr>
          <w:rFonts w:eastAsiaTheme="minorEastAsia"/>
          <w:shd w:val="clear" w:color="auto" w:fill="FFFFFF"/>
        </w:rPr>
      </w:pPr>
      <w:r w:rsidRPr="005C2BFB">
        <w:rPr>
          <w:rFonts w:eastAsiaTheme="minorEastAsia"/>
        </w:rPr>
        <w:t>I also remain highly concerned about the targeted and revenge killings of f</w:t>
      </w:r>
      <w:r w:rsidRPr="005C2BFB">
        <w:rPr>
          <w:rFonts w:eastAsiaTheme="minorEastAsia"/>
          <w:shd w:val="clear" w:color="auto" w:fill="FFFFFF"/>
        </w:rPr>
        <w:t>ormer Afghan National Defence and Security Forces by the Taliban contrary to the</w:t>
      </w:r>
      <w:r w:rsidRPr="005C2BFB">
        <w:rPr>
          <w:rFonts w:eastAsiaTheme="minorEastAsia"/>
        </w:rPr>
        <w:t xml:space="preserve"> </w:t>
      </w:r>
      <w:r w:rsidR="005B0745" w:rsidRPr="005C2BFB">
        <w:t>amnesty</w:t>
      </w:r>
      <w:r w:rsidR="005B0745" w:rsidRPr="005C2BFB">
        <w:rPr>
          <w:rFonts w:eastAsiaTheme="minorEastAsia"/>
          <w:shd w:val="clear" w:color="auto" w:fill="FFFFFF"/>
        </w:rPr>
        <w:t xml:space="preserve"> declared</w:t>
      </w:r>
      <w:r w:rsidR="005B0745" w:rsidRPr="005C2BFB">
        <w:t xml:space="preserve"> in</w:t>
      </w:r>
      <w:r w:rsidR="235F93E8" w:rsidRPr="005C2BFB">
        <w:t xml:space="preserve"> </w:t>
      </w:r>
      <w:r w:rsidRPr="005C2BFB">
        <w:t>2021</w:t>
      </w:r>
      <w:r w:rsidRPr="005C2BFB">
        <w:rPr>
          <w:rFonts w:eastAsiaTheme="minorEastAsia"/>
          <w:shd w:val="clear" w:color="auto" w:fill="FFFFFF"/>
        </w:rPr>
        <w:t xml:space="preserve">. The killings and disappearances only fuel tensions and animosity within communities and will not assist any reconciliation efforts in the future. </w:t>
      </w:r>
      <w:r w:rsidR="0009755C">
        <w:rPr>
          <w:rFonts w:eastAsiaTheme="minorEastAsia"/>
          <w:shd w:val="clear" w:color="auto" w:fill="FFFFFF"/>
        </w:rPr>
        <w:t>T</w:t>
      </w:r>
      <w:r w:rsidRPr="005C2BFB">
        <w:rPr>
          <w:rFonts w:eastAsiaTheme="minorEastAsia"/>
          <w:shd w:val="clear" w:color="auto" w:fill="FFFFFF"/>
        </w:rPr>
        <w:t xml:space="preserve">he </w:t>
      </w:r>
      <w:r w:rsidRPr="0076760C">
        <w:rPr>
          <w:rFonts w:eastAsiaTheme="minorEastAsia"/>
          <w:i/>
          <w:iCs/>
          <w:shd w:val="clear" w:color="auto" w:fill="FFFFFF"/>
        </w:rPr>
        <w:t>de facto</w:t>
      </w:r>
      <w:r w:rsidRPr="005C2BFB">
        <w:rPr>
          <w:rFonts w:eastAsiaTheme="minorEastAsia"/>
          <w:shd w:val="clear" w:color="auto" w:fill="FFFFFF"/>
        </w:rPr>
        <w:t xml:space="preserve"> authorities </w:t>
      </w:r>
      <w:r w:rsidR="0009755C">
        <w:rPr>
          <w:rFonts w:eastAsiaTheme="minorEastAsia"/>
          <w:shd w:val="clear" w:color="auto" w:fill="FFFFFF"/>
        </w:rPr>
        <w:t xml:space="preserve">should </w:t>
      </w:r>
      <w:r w:rsidRPr="005C2BFB">
        <w:rPr>
          <w:rFonts w:eastAsiaTheme="minorEastAsia"/>
          <w:shd w:val="clear" w:color="auto" w:fill="FFFFFF"/>
        </w:rPr>
        <w:t xml:space="preserve">enforce </w:t>
      </w:r>
      <w:r w:rsidR="007F25E2" w:rsidRPr="005C2BFB">
        <w:rPr>
          <w:rFonts w:eastAsiaTheme="minorEastAsia"/>
          <w:shd w:val="clear" w:color="auto" w:fill="FFFFFF"/>
        </w:rPr>
        <w:t xml:space="preserve">the </w:t>
      </w:r>
      <w:r w:rsidRPr="005C2BFB">
        <w:rPr>
          <w:rFonts w:eastAsiaTheme="minorEastAsia"/>
          <w:shd w:val="clear" w:color="auto" w:fill="FFFFFF"/>
        </w:rPr>
        <w:t xml:space="preserve">amnesty and prosecute individuals involved in the killing and disappearances of former </w:t>
      </w:r>
      <w:r w:rsidR="007F25E2" w:rsidRPr="005C2BFB">
        <w:rPr>
          <w:rFonts w:eastAsiaTheme="minorEastAsia"/>
          <w:shd w:val="clear" w:color="auto" w:fill="FFFFFF"/>
        </w:rPr>
        <w:t xml:space="preserve">security </w:t>
      </w:r>
      <w:r w:rsidRPr="005C2BFB">
        <w:rPr>
          <w:rFonts w:eastAsiaTheme="minorEastAsia"/>
          <w:shd w:val="clear" w:color="auto" w:fill="FFFFFF"/>
        </w:rPr>
        <w:t xml:space="preserve">and other officials.  </w:t>
      </w:r>
    </w:p>
    <w:p w14:paraId="19458DA0" w14:textId="733F0052" w:rsidR="007F25E2" w:rsidRPr="005C2BFB" w:rsidRDefault="007F25E2" w:rsidP="0007192C">
      <w:pPr>
        <w:spacing w:before="240" w:after="240" w:line="360" w:lineRule="auto"/>
        <w:jc w:val="both"/>
        <w:rPr>
          <w:rFonts w:ascii="Times New Roman" w:hAnsi="Times New Roman" w:cs="Times New Roman"/>
          <w:sz w:val="24"/>
          <w:szCs w:val="24"/>
        </w:rPr>
      </w:pPr>
      <w:r w:rsidRPr="005C2BFB">
        <w:rPr>
          <w:rFonts w:ascii="Times New Roman" w:hAnsi="Times New Roman" w:cs="Times New Roman"/>
          <w:sz w:val="24"/>
          <w:szCs w:val="24"/>
        </w:rPr>
        <w:t>Mr. President,</w:t>
      </w:r>
    </w:p>
    <w:p w14:paraId="6460F221" w14:textId="4BDDBBE0" w:rsidR="65868D29" w:rsidRPr="005C2BFB" w:rsidRDefault="065DCE23" w:rsidP="0007192C">
      <w:pPr>
        <w:spacing w:before="240" w:after="240" w:line="360" w:lineRule="auto"/>
        <w:jc w:val="both"/>
        <w:rPr>
          <w:rFonts w:ascii="Times New Roman" w:hAnsi="Times New Roman" w:cs="Times New Roman"/>
          <w:sz w:val="24"/>
          <w:szCs w:val="24"/>
        </w:rPr>
      </w:pPr>
      <w:r w:rsidRPr="005C2BFB">
        <w:rPr>
          <w:rFonts w:ascii="Times New Roman" w:hAnsi="Times New Roman" w:cs="Times New Roman"/>
          <w:sz w:val="24"/>
          <w:szCs w:val="24"/>
        </w:rPr>
        <w:t>There is no doubt that the conflict of the past four decades has deeply wounded all communities regardless of their ethnic or religious</w:t>
      </w:r>
      <w:r w:rsidR="005B0745" w:rsidRPr="005C2BFB">
        <w:rPr>
          <w:rFonts w:ascii="Times New Roman" w:hAnsi="Times New Roman" w:cs="Times New Roman"/>
          <w:sz w:val="24"/>
          <w:szCs w:val="24"/>
        </w:rPr>
        <w:t xml:space="preserve"> affiliation</w:t>
      </w:r>
      <w:r w:rsidRPr="005C2BFB">
        <w:rPr>
          <w:rFonts w:ascii="Times New Roman" w:hAnsi="Times New Roman" w:cs="Times New Roman"/>
          <w:sz w:val="24"/>
          <w:szCs w:val="24"/>
        </w:rPr>
        <w:t>. There is a need for a</w:t>
      </w:r>
      <w:r w:rsidR="00F47255">
        <w:rPr>
          <w:rFonts w:ascii="Times New Roman" w:hAnsi="Times New Roman" w:cs="Times New Roman"/>
          <w:sz w:val="24"/>
          <w:szCs w:val="24"/>
        </w:rPr>
        <w:t>n inclusive state, and a</w:t>
      </w:r>
      <w:r w:rsidRPr="005C2BFB">
        <w:rPr>
          <w:rFonts w:ascii="Times New Roman" w:hAnsi="Times New Roman" w:cs="Times New Roman"/>
          <w:sz w:val="24"/>
          <w:szCs w:val="24"/>
        </w:rPr>
        <w:t xml:space="preserve"> </w:t>
      </w:r>
      <w:r w:rsidR="005B0745" w:rsidRPr="005C2BFB">
        <w:rPr>
          <w:rFonts w:ascii="Times New Roman" w:hAnsi="Times New Roman" w:cs="Times New Roman"/>
          <w:sz w:val="24"/>
          <w:szCs w:val="24"/>
        </w:rPr>
        <w:t xml:space="preserve">comprehensive </w:t>
      </w:r>
      <w:r w:rsidRPr="005C2BFB">
        <w:rPr>
          <w:rFonts w:ascii="Times New Roman" w:hAnsi="Times New Roman" w:cs="Times New Roman"/>
          <w:sz w:val="24"/>
          <w:szCs w:val="24"/>
        </w:rPr>
        <w:t xml:space="preserve">transitional justice process. </w:t>
      </w:r>
    </w:p>
    <w:p w14:paraId="7CAB4C76" w14:textId="174BA032" w:rsidR="00F47255" w:rsidRPr="005C2BFB" w:rsidRDefault="4B1DBA0C" w:rsidP="0007192C">
      <w:pPr>
        <w:pStyle w:val="NormalWeb"/>
        <w:spacing w:before="240" w:beforeAutospacing="0" w:after="240" w:afterAutospacing="0" w:line="360" w:lineRule="auto"/>
        <w:contextualSpacing/>
        <w:rPr>
          <w:rFonts w:eastAsiaTheme="minorEastAsia"/>
        </w:rPr>
      </w:pPr>
      <w:r w:rsidRPr="005C2BFB">
        <w:t>S</w:t>
      </w:r>
      <w:r w:rsidR="704AE1CB" w:rsidRPr="005C2BFB">
        <w:t xml:space="preserve">ince </w:t>
      </w:r>
      <w:r w:rsidR="686A2B5C" w:rsidRPr="005C2BFB">
        <w:t>my</w:t>
      </w:r>
      <w:r w:rsidR="704AE1CB" w:rsidRPr="005C2BFB">
        <w:t xml:space="preserve"> </w:t>
      </w:r>
      <w:r w:rsidR="007F25E2" w:rsidRPr="005C2BFB">
        <w:t>previous</w:t>
      </w:r>
      <w:r w:rsidR="6C5402E7" w:rsidRPr="005C2BFB">
        <w:t xml:space="preserve"> visit</w:t>
      </w:r>
      <w:r w:rsidR="704AE1CB" w:rsidRPr="005C2BFB">
        <w:rPr>
          <w:rFonts w:eastAsiaTheme="minorEastAsia"/>
        </w:rPr>
        <w:t>, press freedom has declined further</w:t>
      </w:r>
      <w:r w:rsidR="00F47255">
        <w:rPr>
          <w:rFonts w:eastAsiaTheme="minorEastAsia"/>
        </w:rPr>
        <w:t>.</w:t>
      </w:r>
      <w:r w:rsidR="704AE1CB" w:rsidRPr="005C2BFB">
        <w:rPr>
          <w:rFonts w:eastAsiaTheme="minorEastAsia"/>
        </w:rPr>
        <w:t xml:space="preserve"> </w:t>
      </w:r>
      <w:r w:rsidR="00F47255">
        <w:rPr>
          <w:rFonts w:eastAsiaTheme="minorEastAsia"/>
        </w:rPr>
        <w:t>R</w:t>
      </w:r>
      <w:r w:rsidR="704AE1CB" w:rsidRPr="005C2BFB">
        <w:rPr>
          <w:rFonts w:eastAsiaTheme="minorEastAsia"/>
        </w:rPr>
        <w:t>eportedly with well-known outlets considering their ability to continue broadcasting. There is no space for dissent and criticism of officials</w:t>
      </w:r>
      <w:r w:rsidR="1590AE7A" w:rsidRPr="005C2BFB">
        <w:t>. I</w:t>
      </w:r>
      <w:r w:rsidR="704AE1CB" w:rsidRPr="005C2BFB">
        <w:t>nvestigati</w:t>
      </w:r>
      <w:r w:rsidR="62FB9743" w:rsidRPr="005C2BFB">
        <w:t>ve</w:t>
      </w:r>
      <w:r w:rsidR="704AE1CB" w:rsidRPr="005C2BFB">
        <w:rPr>
          <w:rFonts w:eastAsiaTheme="minorEastAsia"/>
        </w:rPr>
        <w:t xml:space="preserve"> </w:t>
      </w:r>
      <w:r w:rsidR="039442A8" w:rsidRPr="005C2BFB">
        <w:rPr>
          <w:rFonts w:eastAsiaTheme="minorEastAsia"/>
        </w:rPr>
        <w:t>reporting</w:t>
      </w:r>
      <w:r w:rsidR="704AE1CB" w:rsidRPr="005C2BFB">
        <w:rPr>
          <w:rFonts w:eastAsiaTheme="minorEastAsia"/>
        </w:rPr>
        <w:t xml:space="preserve"> or coverage of conflict-affected areas are strictly off limits</w:t>
      </w:r>
      <w:r w:rsidR="005B0745" w:rsidRPr="005C2BFB">
        <w:rPr>
          <w:rFonts w:eastAsiaTheme="minorEastAsia"/>
        </w:rPr>
        <w:t xml:space="preserve"> </w:t>
      </w:r>
      <w:r w:rsidR="704AE1CB" w:rsidRPr="005C2BFB">
        <w:rPr>
          <w:rFonts w:eastAsiaTheme="minorEastAsia"/>
        </w:rPr>
        <w:lastRenderedPageBreak/>
        <w:t>affecting the overall freedom of expression in the country</w:t>
      </w:r>
      <w:r w:rsidR="0076760C">
        <w:rPr>
          <w:rFonts w:eastAsiaTheme="minorEastAsia"/>
        </w:rPr>
        <w:t>.</w:t>
      </w:r>
      <w:r w:rsidR="0076760C" w:rsidRPr="0076760C">
        <w:rPr>
          <w:rFonts w:eastAsiaTheme="minorEastAsia"/>
        </w:rPr>
        <w:t xml:space="preserve"> </w:t>
      </w:r>
      <w:r w:rsidR="0076760C" w:rsidRPr="08600456">
        <w:rPr>
          <w:rFonts w:eastAsiaTheme="minorEastAsia"/>
        </w:rPr>
        <w:t>Both international NGOs and international journalists are increasingly under pressure to comply with orders that compromise their principles.</w:t>
      </w:r>
      <w:r w:rsidR="704AE1CB" w:rsidRPr="005C2BFB">
        <w:rPr>
          <w:rFonts w:eastAsiaTheme="minorEastAsia"/>
        </w:rPr>
        <w:t xml:space="preserve"> </w:t>
      </w:r>
      <w:r w:rsidR="00F47255">
        <w:rPr>
          <w:rFonts w:eastAsiaTheme="minorEastAsia"/>
        </w:rPr>
        <w:t>T</w:t>
      </w:r>
      <w:r w:rsidR="704AE1CB" w:rsidRPr="005C2BFB">
        <w:rPr>
          <w:rFonts w:eastAsiaTheme="minorEastAsia"/>
        </w:rPr>
        <w:t xml:space="preserve">he authorities </w:t>
      </w:r>
      <w:r w:rsidR="00F47255">
        <w:rPr>
          <w:rFonts w:eastAsiaTheme="minorEastAsia"/>
        </w:rPr>
        <w:t>must</w:t>
      </w:r>
      <w:r w:rsidR="00F47255" w:rsidRPr="005C2BFB">
        <w:rPr>
          <w:rFonts w:eastAsiaTheme="minorEastAsia"/>
        </w:rPr>
        <w:t xml:space="preserve"> </w:t>
      </w:r>
      <w:r w:rsidR="704AE1CB" w:rsidRPr="005C2BFB">
        <w:rPr>
          <w:rFonts w:eastAsiaTheme="minorEastAsia"/>
        </w:rPr>
        <w:t xml:space="preserve">respect and promote freedom of expression and </w:t>
      </w:r>
      <w:r w:rsidR="00653133" w:rsidRPr="005C2BFB">
        <w:rPr>
          <w:rFonts w:eastAsiaTheme="minorEastAsia"/>
        </w:rPr>
        <w:t xml:space="preserve">access to information, and to </w:t>
      </w:r>
      <w:r w:rsidR="704AE1CB" w:rsidRPr="005C2BFB">
        <w:rPr>
          <w:rFonts w:eastAsiaTheme="minorEastAsia"/>
        </w:rPr>
        <w:t>facilitate an enabling environment where media professionals can operate without fear of reprisals or attacks.</w:t>
      </w:r>
      <w:r w:rsidR="00F47255">
        <w:rPr>
          <w:rFonts w:eastAsiaTheme="minorEastAsia"/>
        </w:rPr>
        <w:t xml:space="preserve"> </w:t>
      </w:r>
    </w:p>
    <w:p w14:paraId="277B8AF7" w14:textId="77777777" w:rsidR="00763C4C" w:rsidRPr="005C2BFB" w:rsidRDefault="00763C4C" w:rsidP="0007192C">
      <w:pPr>
        <w:pStyle w:val="NormalWeb"/>
        <w:spacing w:before="240" w:beforeAutospacing="0" w:after="240" w:afterAutospacing="0" w:line="360" w:lineRule="auto"/>
        <w:contextualSpacing/>
        <w:rPr>
          <w:rFonts w:eastAsiaTheme="minorEastAsia"/>
        </w:rPr>
      </w:pPr>
    </w:p>
    <w:p w14:paraId="067B162A" w14:textId="20D90CFB" w:rsidR="65868D29" w:rsidRPr="0007192C" w:rsidRDefault="704AE1CB" w:rsidP="0007192C">
      <w:pPr>
        <w:pStyle w:val="NormalWeb"/>
        <w:spacing w:before="240" w:beforeAutospacing="0" w:after="240" w:afterAutospacing="0" w:line="360" w:lineRule="auto"/>
        <w:contextualSpacing/>
        <w:rPr>
          <w:rFonts w:eastAsiaTheme="minorEastAsia"/>
        </w:rPr>
      </w:pPr>
      <w:r w:rsidRPr="005C2BFB">
        <w:rPr>
          <w:rFonts w:eastAsiaTheme="minorEastAsia"/>
        </w:rPr>
        <w:t xml:space="preserve">Civic space overall has shrunk, </w:t>
      </w:r>
      <w:r w:rsidRPr="005C2BFB">
        <w:rPr>
          <w:rStyle w:val="cf01"/>
          <w:rFonts w:ascii="Times New Roman" w:eastAsiaTheme="minorEastAsia" w:hAnsi="Times New Roman" w:cs="Times New Roman"/>
          <w:sz w:val="24"/>
          <w:szCs w:val="24"/>
        </w:rPr>
        <w:t xml:space="preserve">women have disappeared from public space, reprisals targeting opponents and critics are on the rise, the clampdown on freedoms of expression and assembly has intensified, access to justice is in disarray, the humanitarian crisis is worsening with a harsh winter ahead with </w:t>
      </w:r>
      <w:r w:rsidR="00653133" w:rsidRPr="005C2BFB">
        <w:rPr>
          <w:rStyle w:val="cf01"/>
          <w:rFonts w:ascii="Times New Roman" w:eastAsiaTheme="minorEastAsia" w:hAnsi="Times New Roman" w:cs="Times New Roman"/>
          <w:sz w:val="24"/>
          <w:szCs w:val="24"/>
        </w:rPr>
        <w:t xml:space="preserve">Afghans having </w:t>
      </w:r>
      <w:r w:rsidRPr="005C2BFB">
        <w:rPr>
          <w:rStyle w:val="cf01"/>
          <w:rFonts w:ascii="Times New Roman" w:eastAsiaTheme="minorEastAsia" w:hAnsi="Times New Roman" w:cs="Times New Roman"/>
          <w:sz w:val="24"/>
          <w:szCs w:val="24"/>
        </w:rPr>
        <w:t xml:space="preserve">fewer savings, income and resilience than last year, and the economy continues to falter. While these crises have had adverse impacts on the </w:t>
      </w:r>
      <w:r w:rsidR="00653133" w:rsidRPr="005C2BFB">
        <w:rPr>
          <w:rStyle w:val="cf01"/>
          <w:rFonts w:ascii="Times New Roman" w:eastAsiaTheme="minorEastAsia" w:hAnsi="Times New Roman" w:cs="Times New Roman"/>
          <w:sz w:val="24"/>
          <w:szCs w:val="24"/>
        </w:rPr>
        <w:t xml:space="preserve">entire </w:t>
      </w:r>
      <w:r w:rsidR="209E9A3E" w:rsidRPr="005C2BFB">
        <w:rPr>
          <w:rStyle w:val="cf01"/>
          <w:rFonts w:ascii="Times New Roman" w:hAnsi="Times New Roman" w:cs="Times New Roman"/>
          <w:sz w:val="24"/>
          <w:szCs w:val="24"/>
        </w:rPr>
        <w:t>population, women</w:t>
      </w:r>
      <w:r w:rsidRPr="005C2BFB">
        <w:rPr>
          <w:rStyle w:val="cf01"/>
          <w:rFonts w:ascii="Times New Roman" w:eastAsiaTheme="minorEastAsia" w:hAnsi="Times New Roman" w:cs="Times New Roman"/>
          <w:sz w:val="24"/>
          <w:szCs w:val="24"/>
        </w:rPr>
        <w:t xml:space="preserve"> and girls have been the most affected</w:t>
      </w:r>
      <w:r w:rsidR="00653133" w:rsidRPr="005C2BFB">
        <w:rPr>
          <w:rStyle w:val="cf01"/>
          <w:rFonts w:ascii="Times New Roman" w:eastAsiaTheme="minorEastAsia" w:hAnsi="Times New Roman" w:cs="Times New Roman"/>
          <w:sz w:val="24"/>
          <w:szCs w:val="24"/>
        </w:rPr>
        <w:t>. M</w:t>
      </w:r>
      <w:r w:rsidRPr="005C2BFB">
        <w:rPr>
          <w:rStyle w:val="cf01"/>
          <w:rFonts w:ascii="Times New Roman" w:eastAsiaTheme="minorEastAsia" w:hAnsi="Times New Roman" w:cs="Times New Roman"/>
          <w:sz w:val="24"/>
          <w:szCs w:val="24"/>
        </w:rPr>
        <w:t xml:space="preserve">ore attention should be paid to other marginalised groups, especially children, older people, people with disabilities and members of sexual </w:t>
      </w:r>
      <w:r w:rsidR="2B2EAB90" w:rsidRPr="005C2BFB">
        <w:rPr>
          <w:rStyle w:val="cf01"/>
          <w:rFonts w:ascii="Times New Roman" w:hAnsi="Times New Roman" w:cs="Times New Roman"/>
          <w:sz w:val="24"/>
          <w:szCs w:val="24"/>
        </w:rPr>
        <w:t xml:space="preserve">and gender </w:t>
      </w:r>
      <w:r w:rsidRPr="005C2BFB">
        <w:rPr>
          <w:rStyle w:val="cf01"/>
          <w:rFonts w:ascii="Times New Roman" w:eastAsiaTheme="minorEastAsia" w:hAnsi="Times New Roman" w:cs="Times New Roman"/>
          <w:sz w:val="24"/>
          <w:szCs w:val="24"/>
        </w:rPr>
        <w:t>minorities.</w:t>
      </w:r>
    </w:p>
    <w:p w14:paraId="06B90179" w14:textId="0E25B9E7" w:rsidR="65868D29" w:rsidRDefault="5A02B12A" w:rsidP="0007192C">
      <w:pPr>
        <w:spacing w:before="240" w:after="240" w:line="360" w:lineRule="auto"/>
        <w:jc w:val="both"/>
        <w:rPr>
          <w:rFonts w:ascii="Times New Roman" w:eastAsia="Times New Roman" w:hAnsi="Times New Roman" w:cs="Times New Roman"/>
          <w:sz w:val="24"/>
          <w:szCs w:val="24"/>
          <w:lang w:val="en-US"/>
        </w:rPr>
      </w:pPr>
      <w:r w:rsidRPr="08600456">
        <w:rPr>
          <w:rFonts w:ascii="Times New Roman" w:eastAsia="Times New Roman" w:hAnsi="Times New Roman" w:cs="Times New Roman"/>
          <w:sz w:val="24"/>
          <w:szCs w:val="24"/>
          <w:lang w:val="en-US"/>
        </w:rPr>
        <w:t>Nearly</w:t>
      </w:r>
      <w:r w:rsidR="614047A5" w:rsidRPr="08600456">
        <w:rPr>
          <w:rFonts w:ascii="Times New Roman" w:eastAsia="Times New Roman" w:hAnsi="Times New Roman" w:cs="Times New Roman"/>
          <w:sz w:val="24"/>
          <w:szCs w:val="24"/>
          <w:lang w:val="en-US"/>
        </w:rPr>
        <w:t xml:space="preserve"> half the population are food insecure</w:t>
      </w:r>
      <w:r w:rsidR="0060249D" w:rsidRPr="08600456">
        <w:rPr>
          <w:rFonts w:ascii="Times New Roman" w:eastAsia="Times New Roman" w:hAnsi="Times New Roman" w:cs="Times New Roman"/>
          <w:sz w:val="24"/>
          <w:szCs w:val="24"/>
          <w:lang w:val="en-US"/>
        </w:rPr>
        <w:t>,</w:t>
      </w:r>
      <w:r w:rsidR="614047A5" w:rsidRPr="08600456">
        <w:rPr>
          <w:rFonts w:ascii="Times New Roman" w:eastAsia="Times New Roman" w:hAnsi="Times New Roman" w:cs="Times New Roman"/>
          <w:sz w:val="24"/>
          <w:szCs w:val="24"/>
          <w:lang w:val="en-US"/>
        </w:rPr>
        <w:t xml:space="preserve"> including 6.6 million at ‘emergency’ levels, the highest number of any country in the world at risk of famine-like conditions. </w:t>
      </w:r>
      <w:r w:rsidR="00F47255" w:rsidRPr="08600456">
        <w:rPr>
          <w:rFonts w:ascii="Times New Roman" w:eastAsia="Times New Roman" w:hAnsi="Times New Roman" w:cs="Times New Roman"/>
          <w:sz w:val="24"/>
          <w:szCs w:val="24"/>
          <w:lang w:val="en-US"/>
        </w:rPr>
        <w:t>The isolation of the Central Bank of Afghanistan from the international banking system, including access to the country’s foreign currency reserves - coupled with reduced international support - has seriously impacted the Afghan economy. This has significantly affected the provision of basic social services, including the healthcare system, thus affecting economic, social and cultural rights negatively.</w:t>
      </w:r>
    </w:p>
    <w:p w14:paraId="5080D7F5" w14:textId="201A6F1A" w:rsidR="65868D29" w:rsidRPr="005C2BFB" w:rsidRDefault="704AE1CB" w:rsidP="0007192C">
      <w:pPr>
        <w:spacing w:before="240" w:after="240" w:line="360" w:lineRule="auto"/>
        <w:jc w:val="both"/>
        <w:rPr>
          <w:rFonts w:ascii="Times New Roman" w:eastAsia="Times New Roman" w:hAnsi="Times New Roman" w:cs="Times New Roman"/>
          <w:sz w:val="24"/>
          <w:szCs w:val="24"/>
        </w:rPr>
      </w:pPr>
      <w:r w:rsidRPr="005C2BFB">
        <w:rPr>
          <w:rFonts w:ascii="Times New Roman" w:eastAsia="Times New Roman" w:hAnsi="Times New Roman" w:cs="Times New Roman"/>
          <w:sz w:val="24"/>
          <w:szCs w:val="24"/>
          <w:lang w:eastAsia="en-GB"/>
        </w:rPr>
        <w:t xml:space="preserve">It is understandable that the international community prioritizes humanitarian aid and does not want the Taliban to benefit from its support. </w:t>
      </w:r>
      <w:r w:rsidRPr="005C2BFB">
        <w:rPr>
          <w:rFonts w:ascii="Times New Roman" w:hAnsi="Times New Roman" w:cs="Times New Roman"/>
          <w:sz w:val="24"/>
          <w:szCs w:val="24"/>
          <w:lang w:val="en" w:eastAsia="en-GB"/>
        </w:rPr>
        <w:t>However, the current standoff between the</w:t>
      </w:r>
      <w:r w:rsidRPr="005C2BFB">
        <w:rPr>
          <w:rFonts w:ascii="Times New Roman" w:hAnsi="Times New Roman" w:cs="Times New Roman"/>
          <w:sz w:val="24"/>
          <w:szCs w:val="24"/>
        </w:rPr>
        <w:t xml:space="preserve"> </w:t>
      </w:r>
      <w:r w:rsidRPr="005C2BFB">
        <w:rPr>
          <w:rFonts w:ascii="Times New Roman" w:hAnsi="Times New Roman" w:cs="Times New Roman"/>
          <w:i/>
          <w:sz w:val="24"/>
          <w:szCs w:val="24"/>
          <w:lang w:val="en" w:eastAsia="en-GB"/>
        </w:rPr>
        <w:t>de facto</w:t>
      </w:r>
      <w:r w:rsidRPr="005C2BFB">
        <w:rPr>
          <w:rFonts w:ascii="Times New Roman" w:hAnsi="Times New Roman" w:cs="Times New Roman"/>
          <w:sz w:val="24"/>
          <w:szCs w:val="24"/>
        </w:rPr>
        <w:t xml:space="preserve"> </w:t>
      </w:r>
      <w:r w:rsidRPr="005C2BFB">
        <w:rPr>
          <w:rFonts w:ascii="Times New Roman" w:hAnsi="Times New Roman" w:cs="Times New Roman"/>
          <w:sz w:val="24"/>
          <w:szCs w:val="24"/>
          <w:lang w:val="en" w:eastAsia="en-GB"/>
        </w:rPr>
        <w:t xml:space="preserve">authorities and the international community mainly harms </w:t>
      </w:r>
      <w:r w:rsidR="007F25E2" w:rsidRPr="005C2BFB">
        <w:rPr>
          <w:rFonts w:ascii="Times New Roman" w:hAnsi="Times New Roman" w:cs="Times New Roman"/>
          <w:sz w:val="24"/>
          <w:szCs w:val="24"/>
          <w:lang w:val="en" w:eastAsia="en-GB"/>
        </w:rPr>
        <w:t>Afghans who are</w:t>
      </w:r>
      <w:r w:rsidRPr="005C2BFB">
        <w:rPr>
          <w:rFonts w:ascii="Times New Roman" w:hAnsi="Times New Roman" w:cs="Times New Roman"/>
          <w:sz w:val="24"/>
          <w:szCs w:val="24"/>
          <w:lang w:val="en" w:eastAsia="en-GB"/>
        </w:rPr>
        <w:t xml:space="preserve"> in the most vulnerable situations. Therefore, it is important to analyze the situation from </w:t>
      </w:r>
      <w:r w:rsidR="0060249D" w:rsidRPr="005C2BFB">
        <w:rPr>
          <w:rFonts w:ascii="Times New Roman" w:hAnsi="Times New Roman" w:cs="Times New Roman"/>
          <w:sz w:val="24"/>
          <w:szCs w:val="24"/>
          <w:lang w:val="en" w:eastAsia="en-GB"/>
        </w:rPr>
        <w:t>a</w:t>
      </w:r>
      <w:r w:rsidRPr="005C2BFB">
        <w:rPr>
          <w:rFonts w:ascii="Times New Roman" w:hAnsi="Times New Roman" w:cs="Times New Roman"/>
          <w:sz w:val="24"/>
          <w:szCs w:val="24"/>
          <w:lang w:val="en" w:eastAsia="en-GB"/>
        </w:rPr>
        <w:t xml:space="preserve"> </w:t>
      </w:r>
      <w:r w:rsidR="354CC5BF" w:rsidRPr="005C2BFB">
        <w:rPr>
          <w:rFonts w:ascii="Times New Roman" w:hAnsi="Times New Roman" w:cs="Times New Roman"/>
          <w:sz w:val="24"/>
          <w:szCs w:val="24"/>
          <w:lang w:val="en" w:eastAsia="en-GB"/>
        </w:rPr>
        <w:t>lon</w:t>
      </w:r>
      <w:r w:rsidR="0060249D" w:rsidRPr="005C2BFB">
        <w:rPr>
          <w:rFonts w:ascii="Times New Roman" w:hAnsi="Times New Roman" w:cs="Times New Roman"/>
          <w:sz w:val="24"/>
          <w:szCs w:val="24"/>
          <w:lang w:val="en" w:eastAsia="en-GB"/>
        </w:rPr>
        <w:t>ger-</w:t>
      </w:r>
      <w:r w:rsidR="354CC5BF" w:rsidRPr="005C2BFB">
        <w:rPr>
          <w:rFonts w:ascii="Times New Roman" w:hAnsi="Times New Roman" w:cs="Times New Roman"/>
          <w:sz w:val="24"/>
          <w:szCs w:val="24"/>
          <w:lang w:val="en" w:eastAsia="en-GB"/>
        </w:rPr>
        <w:t>term</w:t>
      </w:r>
      <w:r w:rsidRPr="005C2BFB">
        <w:rPr>
          <w:rFonts w:ascii="Times New Roman" w:hAnsi="Times New Roman" w:cs="Times New Roman"/>
          <w:sz w:val="24"/>
          <w:szCs w:val="24"/>
          <w:lang w:val="en" w:eastAsia="en-GB"/>
        </w:rPr>
        <w:t xml:space="preserve"> perspective and to identify what areas could possibly be entry points for positive change for Afghan people.</w:t>
      </w:r>
      <w:r w:rsidR="67A6DE09" w:rsidRPr="005C2BFB">
        <w:rPr>
          <w:rFonts w:ascii="Times New Roman" w:hAnsi="Times New Roman" w:cs="Times New Roman"/>
          <w:sz w:val="24"/>
          <w:szCs w:val="24"/>
        </w:rPr>
        <w:t xml:space="preserve"> </w:t>
      </w:r>
      <w:r w:rsidR="43FAE3C3" w:rsidRPr="005C2BFB">
        <w:rPr>
          <w:rFonts w:ascii="Times New Roman" w:hAnsi="Times New Roman" w:cs="Times New Roman"/>
          <w:sz w:val="24"/>
          <w:szCs w:val="24"/>
        </w:rPr>
        <w:t xml:space="preserve">Looking ahead, an NGO member told me: </w:t>
      </w:r>
      <w:r w:rsidR="43FAE3C3" w:rsidRPr="005C2BFB">
        <w:rPr>
          <w:rFonts w:ascii="Times New Roman" w:hAnsi="Times New Roman" w:cs="Times New Roman"/>
          <w:i/>
          <w:iCs/>
          <w:sz w:val="24"/>
          <w:szCs w:val="24"/>
        </w:rPr>
        <w:t>“Afghans are trapped in an intersecting humanitarian and human rights crisis that the world has seemed powerless to address during the last 14 months, therefore it is time to change the approach”.</w:t>
      </w:r>
      <w:r w:rsidR="43FAE3C3" w:rsidRPr="005C2BFB">
        <w:rPr>
          <w:rFonts w:ascii="Times New Roman" w:hAnsi="Times New Roman" w:cs="Times New Roman"/>
          <w:sz w:val="24"/>
          <w:szCs w:val="24"/>
        </w:rPr>
        <w:t xml:space="preserve"> </w:t>
      </w:r>
    </w:p>
    <w:p w14:paraId="1D1B424C" w14:textId="7BCDCA5B" w:rsidR="65868D29" w:rsidRPr="005C2BFB" w:rsidRDefault="29F27EB3" w:rsidP="0007192C">
      <w:pPr>
        <w:pStyle w:val="NormalWeb"/>
        <w:spacing w:before="240" w:beforeAutospacing="0" w:after="240" w:afterAutospacing="0" w:line="360" w:lineRule="auto"/>
        <w:contextualSpacing/>
        <w:rPr>
          <w:lang w:val="en"/>
        </w:rPr>
      </w:pPr>
      <w:r w:rsidRPr="005C2BFB">
        <w:lastRenderedPageBreak/>
        <w:t>T</w:t>
      </w:r>
      <w:r w:rsidR="704AE1CB" w:rsidRPr="005C2BFB">
        <w:t xml:space="preserve">here are a few </w:t>
      </w:r>
      <w:r w:rsidR="00AF36E7">
        <w:t>signs of change</w:t>
      </w:r>
      <w:r w:rsidR="704AE1CB" w:rsidRPr="005C2BFB">
        <w:t xml:space="preserve">. </w:t>
      </w:r>
      <w:r w:rsidR="3C16D4DF" w:rsidRPr="005C2BFB">
        <w:t xml:space="preserve">Some cultural religious heritage sites, including Buddhist heritage sites, have been restored, UNESCO </w:t>
      </w:r>
      <w:r w:rsidR="1930139F" w:rsidRPr="005C2BFB">
        <w:t>confirmed</w:t>
      </w:r>
      <w:r w:rsidR="3C16D4DF" w:rsidRPr="005C2BFB">
        <w:t xml:space="preserve">. </w:t>
      </w:r>
      <w:r w:rsidR="0007192C" w:rsidRPr="005C2BFB">
        <w:t xml:space="preserve">The Supreme Leader issued a guideline on treatment of detainees that appears somewhat aligned with international standards. </w:t>
      </w:r>
      <w:r w:rsidR="0007192C" w:rsidRPr="005C2BFB">
        <w:rPr>
          <w:rFonts w:eastAsiaTheme="minorEastAsia"/>
          <w:lang w:eastAsia="ko-KR"/>
        </w:rPr>
        <w:t>The prison population has been capped at 10,000</w:t>
      </w:r>
      <w:r w:rsidR="0007192C">
        <w:rPr>
          <w:rFonts w:eastAsiaTheme="minorEastAsia"/>
          <w:lang w:eastAsia="ko-KR"/>
        </w:rPr>
        <w:t>, and there are signs of</w:t>
      </w:r>
      <w:r w:rsidR="0007192C" w:rsidRPr="005C2BFB">
        <w:rPr>
          <w:rFonts w:eastAsiaTheme="minorEastAsia"/>
          <w:lang w:eastAsia="ko-KR"/>
        </w:rPr>
        <w:t xml:space="preserve"> </w:t>
      </w:r>
      <w:r w:rsidR="0007192C" w:rsidRPr="005C2BFB">
        <w:t xml:space="preserve">a </w:t>
      </w:r>
      <w:r w:rsidR="0007192C">
        <w:t xml:space="preserve">more </w:t>
      </w:r>
      <w:r w:rsidR="0007192C" w:rsidRPr="005C2BFB">
        <w:t>professional approach</w:t>
      </w:r>
      <w:r w:rsidR="0007192C">
        <w:t xml:space="preserve"> to prison administration</w:t>
      </w:r>
      <w:r w:rsidR="0007192C" w:rsidRPr="005C2BFB">
        <w:t xml:space="preserve">. </w:t>
      </w:r>
      <w:r w:rsidR="1835E875" w:rsidRPr="005C2BFB">
        <w:t>T</w:t>
      </w:r>
      <w:r w:rsidR="704AE1CB" w:rsidRPr="005C2BFB">
        <w:t>he</w:t>
      </w:r>
      <w:r w:rsidR="704AE1CB" w:rsidRPr="005C2BFB">
        <w:rPr>
          <w:rStyle w:val="cf01"/>
          <w:rFonts w:ascii="Times New Roman" w:eastAsiaTheme="minorEastAsia" w:hAnsi="Times New Roman" w:cs="Times New Roman"/>
          <w:sz w:val="24"/>
          <w:szCs w:val="24"/>
        </w:rPr>
        <w:t xml:space="preserve"> Ministry of Foreign Affairs has revived its Human Rights and Women’s International Affairs Department and set up an inter-ministerial technical and coordination committee. Other Ministries such as Interior and the Attorney General’s Office have established human rights focal points sitting on this committee.</w:t>
      </w:r>
      <w:r w:rsidR="2D1EAD58" w:rsidRPr="005C2BFB">
        <w:rPr>
          <w:rStyle w:val="cf01"/>
          <w:rFonts w:ascii="Times New Roman" w:eastAsiaTheme="minorEastAsia" w:hAnsi="Times New Roman" w:cs="Times New Roman"/>
          <w:sz w:val="24"/>
          <w:szCs w:val="24"/>
        </w:rPr>
        <w:t xml:space="preserve"> </w:t>
      </w:r>
      <w:r w:rsidR="44AF6EBE" w:rsidRPr="005C2BFB">
        <w:t>However, these</w:t>
      </w:r>
      <w:r w:rsidR="00EA528B" w:rsidRPr="005C2BFB">
        <w:t xml:space="preserve"> developments</w:t>
      </w:r>
      <w:r w:rsidR="44AF6EBE" w:rsidRPr="005C2BFB">
        <w:t xml:space="preserve"> </w:t>
      </w:r>
      <w:r w:rsidR="24861379" w:rsidRPr="005C2BFB">
        <w:t>are yet to be</w:t>
      </w:r>
      <w:r w:rsidR="00EA528B" w:rsidRPr="005C2BFB">
        <w:t xml:space="preserve"> fully</w:t>
      </w:r>
      <w:r w:rsidR="24861379" w:rsidRPr="005C2BFB">
        <w:t xml:space="preserve"> assessed</w:t>
      </w:r>
      <w:r w:rsidR="3B941944" w:rsidRPr="005C2BFB">
        <w:t xml:space="preserve">. </w:t>
      </w:r>
    </w:p>
    <w:p w14:paraId="784121D5" w14:textId="36C1BC1D" w:rsidR="006A19D7" w:rsidRPr="005C2BFB" w:rsidRDefault="00C47B23" w:rsidP="0007192C">
      <w:pPr>
        <w:pStyle w:val="NormalWeb"/>
        <w:spacing w:before="240" w:beforeAutospacing="0" w:after="240" w:afterAutospacing="0" w:line="360" w:lineRule="auto"/>
        <w:ind w:left="360"/>
        <w:contextualSpacing/>
        <w:rPr>
          <w:rStyle w:val="cf01"/>
          <w:rFonts w:ascii="Times New Roman" w:hAnsi="Times New Roman" w:cs="Times New Roman"/>
          <w:sz w:val="24"/>
          <w:szCs w:val="24"/>
        </w:rPr>
      </w:pPr>
      <w:r w:rsidRPr="005C2BFB">
        <w:rPr>
          <w:lang w:val="en" w:eastAsia="en-PH"/>
        </w:rPr>
        <w:t xml:space="preserve"> </w:t>
      </w:r>
      <w:bookmarkEnd w:id="0"/>
    </w:p>
    <w:p w14:paraId="10A81CC5" w14:textId="4AE98630" w:rsidR="3DC74CCF" w:rsidRDefault="704AE1CB" w:rsidP="0007192C">
      <w:pPr>
        <w:pStyle w:val="NormalWeb"/>
        <w:spacing w:before="240" w:beforeAutospacing="0" w:after="240" w:afterAutospacing="0" w:line="360" w:lineRule="auto"/>
        <w:contextualSpacing/>
        <w:rPr>
          <w:lang w:val="en" w:eastAsia="en-PH"/>
        </w:rPr>
      </w:pPr>
      <w:r w:rsidRPr="005C2BFB">
        <w:rPr>
          <w:lang w:val="en"/>
        </w:rPr>
        <w:t>In conclusion,</w:t>
      </w:r>
      <w:r w:rsidR="00763C4C" w:rsidRPr="005C2BFB">
        <w:rPr>
          <w:lang w:val="en"/>
        </w:rPr>
        <w:t xml:space="preserve"> </w:t>
      </w:r>
      <w:r w:rsidRPr="005C2BFB">
        <w:rPr>
          <w:lang w:val="en"/>
        </w:rPr>
        <w:t>while there are a few bright</w:t>
      </w:r>
      <w:r w:rsidR="00EA528B" w:rsidRPr="005C2BFB">
        <w:rPr>
          <w:lang w:val="en"/>
        </w:rPr>
        <w:t>er</w:t>
      </w:r>
      <w:r w:rsidRPr="005C2BFB">
        <w:rPr>
          <w:lang w:val="en"/>
        </w:rPr>
        <w:t xml:space="preserve"> spots</w:t>
      </w:r>
      <w:r w:rsidR="006271B8" w:rsidRPr="005C2BFB">
        <w:rPr>
          <w:lang w:val="en"/>
        </w:rPr>
        <w:t>,</w:t>
      </w:r>
      <w:r w:rsidRPr="005C2BFB">
        <w:rPr>
          <w:lang w:val="en"/>
        </w:rPr>
        <w:t xml:space="preserve"> in general</w:t>
      </w:r>
      <w:r w:rsidR="00EA528B" w:rsidRPr="005C2BFB">
        <w:rPr>
          <w:lang w:val="en"/>
        </w:rPr>
        <w:t xml:space="preserve"> from a human rights point of view</w:t>
      </w:r>
      <w:r w:rsidRPr="005C2BFB">
        <w:rPr>
          <w:lang w:val="en"/>
        </w:rPr>
        <w:t xml:space="preserve"> the situation is continuing to deteriorate. In particular, Afghanistan almost certainly remains the worst country in the world to be a woman or </w:t>
      </w:r>
      <w:r w:rsidR="76F85F05" w:rsidRPr="005C2BFB">
        <w:rPr>
          <w:lang w:val="en"/>
        </w:rPr>
        <w:t>a girl</w:t>
      </w:r>
      <w:r w:rsidR="006271B8" w:rsidRPr="005C2BFB">
        <w:rPr>
          <w:lang w:val="en"/>
        </w:rPr>
        <w:t xml:space="preserve">. </w:t>
      </w:r>
      <w:r w:rsidR="00EA528B" w:rsidRPr="005C2BFB">
        <w:rPr>
          <w:lang w:val="en"/>
        </w:rPr>
        <w:t xml:space="preserve">There </w:t>
      </w:r>
      <w:proofErr w:type="gramStart"/>
      <w:r w:rsidR="00EA528B" w:rsidRPr="005C2BFB">
        <w:rPr>
          <w:lang w:val="en"/>
        </w:rPr>
        <w:t>are</w:t>
      </w:r>
      <w:proofErr w:type="gramEnd"/>
      <w:r w:rsidR="00EA528B" w:rsidRPr="005C2BFB">
        <w:rPr>
          <w:lang w:val="en"/>
        </w:rPr>
        <w:t xml:space="preserve"> also a plethora of other human rights concerns, as I have highlighted. On the one hand, </w:t>
      </w:r>
      <w:r w:rsidR="00EA528B" w:rsidRPr="005C2BFB">
        <w:rPr>
          <w:lang w:val="en" w:eastAsia="en-PH"/>
        </w:rPr>
        <w:t>t</w:t>
      </w:r>
      <w:r w:rsidR="3DC74CCF" w:rsidRPr="005C2BFB">
        <w:rPr>
          <w:lang w:val="en" w:eastAsia="en-PH"/>
        </w:rPr>
        <w:t xml:space="preserve">here is a need to continue to be firm and principled </w:t>
      </w:r>
      <w:r w:rsidR="00EA528B" w:rsidRPr="005C2BFB">
        <w:rPr>
          <w:lang w:val="en" w:eastAsia="en-PH"/>
        </w:rPr>
        <w:t>but to engage</w:t>
      </w:r>
      <w:r w:rsidR="005C2BFB" w:rsidRPr="005C2BFB">
        <w:rPr>
          <w:lang w:val="en" w:eastAsia="en-PH"/>
        </w:rPr>
        <w:t xml:space="preserve"> to avoid further deterioration</w:t>
      </w:r>
      <w:r w:rsidR="00423351" w:rsidRPr="005C2BFB">
        <w:rPr>
          <w:lang w:val="en" w:eastAsia="en-PH"/>
        </w:rPr>
        <w:t xml:space="preserve">. </w:t>
      </w:r>
      <w:r w:rsidR="00EA528B" w:rsidRPr="005C2BFB">
        <w:rPr>
          <w:lang w:val="en" w:eastAsia="en-PH"/>
        </w:rPr>
        <w:t>On the other, the pervasive climate of impunity must be challenged with human rights monitoring</w:t>
      </w:r>
      <w:r w:rsidR="005C2BFB" w:rsidRPr="005C2BFB">
        <w:rPr>
          <w:lang w:val="en" w:eastAsia="en-PH"/>
        </w:rPr>
        <w:t xml:space="preserve"> and reporting a first step on the rung of accountability.</w:t>
      </w:r>
    </w:p>
    <w:p w14:paraId="7A6617D7" w14:textId="3810BAD2" w:rsidR="004F27BB" w:rsidRDefault="004F27BB" w:rsidP="0007192C">
      <w:pPr>
        <w:pStyle w:val="NormalWeb"/>
        <w:spacing w:before="240" w:beforeAutospacing="0" w:after="240" w:afterAutospacing="0" w:line="360" w:lineRule="auto"/>
        <w:contextualSpacing/>
        <w:rPr>
          <w:lang w:val="en" w:eastAsia="en-PH"/>
        </w:rPr>
      </w:pPr>
    </w:p>
    <w:p w14:paraId="74DBE998" w14:textId="110F4727" w:rsidR="004F27BB" w:rsidRPr="005C2BFB" w:rsidRDefault="004F27BB" w:rsidP="0007192C">
      <w:pPr>
        <w:pStyle w:val="NormalWeb"/>
        <w:spacing w:before="240" w:beforeAutospacing="0" w:after="240" w:afterAutospacing="0" w:line="360" w:lineRule="auto"/>
        <w:contextualSpacing/>
        <w:rPr>
          <w:lang w:val="en" w:eastAsia="en-PH"/>
        </w:rPr>
      </w:pPr>
      <w:r>
        <w:rPr>
          <w:lang w:val="en" w:eastAsia="en-PH"/>
        </w:rPr>
        <w:t xml:space="preserve">I thank you. </w:t>
      </w:r>
    </w:p>
    <w:p w14:paraId="1C646B57" w14:textId="77777777" w:rsidR="6EF41E45" w:rsidRPr="005C2BFB" w:rsidRDefault="6EF41E45" w:rsidP="0007192C">
      <w:pPr>
        <w:pStyle w:val="NormalWeb"/>
        <w:spacing w:before="240" w:beforeAutospacing="0" w:after="240" w:afterAutospacing="0" w:line="360" w:lineRule="auto"/>
        <w:ind w:left="360"/>
        <w:contextualSpacing/>
        <w:rPr>
          <w:lang w:val="en" w:eastAsia="en-PH"/>
        </w:rPr>
      </w:pPr>
    </w:p>
    <w:p w14:paraId="53769DCE" w14:textId="77777777" w:rsidR="006A19D7" w:rsidRPr="005C2BFB" w:rsidRDefault="006A19D7" w:rsidP="0007192C">
      <w:pPr>
        <w:pStyle w:val="NormalWeb"/>
        <w:spacing w:before="240" w:beforeAutospacing="0" w:after="240" w:afterAutospacing="0" w:line="360" w:lineRule="auto"/>
        <w:ind w:left="360"/>
        <w:contextualSpacing/>
        <w:rPr>
          <w:lang w:val="en" w:eastAsia="en-PH"/>
        </w:rPr>
      </w:pPr>
    </w:p>
    <w:p w14:paraId="40F9C17E" w14:textId="591D132D" w:rsidR="37343CC7" w:rsidRPr="004D57D0" w:rsidRDefault="65868D29" w:rsidP="0007192C">
      <w:pPr>
        <w:spacing w:before="240" w:after="240" w:line="360" w:lineRule="auto"/>
        <w:rPr>
          <w:rFonts w:ascii="Times New Roman" w:hAnsi="Times New Roman" w:cs="Times New Roman"/>
          <w:sz w:val="24"/>
          <w:szCs w:val="24"/>
        </w:rPr>
      </w:pPr>
      <w:r w:rsidRPr="004D57D0">
        <w:rPr>
          <w:rFonts w:ascii="Times New Roman" w:hAnsi="Times New Roman" w:cs="Times New Roman"/>
          <w:sz w:val="24"/>
          <w:szCs w:val="24"/>
        </w:rPr>
        <w:br/>
      </w:r>
      <w:r w:rsidRPr="004D57D0">
        <w:rPr>
          <w:rFonts w:ascii="Times New Roman" w:hAnsi="Times New Roman" w:cs="Times New Roman"/>
          <w:sz w:val="24"/>
          <w:szCs w:val="24"/>
        </w:rPr>
        <w:br/>
      </w:r>
      <w:r w:rsidR="2936E7FD" w:rsidRPr="004D57D0">
        <w:rPr>
          <w:rFonts w:ascii="Times New Roman" w:hAnsi="Times New Roman" w:cs="Times New Roman"/>
          <w:sz w:val="24"/>
          <w:szCs w:val="24"/>
        </w:rPr>
        <w:t xml:space="preserve"> </w:t>
      </w:r>
    </w:p>
    <w:sectPr w:rsidR="37343CC7" w:rsidRPr="004D57D0" w:rsidSect="004D57D0">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C180" w14:textId="77777777" w:rsidR="00DD3762" w:rsidRDefault="00DD3762" w:rsidP="00173FF7">
      <w:pPr>
        <w:spacing w:after="0" w:line="240" w:lineRule="auto"/>
      </w:pPr>
      <w:r>
        <w:separator/>
      </w:r>
    </w:p>
  </w:endnote>
  <w:endnote w:type="continuationSeparator" w:id="0">
    <w:p w14:paraId="104BE6B8" w14:textId="77777777" w:rsidR="00DD3762" w:rsidRDefault="00DD3762" w:rsidP="0017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2259917"/>
      <w:docPartObj>
        <w:docPartGallery w:val="Page Numbers (Bottom of Page)"/>
        <w:docPartUnique/>
      </w:docPartObj>
    </w:sdtPr>
    <w:sdtContent>
      <w:p w14:paraId="6DE4F936" w14:textId="2F0FEF40" w:rsidR="0009755C" w:rsidRDefault="0009755C" w:rsidP="002A4D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A6D6F" w14:textId="77777777" w:rsidR="0009755C" w:rsidRDefault="0009755C" w:rsidP="000975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1414036"/>
      <w:docPartObj>
        <w:docPartGallery w:val="Page Numbers (Bottom of Page)"/>
        <w:docPartUnique/>
      </w:docPartObj>
    </w:sdtPr>
    <w:sdtContent>
      <w:p w14:paraId="56566E08" w14:textId="03B73DDD" w:rsidR="0009755C" w:rsidRDefault="0009755C" w:rsidP="002A4D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5CA5EE" w14:textId="77777777" w:rsidR="0009755C" w:rsidRDefault="0009755C" w:rsidP="000975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5064" w14:textId="77777777" w:rsidR="00DD3762" w:rsidRDefault="00DD3762" w:rsidP="00173FF7">
      <w:pPr>
        <w:spacing w:after="0" w:line="240" w:lineRule="auto"/>
      </w:pPr>
      <w:r>
        <w:separator/>
      </w:r>
    </w:p>
  </w:footnote>
  <w:footnote w:type="continuationSeparator" w:id="0">
    <w:p w14:paraId="1546C913" w14:textId="77777777" w:rsidR="00DD3762" w:rsidRDefault="00DD3762" w:rsidP="00173FF7">
      <w:pPr>
        <w:spacing w:after="0" w:line="240" w:lineRule="auto"/>
      </w:pPr>
      <w:r>
        <w:continuationSeparator/>
      </w:r>
    </w:p>
  </w:footnote>
  <w:footnote w:id="1">
    <w:p w14:paraId="444C925C" w14:textId="50B9EE22" w:rsidR="00173FF7" w:rsidRPr="00173FF7" w:rsidRDefault="00173FF7">
      <w:pPr>
        <w:pStyle w:val="FootnoteText"/>
        <w:rPr>
          <w:lang w:val="en-PH"/>
        </w:rPr>
      </w:pPr>
      <w:r>
        <w:rPr>
          <w:rStyle w:val="FootnoteReference"/>
        </w:rPr>
        <w:footnoteRef/>
      </w:r>
      <w:r>
        <w:t xml:space="preserve"> </w:t>
      </w:r>
      <w:r>
        <w:rPr>
          <w:lang w:val="en-PH"/>
        </w:rPr>
        <w:t xml:space="preserve">The de facto Ministry of Foreign Affairs also expressed disappointment that their written comments on the draft report were not able to be annexed due to the de facto status of the administration.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D6A5F"/>
    <w:multiLevelType w:val="hybridMultilevel"/>
    <w:tmpl w:val="41280AEE"/>
    <w:lvl w:ilvl="0" w:tplc="8F40204A">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999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16"/>
    <w:rsid w:val="000148CE"/>
    <w:rsid w:val="00020600"/>
    <w:rsid w:val="0003528E"/>
    <w:rsid w:val="0003544F"/>
    <w:rsid w:val="00061226"/>
    <w:rsid w:val="00062709"/>
    <w:rsid w:val="000659BE"/>
    <w:rsid w:val="0007192C"/>
    <w:rsid w:val="000819C9"/>
    <w:rsid w:val="00092888"/>
    <w:rsid w:val="0009755C"/>
    <w:rsid w:val="000981F5"/>
    <w:rsid w:val="000A7211"/>
    <w:rsid w:val="000B5B89"/>
    <w:rsid w:val="000C5E8D"/>
    <w:rsid w:val="000D0627"/>
    <w:rsid w:val="000D56E5"/>
    <w:rsid w:val="000D7794"/>
    <w:rsid w:val="00100317"/>
    <w:rsid w:val="001113C8"/>
    <w:rsid w:val="001151A0"/>
    <w:rsid w:val="00125981"/>
    <w:rsid w:val="0013137B"/>
    <w:rsid w:val="00156DFA"/>
    <w:rsid w:val="00165DE8"/>
    <w:rsid w:val="00173FF7"/>
    <w:rsid w:val="001A7E70"/>
    <w:rsid w:val="001B4402"/>
    <w:rsid w:val="001B57B5"/>
    <w:rsid w:val="001B6EAF"/>
    <w:rsid w:val="001C2B41"/>
    <w:rsid w:val="001D71D3"/>
    <w:rsid w:val="001E130B"/>
    <w:rsid w:val="001F7B1A"/>
    <w:rsid w:val="00217B62"/>
    <w:rsid w:val="00217E59"/>
    <w:rsid w:val="0022749A"/>
    <w:rsid w:val="00240036"/>
    <w:rsid w:val="002406D5"/>
    <w:rsid w:val="00240789"/>
    <w:rsid w:val="002469F7"/>
    <w:rsid w:val="00253FB3"/>
    <w:rsid w:val="0027018F"/>
    <w:rsid w:val="00274839"/>
    <w:rsid w:val="00274C19"/>
    <w:rsid w:val="00285245"/>
    <w:rsid w:val="00291BB9"/>
    <w:rsid w:val="002E15F6"/>
    <w:rsid w:val="002E6F8C"/>
    <w:rsid w:val="003002F2"/>
    <w:rsid w:val="00336E0F"/>
    <w:rsid w:val="003448D9"/>
    <w:rsid w:val="003572E0"/>
    <w:rsid w:val="003A4503"/>
    <w:rsid w:val="003A5C26"/>
    <w:rsid w:val="003B2C46"/>
    <w:rsid w:val="003B687B"/>
    <w:rsid w:val="003D69A6"/>
    <w:rsid w:val="003E353B"/>
    <w:rsid w:val="003F333D"/>
    <w:rsid w:val="003F37E7"/>
    <w:rsid w:val="00402320"/>
    <w:rsid w:val="00407E5A"/>
    <w:rsid w:val="004139E2"/>
    <w:rsid w:val="00423351"/>
    <w:rsid w:val="004238E0"/>
    <w:rsid w:val="00433D98"/>
    <w:rsid w:val="00474FAC"/>
    <w:rsid w:val="004AFDBD"/>
    <w:rsid w:val="004B5E63"/>
    <w:rsid w:val="004D57D0"/>
    <w:rsid w:val="004F27BB"/>
    <w:rsid w:val="004F3AA0"/>
    <w:rsid w:val="00507117"/>
    <w:rsid w:val="00517090"/>
    <w:rsid w:val="00517E9F"/>
    <w:rsid w:val="0052449D"/>
    <w:rsid w:val="005310D0"/>
    <w:rsid w:val="00535D5B"/>
    <w:rsid w:val="005413EF"/>
    <w:rsid w:val="00564218"/>
    <w:rsid w:val="00592BF2"/>
    <w:rsid w:val="005B0745"/>
    <w:rsid w:val="005C2BFB"/>
    <w:rsid w:val="005C523C"/>
    <w:rsid w:val="005D6E4A"/>
    <w:rsid w:val="005E4D22"/>
    <w:rsid w:val="005F525E"/>
    <w:rsid w:val="0060249D"/>
    <w:rsid w:val="0061279E"/>
    <w:rsid w:val="006136DE"/>
    <w:rsid w:val="00622FC1"/>
    <w:rsid w:val="006271B8"/>
    <w:rsid w:val="00631DB2"/>
    <w:rsid w:val="006369D9"/>
    <w:rsid w:val="00642F8C"/>
    <w:rsid w:val="006515C9"/>
    <w:rsid w:val="00653133"/>
    <w:rsid w:val="00663056"/>
    <w:rsid w:val="006669C0"/>
    <w:rsid w:val="00667C8E"/>
    <w:rsid w:val="006779F9"/>
    <w:rsid w:val="00682C99"/>
    <w:rsid w:val="006841DC"/>
    <w:rsid w:val="006A19D7"/>
    <w:rsid w:val="006A3C06"/>
    <w:rsid w:val="006B676C"/>
    <w:rsid w:val="006D4D74"/>
    <w:rsid w:val="00701522"/>
    <w:rsid w:val="00712E31"/>
    <w:rsid w:val="00715722"/>
    <w:rsid w:val="00720E20"/>
    <w:rsid w:val="0072420D"/>
    <w:rsid w:val="007245B7"/>
    <w:rsid w:val="007250CF"/>
    <w:rsid w:val="007334E6"/>
    <w:rsid w:val="00734AFD"/>
    <w:rsid w:val="0075282A"/>
    <w:rsid w:val="00763C4C"/>
    <w:rsid w:val="0076760C"/>
    <w:rsid w:val="00767AD3"/>
    <w:rsid w:val="00774001"/>
    <w:rsid w:val="00777534"/>
    <w:rsid w:val="007A0944"/>
    <w:rsid w:val="007A4214"/>
    <w:rsid w:val="007A60B9"/>
    <w:rsid w:val="007B1F4E"/>
    <w:rsid w:val="007B44D6"/>
    <w:rsid w:val="007E2D16"/>
    <w:rsid w:val="007F25E2"/>
    <w:rsid w:val="007F66E2"/>
    <w:rsid w:val="0082A43B"/>
    <w:rsid w:val="00831F97"/>
    <w:rsid w:val="00840E82"/>
    <w:rsid w:val="008436FC"/>
    <w:rsid w:val="00844E20"/>
    <w:rsid w:val="00845E09"/>
    <w:rsid w:val="008505D9"/>
    <w:rsid w:val="00850B2D"/>
    <w:rsid w:val="00871F0E"/>
    <w:rsid w:val="0087590C"/>
    <w:rsid w:val="008973A6"/>
    <w:rsid w:val="008A6882"/>
    <w:rsid w:val="008BBECE"/>
    <w:rsid w:val="008C7918"/>
    <w:rsid w:val="008E0393"/>
    <w:rsid w:val="008E2F64"/>
    <w:rsid w:val="008E3CDD"/>
    <w:rsid w:val="008F1F84"/>
    <w:rsid w:val="009001BE"/>
    <w:rsid w:val="0090341E"/>
    <w:rsid w:val="00925D9F"/>
    <w:rsid w:val="00936F53"/>
    <w:rsid w:val="009953CE"/>
    <w:rsid w:val="009F001B"/>
    <w:rsid w:val="009F05D6"/>
    <w:rsid w:val="009F4451"/>
    <w:rsid w:val="00A04054"/>
    <w:rsid w:val="00A04C2A"/>
    <w:rsid w:val="00A12E35"/>
    <w:rsid w:val="00A1380B"/>
    <w:rsid w:val="00A16B3A"/>
    <w:rsid w:val="00A45E30"/>
    <w:rsid w:val="00A82403"/>
    <w:rsid w:val="00A860B6"/>
    <w:rsid w:val="00AA1B26"/>
    <w:rsid w:val="00AA25F7"/>
    <w:rsid w:val="00AB5431"/>
    <w:rsid w:val="00AB60D0"/>
    <w:rsid w:val="00AF36E7"/>
    <w:rsid w:val="00AF6A9A"/>
    <w:rsid w:val="00AF7EC9"/>
    <w:rsid w:val="00B117AE"/>
    <w:rsid w:val="00B13D97"/>
    <w:rsid w:val="00B27BA7"/>
    <w:rsid w:val="00B57481"/>
    <w:rsid w:val="00B80544"/>
    <w:rsid w:val="00B82811"/>
    <w:rsid w:val="00BA0401"/>
    <w:rsid w:val="00BA1B83"/>
    <w:rsid w:val="00BA5A98"/>
    <w:rsid w:val="00BB2D6E"/>
    <w:rsid w:val="00BC7F35"/>
    <w:rsid w:val="00BD1D6F"/>
    <w:rsid w:val="00BD61F1"/>
    <w:rsid w:val="00BE102A"/>
    <w:rsid w:val="00BF0D56"/>
    <w:rsid w:val="00C108DF"/>
    <w:rsid w:val="00C14D92"/>
    <w:rsid w:val="00C35A35"/>
    <w:rsid w:val="00C47B23"/>
    <w:rsid w:val="00C5091C"/>
    <w:rsid w:val="00C81228"/>
    <w:rsid w:val="00C82116"/>
    <w:rsid w:val="00C9000C"/>
    <w:rsid w:val="00CA0DC1"/>
    <w:rsid w:val="00CC7992"/>
    <w:rsid w:val="00CF1E03"/>
    <w:rsid w:val="00D042A5"/>
    <w:rsid w:val="00D0739D"/>
    <w:rsid w:val="00D30071"/>
    <w:rsid w:val="00D511DE"/>
    <w:rsid w:val="00D52576"/>
    <w:rsid w:val="00D54272"/>
    <w:rsid w:val="00D63F29"/>
    <w:rsid w:val="00D9135E"/>
    <w:rsid w:val="00DD3762"/>
    <w:rsid w:val="00DD3A66"/>
    <w:rsid w:val="00DD3D62"/>
    <w:rsid w:val="00DF2F12"/>
    <w:rsid w:val="00DF3F24"/>
    <w:rsid w:val="00E17310"/>
    <w:rsid w:val="00E22AFB"/>
    <w:rsid w:val="00E4637C"/>
    <w:rsid w:val="00E503D0"/>
    <w:rsid w:val="00E53F17"/>
    <w:rsid w:val="00E60C2C"/>
    <w:rsid w:val="00E663B5"/>
    <w:rsid w:val="00E82BE8"/>
    <w:rsid w:val="00EA4AE5"/>
    <w:rsid w:val="00EA528B"/>
    <w:rsid w:val="00EB1FC5"/>
    <w:rsid w:val="00EC3023"/>
    <w:rsid w:val="00EC453C"/>
    <w:rsid w:val="00EE57B1"/>
    <w:rsid w:val="00F22205"/>
    <w:rsid w:val="00F311DC"/>
    <w:rsid w:val="00F41831"/>
    <w:rsid w:val="00F47255"/>
    <w:rsid w:val="00F52577"/>
    <w:rsid w:val="00F8055A"/>
    <w:rsid w:val="00F81BD5"/>
    <w:rsid w:val="00FA1CB2"/>
    <w:rsid w:val="00FC3DC0"/>
    <w:rsid w:val="00FC760D"/>
    <w:rsid w:val="01060142"/>
    <w:rsid w:val="0121BD58"/>
    <w:rsid w:val="01225075"/>
    <w:rsid w:val="016DFFD1"/>
    <w:rsid w:val="0181A4F5"/>
    <w:rsid w:val="0186687D"/>
    <w:rsid w:val="0198CEAD"/>
    <w:rsid w:val="01E0EBCF"/>
    <w:rsid w:val="0215F321"/>
    <w:rsid w:val="0239E588"/>
    <w:rsid w:val="0239EF46"/>
    <w:rsid w:val="02593DC6"/>
    <w:rsid w:val="026E41DB"/>
    <w:rsid w:val="02749BCA"/>
    <w:rsid w:val="0275C069"/>
    <w:rsid w:val="028F25ED"/>
    <w:rsid w:val="0318A861"/>
    <w:rsid w:val="03319F7E"/>
    <w:rsid w:val="0344AE8C"/>
    <w:rsid w:val="035E4291"/>
    <w:rsid w:val="0377C180"/>
    <w:rsid w:val="039442A8"/>
    <w:rsid w:val="039D5AB6"/>
    <w:rsid w:val="03A0368F"/>
    <w:rsid w:val="03B6A2FD"/>
    <w:rsid w:val="03C2E77B"/>
    <w:rsid w:val="03C66056"/>
    <w:rsid w:val="03F0E743"/>
    <w:rsid w:val="043B641D"/>
    <w:rsid w:val="04BB16B7"/>
    <w:rsid w:val="04EB23E5"/>
    <w:rsid w:val="04FFB389"/>
    <w:rsid w:val="05367EDD"/>
    <w:rsid w:val="054595A6"/>
    <w:rsid w:val="056D4C73"/>
    <w:rsid w:val="05B75746"/>
    <w:rsid w:val="05C0A929"/>
    <w:rsid w:val="05C5C4FE"/>
    <w:rsid w:val="0621EFA3"/>
    <w:rsid w:val="062973F0"/>
    <w:rsid w:val="064DCD93"/>
    <w:rsid w:val="0651F7AD"/>
    <w:rsid w:val="065DCE23"/>
    <w:rsid w:val="06AF0F47"/>
    <w:rsid w:val="06BDC1DC"/>
    <w:rsid w:val="06ED144D"/>
    <w:rsid w:val="06FA883D"/>
    <w:rsid w:val="06FB8E1A"/>
    <w:rsid w:val="07011402"/>
    <w:rsid w:val="0705D885"/>
    <w:rsid w:val="073C0ED6"/>
    <w:rsid w:val="076A8D33"/>
    <w:rsid w:val="07D5FB13"/>
    <w:rsid w:val="0813C991"/>
    <w:rsid w:val="08289138"/>
    <w:rsid w:val="0836403A"/>
    <w:rsid w:val="0837A801"/>
    <w:rsid w:val="0844E6C9"/>
    <w:rsid w:val="08600456"/>
    <w:rsid w:val="086DF766"/>
    <w:rsid w:val="0896589E"/>
    <w:rsid w:val="08B9E063"/>
    <w:rsid w:val="08D447C4"/>
    <w:rsid w:val="08E2E12F"/>
    <w:rsid w:val="08F480AD"/>
    <w:rsid w:val="093B3972"/>
    <w:rsid w:val="094113E9"/>
    <w:rsid w:val="09446417"/>
    <w:rsid w:val="0944F14C"/>
    <w:rsid w:val="0961D142"/>
    <w:rsid w:val="09A32B21"/>
    <w:rsid w:val="09A54194"/>
    <w:rsid w:val="09C07022"/>
    <w:rsid w:val="0A24E862"/>
    <w:rsid w:val="0A2F659E"/>
    <w:rsid w:val="0A3228FF"/>
    <w:rsid w:val="0A471D9C"/>
    <w:rsid w:val="0A47CE4A"/>
    <w:rsid w:val="0AA8AF22"/>
    <w:rsid w:val="0AB7F8BC"/>
    <w:rsid w:val="0AB82E73"/>
    <w:rsid w:val="0AB98FEA"/>
    <w:rsid w:val="0B08790A"/>
    <w:rsid w:val="0B10CB37"/>
    <w:rsid w:val="0B3CCFA9"/>
    <w:rsid w:val="0B4D453F"/>
    <w:rsid w:val="0B5FCD53"/>
    <w:rsid w:val="0B6331EA"/>
    <w:rsid w:val="0B8FFC9B"/>
    <w:rsid w:val="0BAC1955"/>
    <w:rsid w:val="0BB419C0"/>
    <w:rsid w:val="0C05650F"/>
    <w:rsid w:val="0C21A52E"/>
    <w:rsid w:val="0C33372D"/>
    <w:rsid w:val="0C69B421"/>
    <w:rsid w:val="0C6DB76E"/>
    <w:rsid w:val="0CA5064C"/>
    <w:rsid w:val="0CB2B54E"/>
    <w:rsid w:val="0D022979"/>
    <w:rsid w:val="0D1BCFB2"/>
    <w:rsid w:val="0D82F21E"/>
    <w:rsid w:val="0E2280B5"/>
    <w:rsid w:val="0E46D862"/>
    <w:rsid w:val="0E4CBBCF"/>
    <w:rsid w:val="0E4F4B66"/>
    <w:rsid w:val="0E5C721A"/>
    <w:rsid w:val="0E8C5961"/>
    <w:rsid w:val="0EADA81B"/>
    <w:rsid w:val="0EBAB412"/>
    <w:rsid w:val="0EE3229F"/>
    <w:rsid w:val="0EEBE5E0"/>
    <w:rsid w:val="0EF0D1A1"/>
    <w:rsid w:val="0F1384B8"/>
    <w:rsid w:val="0F1EC27F"/>
    <w:rsid w:val="0F3093FC"/>
    <w:rsid w:val="0FAC1A20"/>
    <w:rsid w:val="0FE962CE"/>
    <w:rsid w:val="0FF96241"/>
    <w:rsid w:val="1035D52D"/>
    <w:rsid w:val="105FD2BF"/>
    <w:rsid w:val="10663045"/>
    <w:rsid w:val="1086AF8A"/>
    <w:rsid w:val="10936098"/>
    <w:rsid w:val="1094C333"/>
    <w:rsid w:val="10A16A83"/>
    <w:rsid w:val="10AFE3CE"/>
    <w:rsid w:val="10B57E02"/>
    <w:rsid w:val="10EBE3C7"/>
    <w:rsid w:val="10ED5B9C"/>
    <w:rsid w:val="10FCCC74"/>
    <w:rsid w:val="11055509"/>
    <w:rsid w:val="11393F60"/>
    <w:rsid w:val="11897CD9"/>
    <w:rsid w:val="11C063B6"/>
    <w:rsid w:val="11D6826F"/>
    <w:rsid w:val="11EEA984"/>
    <w:rsid w:val="11FB1677"/>
    <w:rsid w:val="123D69E7"/>
    <w:rsid w:val="1247F01D"/>
    <w:rsid w:val="124A4D02"/>
    <w:rsid w:val="124F2E64"/>
    <w:rsid w:val="12A2F1D8"/>
    <w:rsid w:val="12E64E2F"/>
    <w:rsid w:val="12F28518"/>
    <w:rsid w:val="13093417"/>
    <w:rsid w:val="131FF5D1"/>
    <w:rsid w:val="13212D84"/>
    <w:rsid w:val="1389EC8B"/>
    <w:rsid w:val="138BD5D4"/>
    <w:rsid w:val="13917F34"/>
    <w:rsid w:val="1393E7F1"/>
    <w:rsid w:val="13B7239A"/>
    <w:rsid w:val="13CE5C33"/>
    <w:rsid w:val="13F2DADE"/>
    <w:rsid w:val="13F4720C"/>
    <w:rsid w:val="1416103D"/>
    <w:rsid w:val="145BACD3"/>
    <w:rsid w:val="147CFB8D"/>
    <w:rsid w:val="14B9FA5E"/>
    <w:rsid w:val="14BBAA3F"/>
    <w:rsid w:val="14C2592D"/>
    <w:rsid w:val="14E2D82A"/>
    <w:rsid w:val="14E5050E"/>
    <w:rsid w:val="15028D26"/>
    <w:rsid w:val="1503C9ED"/>
    <w:rsid w:val="15158550"/>
    <w:rsid w:val="153FC886"/>
    <w:rsid w:val="155C21AE"/>
    <w:rsid w:val="15666C19"/>
    <w:rsid w:val="156A2C94"/>
    <w:rsid w:val="1590AE7A"/>
    <w:rsid w:val="1593699B"/>
    <w:rsid w:val="159B8560"/>
    <w:rsid w:val="159DE6D7"/>
    <w:rsid w:val="15ABD517"/>
    <w:rsid w:val="15E6425D"/>
    <w:rsid w:val="15F0FDDC"/>
    <w:rsid w:val="16055E0C"/>
    <w:rsid w:val="16133FDF"/>
    <w:rsid w:val="162B394C"/>
    <w:rsid w:val="163CD8CA"/>
    <w:rsid w:val="1640BE51"/>
    <w:rsid w:val="16579693"/>
    <w:rsid w:val="1680D56F"/>
    <w:rsid w:val="169E5D87"/>
    <w:rsid w:val="16A482D0"/>
    <w:rsid w:val="16B872F4"/>
    <w:rsid w:val="16CC1FE6"/>
    <w:rsid w:val="16CE4E8C"/>
    <w:rsid w:val="16FBDFEF"/>
    <w:rsid w:val="1741DD95"/>
    <w:rsid w:val="175BAF0D"/>
    <w:rsid w:val="17DF34F0"/>
    <w:rsid w:val="17FBAFAC"/>
    <w:rsid w:val="1835E875"/>
    <w:rsid w:val="18566929"/>
    <w:rsid w:val="187E59B4"/>
    <w:rsid w:val="18AC442B"/>
    <w:rsid w:val="18B3BA67"/>
    <w:rsid w:val="18C00ED6"/>
    <w:rsid w:val="18C61D3A"/>
    <w:rsid w:val="18CF02D5"/>
    <w:rsid w:val="1904BBE1"/>
    <w:rsid w:val="192971E0"/>
    <w:rsid w:val="1930139F"/>
    <w:rsid w:val="1946F973"/>
    <w:rsid w:val="197290AC"/>
    <w:rsid w:val="19AF4CDD"/>
    <w:rsid w:val="19BA2D13"/>
    <w:rsid w:val="19D89992"/>
    <w:rsid w:val="19DA27BD"/>
    <w:rsid w:val="19ED5E69"/>
    <w:rsid w:val="1A20B5DA"/>
    <w:rsid w:val="1A503A4F"/>
    <w:rsid w:val="1A5F52DA"/>
    <w:rsid w:val="1AC5694A"/>
    <w:rsid w:val="1ADEF64D"/>
    <w:rsid w:val="1B038191"/>
    <w:rsid w:val="1B1F9387"/>
    <w:rsid w:val="1B268561"/>
    <w:rsid w:val="1B28435A"/>
    <w:rsid w:val="1B8548E6"/>
    <w:rsid w:val="1BEB5B6E"/>
    <w:rsid w:val="1C01597A"/>
    <w:rsid w:val="1C2B7ABC"/>
    <w:rsid w:val="1C2BAD8D"/>
    <w:rsid w:val="1C55EA5D"/>
    <w:rsid w:val="1C5EB86B"/>
    <w:rsid w:val="1C9C473E"/>
    <w:rsid w:val="1D16EB82"/>
    <w:rsid w:val="1D1F0958"/>
    <w:rsid w:val="1D3C101D"/>
    <w:rsid w:val="1D4EF6FE"/>
    <w:rsid w:val="1D5F1FCA"/>
    <w:rsid w:val="1DDAAD6C"/>
    <w:rsid w:val="1DE4A860"/>
    <w:rsid w:val="1DE89D0D"/>
    <w:rsid w:val="1DF8AA92"/>
    <w:rsid w:val="1E0A7C54"/>
    <w:rsid w:val="1E379887"/>
    <w:rsid w:val="1E480D71"/>
    <w:rsid w:val="1E588FE3"/>
    <w:rsid w:val="1E5E9615"/>
    <w:rsid w:val="1E81977D"/>
    <w:rsid w:val="1EB66B5F"/>
    <w:rsid w:val="1EC6F6AA"/>
    <w:rsid w:val="1EE7DFC2"/>
    <w:rsid w:val="1F4E2201"/>
    <w:rsid w:val="1FB9E4BC"/>
    <w:rsid w:val="1FBD45BC"/>
    <w:rsid w:val="2008FDDD"/>
    <w:rsid w:val="202EA64C"/>
    <w:rsid w:val="2088A150"/>
    <w:rsid w:val="209E9A3E"/>
    <w:rsid w:val="20ACDF3B"/>
    <w:rsid w:val="20C34DD4"/>
    <w:rsid w:val="20D9123D"/>
    <w:rsid w:val="20DD0917"/>
    <w:rsid w:val="20F3426B"/>
    <w:rsid w:val="217F6D03"/>
    <w:rsid w:val="21BAA82F"/>
    <w:rsid w:val="21CADB54"/>
    <w:rsid w:val="21D13543"/>
    <w:rsid w:val="21E2D4C1"/>
    <w:rsid w:val="22018264"/>
    <w:rsid w:val="22087D30"/>
    <w:rsid w:val="2209E4F7"/>
    <w:rsid w:val="222B6318"/>
    <w:rsid w:val="225B4C34"/>
    <w:rsid w:val="227E09E3"/>
    <w:rsid w:val="228820A3"/>
    <w:rsid w:val="228C5920"/>
    <w:rsid w:val="22AEC436"/>
    <w:rsid w:val="22F32DE5"/>
    <w:rsid w:val="22FE4D91"/>
    <w:rsid w:val="230BE763"/>
    <w:rsid w:val="2329FD3C"/>
    <w:rsid w:val="235F93E8"/>
    <w:rsid w:val="23739169"/>
    <w:rsid w:val="2382F25F"/>
    <w:rsid w:val="23BCABA5"/>
    <w:rsid w:val="24098E74"/>
    <w:rsid w:val="2418429F"/>
    <w:rsid w:val="243926EC"/>
    <w:rsid w:val="244F3371"/>
    <w:rsid w:val="24861379"/>
    <w:rsid w:val="24964A1C"/>
    <w:rsid w:val="24B76605"/>
    <w:rsid w:val="24BD7F3B"/>
    <w:rsid w:val="24C015D8"/>
    <w:rsid w:val="24C471FC"/>
    <w:rsid w:val="253301D6"/>
    <w:rsid w:val="258D3308"/>
    <w:rsid w:val="258F19F4"/>
    <w:rsid w:val="2599B44F"/>
    <w:rsid w:val="25C057E2"/>
    <w:rsid w:val="25C6B1D1"/>
    <w:rsid w:val="25CA946C"/>
    <w:rsid w:val="2637A591"/>
    <w:rsid w:val="264ADF0D"/>
    <w:rsid w:val="266271FE"/>
    <w:rsid w:val="26640C96"/>
    <w:rsid w:val="266FEE2F"/>
    <w:rsid w:val="2683E3AC"/>
    <w:rsid w:val="2696C493"/>
    <w:rsid w:val="26E74BE2"/>
    <w:rsid w:val="26F71986"/>
    <w:rsid w:val="270163F1"/>
    <w:rsid w:val="2742E4F1"/>
    <w:rsid w:val="275F6938"/>
    <w:rsid w:val="277C480D"/>
    <w:rsid w:val="2794E2D2"/>
    <w:rsid w:val="27FA83B9"/>
    <w:rsid w:val="286C782A"/>
    <w:rsid w:val="28705D68"/>
    <w:rsid w:val="2877280C"/>
    <w:rsid w:val="2881496E"/>
    <w:rsid w:val="288894E4"/>
    <w:rsid w:val="28B363C0"/>
    <w:rsid w:val="28B7F120"/>
    <w:rsid w:val="28BCE3E2"/>
    <w:rsid w:val="28C860A9"/>
    <w:rsid w:val="2912BF30"/>
    <w:rsid w:val="292D8791"/>
    <w:rsid w:val="293535D9"/>
    <w:rsid w:val="2936E7FD"/>
    <w:rsid w:val="29548459"/>
    <w:rsid w:val="297405AA"/>
    <w:rsid w:val="2986A848"/>
    <w:rsid w:val="2988D6EE"/>
    <w:rsid w:val="298AD728"/>
    <w:rsid w:val="29BB9EAB"/>
    <w:rsid w:val="29E3CB75"/>
    <w:rsid w:val="29F27EB3"/>
    <w:rsid w:val="29F7C0D4"/>
    <w:rsid w:val="2A26156D"/>
    <w:rsid w:val="2A358376"/>
    <w:rsid w:val="2A750B11"/>
    <w:rsid w:val="2A7C3EE4"/>
    <w:rsid w:val="2A93DF3C"/>
    <w:rsid w:val="2ABCA33A"/>
    <w:rsid w:val="2AC957F2"/>
    <w:rsid w:val="2B2A0D0E"/>
    <w:rsid w:val="2B2AD306"/>
    <w:rsid w:val="2B2EAB90"/>
    <w:rsid w:val="2B3E7391"/>
    <w:rsid w:val="2B498670"/>
    <w:rsid w:val="2B5606BA"/>
    <w:rsid w:val="2B96FCD0"/>
    <w:rsid w:val="2B99CF0D"/>
    <w:rsid w:val="2BA5434A"/>
    <w:rsid w:val="2BC00D6D"/>
    <w:rsid w:val="2BF00047"/>
    <w:rsid w:val="2BFAD2A6"/>
    <w:rsid w:val="2C134C73"/>
    <w:rsid w:val="2C1DCBE7"/>
    <w:rsid w:val="2C34F736"/>
    <w:rsid w:val="2C63E95F"/>
    <w:rsid w:val="2C96200F"/>
    <w:rsid w:val="2CC87F7C"/>
    <w:rsid w:val="2CD579EF"/>
    <w:rsid w:val="2D17A49C"/>
    <w:rsid w:val="2D1EAD58"/>
    <w:rsid w:val="2D5BDA37"/>
    <w:rsid w:val="2D76FE69"/>
    <w:rsid w:val="2D99E451"/>
    <w:rsid w:val="2DB026D2"/>
    <w:rsid w:val="2DD17FB7"/>
    <w:rsid w:val="2DE3AA1E"/>
    <w:rsid w:val="2DE8F2DA"/>
    <w:rsid w:val="2DF6A1DC"/>
    <w:rsid w:val="2E027C47"/>
    <w:rsid w:val="2E110E04"/>
    <w:rsid w:val="2E206D98"/>
    <w:rsid w:val="2E3FEEE9"/>
    <w:rsid w:val="2E5DBF7D"/>
    <w:rsid w:val="2E7A689C"/>
    <w:rsid w:val="2E7BD063"/>
    <w:rsid w:val="2E88179E"/>
    <w:rsid w:val="2EC0CDB9"/>
    <w:rsid w:val="2FB2B945"/>
    <w:rsid w:val="2FD644D4"/>
    <w:rsid w:val="2FF6472B"/>
    <w:rsid w:val="3031C8D7"/>
    <w:rsid w:val="306318E0"/>
    <w:rsid w:val="308E9F71"/>
    <w:rsid w:val="3097C8EB"/>
    <w:rsid w:val="30A522FA"/>
    <w:rsid w:val="30B9274E"/>
    <w:rsid w:val="30D59F9D"/>
    <w:rsid w:val="31187615"/>
    <w:rsid w:val="311D125F"/>
    <w:rsid w:val="312F4B2A"/>
    <w:rsid w:val="31374F4E"/>
    <w:rsid w:val="3184144A"/>
    <w:rsid w:val="31C249AC"/>
    <w:rsid w:val="31D0F337"/>
    <w:rsid w:val="31D424FD"/>
    <w:rsid w:val="31FB7B8F"/>
    <w:rsid w:val="323538A6"/>
    <w:rsid w:val="324D2FCE"/>
    <w:rsid w:val="32750B97"/>
    <w:rsid w:val="32A55BB8"/>
    <w:rsid w:val="32AE14C0"/>
    <w:rsid w:val="32B8E83E"/>
    <w:rsid w:val="32F6E943"/>
    <w:rsid w:val="334B7848"/>
    <w:rsid w:val="33AACA1B"/>
    <w:rsid w:val="33B8464C"/>
    <w:rsid w:val="33DAF963"/>
    <w:rsid w:val="33E42CD2"/>
    <w:rsid w:val="33E6A0FD"/>
    <w:rsid w:val="33F9B303"/>
    <w:rsid w:val="3402914D"/>
    <w:rsid w:val="340D405F"/>
    <w:rsid w:val="3415DEAA"/>
    <w:rsid w:val="342B1173"/>
    <w:rsid w:val="34380551"/>
    <w:rsid w:val="348B5567"/>
    <w:rsid w:val="34D0B494"/>
    <w:rsid w:val="35121B1C"/>
    <w:rsid w:val="351279BD"/>
    <w:rsid w:val="354CC5BF"/>
    <w:rsid w:val="354D2641"/>
    <w:rsid w:val="35795E73"/>
    <w:rsid w:val="359695B4"/>
    <w:rsid w:val="35D1F6D1"/>
    <w:rsid w:val="35DCFB15"/>
    <w:rsid w:val="35E4FC07"/>
    <w:rsid w:val="36386436"/>
    <w:rsid w:val="3651C56A"/>
    <w:rsid w:val="365D3E85"/>
    <w:rsid w:val="3673438B"/>
    <w:rsid w:val="369BD362"/>
    <w:rsid w:val="36A39FE1"/>
    <w:rsid w:val="36CD0BBE"/>
    <w:rsid w:val="36EBF200"/>
    <w:rsid w:val="36F8B22D"/>
    <w:rsid w:val="36FD3243"/>
    <w:rsid w:val="36FE81AF"/>
    <w:rsid w:val="37343CC7"/>
    <w:rsid w:val="373C813C"/>
    <w:rsid w:val="37A1E141"/>
    <w:rsid w:val="37AD05F9"/>
    <w:rsid w:val="37DAF32D"/>
    <w:rsid w:val="380C1065"/>
    <w:rsid w:val="3859EFFE"/>
    <w:rsid w:val="38674C53"/>
    <w:rsid w:val="3891DE8D"/>
    <w:rsid w:val="38B88220"/>
    <w:rsid w:val="38DF69CE"/>
    <w:rsid w:val="38E5D2E0"/>
    <w:rsid w:val="38FE8296"/>
    <w:rsid w:val="3948D65A"/>
    <w:rsid w:val="394A8BC3"/>
    <w:rsid w:val="395F8F93"/>
    <w:rsid w:val="39694662"/>
    <w:rsid w:val="39AB0DD8"/>
    <w:rsid w:val="39BB4C18"/>
    <w:rsid w:val="39C6698F"/>
    <w:rsid w:val="39E7358B"/>
    <w:rsid w:val="3A0EC515"/>
    <w:rsid w:val="3A206493"/>
    <w:rsid w:val="3A23C92A"/>
    <w:rsid w:val="3A2A832E"/>
    <w:rsid w:val="3A4DF5F6"/>
    <w:rsid w:val="3A6FEDEE"/>
    <w:rsid w:val="3A80B986"/>
    <w:rsid w:val="3AA6959C"/>
    <w:rsid w:val="3AC9D3C2"/>
    <w:rsid w:val="3AD27A55"/>
    <w:rsid w:val="3AD5E29E"/>
    <w:rsid w:val="3AE23C6E"/>
    <w:rsid w:val="3AE4E533"/>
    <w:rsid w:val="3AF0242A"/>
    <w:rsid w:val="3B314AF7"/>
    <w:rsid w:val="3B37F77E"/>
    <w:rsid w:val="3B941944"/>
    <w:rsid w:val="3B95C337"/>
    <w:rsid w:val="3BD06FBB"/>
    <w:rsid w:val="3BE446B5"/>
    <w:rsid w:val="3BF01866"/>
    <w:rsid w:val="3BFD45A8"/>
    <w:rsid w:val="3BFE0B09"/>
    <w:rsid w:val="3C12E9A0"/>
    <w:rsid w:val="3C16D4DF"/>
    <w:rsid w:val="3C362358"/>
    <w:rsid w:val="3CA0827D"/>
    <w:rsid w:val="3CE6458A"/>
    <w:rsid w:val="3CF2ECDA"/>
    <w:rsid w:val="3D025340"/>
    <w:rsid w:val="3D1173B3"/>
    <w:rsid w:val="3D1276EE"/>
    <w:rsid w:val="3D227931"/>
    <w:rsid w:val="3D28B74E"/>
    <w:rsid w:val="3D3F7470"/>
    <w:rsid w:val="3DC74CCF"/>
    <w:rsid w:val="3DCAD84F"/>
    <w:rsid w:val="3DD819DC"/>
    <w:rsid w:val="3E031F20"/>
    <w:rsid w:val="3E0EBF96"/>
    <w:rsid w:val="3E167502"/>
    <w:rsid w:val="3E22F3EF"/>
    <w:rsid w:val="3E310C54"/>
    <w:rsid w:val="3E656A7C"/>
    <w:rsid w:val="3E799888"/>
    <w:rsid w:val="3E7B8A26"/>
    <w:rsid w:val="3EDA3D20"/>
    <w:rsid w:val="3EE8DCFD"/>
    <w:rsid w:val="3F0C237C"/>
    <w:rsid w:val="3F13AC84"/>
    <w:rsid w:val="3F3E4EC5"/>
    <w:rsid w:val="3F4543F4"/>
    <w:rsid w:val="3F4F6B52"/>
    <w:rsid w:val="3F7DC394"/>
    <w:rsid w:val="3F85283B"/>
    <w:rsid w:val="3F9CE644"/>
    <w:rsid w:val="3FBF456D"/>
    <w:rsid w:val="3FD19E7B"/>
    <w:rsid w:val="400AE338"/>
    <w:rsid w:val="40335434"/>
    <w:rsid w:val="4037D0D9"/>
    <w:rsid w:val="40B24AFF"/>
    <w:rsid w:val="40BBA77A"/>
    <w:rsid w:val="40CDB0D8"/>
    <w:rsid w:val="40E8A4FC"/>
    <w:rsid w:val="40ED8368"/>
    <w:rsid w:val="41113FF6"/>
    <w:rsid w:val="411BB763"/>
    <w:rsid w:val="416A0A45"/>
    <w:rsid w:val="416A3D16"/>
    <w:rsid w:val="416F9D82"/>
    <w:rsid w:val="417B2CDD"/>
    <w:rsid w:val="41D3AD84"/>
    <w:rsid w:val="41E4A63F"/>
    <w:rsid w:val="4207723B"/>
    <w:rsid w:val="42222F2D"/>
    <w:rsid w:val="42622DEE"/>
    <w:rsid w:val="42C563DD"/>
    <w:rsid w:val="42F27B27"/>
    <w:rsid w:val="42FD2864"/>
    <w:rsid w:val="430772CF"/>
    <w:rsid w:val="431DA142"/>
    <w:rsid w:val="437A8FEA"/>
    <w:rsid w:val="437A919E"/>
    <w:rsid w:val="4385E2C0"/>
    <w:rsid w:val="43A3482C"/>
    <w:rsid w:val="43C5E613"/>
    <w:rsid w:val="43C8C93F"/>
    <w:rsid w:val="43FAE3C3"/>
    <w:rsid w:val="43FDFFC4"/>
    <w:rsid w:val="4450FE4F"/>
    <w:rsid w:val="446A3355"/>
    <w:rsid w:val="44744A8F"/>
    <w:rsid w:val="44AF6EBE"/>
    <w:rsid w:val="44C7066B"/>
    <w:rsid w:val="44D3D71F"/>
    <w:rsid w:val="44E89EC6"/>
    <w:rsid w:val="44EB6227"/>
    <w:rsid w:val="44F64DC8"/>
    <w:rsid w:val="451769B1"/>
    <w:rsid w:val="451CF15B"/>
    <w:rsid w:val="455A9337"/>
    <w:rsid w:val="457D791F"/>
    <w:rsid w:val="458CB726"/>
    <w:rsid w:val="45924A63"/>
    <w:rsid w:val="45BB266D"/>
    <w:rsid w:val="45DA36AA"/>
    <w:rsid w:val="4600DA3D"/>
    <w:rsid w:val="460E893F"/>
    <w:rsid w:val="465DFD6A"/>
    <w:rsid w:val="47287BC0"/>
    <w:rsid w:val="473015D2"/>
    <w:rsid w:val="4746109A"/>
    <w:rsid w:val="47571D32"/>
    <w:rsid w:val="479FD8CD"/>
    <w:rsid w:val="47B2F675"/>
    <w:rsid w:val="47E86023"/>
    <w:rsid w:val="48097C0C"/>
    <w:rsid w:val="4826FD23"/>
    <w:rsid w:val="485FBEBB"/>
    <w:rsid w:val="48734BF5"/>
    <w:rsid w:val="489F343A"/>
    <w:rsid w:val="48D367F0"/>
    <w:rsid w:val="48E14D1A"/>
    <w:rsid w:val="48EBCA56"/>
    <w:rsid w:val="48EFF4A4"/>
    <w:rsid w:val="49614BB2"/>
    <w:rsid w:val="4971BDFA"/>
    <w:rsid w:val="497CDD96"/>
    <w:rsid w:val="4991A91E"/>
    <w:rsid w:val="49B36675"/>
    <w:rsid w:val="49C20436"/>
    <w:rsid w:val="49F656CB"/>
    <w:rsid w:val="4A18C7B0"/>
    <w:rsid w:val="4A330675"/>
    <w:rsid w:val="4A3994BA"/>
    <w:rsid w:val="4A5379F8"/>
    <w:rsid w:val="4ABB23FE"/>
    <w:rsid w:val="4ABED8E6"/>
    <w:rsid w:val="4AEC44CD"/>
    <w:rsid w:val="4AEE7C44"/>
    <w:rsid w:val="4B1DBA0C"/>
    <w:rsid w:val="4BA45055"/>
    <w:rsid w:val="4BCA35CB"/>
    <w:rsid w:val="4BD35F75"/>
    <w:rsid w:val="4BD8B728"/>
    <w:rsid w:val="4BE0A520"/>
    <w:rsid w:val="4BF7007C"/>
    <w:rsid w:val="4C0EF9E9"/>
    <w:rsid w:val="4C1AFF29"/>
    <w:rsid w:val="4C327749"/>
    <w:rsid w:val="4C4E669E"/>
    <w:rsid w:val="4C874BE0"/>
    <w:rsid w:val="4C8B762E"/>
    <w:rsid w:val="4C93534F"/>
    <w:rsid w:val="4CC61BB1"/>
    <w:rsid w:val="4D422EBD"/>
    <w:rsid w:val="4D458C53"/>
    <w:rsid w:val="4D533A79"/>
    <w:rsid w:val="4D533B55"/>
    <w:rsid w:val="4D57E62E"/>
    <w:rsid w:val="4D6C0A7D"/>
    <w:rsid w:val="4DC95313"/>
    <w:rsid w:val="4E352DCE"/>
    <w:rsid w:val="4E3A41A7"/>
    <w:rsid w:val="4E50DF7A"/>
    <w:rsid w:val="4E84A398"/>
    <w:rsid w:val="4E8BC43B"/>
    <w:rsid w:val="4E8CE6DB"/>
    <w:rsid w:val="4E9B9C77"/>
    <w:rsid w:val="4EB7F59F"/>
    <w:rsid w:val="4ECF8C3A"/>
    <w:rsid w:val="4EE912D7"/>
    <w:rsid w:val="4EF75951"/>
    <w:rsid w:val="4F0D2309"/>
    <w:rsid w:val="4F127A2A"/>
    <w:rsid w:val="4F17DC2D"/>
    <w:rsid w:val="4F291E69"/>
    <w:rsid w:val="4F3D3258"/>
    <w:rsid w:val="4F870D3D"/>
    <w:rsid w:val="4F9DAEAA"/>
    <w:rsid w:val="4FD0FE2F"/>
    <w:rsid w:val="4FE83616"/>
    <w:rsid w:val="5014882E"/>
    <w:rsid w:val="501882FF"/>
    <w:rsid w:val="502E4233"/>
    <w:rsid w:val="50360254"/>
    <w:rsid w:val="5085EAEA"/>
    <w:rsid w:val="50B210EB"/>
    <w:rsid w:val="50BA80A0"/>
    <w:rsid w:val="50C91470"/>
    <w:rsid w:val="50EBFA58"/>
    <w:rsid w:val="513B08E1"/>
    <w:rsid w:val="514CDB30"/>
    <w:rsid w:val="51680663"/>
    <w:rsid w:val="5172839F"/>
    <w:rsid w:val="51D1D2B5"/>
    <w:rsid w:val="51F58A9A"/>
    <w:rsid w:val="522679A7"/>
    <w:rsid w:val="52652DB6"/>
    <w:rsid w:val="526BF911"/>
    <w:rsid w:val="52A2EB54"/>
    <w:rsid w:val="52C5D13C"/>
    <w:rsid w:val="52E1B78E"/>
    <w:rsid w:val="534AFFC3"/>
    <w:rsid w:val="53547AB9"/>
    <w:rsid w:val="5370B63D"/>
    <w:rsid w:val="537E7E72"/>
    <w:rsid w:val="53942E23"/>
    <w:rsid w:val="5396233C"/>
    <w:rsid w:val="53B52EE7"/>
    <w:rsid w:val="53BB26CB"/>
    <w:rsid w:val="53C21856"/>
    <w:rsid w:val="53DEC7D2"/>
    <w:rsid w:val="542D4E0D"/>
    <w:rsid w:val="545E75DD"/>
    <w:rsid w:val="5471EA23"/>
    <w:rsid w:val="54798E44"/>
    <w:rsid w:val="54BE90FE"/>
    <w:rsid w:val="54C6ACC3"/>
    <w:rsid w:val="54DFDFB8"/>
    <w:rsid w:val="54E11CD7"/>
    <w:rsid w:val="5530856F"/>
    <w:rsid w:val="5533E66F"/>
    <w:rsid w:val="555EE020"/>
    <w:rsid w:val="55819432"/>
    <w:rsid w:val="55A6A42E"/>
    <w:rsid w:val="55B0F2D2"/>
    <w:rsid w:val="55B7B0C6"/>
    <w:rsid w:val="55D1B947"/>
    <w:rsid w:val="55D40226"/>
    <w:rsid w:val="55F61158"/>
    <w:rsid w:val="567A298E"/>
    <w:rsid w:val="56923D2D"/>
    <w:rsid w:val="56D2C7D3"/>
    <w:rsid w:val="570A5C53"/>
    <w:rsid w:val="572D0F6A"/>
    <w:rsid w:val="573B7923"/>
    <w:rsid w:val="576ED493"/>
    <w:rsid w:val="57A68BBF"/>
    <w:rsid w:val="57DD6B6E"/>
    <w:rsid w:val="57F2B083"/>
    <w:rsid w:val="5812009C"/>
    <w:rsid w:val="5816E902"/>
    <w:rsid w:val="582297CA"/>
    <w:rsid w:val="5822CA9B"/>
    <w:rsid w:val="58346A19"/>
    <w:rsid w:val="585BD45E"/>
    <w:rsid w:val="58648FC4"/>
    <w:rsid w:val="5879AA10"/>
    <w:rsid w:val="589239AF"/>
    <w:rsid w:val="58A09EE3"/>
    <w:rsid w:val="58A9C321"/>
    <w:rsid w:val="58B40D8C"/>
    <w:rsid w:val="58B77223"/>
    <w:rsid w:val="58EC1C2B"/>
    <w:rsid w:val="58F61AB6"/>
    <w:rsid w:val="5900ED6F"/>
    <w:rsid w:val="591BB792"/>
    <w:rsid w:val="597737FE"/>
    <w:rsid w:val="597CFE0C"/>
    <w:rsid w:val="598A7A3D"/>
    <w:rsid w:val="599757FA"/>
    <w:rsid w:val="59AD2D54"/>
    <w:rsid w:val="59B1AEDB"/>
    <w:rsid w:val="59BF60B3"/>
    <w:rsid w:val="59D98E89"/>
    <w:rsid w:val="5A02B12A"/>
    <w:rsid w:val="5A2FA939"/>
    <w:rsid w:val="5A371DAF"/>
    <w:rsid w:val="5A8DE470"/>
    <w:rsid w:val="5AE4792F"/>
    <w:rsid w:val="5AF21E55"/>
    <w:rsid w:val="5B21279B"/>
    <w:rsid w:val="5B26AF45"/>
    <w:rsid w:val="5B2D0934"/>
    <w:rsid w:val="5B3100B1"/>
    <w:rsid w:val="5B3E2F41"/>
    <w:rsid w:val="5B870438"/>
    <w:rsid w:val="5BB4B78F"/>
    <w:rsid w:val="5BBC7EEC"/>
    <w:rsid w:val="5BE82D11"/>
    <w:rsid w:val="5C0A9827"/>
    <w:rsid w:val="5C1852BC"/>
    <w:rsid w:val="5C3EAAB7"/>
    <w:rsid w:val="5C57DDAC"/>
    <w:rsid w:val="5C6D4BD4"/>
    <w:rsid w:val="5C8A472D"/>
    <w:rsid w:val="5CA80AED"/>
    <w:rsid w:val="5CA954AD"/>
    <w:rsid w:val="5CB3C4D3"/>
    <w:rsid w:val="5CC46246"/>
    <w:rsid w:val="5CE09215"/>
    <w:rsid w:val="5CE104D8"/>
    <w:rsid w:val="5D03B7EF"/>
    <w:rsid w:val="5D2CBE78"/>
    <w:rsid w:val="5D3F171F"/>
    <w:rsid w:val="5D48AEDE"/>
    <w:rsid w:val="5D60DB1C"/>
    <w:rsid w:val="5D769A50"/>
    <w:rsid w:val="5D85DCE9"/>
    <w:rsid w:val="5D910AC4"/>
    <w:rsid w:val="5DAA84D5"/>
    <w:rsid w:val="5DC23FB3"/>
    <w:rsid w:val="5DC4DEBD"/>
    <w:rsid w:val="5DD9F931"/>
    <w:rsid w:val="5E01BC8A"/>
    <w:rsid w:val="5E1692FA"/>
    <w:rsid w:val="5E269751"/>
    <w:rsid w:val="5E46B8A5"/>
    <w:rsid w:val="5E8360FE"/>
    <w:rsid w:val="5E8ED5C7"/>
    <w:rsid w:val="5E92CAF3"/>
    <w:rsid w:val="5E9CEA6B"/>
    <w:rsid w:val="5EC88ABE"/>
    <w:rsid w:val="5F0727BE"/>
    <w:rsid w:val="5F163E87"/>
    <w:rsid w:val="5F17E2A6"/>
    <w:rsid w:val="5F2285C2"/>
    <w:rsid w:val="5F41E68B"/>
    <w:rsid w:val="5F43B7DB"/>
    <w:rsid w:val="5F6BBE4F"/>
    <w:rsid w:val="5F8AF053"/>
    <w:rsid w:val="5FF29884"/>
    <w:rsid w:val="5FF533BC"/>
    <w:rsid w:val="602D6A42"/>
    <w:rsid w:val="6046FBAD"/>
    <w:rsid w:val="60648CF5"/>
    <w:rsid w:val="60918A77"/>
    <w:rsid w:val="609ED13B"/>
    <w:rsid w:val="60BB5D34"/>
    <w:rsid w:val="60BDA5DA"/>
    <w:rsid w:val="614047A5"/>
    <w:rsid w:val="61424B22"/>
    <w:rsid w:val="615657AA"/>
    <w:rsid w:val="619FF96E"/>
    <w:rsid w:val="620F37B1"/>
    <w:rsid w:val="622974F4"/>
    <w:rsid w:val="623E63D9"/>
    <w:rsid w:val="6266F090"/>
    <w:rsid w:val="628FE6D7"/>
    <w:rsid w:val="62CFD99B"/>
    <w:rsid w:val="62D232F4"/>
    <w:rsid w:val="62E2ACEE"/>
    <w:rsid w:val="62EEFC4B"/>
    <w:rsid w:val="62FB9743"/>
    <w:rsid w:val="6321EC4D"/>
    <w:rsid w:val="633F9F66"/>
    <w:rsid w:val="635CF93F"/>
    <w:rsid w:val="63A8FDBC"/>
    <w:rsid w:val="6418772B"/>
    <w:rsid w:val="643E9734"/>
    <w:rsid w:val="645E6176"/>
    <w:rsid w:val="64A6EAD4"/>
    <w:rsid w:val="64B62337"/>
    <w:rsid w:val="64D8B1BD"/>
    <w:rsid w:val="64F1D934"/>
    <w:rsid w:val="655BE1F4"/>
    <w:rsid w:val="65744534"/>
    <w:rsid w:val="65868D29"/>
    <w:rsid w:val="6590CB27"/>
    <w:rsid w:val="65952DB2"/>
    <w:rsid w:val="65C97ED8"/>
    <w:rsid w:val="65F5630F"/>
    <w:rsid w:val="65FC65A9"/>
    <w:rsid w:val="66348F8B"/>
    <w:rsid w:val="669145A3"/>
    <w:rsid w:val="66CE7379"/>
    <w:rsid w:val="66D2D25A"/>
    <w:rsid w:val="66DAEE1F"/>
    <w:rsid w:val="671A873E"/>
    <w:rsid w:val="67541A60"/>
    <w:rsid w:val="676779E2"/>
    <w:rsid w:val="677C4189"/>
    <w:rsid w:val="67A6DE09"/>
    <w:rsid w:val="67E3EB8F"/>
    <w:rsid w:val="683AB4CD"/>
    <w:rsid w:val="685E4A47"/>
    <w:rsid w:val="686083DC"/>
    <w:rsid w:val="686A2B5C"/>
    <w:rsid w:val="68B1CFAB"/>
    <w:rsid w:val="68B68131"/>
    <w:rsid w:val="68CF5C55"/>
    <w:rsid w:val="68E4606A"/>
    <w:rsid w:val="69179E19"/>
    <w:rsid w:val="6927731C"/>
    <w:rsid w:val="692C4CB1"/>
    <w:rsid w:val="6952F044"/>
    <w:rsid w:val="695F6B66"/>
    <w:rsid w:val="6962D5D2"/>
    <w:rsid w:val="69E59A63"/>
    <w:rsid w:val="6A0A0E75"/>
    <w:rsid w:val="6A4F7678"/>
    <w:rsid w:val="6A565A77"/>
    <w:rsid w:val="6A91672C"/>
    <w:rsid w:val="6A93BB42"/>
    <w:rsid w:val="6AEADAC1"/>
    <w:rsid w:val="6AF1EED4"/>
    <w:rsid w:val="6AFD355E"/>
    <w:rsid w:val="6B02FD41"/>
    <w:rsid w:val="6B18BAA0"/>
    <w:rsid w:val="6B2E61C0"/>
    <w:rsid w:val="6BC165ED"/>
    <w:rsid w:val="6C51C39D"/>
    <w:rsid w:val="6C5402E7"/>
    <w:rsid w:val="6C5EFC46"/>
    <w:rsid w:val="6C8EE38D"/>
    <w:rsid w:val="6C91D101"/>
    <w:rsid w:val="6CC497E3"/>
    <w:rsid w:val="6CD449BB"/>
    <w:rsid w:val="6CE5DDC0"/>
    <w:rsid w:val="6CEE5722"/>
    <w:rsid w:val="6D4274EE"/>
    <w:rsid w:val="6D8C4239"/>
    <w:rsid w:val="6D96E5B2"/>
    <w:rsid w:val="6DB95AB1"/>
    <w:rsid w:val="6DE72958"/>
    <w:rsid w:val="6DF12BBE"/>
    <w:rsid w:val="6DF37388"/>
    <w:rsid w:val="6E17E054"/>
    <w:rsid w:val="6E1D0869"/>
    <w:rsid w:val="6E1ED983"/>
    <w:rsid w:val="6E35AB01"/>
    <w:rsid w:val="6E565441"/>
    <w:rsid w:val="6E79BE2F"/>
    <w:rsid w:val="6E8AA33F"/>
    <w:rsid w:val="6EDDE0A8"/>
    <w:rsid w:val="6EE4FBA9"/>
    <w:rsid w:val="6EF41E45"/>
    <w:rsid w:val="6F28129A"/>
    <w:rsid w:val="6F2A6A63"/>
    <w:rsid w:val="6F3C0A8C"/>
    <w:rsid w:val="6F3DD5DD"/>
    <w:rsid w:val="6F7867D5"/>
    <w:rsid w:val="6F848D50"/>
    <w:rsid w:val="6FA93C3C"/>
    <w:rsid w:val="6FB71E0F"/>
    <w:rsid w:val="7000FE02"/>
    <w:rsid w:val="701F5CE5"/>
    <w:rsid w:val="70204F69"/>
    <w:rsid w:val="70274881"/>
    <w:rsid w:val="704AE1CB"/>
    <w:rsid w:val="7087F783"/>
    <w:rsid w:val="708D57EF"/>
    <w:rsid w:val="708D8AC0"/>
    <w:rsid w:val="7097A25A"/>
    <w:rsid w:val="709B06F1"/>
    <w:rsid w:val="70B3F97D"/>
    <w:rsid w:val="710BE44B"/>
    <w:rsid w:val="71186116"/>
    <w:rsid w:val="714F8116"/>
    <w:rsid w:val="71726C2A"/>
    <w:rsid w:val="7190C222"/>
    <w:rsid w:val="719B0C8D"/>
    <w:rsid w:val="71C80A0F"/>
    <w:rsid w:val="71D12C8B"/>
    <w:rsid w:val="71D52FB4"/>
    <w:rsid w:val="71DEED7D"/>
    <w:rsid w:val="71EDB27E"/>
    <w:rsid w:val="72134927"/>
    <w:rsid w:val="724BF1F2"/>
    <w:rsid w:val="72EB5177"/>
    <w:rsid w:val="731B6752"/>
    <w:rsid w:val="731E1946"/>
    <w:rsid w:val="73309DC3"/>
    <w:rsid w:val="73526CC8"/>
    <w:rsid w:val="737C3884"/>
    <w:rsid w:val="73A5B98D"/>
    <w:rsid w:val="73A9C9E7"/>
    <w:rsid w:val="73BDFE87"/>
    <w:rsid w:val="73F06675"/>
    <w:rsid w:val="73FFDF74"/>
    <w:rsid w:val="7413CBA6"/>
    <w:rsid w:val="741E43A4"/>
    <w:rsid w:val="748D1EE8"/>
    <w:rsid w:val="74C499A6"/>
    <w:rsid w:val="7525EB92"/>
    <w:rsid w:val="752C43AC"/>
    <w:rsid w:val="75925532"/>
    <w:rsid w:val="759330E9"/>
    <w:rsid w:val="759E3984"/>
    <w:rsid w:val="7606A7DA"/>
    <w:rsid w:val="769B4861"/>
    <w:rsid w:val="76C1BBF3"/>
    <w:rsid w:val="76F218A0"/>
    <w:rsid w:val="76F85F05"/>
    <w:rsid w:val="76FF8DD0"/>
    <w:rsid w:val="770D3CD2"/>
    <w:rsid w:val="775744FE"/>
    <w:rsid w:val="776E1F64"/>
    <w:rsid w:val="778BE5FB"/>
    <w:rsid w:val="778CE045"/>
    <w:rsid w:val="77A07FFD"/>
    <w:rsid w:val="77CD7D7F"/>
    <w:rsid w:val="77D62D52"/>
    <w:rsid w:val="77DF0183"/>
    <w:rsid w:val="77FD3D88"/>
    <w:rsid w:val="7811145A"/>
    <w:rsid w:val="7818C2CA"/>
    <w:rsid w:val="784A36B4"/>
    <w:rsid w:val="7866B07E"/>
    <w:rsid w:val="78CF1C1E"/>
    <w:rsid w:val="78F8BA35"/>
    <w:rsid w:val="79000E9D"/>
    <w:rsid w:val="795A92FB"/>
    <w:rsid w:val="797ADC6A"/>
    <w:rsid w:val="79B335FC"/>
    <w:rsid w:val="7A2844D7"/>
    <w:rsid w:val="7A3232CD"/>
    <w:rsid w:val="7A4D9B69"/>
    <w:rsid w:val="7A9F0D3E"/>
    <w:rsid w:val="7AC83FAD"/>
    <w:rsid w:val="7AE37673"/>
    <w:rsid w:val="7B53FAF4"/>
    <w:rsid w:val="7B5BB4E3"/>
    <w:rsid w:val="7BF2E154"/>
    <w:rsid w:val="7C062393"/>
    <w:rsid w:val="7C40E47B"/>
    <w:rsid w:val="7C72A15D"/>
    <w:rsid w:val="7C9ED3D6"/>
    <w:rsid w:val="7CB6E7D5"/>
    <w:rsid w:val="7CCEEFA3"/>
    <w:rsid w:val="7CD72D6B"/>
    <w:rsid w:val="7CDC9044"/>
    <w:rsid w:val="7CE1B6B1"/>
    <w:rsid w:val="7CF5C4EA"/>
    <w:rsid w:val="7D1DB963"/>
    <w:rsid w:val="7D4C3664"/>
    <w:rsid w:val="7D5EF784"/>
    <w:rsid w:val="7D7E0ED3"/>
    <w:rsid w:val="7D85FF73"/>
    <w:rsid w:val="7DA5288A"/>
    <w:rsid w:val="7DCCB838"/>
    <w:rsid w:val="7DCDF576"/>
    <w:rsid w:val="7DDA0097"/>
    <w:rsid w:val="7DDFFA77"/>
    <w:rsid w:val="7DFD95B7"/>
    <w:rsid w:val="7E294E85"/>
    <w:rsid w:val="7E42B21D"/>
    <w:rsid w:val="7E4F8E8A"/>
    <w:rsid w:val="7E6E3F83"/>
    <w:rsid w:val="7E78C54C"/>
    <w:rsid w:val="7E7F1F3B"/>
    <w:rsid w:val="7E8CBFA4"/>
    <w:rsid w:val="7ED91A3F"/>
    <w:rsid w:val="7EE88B17"/>
    <w:rsid w:val="7EFB4455"/>
    <w:rsid w:val="7F0244C5"/>
    <w:rsid w:val="7F184B20"/>
    <w:rsid w:val="7F27552F"/>
    <w:rsid w:val="7F29D167"/>
    <w:rsid w:val="7F31752A"/>
    <w:rsid w:val="7F360A9B"/>
    <w:rsid w:val="7F5CAE2E"/>
    <w:rsid w:val="7FF47DD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8348"/>
  <w15:chartTrackingRefBased/>
  <w15:docId w15:val="{8C109731-B07B-4D12-829D-9F748192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D4D74"/>
    <w:rPr>
      <w:rFonts w:ascii="Segoe UI" w:hAnsi="Segoe UI" w:cs="Segoe UI" w:hint="default"/>
      <w:sz w:val="18"/>
      <w:szCs w:val="18"/>
    </w:rPr>
  </w:style>
  <w:style w:type="paragraph" w:styleId="CommentText">
    <w:name w:val="annotation text"/>
    <w:basedOn w:val="Normal"/>
    <w:link w:val="CommentTextChar"/>
    <w:uiPriority w:val="99"/>
    <w:unhideWhenUsed/>
    <w:rsid w:val="00F81BD5"/>
    <w:pPr>
      <w:spacing w:line="240" w:lineRule="auto"/>
    </w:pPr>
    <w:rPr>
      <w:rFonts w:eastAsiaTheme="minorHAnsi"/>
      <w:sz w:val="20"/>
      <w:szCs w:val="20"/>
      <w:lang w:val="en-PH" w:eastAsia="en-US"/>
    </w:rPr>
  </w:style>
  <w:style w:type="character" w:customStyle="1" w:styleId="CommentTextChar">
    <w:name w:val="Comment Text Char"/>
    <w:basedOn w:val="DefaultParagraphFont"/>
    <w:link w:val="CommentText"/>
    <w:uiPriority w:val="99"/>
    <w:rsid w:val="00517090"/>
    <w:rPr>
      <w:rFonts w:eastAsiaTheme="minorHAnsi"/>
      <w:sz w:val="20"/>
      <w:szCs w:val="20"/>
      <w:lang w:val="en-PH" w:eastAsia="en-US"/>
    </w:rPr>
  </w:style>
  <w:style w:type="character" w:styleId="CommentReference">
    <w:name w:val="annotation reference"/>
    <w:basedOn w:val="DefaultParagraphFont"/>
    <w:uiPriority w:val="99"/>
    <w:semiHidden/>
    <w:unhideWhenUsed/>
    <w:rsid w:val="00517090"/>
    <w:rPr>
      <w:sz w:val="16"/>
      <w:szCs w:val="16"/>
    </w:rPr>
  </w:style>
  <w:style w:type="character" w:styleId="Mention">
    <w:name w:val="Mention"/>
    <w:basedOn w:val="DefaultParagraphFont"/>
    <w:uiPriority w:val="99"/>
    <w:unhideWhenUsed/>
    <w:rsid w:val="00517090"/>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517090"/>
    <w:rPr>
      <w:b/>
      <w:bCs/>
    </w:rPr>
  </w:style>
  <w:style w:type="character" w:customStyle="1" w:styleId="CommentSubjectChar">
    <w:name w:val="Comment Subject Char"/>
    <w:basedOn w:val="CommentTextChar"/>
    <w:link w:val="CommentSubject"/>
    <w:uiPriority w:val="99"/>
    <w:semiHidden/>
    <w:rsid w:val="00517090"/>
    <w:rPr>
      <w:rFonts w:eastAsiaTheme="minorHAnsi"/>
      <w:b/>
      <w:bCs/>
      <w:sz w:val="20"/>
      <w:szCs w:val="20"/>
      <w:lang w:val="en-PH" w:eastAsia="en-US"/>
    </w:rPr>
  </w:style>
  <w:style w:type="paragraph" w:customStyle="1" w:styleId="paragraph">
    <w:name w:val="paragraph"/>
    <w:basedOn w:val="Normal"/>
    <w:uiPriority w:val="1"/>
    <w:rsid w:val="00517090"/>
    <w:pPr>
      <w:spacing w:beforeAutospacing="1" w:afterAutospacing="1"/>
    </w:pPr>
    <w:rPr>
      <w:rFonts w:ascii="Times New Roman" w:eastAsia="Times New Roman" w:hAnsi="Times New Roman" w:cs="Times New Roman"/>
      <w:sz w:val="24"/>
      <w:szCs w:val="24"/>
      <w:lang w:val="en-PH"/>
    </w:rPr>
  </w:style>
  <w:style w:type="paragraph" w:styleId="NoSpacing">
    <w:name w:val="No Spacing"/>
    <w:uiPriority w:val="1"/>
    <w:qFormat/>
    <w:rsid w:val="00C5091C"/>
    <w:pPr>
      <w:spacing w:after="0" w:line="240" w:lineRule="auto"/>
    </w:pPr>
  </w:style>
  <w:style w:type="paragraph" w:styleId="Revision">
    <w:name w:val="Revision"/>
    <w:hidden/>
    <w:uiPriority w:val="99"/>
    <w:semiHidden/>
    <w:rsid w:val="004D57D0"/>
    <w:pPr>
      <w:spacing w:after="0" w:line="240" w:lineRule="auto"/>
    </w:pPr>
  </w:style>
  <w:style w:type="paragraph" w:styleId="FootnoteText">
    <w:name w:val="footnote text"/>
    <w:basedOn w:val="Normal"/>
    <w:link w:val="FootnoteTextChar"/>
    <w:uiPriority w:val="99"/>
    <w:semiHidden/>
    <w:unhideWhenUsed/>
    <w:rsid w:val="00173F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FF7"/>
    <w:rPr>
      <w:sz w:val="20"/>
      <w:szCs w:val="20"/>
    </w:rPr>
  </w:style>
  <w:style w:type="character" w:styleId="FootnoteReference">
    <w:name w:val="footnote reference"/>
    <w:basedOn w:val="DefaultParagraphFont"/>
    <w:uiPriority w:val="99"/>
    <w:semiHidden/>
    <w:unhideWhenUsed/>
    <w:rsid w:val="00173FF7"/>
    <w:rPr>
      <w:vertAlign w:val="superscript"/>
    </w:rPr>
  </w:style>
  <w:style w:type="paragraph" w:styleId="Footer">
    <w:name w:val="footer"/>
    <w:basedOn w:val="Normal"/>
    <w:link w:val="FooterChar"/>
    <w:uiPriority w:val="99"/>
    <w:unhideWhenUsed/>
    <w:rsid w:val="00097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55C"/>
  </w:style>
  <w:style w:type="character" w:styleId="PageNumber">
    <w:name w:val="page number"/>
    <w:basedOn w:val="DefaultParagraphFont"/>
    <w:uiPriority w:val="99"/>
    <w:semiHidden/>
    <w:unhideWhenUsed/>
    <w:rsid w:val="0009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15" ma:contentTypeDescription="Create a new document." ma:contentTypeScope="" ma:versionID="fe831c5acf1fde81785d1d56709fb001">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9128ce04e1b982d1c56e6f5be02fa56c"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485f9f-5b09-4318-a0aa-4985f07ed732" xsi:nil="true"/>
    <lcf76f155ced4ddcb4097134ff3c332f xmlns="c71c1e6d-3aec-4a70-915d-e4e6bb241605">
      <Terms xmlns="http://schemas.microsoft.com/office/infopath/2007/PartnerControls"/>
    </lcf76f155ced4ddcb4097134ff3c332f>
    <SharedWithUsers xmlns="af485f9f-5b09-4318-a0aa-4985f07ed732">
      <UserInfo>
        <DisplayName>Jung Rin Kim</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f485f9f-5b09-4318-a0aa-4985f07ed732" xsi:nil="true"/>
    <lcf76f155ced4ddcb4097134ff3c332f xmlns="c71c1e6d-3aec-4a70-915d-e4e6bb241605">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15" ma:contentTypeDescription="Create a new document." ma:contentTypeScope="" ma:versionID="fe831c5acf1fde81785d1d56709fb001">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9128ce04e1b982d1c56e6f5be02fa56c"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FDBA3-9D10-4071-91F8-9E8459710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1e6d-3aec-4a70-915d-e4e6bb241605"/>
    <ds:schemaRef ds:uri="af485f9f-5b09-4318-a0aa-4985f07e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B736F-B122-4280-99C4-C4EF16E5897F}">
  <ds:schemaRefs>
    <ds:schemaRef ds:uri="http://schemas.microsoft.com/office/2006/metadata/properties"/>
    <ds:schemaRef ds:uri="http://schemas.microsoft.com/office/infopath/2007/PartnerControls"/>
    <ds:schemaRef ds:uri="af485f9f-5b09-4318-a0aa-4985f07ed732"/>
    <ds:schemaRef ds:uri="c71c1e6d-3aec-4a70-915d-e4e6bb241605"/>
  </ds:schemaRefs>
</ds:datastoreItem>
</file>

<file path=customXml/itemProps3.xml><?xml version="1.0" encoding="utf-8"?>
<ds:datastoreItem xmlns:ds="http://schemas.openxmlformats.org/officeDocument/2006/customXml" ds:itemID="{7154744B-A2DE-4464-AEA4-E18D4CE6B94D}">
  <ds:schemaRefs>
    <ds:schemaRef ds:uri="http://schemas.openxmlformats.org/officeDocument/2006/bibliography"/>
  </ds:schemaRefs>
</ds:datastoreItem>
</file>

<file path=customXml/itemProps4.xml><?xml version="1.0" encoding="utf-8"?>
<ds:datastoreItem xmlns:ds="http://schemas.openxmlformats.org/officeDocument/2006/customXml" ds:itemID="{86EFF52A-06B9-4583-BBEB-3918C212AE48}">
  <ds:schemaRefs>
    <ds:schemaRef ds:uri="http://schemas.microsoft.com/sharepoint/v3/contenttype/forms"/>
  </ds:schemaRefs>
</ds:datastoreItem>
</file>

<file path=customXml/itemProps5.xml><?xml version="1.0" encoding="utf-8"?>
<ds:datastoreItem xmlns:ds="http://schemas.openxmlformats.org/officeDocument/2006/customXml" ds:itemID="{F639E747-61CC-479D-B0ED-83BB7385BD43}">
  <ds:schemaRefs>
    <ds:schemaRef ds:uri="http://schemas.microsoft.com/sharepoint/v3/contenttype/forms"/>
  </ds:schemaRefs>
</ds:datastoreItem>
</file>

<file path=customXml/itemProps6.xml><?xml version="1.0" encoding="utf-8"?>
<ds:datastoreItem xmlns:ds="http://schemas.openxmlformats.org/officeDocument/2006/customXml" ds:itemID="{3B6F92FF-1860-45C8-9E68-0E7DC60105E9}">
  <ds:schemaRefs>
    <ds:schemaRef ds:uri="http://schemas.microsoft.com/office/2006/metadata/properties"/>
    <ds:schemaRef ds:uri="http://schemas.microsoft.com/office/infopath/2007/PartnerControls"/>
    <ds:schemaRef ds:uri="af485f9f-5b09-4318-a0aa-4985f07ed732"/>
    <ds:schemaRef ds:uri="c71c1e6d-3aec-4a70-915d-e4e6bb241605"/>
  </ds:schemaRefs>
</ds:datastoreItem>
</file>

<file path=customXml/itemProps7.xml><?xml version="1.0" encoding="utf-8"?>
<ds:datastoreItem xmlns:ds="http://schemas.openxmlformats.org/officeDocument/2006/customXml" ds:itemID="{2F11CCBE-8E7B-42D2-AD41-6F3B9D72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1e6d-3aec-4a70-915d-e4e6bb241605"/>
    <ds:schemaRef ds:uri="af485f9f-5b09-4318-a0aa-4985f07e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Rin Kim</dc:creator>
  <cp:keywords/>
  <dc:description/>
  <cp:lastModifiedBy>Siobhan Hobbs</cp:lastModifiedBy>
  <cp:revision>2</cp:revision>
  <dcterms:created xsi:type="dcterms:W3CDTF">2022-10-27T12:39:00Z</dcterms:created>
  <dcterms:modified xsi:type="dcterms:W3CDTF">2022-10-27T12:39:00Z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0x010100FE4CF8A88F65F64D994BBD5497EE3EFC</vt:lpwstr>
  </property>
  <property fmtid="{D5CDD505-2E9C-101B-9397-08002B2CF9AE}" pid="3" name="MediaServiceImageTags">
    <vt:lpwstr/>
  </property>
</Properties>
</file>