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F953C" w14:textId="08ED6291" w:rsidR="008E38B9" w:rsidRPr="008E38B9" w:rsidRDefault="4490F44C" w:rsidP="3B54489C">
      <w:pPr>
        <w:spacing w:beforeAutospacing="1" w:after="160" w:afterAutospacing="1" w:line="360" w:lineRule="auto"/>
        <w:jc w:val="center"/>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56</w:t>
      </w:r>
      <w:r w:rsidRPr="3B54489C">
        <w:rPr>
          <w:rFonts w:ascii="Times New Roman" w:eastAsia="Times New Roman" w:hAnsi="Times New Roman" w:cs="Times New Roman"/>
          <w:color w:val="000000" w:themeColor="text1"/>
          <w:szCs w:val="24"/>
          <w:vertAlign w:val="superscript"/>
        </w:rPr>
        <w:t>th</w:t>
      </w:r>
      <w:r w:rsidRPr="3B54489C">
        <w:rPr>
          <w:rFonts w:ascii="Times New Roman" w:eastAsia="Times New Roman" w:hAnsi="Times New Roman" w:cs="Times New Roman"/>
          <w:color w:val="000000" w:themeColor="text1"/>
          <w:szCs w:val="24"/>
        </w:rPr>
        <w:t xml:space="preserve"> Regular Session of the Human Rights Council</w:t>
      </w:r>
    </w:p>
    <w:p w14:paraId="11D53A30" w14:textId="7B80B0FE" w:rsidR="008E38B9" w:rsidRPr="00416678" w:rsidRDefault="4490F44C" w:rsidP="00416678">
      <w:pPr>
        <w:spacing w:beforeAutospacing="1" w:after="160" w:afterAutospacing="1" w:line="360" w:lineRule="auto"/>
        <w:jc w:val="center"/>
        <w:rPr>
          <w:rFonts w:ascii="Times New Roman" w:eastAsia="Times New Roman" w:hAnsi="Times New Roman" w:cs="Times New Roman"/>
          <w:color w:val="000000" w:themeColor="text1"/>
          <w:szCs w:val="24"/>
        </w:rPr>
      </w:pPr>
      <w:r w:rsidRPr="00416678">
        <w:rPr>
          <w:rFonts w:ascii="Times New Roman" w:eastAsia="Times New Roman" w:hAnsi="Times New Roman" w:cs="Times New Roman"/>
          <w:color w:val="000000" w:themeColor="text1"/>
          <w:szCs w:val="24"/>
        </w:rPr>
        <w:t xml:space="preserve">Interactive Dialogue by Richard Bennett, Special Rapporteur </w:t>
      </w:r>
      <w:proofErr w:type="gramStart"/>
      <w:r w:rsidRPr="00416678">
        <w:rPr>
          <w:rFonts w:ascii="Times New Roman" w:eastAsia="Times New Roman" w:hAnsi="Times New Roman" w:cs="Times New Roman"/>
          <w:color w:val="000000" w:themeColor="text1"/>
          <w:szCs w:val="24"/>
        </w:rPr>
        <w:t>on the situation of</w:t>
      </w:r>
      <w:proofErr w:type="gramEnd"/>
      <w:r w:rsidRPr="00416678">
        <w:rPr>
          <w:rFonts w:ascii="Times New Roman" w:eastAsia="Times New Roman" w:hAnsi="Times New Roman" w:cs="Times New Roman"/>
          <w:color w:val="000000" w:themeColor="text1"/>
          <w:szCs w:val="24"/>
        </w:rPr>
        <w:t xml:space="preserve"> human rights in Afghanistan</w:t>
      </w:r>
      <w:r w:rsidR="00416678" w:rsidRPr="00416678">
        <w:rPr>
          <w:rStyle w:val="FootnoteReference"/>
          <w:rFonts w:ascii="Times New Roman" w:eastAsia="Times New Roman" w:hAnsi="Times New Roman" w:cs="Times New Roman"/>
          <w:color w:val="000000" w:themeColor="text1"/>
          <w:szCs w:val="24"/>
        </w:rPr>
        <w:footnoteReference w:id="1"/>
      </w:r>
      <w:r w:rsidR="00416678" w:rsidRPr="00416678">
        <w:rPr>
          <w:rFonts w:ascii="Times New Roman" w:eastAsia="Times New Roman" w:hAnsi="Times New Roman" w:cs="Times New Roman"/>
          <w:color w:val="000000" w:themeColor="text1"/>
          <w:szCs w:val="24"/>
        </w:rPr>
        <w:br/>
      </w:r>
      <w:r w:rsidR="35C506D3" w:rsidRPr="00416678">
        <w:rPr>
          <w:rFonts w:ascii="Times New Roman" w:eastAsia="Times New Roman" w:hAnsi="Times New Roman" w:cs="Times New Roman"/>
          <w:color w:val="000000" w:themeColor="text1"/>
        </w:rPr>
        <w:t>Geneva, 18 June 2024</w:t>
      </w:r>
    </w:p>
    <w:p w14:paraId="3334EDAD" w14:textId="2E275A8F" w:rsidR="008E38B9" w:rsidRPr="008E38B9" w:rsidRDefault="008E38B9" w:rsidP="776F489D">
      <w:pPr>
        <w:spacing w:line="360" w:lineRule="auto"/>
        <w:rPr>
          <w:rFonts w:ascii="Times New Roman" w:eastAsia="Times New Roman" w:hAnsi="Times New Roman" w:cs="Times New Roman"/>
          <w:color w:val="000000" w:themeColor="text1"/>
        </w:rPr>
      </w:pPr>
    </w:p>
    <w:p w14:paraId="075FE2B2" w14:textId="03175A8D" w:rsidR="008E38B9" w:rsidRPr="008E38B9" w:rsidRDefault="7A10DBA5" w:rsidP="776F489D">
      <w:pPr>
        <w:spacing w:line="360" w:lineRule="auto"/>
        <w:rPr>
          <w:rFonts w:ascii="Times New Roman" w:eastAsia="Times New Roman" w:hAnsi="Times New Roman" w:cs="Times New Roman"/>
          <w:color w:val="000000" w:themeColor="text1"/>
        </w:rPr>
      </w:pPr>
      <w:r w:rsidRPr="776F489D">
        <w:rPr>
          <w:rFonts w:ascii="Times New Roman" w:eastAsia="Times New Roman" w:hAnsi="Times New Roman" w:cs="Times New Roman"/>
          <w:color w:val="000000" w:themeColor="text1"/>
        </w:rPr>
        <w:t>Mr. President,</w:t>
      </w:r>
      <w:r w:rsidR="79FE52FA">
        <w:br/>
      </w:r>
      <w:r w:rsidRPr="776F489D">
        <w:rPr>
          <w:rFonts w:ascii="Times New Roman" w:eastAsia="Times New Roman" w:hAnsi="Times New Roman" w:cs="Times New Roman"/>
          <w:color w:val="000000" w:themeColor="text1"/>
        </w:rPr>
        <w:t xml:space="preserve">Distinguished delegates, fellow panellists, </w:t>
      </w:r>
    </w:p>
    <w:p w14:paraId="489DD0DD" w14:textId="768F1BE1"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 xml:space="preserve">Afghan friends and partners, members of civil society. </w:t>
      </w:r>
    </w:p>
    <w:p w14:paraId="24E69157" w14:textId="59D878B6"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Eid Mubarak to Afghans and others who celebrate. </w:t>
      </w:r>
    </w:p>
    <w:p w14:paraId="3C628CA0"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2BB99DAF" w14:textId="7686C641" w:rsidR="008E38B9" w:rsidRPr="008E38B9" w:rsidRDefault="7A10DBA5" w:rsidP="776F489D">
      <w:pPr>
        <w:spacing w:line="360" w:lineRule="auto"/>
        <w:rPr>
          <w:rFonts w:ascii="Times New Roman" w:eastAsia="Times New Roman" w:hAnsi="Times New Roman" w:cs="Times New Roman"/>
          <w:color w:val="000000" w:themeColor="text1"/>
        </w:rPr>
      </w:pPr>
      <w:r w:rsidRPr="776F489D">
        <w:rPr>
          <w:rFonts w:ascii="Times New Roman" w:eastAsia="Times New Roman" w:hAnsi="Times New Roman" w:cs="Times New Roman"/>
          <w:color w:val="000000" w:themeColor="text1"/>
        </w:rPr>
        <w:t>I am pleased to present my new report as requested by this Council at its 54</w:t>
      </w:r>
      <w:r w:rsidRPr="776F489D">
        <w:rPr>
          <w:rFonts w:ascii="Times New Roman" w:eastAsia="Times New Roman" w:hAnsi="Times New Roman" w:cs="Times New Roman"/>
          <w:color w:val="000000" w:themeColor="text1"/>
          <w:vertAlign w:val="superscript"/>
        </w:rPr>
        <w:t>th</w:t>
      </w:r>
      <w:r w:rsidRPr="776F489D">
        <w:rPr>
          <w:rFonts w:ascii="Times New Roman" w:eastAsia="Times New Roman" w:hAnsi="Times New Roman" w:cs="Times New Roman"/>
          <w:color w:val="000000" w:themeColor="text1"/>
        </w:rPr>
        <w:t xml:space="preserve"> session. I’m also honoured to be joined on the podium by three Afghan Human Rights Defenders. </w:t>
      </w:r>
    </w:p>
    <w:p w14:paraId="0AE307F6"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42B5237C" w14:textId="77777777" w:rsidR="008E38B9" w:rsidRPr="008E38B9" w:rsidRDefault="7A10DBA5" w:rsidP="776F489D">
      <w:pPr>
        <w:spacing w:line="360" w:lineRule="auto"/>
        <w:rPr>
          <w:rFonts w:ascii="Times New Roman" w:eastAsia="Times New Roman" w:hAnsi="Times New Roman" w:cs="Times New Roman"/>
          <w:color w:val="000000" w:themeColor="text1"/>
        </w:rPr>
      </w:pPr>
      <w:r w:rsidRPr="776F489D">
        <w:rPr>
          <w:rFonts w:ascii="Times New Roman" w:eastAsia="Times New Roman" w:hAnsi="Times New Roman" w:cs="Times New Roman"/>
          <w:color w:val="000000" w:themeColor="text1"/>
        </w:rPr>
        <w:t xml:space="preserve">In my joint report with the Working Group on Discrimination Against Women and Girls, presented last year in June, we determined that the Taliban's discriminatory and misogynistic policies, combined with harsh enforcement methods, gave rise to critical concern that gender persecution was occurring in </w:t>
      </w:r>
      <w:proofErr w:type="gramStart"/>
      <w:r w:rsidRPr="776F489D">
        <w:rPr>
          <w:rFonts w:ascii="Times New Roman" w:eastAsia="Times New Roman" w:hAnsi="Times New Roman" w:cs="Times New Roman"/>
          <w:color w:val="000000" w:themeColor="text1"/>
        </w:rPr>
        <w:t>Afghanistan,  and</w:t>
      </w:r>
      <w:proofErr w:type="gramEnd"/>
      <w:r w:rsidRPr="776F489D">
        <w:rPr>
          <w:rFonts w:ascii="Times New Roman" w:eastAsia="Times New Roman" w:hAnsi="Times New Roman" w:cs="Times New Roman"/>
          <w:color w:val="000000" w:themeColor="text1"/>
        </w:rPr>
        <w:t xml:space="preserve"> noted that the term “gender apartheid” constituted an accurate description of the situation documented in the report.  </w:t>
      </w:r>
    </w:p>
    <w:p w14:paraId="3A1F31F3"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103E9753" w14:textId="711A7476" w:rsidR="1A5620BE"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My new report builds on and deepens the findings of my joint report with the Working Group on Discrimination against Women and Girls</w:t>
      </w:r>
      <w:r w:rsidR="1365B560" w:rsidRPr="3B54489C">
        <w:rPr>
          <w:rFonts w:ascii="Times New Roman" w:eastAsia="Times New Roman" w:hAnsi="Times New Roman" w:cs="Times New Roman"/>
          <w:color w:val="000000" w:themeColor="text1"/>
          <w:szCs w:val="24"/>
        </w:rPr>
        <w:t>.</w:t>
      </w:r>
      <w:r w:rsidRPr="3B54489C">
        <w:rPr>
          <w:rFonts w:ascii="Times New Roman" w:eastAsia="Times New Roman" w:hAnsi="Times New Roman" w:cs="Times New Roman"/>
          <w:color w:val="000000" w:themeColor="text1"/>
          <w:szCs w:val="24"/>
        </w:rPr>
        <w:t xml:space="preserve"> Following extensive research, consultation, and analysis, it finds that Taliban’s institutionalized system of gender oppression, established and enforced through its violations of women’s and girls’ fundamental rights, is widespread and systematic, and appears to constitute an attack on the entire civilian population, amounting to crimes against humanity. This attack is not only ongoing, </w:t>
      </w:r>
      <w:proofErr w:type="gramStart"/>
      <w:r w:rsidRPr="3B54489C">
        <w:rPr>
          <w:rFonts w:ascii="Times New Roman" w:eastAsia="Times New Roman" w:hAnsi="Times New Roman" w:cs="Times New Roman"/>
          <w:color w:val="000000" w:themeColor="text1"/>
          <w:szCs w:val="24"/>
        </w:rPr>
        <w:t>it is</w:t>
      </w:r>
      <w:proofErr w:type="gramEnd"/>
      <w:r w:rsidRPr="3B54489C">
        <w:rPr>
          <w:rFonts w:ascii="Times New Roman" w:eastAsia="Times New Roman" w:hAnsi="Times New Roman" w:cs="Times New Roman"/>
          <w:color w:val="000000" w:themeColor="text1"/>
          <w:szCs w:val="24"/>
        </w:rPr>
        <w:t xml:space="preserve"> intensifying.</w:t>
      </w:r>
    </w:p>
    <w:p w14:paraId="2D4708BD" w14:textId="22FC6336" w:rsidR="3B54489C" w:rsidRDefault="3B54489C" w:rsidP="3B54489C">
      <w:pPr>
        <w:spacing w:line="360" w:lineRule="auto"/>
        <w:rPr>
          <w:rFonts w:ascii="Times New Roman" w:eastAsia="Times New Roman" w:hAnsi="Times New Roman" w:cs="Times New Roman"/>
          <w:color w:val="000000" w:themeColor="text1"/>
          <w:szCs w:val="24"/>
        </w:rPr>
      </w:pPr>
    </w:p>
    <w:p w14:paraId="5142BB2F" w14:textId="5DF917D0" w:rsidR="008E38B9" w:rsidRPr="008E38B9" w:rsidRDefault="7A10DBA5" w:rsidP="776F489D">
      <w:pPr>
        <w:spacing w:line="360" w:lineRule="auto"/>
        <w:rPr>
          <w:rFonts w:ascii="Times New Roman" w:eastAsia="Times New Roman" w:hAnsi="Times New Roman" w:cs="Times New Roman"/>
          <w:color w:val="000000" w:themeColor="text1"/>
          <w:lang w:val="en-US"/>
        </w:rPr>
      </w:pPr>
      <w:r w:rsidRPr="776F489D">
        <w:rPr>
          <w:rFonts w:ascii="Times New Roman" w:eastAsia="Times New Roman" w:hAnsi="Times New Roman" w:cs="Times New Roman"/>
          <w:color w:val="000000" w:themeColor="text1"/>
        </w:rPr>
        <w:t xml:space="preserve">The Taliban’s system of discrimination, segregation, disrespect for human dignity, and exclusion is pervasive, methodical and imposed through edicts, policies and enforcement, sanctioning severe deprivations of fundamental rights, each systematically interacting with others, creating a mutually reinforcing architecture of oppression. </w:t>
      </w:r>
    </w:p>
    <w:p w14:paraId="310F350F" w14:textId="64883785" w:rsidR="008E38B9" w:rsidRPr="008E38B9" w:rsidRDefault="7A10DBA5" w:rsidP="776F489D">
      <w:pPr>
        <w:spacing w:line="360" w:lineRule="auto"/>
        <w:rPr>
          <w:rFonts w:ascii="Times New Roman" w:eastAsia="Times New Roman" w:hAnsi="Times New Roman" w:cs="Times New Roman"/>
          <w:color w:val="000000" w:themeColor="text1"/>
          <w:lang w:val="en-US"/>
        </w:rPr>
      </w:pPr>
      <w:r w:rsidRPr="776F489D">
        <w:rPr>
          <w:rFonts w:ascii="Times New Roman" w:eastAsia="Times New Roman" w:hAnsi="Times New Roman" w:cs="Times New Roman"/>
          <w:color w:val="000000" w:themeColor="text1"/>
          <w:lang w:val="en-US"/>
        </w:rPr>
        <w:lastRenderedPageBreak/>
        <w:t>Since last June, the de facto authorities have issued at least 52 edicts that intensify restrictions on Afghan women and girls. These include bans on educational programs, women’s NGO leadership, media participation, access to public spaces, and recently cutting female civil servants’ salaries. Such measures reinforce a trend of forcing women into subordinate roles and exploitative conditions. </w:t>
      </w:r>
    </w:p>
    <w:p w14:paraId="2F7347EF" w14:textId="77777777" w:rsidR="008E38B9" w:rsidRPr="008E38B9" w:rsidRDefault="008E38B9" w:rsidP="3B54489C">
      <w:pPr>
        <w:spacing w:line="360" w:lineRule="auto"/>
        <w:rPr>
          <w:rFonts w:ascii="Times New Roman" w:eastAsia="Times New Roman" w:hAnsi="Times New Roman" w:cs="Times New Roman"/>
          <w:color w:val="000000" w:themeColor="text1"/>
          <w:szCs w:val="24"/>
          <w:lang w:val="en-US"/>
        </w:rPr>
      </w:pPr>
    </w:p>
    <w:p w14:paraId="749B5A3D" w14:textId="537737E9" w:rsidR="008E38B9" w:rsidRPr="008E38B9" w:rsidRDefault="7A10DBA5" w:rsidP="776F489D">
      <w:pPr>
        <w:spacing w:line="360" w:lineRule="auto"/>
        <w:rPr>
          <w:rFonts w:ascii="Times New Roman" w:eastAsia="Times New Roman" w:hAnsi="Times New Roman" w:cs="Times New Roman"/>
          <w:color w:val="000000" w:themeColor="text1"/>
        </w:rPr>
      </w:pPr>
      <w:r w:rsidRPr="776F489D">
        <w:rPr>
          <w:rFonts w:ascii="Times New Roman" w:eastAsia="Times New Roman" w:hAnsi="Times New Roman" w:cs="Times New Roman"/>
          <w:color w:val="000000" w:themeColor="text1"/>
        </w:rPr>
        <w:t xml:space="preserve">The </w:t>
      </w:r>
      <w:r w:rsidRPr="776F489D">
        <w:rPr>
          <w:rFonts w:ascii="Times New Roman" w:eastAsia="Times New Roman" w:hAnsi="Times New Roman" w:cs="Times New Roman"/>
          <w:color w:val="000000" w:themeColor="text1"/>
          <w:lang w:val="en-US"/>
        </w:rPr>
        <w:t>de facto authorities</w:t>
      </w:r>
      <w:r w:rsidRPr="776F489D">
        <w:rPr>
          <w:rFonts w:ascii="Times New Roman" w:eastAsia="Times New Roman" w:hAnsi="Times New Roman" w:cs="Times New Roman"/>
          <w:color w:val="000000" w:themeColor="text1"/>
        </w:rPr>
        <w:t xml:space="preserve"> are increasingly enforcing their edicts and policies, including violently. This is seen in attacks on women protesters, arrests of women who do not comply with their dress code, and enforcement of corporal and capital punishment. They have also</w:t>
      </w:r>
      <w:r w:rsidRPr="776F489D">
        <w:rPr>
          <w:rFonts w:ascii="Times New Roman" w:eastAsia="Times New Roman" w:hAnsi="Times New Roman" w:cs="Times New Roman"/>
          <w:color w:val="000000" w:themeColor="text1"/>
          <w:lang w:val="en-US"/>
        </w:rPr>
        <w:t xml:space="preserve"> delegated enforcement to families, coercing men into complicity with a state-sanctioned system of gender-based domination. Women are being s</w:t>
      </w:r>
      <w:proofErr w:type="spellStart"/>
      <w:r w:rsidRPr="776F489D">
        <w:rPr>
          <w:rFonts w:ascii="Times New Roman" w:eastAsia="Times New Roman" w:hAnsi="Times New Roman" w:cs="Times New Roman"/>
          <w:color w:val="000000" w:themeColor="text1"/>
        </w:rPr>
        <w:t>urveilled</w:t>
      </w:r>
      <w:proofErr w:type="spellEnd"/>
      <w:r w:rsidRPr="776F489D">
        <w:rPr>
          <w:rFonts w:ascii="Times New Roman" w:eastAsia="Times New Roman" w:hAnsi="Times New Roman" w:cs="Times New Roman"/>
          <w:color w:val="000000" w:themeColor="text1"/>
        </w:rPr>
        <w:t xml:space="preserve"> </w:t>
      </w:r>
      <w:r w:rsidRPr="776F489D">
        <w:rPr>
          <w:rFonts w:ascii="Times New Roman" w:eastAsia="Times New Roman" w:hAnsi="Times New Roman" w:cs="Times New Roman"/>
          <w:color w:val="000000" w:themeColor="text1"/>
          <w:lang w:val="en-US"/>
        </w:rPr>
        <w:t xml:space="preserve">by their male family members, including their sons. </w:t>
      </w:r>
      <w:r w:rsidRPr="776F489D">
        <w:rPr>
          <w:rFonts w:ascii="Times New Roman" w:eastAsia="Times New Roman" w:hAnsi="Times New Roman" w:cs="Times New Roman"/>
          <w:color w:val="000000" w:themeColor="text1"/>
        </w:rPr>
        <w:t>Boys raised in a governance structure that legitimizes the dehumanization of women and girls are vulnerable to radicalization and more likely to disrespect women.</w:t>
      </w:r>
    </w:p>
    <w:p w14:paraId="06E1BBC4"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1CED0D5F" w14:textId="6D204492" w:rsidR="008E38B9" w:rsidRPr="008E38B9" w:rsidRDefault="7A10DBA5" w:rsidP="776F489D">
      <w:pPr>
        <w:spacing w:line="360" w:lineRule="auto"/>
        <w:rPr>
          <w:rFonts w:ascii="Times New Roman" w:eastAsia="Times New Roman" w:hAnsi="Times New Roman" w:cs="Times New Roman"/>
          <w:color w:val="000000" w:themeColor="text1"/>
          <w:lang w:val="en-US"/>
        </w:rPr>
      </w:pPr>
      <w:r w:rsidRPr="776F489D">
        <w:rPr>
          <w:rFonts w:ascii="Times New Roman" w:eastAsia="Times New Roman" w:hAnsi="Times New Roman" w:cs="Times New Roman"/>
          <w:color w:val="000000" w:themeColor="text1"/>
          <w:lang w:val="en-US"/>
        </w:rPr>
        <w:t xml:space="preserve">This institutionalized deprivation causes profound gendered harms, spreading across Afghan </w:t>
      </w:r>
      <w:r w:rsidR="65F4E91C" w:rsidRPr="776F489D">
        <w:rPr>
          <w:rFonts w:ascii="Times New Roman" w:eastAsia="Times New Roman" w:hAnsi="Times New Roman" w:cs="Times New Roman"/>
          <w:color w:val="000000" w:themeColor="text1"/>
          <w:lang w:val="en-US"/>
        </w:rPr>
        <w:t xml:space="preserve">society </w:t>
      </w:r>
      <w:r w:rsidRPr="776F489D">
        <w:rPr>
          <w:rFonts w:ascii="Times New Roman" w:eastAsia="Times New Roman" w:hAnsi="Times New Roman" w:cs="Times New Roman"/>
          <w:color w:val="000000" w:themeColor="text1"/>
          <w:lang w:val="en-US"/>
        </w:rPr>
        <w:t xml:space="preserve">and cascading down through generations. Women and girls excluded from the education system face heightened risks of forced marriage and debt bondage, </w:t>
      </w:r>
      <w:r w:rsidRPr="776F489D">
        <w:rPr>
          <w:rFonts w:ascii="Times New Roman" w:eastAsia="Times New Roman" w:hAnsi="Times New Roman" w:cs="Times New Roman"/>
          <w:color w:val="000000" w:themeColor="text1"/>
        </w:rPr>
        <w:t>particularly in families under financial pressure</w:t>
      </w:r>
      <w:r w:rsidRPr="776F489D">
        <w:rPr>
          <w:rFonts w:ascii="Times New Roman" w:eastAsia="Times New Roman" w:hAnsi="Times New Roman" w:cs="Times New Roman"/>
          <w:color w:val="000000" w:themeColor="text1"/>
          <w:lang w:val="en-US"/>
        </w:rPr>
        <w:t xml:space="preserve">. Day by day, Afghanistan is being </w:t>
      </w:r>
      <w:r w:rsidRPr="776F489D">
        <w:rPr>
          <w:rFonts w:ascii="Times New Roman" w:eastAsia="Times New Roman" w:hAnsi="Times New Roman" w:cs="Times New Roman"/>
          <w:color w:val="000000" w:themeColor="text1"/>
        </w:rPr>
        <w:t>deprived of its future women engineers, journalists, lawyers, biologists, politicians, and poets to name a few. This is not just a loss for women, but a profound and mounting loss for the entire nation with life-threatening implications. </w:t>
      </w:r>
    </w:p>
    <w:p w14:paraId="4D26ADB5" w14:textId="77777777" w:rsidR="008E38B9" w:rsidRPr="008E38B9" w:rsidRDefault="008E38B9" w:rsidP="3B54489C">
      <w:pPr>
        <w:spacing w:line="360" w:lineRule="auto"/>
        <w:rPr>
          <w:rFonts w:ascii="Times New Roman" w:eastAsia="Times New Roman" w:hAnsi="Times New Roman" w:cs="Times New Roman"/>
          <w:color w:val="000000" w:themeColor="text1"/>
          <w:szCs w:val="24"/>
          <w:lang w:val="en-US"/>
        </w:rPr>
      </w:pPr>
    </w:p>
    <w:p w14:paraId="5FE2DB6F" w14:textId="50979A5E" w:rsidR="008E38B9" w:rsidRPr="008E38B9" w:rsidRDefault="7A10DBA5" w:rsidP="776F489D">
      <w:pPr>
        <w:spacing w:line="360" w:lineRule="auto"/>
        <w:rPr>
          <w:rFonts w:ascii="Times New Roman" w:eastAsia="Times New Roman" w:hAnsi="Times New Roman" w:cs="Times New Roman"/>
          <w:color w:val="000000" w:themeColor="text1"/>
          <w:lang w:val="en-US"/>
        </w:rPr>
      </w:pPr>
      <w:r w:rsidRPr="776F489D">
        <w:rPr>
          <w:rFonts w:ascii="Times New Roman" w:eastAsia="Times New Roman" w:hAnsi="Times New Roman" w:cs="Times New Roman"/>
          <w:color w:val="000000" w:themeColor="text1"/>
          <w:lang w:val="en-US"/>
        </w:rPr>
        <w:t xml:space="preserve">Systematic restrictions of women’s right to work and freedom of movement caused by the </w:t>
      </w:r>
      <w:r w:rsidRPr="776F489D">
        <w:rPr>
          <w:rFonts w:ascii="Times New Roman" w:eastAsia="Times New Roman" w:hAnsi="Times New Roman" w:cs="Times New Roman"/>
          <w:i/>
          <w:iCs/>
          <w:color w:val="000000" w:themeColor="text1"/>
          <w:lang w:val="en-US"/>
        </w:rPr>
        <w:t>mahram</w:t>
      </w:r>
      <w:r w:rsidRPr="776F489D">
        <w:rPr>
          <w:rFonts w:ascii="Times New Roman" w:eastAsia="Times New Roman" w:hAnsi="Times New Roman" w:cs="Times New Roman"/>
          <w:color w:val="000000" w:themeColor="text1"/>
          <w:lang w:val="en-US"/>
        </w:rPr>
        <w:t xml:space="preserve"> requirement has robbed them of their financial autonomy, forcing dependence on male relatives</w:t>
      </w:r>
      <w:r w:rsidR="558EA47C" w:rsidRPr="776F489D">
        <w:rPr>
          <w:rFonts w:ascii="Times New Roman" w:eastAsia="Times New Roman" w:hAnsi="Times New Roman" w:cs="Times New Roman"/>
          <w:color w:val="000000" w:themeColor="text1"/>
          <w:lang w:val="en-US"/>
        </w:rPr>
        <w:t xml:space="preserve"> (</w:t>
      </w:r>
      <w:r w:rsidRPr="776F489D">
        <w:rPr>
          <w:rFonts w:ascii="Times New Roman" w:eastAsia="Times New Roman" w:hAnsi="Times New Roman" w:cs="Times New Roman"/>
          <w:color w:val="000000" w:themeColor="text1"/>
          <w:lang w:val="en-US"/>
        </w:rPr>
        <w:t>if available</w:t>
      </w:r>
      <w:r w:rsidR="6706E53E" w:rsidRPr="776F489D">
        <w:rPr>
          <w:rFonts w:ascii="Times New Roman" w:eastAsia="Times New Roman" w:hAnsi="Times New Roman" w:cs="Times New Roman"/>
          <w:color w:val="000000" w:themeColor="text1"/>
          <w:lang w:val="en-US"/>
        </w:rPr>
        <w:t>)</w:t>
      </w:r>
      <w:r w:rsidR="3C32EDF5" w:rsidRPr="776F489D">
        <w:rPr>
          <w:rFonts w:ascii="Times New Roman" w:eastAsia="Times New Roman" w:hAnsi="Times New Roman" w:cs="Times New Roman"/>
          <w:color w:val="000000" w:themeColor="text1"/>
          <w:lang w:val="en-US"/>
        </w:rPr>
        <w:t xml:space="preserve">, </w:t>
      </w:r>
      <w:r w:rsidRPr="776F489D">
        <w:rPr>
          <w:rFonts w:ascii="Times New Roman" w:eastAsia="Times New Roman" w:hAnsi="Times New Roman" w:cs="Times New Roman"/>
          <w:color w:val="000000" w:themeColor="text1"/>
          <w:lang w:val="en-US"/>
        </w:rPr>
        <w:t>which they say is humiliating</w:t>
      </w:r>
      <w:r w:rsidR="1AA6018C" w:rsidRPr="776F489D">
        <w:rPr>
          <w:rFonts w:ascii="Times New Roman" w:eastAsia="Times New Roman" w:hAnsi="Times New Roman" w:cs="Times New Roman"/>
          <w:color w:val="000000" w:themeColor="text1"/>
          <w:lang w:val="en-US"/>
        </w:rPr>
        <w:t>.</w:t>
      </w:r>
      <w:r w:rsidRPr="776F489D">
        <w:rPr>
          <w:rFonts w:ascii="Times New Roman" w:eastAsia="Times New Roman" w:hAnsi="Times New Roman" w:cs="Times New Roman"/>
          <w:color w:val="000000" w:themeColor="text1"/>
          <w:lang w:val="en-US"/>
        </w:rPr>
        <w:t xml:space="preserve"> Families have plunged deeper into poverty, with increased reports of depression and suicide among women and girls. </w:t>
      </w:r>
    </w:p>
    <w:p w14:paraId="1D0913A2" w14:textId="77777777" w:rsidR="008E38B9" w:rsidRPr="008E38B9" w:rsidRDefault="008E38B9" w:rsidP="3B54489C">
      <w:pPr>
        <w:spacing w:line="360" w:lineRule="auto"/>
        <w:rPr>
          <w:rFonts w:ascii="Times New Roman" w:eastAsia="Times New Roman" w:hAnsi="Times New Roman" w:cs="Times New Roman"/>
          <w:color w:val="000000" w:themeColor="text1"/>
          <w:szCs w:val="24"/>
          <w:lang w:val="en-US"/>
        </w:rPr>
      </w:pPr>
    </w:p>
    <w:p w14:paraId="0042ED52" w14:textId="77777777" w:rsidR="008E38B9" w:rsidRPr="008E38B9" w:rsidRDefault="79FE52FA" w:rsidP="3B54489C">
      <w:pPr>
        <w:spacing w:line="360" w:lineRule="auto"/>
        <w:rPr>
          <w:rFonts w:ascii="Times New Roman" w:eastAsia="Times New Roman" w:hAnsi="Times New Roman" w:cs="Times New Roman"/>
          <w:color w:val="000000" w:themeColor="text1"/>
          <w:szCs w:val="24"/>
          <w:lang w:val="en-US"/>
        </w:rPr>
      </w:pPr>
      <w:r w:rsidRPr="3B54489C">
        <w:rPr>
          <w:rFonts w:ascii="Times New Roman" w:eastAsia="Times New Roman" w:hAnsi="Times New Roman" w:cs="Times New Roman"/>
          <w:color w:val="000000" w:themeColor="text1"/>
          <w:szCs w:val="24"/>
          <w:lang w:val="en-US"/>
        </w:rPr>
        <w:t xml:space="preserve">Against this backdrop, </w:t>
      </w:r>
      <w:r w:rsidRPr="3B54489C">
        <w:rPr>
          <w:rFonts w:ascii="Times New Roman" w:eastAsia="Times New Roman" w:hAnsi="Times New Roman" w:cs="Times New Roman"/>
          <w:color w:val="000000" w:themeColor="text1"/>
          <w:szCs w:val="24"/>
        </w:rPr>
        <w:t>I admire the ingenuity and determination of Afghan women who continue to find ways to sustain themselves and their families.</w:t>
      </w:r>
      <w:r w:rsidRPr="3B54489C">
        <w:rPr>
          <w:rFonts w:ascii="Times New Roman" w:eastAsia="Times New Roman" w:hAnsi="Times New Roman" w:cs="Times New Roman"/>
          <w:color w:val="000000" w:themeColor="text1"/>
          <w:szCs w:val="24"/>
          <w:lang w:val="en-US"/>
        </w:rPr>
        <w:t> </w:t>
      </w:r>
    </w:p>
    <w:p w14:paraId="2297107F"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4F737112" w14:textId="569ADDE4" w:rsidR="008E38B9" w:rsidRPr="008E38B9" w:rsidRDefault="7A10DBA5" w:rsidP="776F489D">
      <w:pPr>
        <w:spacing w:line="360" w:lineRule="auto"/>
        <w:rPr>
          <w:rFonts w:ascii="Times New Roman" w:eastAsia="Times New Roman" w:hAnsi="Times New Roman" w:cs="Times New Roman"/>
          <w:color w:val="000000" w:themeColor="text1"/>
        </w:rPr>
      </w:pPr>
      <w:r w:rsidRPr="776F489D">
        <w:rPr>
          <w:rFonts w:ascii="Times New Roman" w:eastAsia="Times New Roman" w:hAnsi="Times New Roman" w:cs="Times New Roman"/>
          <w:color w:val="000000" w:themeColor="text1"/>
        </w:rPr>
        <w:t>Afghans with intersecting marginalized identities</w:t>
      </w:r>
      <w:r w:rsidR="30C60D7E" w:rsidRPr="776F489D">
        <w:rPr>
          <w:rFonts w:ascii="Times New Roman" w:eastAsia="Times New Roman" w:hAnsi="Times New Roman" w:cs="Times New Roman"/>
          <w:color w:val="000000" w:themeColor="text1"/>
        </w:rPr>
        <w:t xml:space="preserve"> </w:t>
      </w:r>
      <w:r w:rsidRPr="776F489D">
        <w:rPr>
          <w:rFonts w:ascii="Times New Roman" w:eastAsia="Times New Roman" w:hAnsi="Times New Roman" w:cs="Times New Roman"/>
          <w:color w:val="000000" w:themeColor="text1"/>
        </w:rPr>
        <w:t>–</w:t>
      </w:r>
      <w:r w:rsidR="30C60D7E" w:rsidRPr="776F489D">
        <w:rPr>
          <w:rFonts w:ascii="Times New Roman" w:eastAsia="Times New Roman" w:hAnsi="Times New Roman" w:cs="Times New Roman"/>
          <w:color w:val="000000" w:themeColor="text1"/>
        </w:rPr>
        <w:t xml:space="preserve"> </w:t>
      </w:r>
      <w:r w:rsidRPr="776F489D">
        <w:rPr>
          <w:rFonts w:ascii="Times New Roman" w:eastAsia="Times New Roman" w:hAnsi="Times New Roman" w:cs="Times New Roman"/>
          <w:color w:val="000000" w:themeColor="text1"/>
        </w:rPr>
        <w:t>including people with disabilities, LGBTQIA+ persons, and those from ethnic, religious, linguistic and other minorities</w:t>
      </w:r>
      <w:r w:rsidR="0C8EC573" w:rsidRPr="776F489D">
        <w:rPr>
          <w:rFonts w:ascii="Times New Roman" w:eastAsia="Times New Roman" w:hAnsi="Times New Roman" w:cs="Times New Roman"/>
          <w:color w:val="000000" w:themeColor="text1"/>
        </w:rPr>
        <w:t xml:space="preserve"> </w:t>
      </w:r>
      <w:r w:rsidRPr="776F489D">
        <w:rPr>
          <w:rFonts w:ascii="Times New Roman" w:eastAsia="Times New Roman" w:hAnsi="Times New Roman" w:cs="Times New Roman"/>
          <w:color w:val="000000" w:themeColor="text1"/>
        </w:rPr>
        <w:t>– face heightened discrimination and violence. </w:t>
      </w:r>
    </w:p>
    <w:p w14:paraId="1225310B" w14:textId="19F6F43F" w:rsidR="3B54489C" w:rsidRDefault="3B54489C" w:rsidP="3B54489C">
      <w:pPr>
        <w:spacing w:line="360" w:lineRule="auto"/>
        <w:rPr>
          <w:rFonts w:ascii="Times New Roman" w:eastAsia="Times New Roman" w:hAnsi="Times New Roman" w:cs="Times New Roman"/>
          <w:color w:val="000000" w:themeColor="text1"/>
          <w:szCs w:val="24"/>
        </w:rPr>
      </w:pPr>
    </w:p>
    <w:p w14:paraId="6AA93254" w14:textId="2B1F0C18" w:rsidR="37BCBE8A" w:rsidRDefault="3CCF2B7E" w:rsidP="776F489D">
      <w:pPr>
        <w:spacing w:line="360" w:lineRule="auto"/>
        <w:rPr>
          <w:rFonts w:ascii="Times New Roman" w:eastAsia="Times New Roman" w:hAnsi="Times New Roman" w:cs="Times New Roman"/>
          <w:color w:val="000000" w:themeColor="text1"/>
        </w:rPr>
      </w:pPr>
      <w:r w:rsidRPr="776F489D">
        <w:rPr>
          <w:rFonts w:ascii="Times New Roman" w:eastAsia="Times New Roman" w:hAnsi="Times New Roman" w:cs="Times New Roman"/>
          <w:color w:val="000000" w:themeColor="text1"/>
        </w:rPr>
        <w:t>I ask the Council to consider the impact on Afghanistan’s children: What will be the effect</w:t>
      </w:r>
      <w:r w:rsidR="2FB37811" w:rsidRPr="776F489D">
        <w:rPr>
          <w:rFonts w:ascii="Times New Roman" w:eastAsia="Times New Roman" w:hAnsi="Times New Roman" w:cs="Times New Roman"/>
          <w:color w:val="000000" w:themeColor="text1"/>
        </w:rPr>
        <w:t xml:space="preserve"> </w:t>
      </w:r>
      <w:r w:rsidRPr="776F489D">
        <w:rPr>
          <w:rFonts w:ascii="Times New Roman" w:eastAsia="Times New Roman" w:hAnsi="Times New Roman" w:cs="Times New Roman"/>
          <w:color w:val="000000" w:themeColor="text1"/>
        </w:rPr>
        <w:t>–</w:t>
      </w:r>
      <w:r w:rsidR="2FB37811" w:rsidRPr="776F489D">
        <w:rPr>
          <w:rFonts w:ascii="Times New Roman" w:eastAsia="Times New Roman" w:hAnsi="Times New Roman" w:cs="Times New Roman"/>
          <w:color w:val="000000" w:themeColor="text1"/>
        </w:rPr>
        <w:t xml:space="preserve"> </w:t>
      </w:r>
      <w:r w:rsidRPr="776F489D">
        <w:rPr>
          <w:rFonts w:ascii="Times New Roman" w:eastAsia="Times New Roman" w:hAnsi="Times New Roman" w:cs="Times New Roman"/>
          <w:color w:val="000000" w:themeColor="text1"/>
        </w:rPr>
        <w:t>on all Afghans, but particularly on girls and boys</w:t>
      </w:r>
      <w:r w:rsidR="70339C54" w:rsidRPr="776F489D">
        <w:rPr>
          <w:rFonts w:ascii="Times New Roman" w:eastAsia="Times New Roman" w:hAnsi="Times New Roman" w:cs="Times New Roman"/>
          <w:color w:val="000000" w:themeColor="text1"/>
        </w:rPr>
        <w:t xml:space="preserve"> </w:t>
      </w:r>
      <w:r w:rsidRPr="776F489D">
        <w:rPr>
          <w:rFonts w:ascii="Times New Roman" w:eastAsia="Times New Roman" w:hAnsi="Times New Roman" w:cs="Times New Roman"/>
          <w:color w:val="000000" w:themeColor="text1"/>
        </w:rPr>
        <w:t>–</w:t>
      </w:r>
      <w:r w:rsidR="70339C54" w:rsidRPr="776F489D">
        <w:rPr>
          <w:rFonts w:ascii="Times New Roman" w:eastAsia="Times New Roman" w:hAnsi="Times New Roman" w:cs="Times New Roman"/>
          <w:color w:val="000000" w:themeColor="text1"/>
        </w:rPr>
        <w:t xml:space="preserve"> </w:t>
      </w:r>
      <w:r w:rsidRPr="776F489D">
        <w:rPr>
          <w:rFonts w:ascii="Times New Roman" w:eastAsia="Times New Roman" w:hAnsi="Times New Roman" w:cs="Times New Roman"/>
          <w:color w:val="000000" w:themeColor="text1"/>
        </w:rPr>
        <w:t>of the erasure of strong female role models outside of the home? What conception of the world, and of themselves, do girls have when they have no memories of women thriving independently from men? And what type of men do boys, raised within an institutionalized regime which has systematically disempowered women and girls, grow into?</w:t>
      </w:r>
    </w:p>
    <w:p w14:paraId="1AC5927D"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28917BCF" w14:textId="77777777"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Mr. President, </w:t>
      </w:r>
    </w:p>
    <w:p w14:paraId="70478917"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03632FD8" w14:textId="77777777" w:rsidR="008E38B9" w:rsidRPr="008E38B9" w:rsidRDefault="79FE52FA" w:rsidP="3B54489C">
      <w:pPr>
        <w:spacing w:line="360" w:lineRule="auto"/>
        <w:rPr>
          <w:rFonts w:ascii="Times New Roman" w:eastAsia="Times New Roman" w:hAnsi="Times New Roman" w:cs="Times New Roman"/>
          <w:color w:val="000000" w:themeColor="text1"/>
          <w:szCs w:val="24"/>
          <w:lang w:val="en-US"/>
        </w:rPr>
      </w:pPr>
      <w:r w:rsidRPr="3B54489C">
        <w:rPr>
          <w:rFonts w:ascii="Times New Roman" w:eastAsia="Times New Roman" w:hAnsi="Times New Roman" w:cs="Times New Roman"/>
          <w:color w:val="000000" w:themeColor="text1"/>
          <w:szCs w:val="24"/>
        </w:rPr>
        <w:t>The violations against women and girls in Afghanistan are so severe and extensive, I have concluded that they may amount to a widespread and systematic attack on a civilian population amounting to crimes against humanity. These include specifically the crimes against humanity of gender persecution, murder, torture, enslavement, sexual violence and other inhumane acts. The attack is being organized at the highest levels of de facto governance, follows a regular pattern, and is being committed pursuant to or in furtherance of an organizational policy, which Taliban officials have not attempted to hide. </w:t>
      </w:r>
    </w:p>
    <w:p w14:paraId="0F2F27F2" w14:textId="77777777" w:rsidR="008E38B9" w:rsidRPr="008E38B9" w:rsidRDefault="008E38B9" w:rsidP="3B54489C">
      <w:pPr>
        <w:spacing w:line="360" w:lineRule="auto"/>
        <w:rPr>
          <w:rFonts w:ascii="Times New Roman" w:eastAsia="Times New Roman" w:hAnsi="Times New Roman" w:cs="Times New Roman"/>
          <w:color w:val="000000" w:themeColor="text1"/>
          <w:szCs w:val="24"/>
          <w:lang w:val="en-US"/>
        </w:rPr>
      </w:pPr>
    </w:p>
    <w:p w14:paraId="15ADC483" w14:textId="1153A139"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In my consultations with Afghan victims and survivors, in particular women, they consistently emphasize that the term gender apartheid most accurately describes their experience and are calling for its recognition as a crime against humanity. I also consider that this institutionalized system of domination and oppression of women and girls should propel discussion on codification of gender apartheid</w:t>
      </w:r>
      <w:r w:rsidR="745A02C1" w:rsidRPr="3B54489C">
        <w:rPr>
          <w:rFonts w:ascii="Times New Roman" w:eastAsia="Times New Roman" w:hAnsi="Times New Roman" w:cs="Times New Roman"/>
          <w:color w:val="000000" w:themeColor="text1"/>
          <w:szCs w:val="24"/>
        </w:rPr>
        <w:t xml:space="preserve"> </w:t>
      </w:r>
      <w:r w:rsidRPr="3B54489C">
        <w:rPr>
          <w:rFonts w:ascii="Times New Roman" w:eastAsia="Times New Roman" w:hAnsi="Times New Roman" w:cs="Times New Roman"/>
          <w:color w:val="000000" w:themeColor="text1"/>
          <w:szCs w:val="24"/>
        </w:rPr>
        <w:t>as a crime against humanity and as a human rights violation, defined in a gender</w:t>
      </w:r>
      <w:r w:rsidR="243AF6E1" w:rsidRPr="3B54489C">
        <w:rPr>
          <w:rFonts w:ascii="Times New Roman" w:eastAsia="Times New Roman" w:hAnsi="Times New Roman" w:cs="Times New Roman"/>
          <w:color w:val="000000" w:themeColor="text1"/>
          <w:szCs w:val="24"/>
        </w:rPr>
        <w:t>-</w:t>
      </w:r>
      <w:r w:rsidRPr="3B54489C">
        <w:rPr>
          <w:rFonts w:ascii="Times New Roman" w:eastAsia="Times New Roman" w:hAnsi="Times New Roman" w:cs="Times New Roman"/>
          <w:color w:val="000000" w:themeColor="text1"/>
          <w:szCs w:val="24"/>
        </w:rPr>
        <w:t>inclusive way. </w:t>
      </w:r>
    </w:p>
    <w:p w14:paraId="44F9023A" w14:textId="29F296DD" w:rsidR="3B54489C" w:rsidRDefault="3B54489C" w:rsidP="3B54489C">
      <w:pPr>
        <w:spacing w:line="360" w:lineRule="auto"/>
        <w:rPr>
          <w:rFonts w:ascii="Times New Roman" w:eastAsia="Times New Roman" w:hAnsi="Times New Roman" w:cs="Times New Roman"/>
          <w:color w:val="000000" w:themeColor="text1"/>
          <w:szCs w:val="24"/>
        </w:rPr>
      </w:pPr>
    </w:p>
    <w:p w14:paraId="46588C70" w14:textId="77777777"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 xml:space="preserve">Mr. President, </w:t>
      </w:r>
    </w:p>
    <w:p w14:paraId="4E107D07"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6999554D" w14:textId="77777777"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lang w:val="en-US"/>
        </w:rPr>
        <w:t xml:space="preserve">The gravity and scale of the crimes cannot be overstated. We have a collective responsibility to challenge and dismantle this appalling system and to hold those responsible to account. </w:t>
      </w:r>
    </w:p>
    <w:p w14:paraId="3A6A4A0F"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36831889" w14:textId="3BF2811A" w:rsidR="008E38B9" w:rsidRPr="008E38B9" w:rsidRDefault="7A10DBA5" w:rsidP="776F489D">
      <w:pPr>
        <w:spacing w:line="360" w:lineRule="auto"/>
        <w:rPr>
          <w:rFonts w:ascii="Times New Roman" w:eastAsia="Times New Roman" w:hAnsi="Times New Roman" w:cs="Times New Roman"/>
          <w:color w:val="000000" w:themeColor="text1"/>
        </w:rPr>
      </w:pPr>
      <w:r w:rsidRPr="776F489D">
        <w:rPr>
          <w:rFonts w:ascii="Times New Roman" w:eastAsia="Times New Roman" w:hAnsi="Times New Roman" w:cs="Times New Roman"/>
          <w:color w:val="000000" w:themeColor="text1"/>
          <w:lang w:val="en-US"/>
        </w:rPr>
        <w:t xml:space="preserve">No single approach is likely to be effective on its own. What is needed is an “all tools” approach, centering around four key pillars: (i) justice and accountability; (ii) incorporating human rights and women’s voices in political processes and diplomatic engagement; (iii) </w:t>
      </w:r>
      <w:r w:rsidRPr="776F489D">
        <w:rPr>
          <w:rFonts w:ascii="Times New Roman" w:eastAsia="Times New Roman" w:hAnsi="Times New Roman" w:cs="Times New Roman"/>
          <w:color w:val="000000" w:themeColor="text1"/>
          <w:lang w:val="en-US"/>
        </w:rPr>
        <w:lastRenderedPageBreak/>
        <w:t xml:space="preserve">bolstering documentation; and (iv) reinforcing protection and solidarity – specifically support for Afghan women, girls, and human rights defenders. </w:t>
      </w:r>
      <w:r w:rsidRPr="776F489D">
        <w:rPr>
          <w:rFonts w:ascii="Times New Roman" w:eastAsia="Times New Roman" w:hAnsi="Times New Roman" w:cs="Times New Roman"/>
          <w:color w:val="000000" w:themeColor="text1"/>
        </w:rPr>
        <w:t> </w:t>
      </w:r>
    </w:p>
    <w:p w14:paraId="3C21F246" w14:textId="1AAC67E4" w:rsidR="776F489D" w:rsidRDefault="776F489D" w:rsidP="776F489D">
      <w:pPr>
        <w:spacing w:line="360" w:lineRule="auto"/>
        <w:rPr>
          <w:rFonts w:ascii="Times New Roman" w:eastAsia="Times New Roman" w:hAnsi="Times New Roman" w:cs="Times New Roman"/>
          <w:color w:val="000000" w:themeColor="text1"/>
        </w:rPr>
      </w:pPr>
    </w:p>
    <w:p w14:paraId="5E5101DB" w14:textId="2662BE8A" w:rsidR="008E38B9" w:rsidRPr="008E38B9" w:rsidRDefault="7A10DBA5" w:rsidP="776F489D">
      <w:pPr>
        <w:spacing w:line="360" w:lineRule="auto"/>
        <w:rPr>
          <w:rFonts w:ascii="Times New Roman" w:eastAsia="Times New Roman" w:hAnsi="Times New Roman" w:cs="Times New Roman"/>
          <w:color w:val="000000" w:themeColor="text1"/>
        </w:rPr>
      </w:pPr>
      <w:proofErr w:type="gramStart"/>
      <w:r w:rsidRPr="776F489D">
        <w:rPr>
          <w:rFonts w:ascii="Times New Roman" w:eastAsia="Times New Roman" w:hAnsi="Times New Roman" w:cs="Times New Roman"/>
          <w:color w:val="000000" w:themeColor="text1"/>
          <w:lang w:val="en-US"/>
        </w:rPr>
        <w:t>With regard to</w:t>
      </w:r>
      <w:proofErr w:type="gramEnd"/>
      <w:r w:rsidRPr="776F489D">
        <w:rPr>
          <w:rFonts w:ascii="Times New Roman" w:eastAsia="Times New Roman" w:hAnsi="Times New Roman" w:cs="Times New Roman"/>
          <w:color w:val="000000" w:themeColor="text1"/>
          <w:lang w:val="en-US"/>
        </w:rPr>
        <w:t xml:space="preserve"> justice and accountability, I urge the State Parties to the Convention on the Elimination of All Forms of Discrimination against Women to initiate a case against Afghanistan at the International Court of Justice for non-compliance with the Convention.</w:t>
      </w:r>
      <w:r w:rsidR="7B2241F8" w:rsidRPr="776F489D">
        <w:rPr>
          <w:rFonts w:ascii="Times New Roman" w:eastAsia="Times New Roman" w:hAnsi="Times New Roman" w:cs="Times New Roman"/>
          <w:color w:val="000000" w:themeColor="text1"/>
          <w:lang w:val="en-US"/>
        </w:rPr>
        <w:t xml:space="preserve"> </w:t>
      </w:r>
      <w:r w:rsidRPr="776F489D">
        <w:rPr>
          <w:rFonts w:ascii="Times New Roman" w:eastAsia="Times New Roman" w:hAnsi="Times New Roman" w:cs="Times New Roman"/>
          <w:color w:val="000000" w:themeColor="text1"/>
          <w:lang w:val="en-US"/>
        </w:rPr>
        <w:t xml:space="preserve">I also strongly support </w:t>
      </w:r>
      <w:r w:rsidRPr="776F489D">
        <w:rPr>
          <w:rFonts w:ascii="Times New Roman" w:eastAsia="Times New Roman" w:hAnsi="Times New Roman" w:cs="Times New Roman"/>
          <w:color w:val="000000" w:themeColor="text1"/>
        </w:rPr>
        <w:t xml:space="preserve">the ongoing investigation by the International Criminal Court, </w:t>
      </w:r>
      <w:r w:rsidRPr="776F489D">
        <w:rPr>
          <w:rFonts w:ascii="Times New Roman" w:eastAsia="Times New Roman" w:hAnsi="Times New Roman" w:cs="Times New Roman"/>
          <w:color w:val="000000" w:themeColor="text1"/>
          <w:lang w:val="en-US"/>
        </w:rPr>
        <w:t>and</w:t>
      </w:r>
      <w:r w:rsidRPr="776F489D">
        <w:rPr>
          <w:rFonts w:ascii="Times New Roman" w:eastAsia="Times New Roman" w:hAnsi="Times New Roman" w:cs="Times New Roman"/>
          <w:color w:val="000000" w:themeColor="text1"/>
        </w:rPr>
        <w:t xml:space="preserve"> further encourage investigations and prosecutions by national courts, including under the principle of universal jurisdiction. I </w:t>
      </w:r>
      <w:r w:rsidRPr="776F489D">
        <w:rPr>
          <w:rFonts w:ascii="Times New Roman" w:eastAsia="Times New Roman" w:hAnsi="Times New Roman" w:cs="Times New Roman"/>
          <w:color w:val="000000" w:themeColor="text1"/>
          <w:lang w:val="en-US"/>
        </w:rPr>
        <w:t xml:space="preserve">further </w:t>
      </w:r>
      <w:r w:rsidRPr="776F489D">
        <w:rPr>
          <w:rFonts w:ascii="Times New Roman" w:eastAsia="Times New Roman" w:hAnsi="Times New Roman" w:cs="Times New Roman"/>
          <w:color w:val="000000" w:themeColor="text1"/>
        </w:rPr>
        <w:t xml:space="preserve">encourage my colleagues in </w:t>
      </w:r>
      <w:r w:rsidR="5DDFC9F4" w:rsidRPr="776F489D">
        <w:rPr>
          <w:rFonts w:ascii="Times New Roman" w:eastAsia="Times New Roman" w:hAnsi="Times New Roman" w:cs="Times New Roman"/>
          <w:color w:val="000000" w:themeColor="text1"/>
        </w:rPr>
        <w:t>S</w:t>
      </w:r>
      <w:r w:rsidRPr="776F489D">
        <w:rPr>
          <w:rFonts w:ascii="Times New Roman" w:eastAsia="Times New Roman" w:hAnsi="Times New Roman" w:cs="Times New Roman"/>
          <w:color w:val="000000" w:themeColor="text1"/>
        </w:rPr>
        <w:t xml:space="preserve">pecial </w:t>
      </w:r>
      <w:r w:rsidR="30B6DD88" w:rsidRPr="776F489D">
        <w:rPr>
          <w:rFonts w:ascii="Times New Roman" w:eastAsia="Times New Roman" w:hAnsi="Times New Roman" w:cs="Times New Roman"/>
          <w:color w:val="000000" w:themeColor="text1"/>
        </w:rPr>
        <w:t>P</w:t>
      </w:r>
      <w:r w:rsidRPr="776F489D">
        <w:rPr>
          <w:rFonts w:ascii="Times New Roman" w:eastAsia="Times New Roman" w:hAnsi="Times New Roman" w:cs="Times New Roman"/>
          <w:color w:val="000000" w:themeColor="text1"/>
        </w:rPr>
        <w:t xml:space="preserve">rocedures and </w:t>
      </w:r>
      <w:r w:rsidR="10D491F8" w:rsidRPr="776F489D">
        <w:rPr>
          <w:rFonts w:ascii="Times New Roman" w:eastAsia="Times New Roman" w:hAnsi="Times New Roman" w:cs="Times New Roman"/>
          <w:color w:val="000000" w:themeColor="text1"/>
        </w:rPr>
        <w:t>T</w:t>
      </w:r>
      <w:r w:rsidRPr="776F489D">
        <w:rPr>
          <w:rFonts w:ascii="Times New Roman" w:eastAsia="Times New Roman" w:hAnsi="Times New Roman" w:cs="Times New Roman"/>
          <w:color w:val="000000" w:themeColor="text1"/>
        </w:rPr>
        <w:t xml:space="preserve">reaty </w:t>
      </w:r>
      <w:r w:rsidR="3D388A2B" w:rsidRPr="776F489D">
        <w:rPr>
          <w:rFonts w:ascii="Times New Roman" w:eastAsia="Times New Roman" w:hAnsi="Times New Roman" w:cs="Times New Roman"/>
          <w:color w:val="000000" w:themeColor="text1"/>
        </w:rPr>
        <w:t>B</w:t>
      </w:r>
      <w:r w:rsidRPr="776F489D">
        <w:rPr>
          <w:rFonts w:ascii="Times New Roman" w:eastAsia="Times New Roman" w:hAnsi="Times New Roman" w:cs="Times New Roman"/>
          <w:color w:val="000000" w:themeColor="text1"/>
        </w:rPr>
        <w:t>odies to call the de facto authorities to account.</w:t>
      </w:r>
    </w:p>
    <w:p w14:paraId="64C11057"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5D9CB504" w14:textId="77777777" w:rsidR="008E38B9" w:rsidRPr="008E38B9" w:rsidRDefault="79FE52FA" w:rsidP="3B54489C">
      <w:pPr>
        <w:spacing w:line="360" w:lineRule="auto"/>
        <w:rPr>
          <w:rFonts w:ascii="Times New Roman" w:eastAsia="Times New Roman" w:hAnsi="Times New Roman" w:cs="Times New Roman"/>
          <w:color w:val="000000" w:themeColor="text1"/>
          <w:szCs w:val="24"/>
          <w:lang w:val="en-US"/>
        </w:rPr>
      </w:pPr>
      <w:r w:rsidRPr="3B54489C">
        <w:rPr>
          <w:rFonts w:ascii="Times New Roman" w:eastAsia="Times New Roman" w:hAnsi="Times New Roman" w:cs="Times New Roman"/>
          <w:color w:val="000000" w:themeColor="text1"/>
          <w:szCs w:val="24"/>
        </w:rPr>
        <w:t xml:space="preserve">In 12 </w:t>
      </w:r>
      <w:proofErr w:type="gramStart"/>
      <w:r w:rsidRPr="3B54489C">
        <w:rPr>
          <w:rFonts w:ascii="Times New Roman" w:eastAsia="Times New Roman" w:hAnsi="Times New Roman" w:cs="Times New Roman"/>
          <w:color w:val="000000" w:themeColor="text1"/>
          <w:szCs w:val="24"/>
        </w:rPr>
        <w:t>days’</w:t>
      </w:r>
      <w:proofErr w:type="gramEnd"/>
      <w:r w:rsidRPr="3B54489C">
        <w:rPr>
          <w:rFonts w:ascii="Times New Roman" w:eastAsia="Times New Roman" w:hAnsi="Times New Roman" w:cs="Times New Roman"/>
          <w:color w:val="000000" w:themeColor="text1"/>
          <w:szCs w:val="24"/>
        </w:rPr>
        <w:t xml:space="preserve"> time, a major meeting will take place in Doha. This offers an important opportunity to affirm that the rights and voices of women and girls will not be sidelined. I reiterate the importance of ensuring that civil society, including women, are meaningful participants in the meeting and that women’s rights are central to discussions. For the credibility and the sustainability of international engagement, it is vital that it is underpinned by a principled, human rights-centred approach.</w:t>
      </w:r>
    </w:p>
    <w:p w14:paraId="5FD94B5E" w14:textId="77777777"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2E2D4B16" w14:textId="77777777"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 xml:space="preserve">Let me be clear: The Taliban are not recognized as a government and should not be treated as such. They must not be allowed to dictate the terms of UN-hosted meetings. Meaningful and sustained improvements in human rights must form a central part of any way forward for Afghanistan Failure to learn the lessons of the past and sideline human rights could have </w:t>
      </w:r>
      <w:proofErr w:type="gramStart"/>
      <w:r w:rsidRPr="3B54489C">
        <w:rPr>
          <w:rFonts w:ascii="Times New Roman" w:eastAsia="Times New Roman" w:hAnsi="Times New Roman" w:cs="Times New Roman"/>
          <w:color w:val="000000" w:themeColor="text1"/>
          <w:szCs w:val="24"/>
        </w:rPr>
        <w:t>devastating</w:t>
      </w:r>
      <w:proofErr w:type="gramEnd"/>
      <w:r w:rsidRPr="3B54489C">
        <w:rPr>
          <w:rFonts w:ascii="Times New Roman" w:eastAsia="Times New Roman" w:hAnsi="Times New Roman" w:cs="Times New Roman"/>
          <w:color w:val="000000" w:themeColor="text1"/>
          <w:szCs w:val="24"/>
        </w:rPr>
        <w:t xml:space="preserve"> and long-lasting consequences. </w:t>
      </w:r>
    </w:p>
    <w:p w14:paraId="4B118F4B" w14:textId="75AA216F"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7BB31EC3" w14:textId="77777777"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Mr President, </w:t>
      </w:r>
    </w:p>
    <w:p w14:paraId="7C2DDFF8" w14:textId="42ACC56B" w:rsidR="008E38B9" w:rsidRPr="008E38B9" w:rsidRDefault="008E38B9" w:rsidP="3B54489C">
      <w:pPr>
        <w:spacing w:line="360" w:lineRule="auto"/>
        <w:rPr>
          <w:rFonts w:ascii="Times New Roman" w:eastAsia="Times New Roman" w:hAnsi="Times New Roman" w:cs="Times New Roman"/>
          <w:color w:val="000000" w:themeColor="text1"/>
          <w:szCs w:val="24"/>
        </w:rPr>
      </w:pPr>
    </w:p>
    <w:p w14:paraId="06F615FF" w14:textId="77777777"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The Taliban’s institutionalization of its system of gender oppression should shock the conscience of humanity. It is incumbent upon us all to take decisive action to stand with Afghan women and girls, hold the perpetrators accountable and restore dignity, equality, and justice for all. </w:t>
      </w:r>
    </w:p>
    <w:p w14:paraId="29B69681" w14:textId="77777777" w:rsidR="008E38B9" w:rsidRPr="008E38B9" w:rsidRDefault="79FE52FA" w:rsidP="3B54489C">
      <w:pPr>
        <w:spacing w:line="360" w:lineRule="auto"/>
        <w:rPr>
          <w:rFonts w:ascii="Times New Roman" w:eastAsia="Times New Roman" w:hAnsi="Times New Roman" w:cs="Times New Roman"/>
          <w:color w:val="000000" w:themeColor="text1"/>
          <w:szCs w:val="24"/>
        </w:rPr>
      </w:pPr>
      <w:r w:rsidRPr="3B54489C">
        <w:rPr>
          <w:rFonts w:ascii="Times New Roman" w:eastAsia="Times New Roman" w:hAnsi="Times New Roman" w:cs="Times New Roman"/>
          <w:color w:val="000000" w:themeColor="text1"/>
          <w:szCs w:val="24"/>
        </w:rPr>
        <w:t> </w:t>
      </w:r>
    </w:p>
    <w:p w14:paraId="5CB8958C" w14:textId="77777777" w:rsidR="008E38B9" w:rsidRPr="008E38B9" w:rsidRDefault="7A10DBA5" w:rsidP="3B54489C">
      <w:pPr>
        <w:spacing w:line="360" w:lineRule="auto"/>
        <w:rPr>
          <w:rFonts w:ascii="Times New Roman" w:eastAsia="Times New Roman" w:hAnsi="Times New Roman" w:cs="Times New Roman"/>
          <w:color w:val="000000" w:themeColor="text1"/>
          <w:szCs w:val="24"/>
        </w:rPr>
      </w:pPr>
      <w:r w:rsidRPr="776F489D">
        <w:rPr>
          <w:rFonts w:ascii="Times New Roman" w:eastAsia="Times New Roman" w:hAnsi="Times New Roman" w:cs="Times New Roman"/>
          <w:color w:val="000000" w:themeColor="text1"/>
        </w:rPr>
        <w:t>I thank you.</w:t>
      </w:r>
    </w:p>
    <w:p w14:paraId="5B3AEA96" w14:textId="34286595" w:rsidR="776F489D" w:rsidRDefault="776F489D" w:rsidP="776F489D">
      <w:pPr>
        <w:spacing w:line="360" w:lineRule="auto"/>
        <w:rPr>
          <w:rFonts w:ascii="Times New Roman" w:eastAsia="Times New Roman" w:hAnsi="Times New Roman" w:cs="Times New Roman"/>
          <w:color w:val="000000" w:themeColor="text1"/>
        </w:rPr>
      </w:pPr>
    </w:p>
    <w:p w14:paraId="38436C8D" w14:textId="77777777" w:rsidR="002303D4" w:rsidRPr="008E38B9" w:rsidRDefault="002303D4">
      <w:pPr>
        <w:rPr>
          <w:rFonts w:ascii="Times New Roman" w:hAnsi="Times New Roman" w:cs="Times New Roman"/>
          <w:color w:val="000000" w:themeColor="text1"/>
          <w:szCs w:val="24"/>
        </w:rPr>
      </w:pPr>
    </w:p>
    <w:sectPr w:rsidR="002303D4" w:rsidRPr="008E38B9" w:rsidSect="00463C6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8403" w14:textId="77777777" w:rsidR="00571269" w:rsidRDefault="00571269" w:rsidP="00416678">
      <w:r>
        <w:separator/>
      </w:r>
    </w:p>
  </w:endnote>
  <w:endnote w:type="continuationSeparator" w:id="0">
    <w:p w14:paraId="60A23A94" w14:textId="77777777" w:rsidR="00571269" w:rsidRDefault="00571269" w:rsidP="0041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D875" w14:textId="77777777" w:rsidR="00571269" w:rsidRDefault="00571269" w:rsidP="00416678">
      <w:r>
        <w:separator/>
      </w:r>
    </w:p>
  </w:footnote>
  <w:footnote w:type="continuationSeparator" w:id="0">
    <w:p w14:paraId="275ECE36" w14:textId="77777777" w:rsidR="00571269" w:rsidRDefault="00571269" w:rsidP="00416678">
      <w:r>
        <w:continuationSeparator/>
      </w:r>
    </w:p>
  </w:footnote>
  <w:footnote w:id="1">
    <w:p w14:paraId="04FDEBD6" w14:textId="6DD6F6FA" w:rsidR="00416678" w:rsidRDefault="00416678">
      <w:pPr>
        <w:pStyle w:val="FootnoteText"/>
      </w:pPr>
      <w:r>
        <w:rPr>
          <w:rStyle w:val="FootnoteReference"/>
        </w:rPr>
        <w:footnoteRef/>
      </w:r>
      <w:r>
        <w:t xml:space="preserve"> </w:t>
      </w:r>
      <w:r w:rsidRPr="00416678">
        <w:t>This is a</w:t>
      </w:r>
      <w:r>
        <w:t>n extended version</w:t>
      </w:r>
      <w:r w:rsidRPr="00416678">
        <w:t xml:space="preserve"> of the statement delivered by the Special Rapporteur to the Human Rights Council.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C3712"/>
    <w:multiLevelType w:val="hybridMultilevel"/>
    <w:tmpl w:val="B6824A6C"/>
    <w:lvl w:ilvl="0" w:tplc="68D4FD9A">
      <w:start w:val="1"/>
      <w:numFmt w:val="decimal"/>
      <w:lvlText w:val="%1)"/>
      <w:lvlJc w:val="left"/>
      <w:pPr>
        <w:ind w:left="720" w:hanging="360"/>
      </w:pPr>
      <w:rPr>
        <w:rFonts w:ascii="Times New Roman" w:hAnsi="Times New Roman" w:cs="Times New Roman" w:hint="default"/>
        <w:color w:val="24242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57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65"/>
    <w:rsid w:val="00016294"/>
    <w:rsid w:val="00096BCD"/>
    <w:rsid w:val="00207D0F"/>
    <w:rsid w:val="002303D4"/>
    <w:rsid w:val="00236C68"/>
    <w:rsid w:val="002A05DE"/>
    <w:rsid w:val="00344B89"/>
    <w:rsid w:val="00376AF4"/>
    <w:rsid w:val="0037794F"/>
    <w:rsid w:val="00416678"/>
    <w:rsid w:val="00463C62"/>
    <w:rsid w:val="00475037"/>
    <w:rsid w:val="004901E6"/>
    <w:rsid w:val="004B213E"/>
    <w:rsid w:val="004F1D5C"/>
    <w:rsid w:val="00571269"/>
    <w:rsid w:val="00607774"/>
    <w:rsid w:val="00636678"/>
    <w:rsid w:val="00673A37"/>
    <w:rsid w:val="0069A312"/>
    <w:rsid w:val="006F3551"/>
    <w:rsid w:val="00716400"/>
    <w:rsid w:val="0072277E"/>
    <w:rsid w:val="00755BB5"/>
    <w:rsid w:val="008114A0"/>
    <w:rsid w:val="008D0A4F"/>
    <w:rsid w:val="008E38B9"/>
    <w:rsid w:val="008F477D"/>
    <w:rsid w:val="009370A9"/>
    <w:rsid w:val="00A060C7"/>
    <w:rsid w:val="00AA6589"/>
    <w:rsid w:val="00AD57A0"/>
    <w:rsid w:val="00B9640A"/>
    <w:rsid w:val="00BD0AFE"/>
    <w:rsid w:val="00BD1345"/>
    <w:rsid w:val="00BF12DD"/>
    <w:rsid w:val="00C5116D"/>
    <w:rsid w:val="00D245CD"/>
    <w:rsid w:val="00D5072C"/>
    <w:rsid w:val="00D70400"/>
    <w:rsid w:val="00D72265"/>
    <w:rsid w:val="00DA058D"/>
    <w:rsid w:val="00DA3330"/>
    <w:rsid w:val="00DA58E1"/>
    <w:rsid w:val="00DA6134"/>
    <w:rsid w:val="00DF76B7"/>
    <w:rsid w:val="00E6731D"/>
    <w:rsid w:val="00E874AC"/>
    <w:rsid w:val="00F12D9F"/>
    <w:rsid w:val="00F366D2"/>
    <w:rsid w:val="00FB58D4"/>
    <w:rsid w:val="016B2626"/>
    <w:rsid w:val="0231E146"/>
    <w:rsid w:val="041D34E5"/>
    <w:rsid w:val="056350E1"/>
    <w:rsid w:val="058217DD"/>
    <w:rsid w:val="05AE82C3"/>
    <w:rsid w:val="05EA67BC"/>
    <w:rsid w:val="0666B211"/>
    <w:rsid w:val="06B320EE"/>
    <w:rsid w:val="06D3E6F0"/>
    <w:rsid w:val="07358E5D"/>
    <w:rsid w:val="07A0600C"/>
    <w:rsid w:val="07E71CE3"/>
    <w:rsid w:val="09226843"/>
    <w:rsid w:val="092F4EE8"/>
    <w:rsid w:val="0974E46A"/>
    <w:rsid w:val="0AC88447"/>
    <w:rsid w:val="0B25A118"/>
    <w:rsid w:val="0B6295BC"/>
    <w:rsid w:val="0C8EC573"/>
    <w:rsid w:val="0DDFB44B"/>
    <w:rsid w:val="0E06CB60"/>
    <w:rsid w:val="0E8E5ACC"/>
    <w:rsid w:val="0EBFC2A4"/>
    <w:rsid w:val="0EDCC622"/>
    <w:rsid w:val="0FE08F52"/>
    <w:rsid w:val="10D491F8"/>
    <w:rsid w:val="11C2BC72"/>
    <w:rsid w:val="1230EE63"/>
    <w:rsid w:val="124B1AD3"/>
    <w:rsid w:val="12BFBF5A"/>
    <w:rsid w:val="1365B560"/>
    <w:rsid w:val="13E92FEA"/>
    <w:rsid w:val="16B07C05"/>
    <w:rsid w:val="1739637E"/>
    <w:rsid w:val="1774B01E"/>
    <w:rsid w:val="189EF939"/>
    <w:rsid w:val="1913A447"/>
    <w:rsid w:val="191B8A6C"/>
    <w:rsid w:val="199D5658"/>
    <w:rsid w:val="1A5620BE"/>
    <w:rsid w:val="1A9908A1"/>
    <w:rsid w:val="1AA6018C"/>
    <w:rsid w:val="1B11B53A"/>
    <w:rsid w:val="1C1E7AA9"/>
    <w:rsid w:val="1CE6BF13"/>
    <w:rsid w:val="1D8C0B4C"/>
    <w:rsid w:val="209AA0E4"/>
    <w:rsid w:val="2138FCE4"/>
    <w:rsid w:val="2140E979"/>
    <w:rsid w:val="223EFC79"/>
    <w:rsid w:val="239118AE"/>
    <w:rsid w:val="243AF6E1"/>
    <w:rsid w:val="248E8BCC"/>
    <w:rsid w:val="24D95312"/>
    <w:rsid w:val="24F0B29E"/>
    <w:rsid w:val="2553DA27"/>
    <w:rsid w:val="25917F11"/>
    <w:rsid w:val="25BF6D1B"/>
    <w:rsid w:val="26F455EF"/>
    <w:rsid w:val="2717A1CA"/>
    <w:rsid w:val="277E3C94"/>
    <w:rsid w:val="27C6ECA0"/>
    <w:rsid w:val="28F504F6"/>
    <w:rsid w:val="297F3399"/>
    <w:rsid w:val="29F3E9AA"/>
    <w:rsid w:val="2A2798B5"/>
    <w:rsid w:val="2A5D4D05"/>
    <w:rsid w:val="2A5D8011"/>
    <w:rsid w:val="2B473A62"/>
    <w:rsid w:val="2BB006B3"/>
    <w:rsid w:val="2BD25C6A"/>
    <w:rsid w:val="2BEF516B"/>
    <w:rsid w:val="2C37D3AC"/>
    <w:rsid w:val="2C5500B5"/>
    <w:rsid w:val="2CA0E1DC"/>
    <w:rsid w:val="2E16DAF6"/>
    <w:rsid w:val="2EEC735B"/>
    <w:rsid w:val="2EEFC472"/>
    <w:rsid w:val="2F32B7FA"/>
    <w:rsid w:val="2FB37811"/>
    <w:rsid w:val="306835C2"/>
    <w:rsid w:val="307ABA57"/>
    <w:rsid w:val="30B6DD88"/>
    <w:rsid w:val="30BFDCB9"/>
    <w:rsid w:val="30C60D7E"/>
    <w:rsid w:val="30FB53F6"/>
    <w:rsid w:val="3204C379"/>
    <w:rsid w:val="3288B876"/>
    <w:rsid w:val="32E215A0"/>
    <w:rsid w:val="330477B3"/>
    <w:rsid w:val="3330F5D3"/>
    <w:rsid w:val="33BE3DCA"/>
    <w:rsid w:val="33CC9DC5"/>
    <w:rsid w:val="33D2E20B"/>
    <w:rsid w:val="33FC9630"/>
    <w:rsid w:val="343278CF"/>
    <w:rsid w:val="34670B46"/>
    <w:rsid w:val="353AD4BF"/>
    <w:rsid w:val="3567F1A1"/>
    <w:rsid w:val="358DC5C0"/>
    <w:rsid w:val="35C506D3"/>
    <w:rsid w:val="37BCBE8A"/>
    <w:rsid w:val="382725E1"/>
    <w:rsid w:val="383E86CD"/>
    <w:rsid w:val="384E7442"/>
    <w:rsid w:val="38831FB3"/>
    <w:rsid w:val="38A8B621"/>
    <w:rsid w:val="39603C5C"/>
    <w:rsid w:val="39C81CB8"/>
    <w:rsid w:val="39E17049"/>
    <w:rsid w:val="3A4DB0EE"/>
    <w:rsid w:val="3AD79E9E"/>
    <w:rsid w:val="3B54489C"/>
    <w:rsid w:val="3C32EDF5"/>
    <w:rsid w:val="3C739783"/>
    <w:rsid w:val="3CCF2B7E"/>
    <w:rsid w:val="3D388A2B"/>
    <w:rsid w:val="3D44231A"/>
    <w:rsid w:val="3D9C06E1"/>
    <w:rsid w:val="3DA70ACD"/>
    <w:rsid w:val="3EB0EDC8"/>
    <w:rsid w:val="3F0D2489"/>
    <w:rsid w:val="3F19DDAE"/>
    <w:rsid w:val="3F32A2B7"/>
    <w:rsid w:val="3FD613E8"/>
    <w:rsid w:val="406E9400"/>
    <w:rsid w:val="41784BAB"/>
    <w:rsid w:val="432492D6"/>
    <w:rsid w:val="4379CF99"/>
    <w:rsid w:val="4490F44C"/>
    <w:rsid w:val="44E29835"/>
    <w:rsid w:val="466A6BB6"/>
    <w:rsid w:val="46975699"/>
    <w:rsid w:val="46B496AC"/>
    <w:rsid w:val="4733F0F2"/>
    <w:rsid w:val="47CCD566"/>
    <w:rsid w:val="4978637B"/>
    <w:rsid w:val="4B2BDB63"/>
    <w:rsid w:val="4B462556"/>
    <w:rsid w:val="4B9CCC01"/>
    <w:rsid w:val="4CCF24E3"/>
    <w:rsid w:val="4D678DA4"/>
    <w:rsid w:val="4D830004"/>
    <w:rsid w:val="4DCFEBC5"/>
    <w:rsid w:val="4DE84CEC"/>
    <w:rsid w:val="4E1DC4BA"/>
    <w:rsid w:val="4E289951"/>
    <w:rsid w:val="4E723B29"/>
    <w:rsid w:val="4E8355C9"/>
    <w:rsid w:val="4FD160E6"/>
    <w:rsid w:val="4FE806AA"/>
    <w:rsid w:val="50F77713"/>
    <w:rsid w:val="51336416"/>
    <w:rsid w:val="525BDAEE"/>
    <w:rsid w:val="537111C4"/>
    <w:rsid w:val="54BE2DA3"/>
    <w:rsid w:val="55737728"/>
    <w:rsid w:val="558EA47C"/>
    <w:rsid w:val="56146420"/>
    <w:rsid w:val="58210D02"/>
    <w:rsid w:val="5B54011A"/>
    <w:rsid w:val="5B5F246B"/>
    <w:rsid w:val="5B76F2B3"/>
    <w:rsid w:val="5C1A72BA"/>
    <w:rsid w:val="5CB2D624"/>
    <w:rsid w:val="5DCD82BE"/>
    <w:rsid w:val="5DDFC9F4"/>
    <w:rsid w:val="5E55D551"/>
    <w:rsid w:val="5F11BCF8"/>
    <w:rsid w:val="5F3D2BAE"/>
    <w:rsid w:val="5F754272"/>
    <w:rsid w:val="5F96D84F"/>
    <w:rsid w:val="630A9483"/>
    <w:rsid w:val="6360DAC0"/>
    <w:rsid w:val="63C76149"/>
    <w:rsid w:val="63D83B72"/>
    <w:rsid w:val="640EFDB4"/>
    <w:rsid w:val="641FCC66"/>
    <w:rsid w:val="651C3CCC"/>
    <w:rsid w:val="65316B52"/>
    <w:rsid w:val="654F9C3D"/>
    <w:rsid w:val="65F4E91C"/>
    <w:rsid w:val="66C45667"/>
    <w:rsid w:val="6706E53E"/>
    <w:rsid w:val="6B5DA80A"/>
    <w:rsid w:val="700B8A5F"/>
    <w:rsid w:val="70339C54"/>
    <w:rsid w:val="70EB62D7"/>
    <w:rsid w:val="71E27CB7"/>
    <w:rsid w:val="72BDAA0B"/>
    <w:rsid w:val="72C6FD88"/>
    <w:rsid w:val="737778B9"/>
    <w:rsid w:val="745A02C1"/>
    <w:rsid w:val="74C73471"/>
    <w:rsid w:val="74E3284B"/>
    <w:rsid w:val="7574A11C"/>
    <w:rsid w:val="75AC4C6F"/>
    <w:rsid w:val="776F489D"/>
    <w:rsid w:val="77DFB83B"/>
    <w:rsid w:val="783CA898"/>
    <w:rsid w:val="787031E6"/>
    <w:rsid w:val="78D29AEE"/>
    <w:rsid w:val="78E7C532"/>
    <w:rsid w:val="799EC8D7"/>
    <w:rsid w:val="79F1A9F7"/>
    <w:rsid w:val="79FE52FA"/>
    <w:rsid w:val="7A10DBA5"/>
    <w:rsid w:val="7AECFE48"/>
    <w:rsid w:val="7B2241F8"/>
    <w:rsid w:val="7DBFFDF9"/>
    <w:rsid w:val="7E44E1D7"/>
    <w:rsid w:val="7F3C7279"/>
    <w:rsid w:val="7F9C131D"/>
    <w:rsid w:val="7FAEE6B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92C41"/>
  <w15:chartTrackingRefBased/>
  <w15:docId w15:val="{06499E91-5E18-41BE-9052-99D72E66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GB"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26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7226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7226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72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2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2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2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2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26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7226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7226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72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265"/>
    <w:rPr>
      <w:rFonts w:eastAsiaTheme="majorEastAsia" w:cstheme="majorBidi"/>
      <w:color w:val="272727" w:themeColor="text1" w:themeTint="D8"/>
    </w:rPr>
  </w:style>
  <w:style w:type="paragraph" w:styleId="Title">
    <w:name w:val="Title"/>
    <w:basedOn w:val="Normal"/>
    <w:next w:val="Normal"/>
    <w:link w:val="TitleChar"/>
    <w:uiPriority w:val="10"/>
    <w:qFormat/>
    <w:rsid w:val="00D72265"/>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7226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72265"/>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7226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722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2265"/>
    <w:rPr>
      <w:i/>
      <w:iCs/>
      <w:color w:val="404040" w:themeColor="text1" w:themeTint="BF"/>
    </w:rPr>
  </w:style>
  <w:style w:type="paragraph" w:styleId="ListParagraph">
    <w:name w:val="List Paragraph"/>
    <w:basedOn w:val="Normal"/>
    <w:uiPriority w:val="34"/>
    <w:qFormat/>
    <w:rsid w:val="00D72265"/>
    <w:pPr>
      <w:ind w:left="720"/>
      <w:contextualSpacing/>
    </w:pPr>
  </w:style>
  <w:style w:type="character" w:styleId="IntenseEmphasis">
    <w:name w:val="Intense Emphasis"/>
    <w:basedOn w:val="DefaultParagraphFont"/>
    <w:uiPriority w:val="21"/>
    <w:qFormat/>
    <w:rsid w:val="00D72265"/>
    <w:rPr>
      <w:i/>
      <w:iCs/>
      <w:color w:val="0F4761" w:themeColor="accent1" w:themeShade="BF"/>
    </w:rPr>
  </w:style>
  <w:style w:type="paragraph" w:styleId="IntenseQuote">
    <w:name w:val="Intense Quote"/>
    <w:basedOn w:val="Normal"/>
    <w:next w:val="Normal"/>
    <w:link w:val="IntenseQuoteChar"/>
    <w:uiPriority w:val="30"/>
    <w:qFormat/>
    <w:rsid w:val="00D72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265"/>
    <w:rPr>
      <w:i/>
      <w:iCs/>
      <w:color w:val="0F4761" w:themeColor="accent1" w:themeShade="BF"/>
    </w:rPr>
  </w:style>
  <w:style w:type="character" w:styleId="IntenseReference">
    <w:name w:val="Intense Reference"/>
    <w:basedOn w:val="DefaultParagraphFont"/>
    <w:uiPriority w:val="32"/>
    <w:qFormat/>
    <w:rsid w:val="00D72265"/>
    <w:rPr>
      <w:b/>
      <w:bCs/>
      <w:smallCaps/>
      <w:color w:val="0F4761" w:themeColor="accent1" w:themeShade="BF"/>
      <w:spacing w:val="5"/>
    </w:rPr>
  </w:style>
  <w:style w:type="paragraph" w:customStyle="1" w:styleId="paragraph">
    <w:name w:val="paragraph"/>
    <w:basedOn w:val="Normal"/>
    <w:rsid w:val="00D72265"/>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D72265"/>
  </w:style>
  <w:style w:type="character" w:customStyle="1" w:styleId="tabchar">
    <w:name w:val="tabchar"/>
    <w:basedOn w:val="DefaultParagraphFont"/>
    <w:rsid w:val="00D72265"/>
  </w:style>
  <w:style w:type="character" w:customStyle="1" w:styleId="scxw169036641">
    <w:name w:val="scxw169036641"/>
    <w:basedOn w:val="DefaultParagraphFont"/>
    <w:rsid w:val="00D72265"/>
  </w:style>
  <w:style w:type="character" w:customStyle="1" w:styleId="eop">
    <w:name w:val="eop"/>
    <w:basedOn w:val="DefaultParagraphFont"/>
    <w:rsid w:val="00D72265"/>
  </w:style>
  <w:style w:type="character" w:styleId="CommentReference">
    <w:name w:val="annotation reference"/>
    <w:basedOn w:val="DefaultParagraphFont"/>
    <w:uiPriority w:val="99"/>
    <w:semiHidden/>
    <w:unhideWhenUsed/>
    <w:rsid w:val="00096BCD"/>
    <w:rPr>
      <w:sz w:val="16"/>
      <w:szCs w:val="16"/>
    </w:rPr>
  </w:style>
  <w:style w:type="paragraph" w:styleId="CommentText">
    <w:name w:val="annotation text"/>
    <w:basedOn w:val="Normal"/>
    <w:link w:val="CommentTextChar"/>
    <w:uiPriority w:val="99"/>
    <w:semiHidden/>
    <w:unhideWhenUsed/>
    <w:rsid w:val="00096BCD"/>
    <w:rPr>
      <w:sz w:val="20"/>
      <w:szCs w:val="18"/>
    </w:rPr>
  </w:style>
  <w:style w:type="character" w:customStyle="1" w:styleId="CommentTextChar">
    <w:name w:val="Comment Text Char"/>
    <w:basedOn w:val="DefaultParagraphFont"/>
    <w:link w:val="CommentText"/>
    <w:uiPriority w:val="99"/>
    <w:semiHidden/>
    <w:rsid w:val="00096BCD"/>
    <w:rPr>
      <w:sz w:val="20"/>
      <w:szCs w:val="18"/>
    </w:rPr>
  </w:style>
  <w:style w:type="paragraph" w:styleId="CommentSubject">
    <w:name w:val="annotation subject"/>
    <w:basedOn w:val="CommentText"/>
    <w:next w:val="CommentText"/>
    <w:link w:val="CommentSubjectChar"/>
    <w:uiPriority w:val="99"/>
    <w:semiHidden/>
    <w:unhideWhenUsed/>
    <w:rsid w:val="00096BCD"/>
    <w:rPr>
      <w:b/>
      <w:bCs/>
    </w:rPr>
  </w:style>
  <w:style w:type="character" w:customStyle="1" w:styleId="CommentSubjectChar">
    <w:name w:val="Comment Subject Char"/>
    <w:basedOn w:val="CommentTextChar"/>
    <w:link w:val="CommentSubject"/>
    <w:uiPriority w:val="99"/>
    <w:semiHidden/>
    <w:rsid w:val="00096BCD"/>
    <w:rPr>
      <w:b/>
      <w:bCs/>
      <w:sz w:val="20"/>
      <w:szCs w:val="18"/>
    </w:rPr>
  </w:style>
  <w:style w:type="paragraph" w:styleId="Revision">
    <w:name w:val="Revision"/>
    <w:hidden/>
    <w:uiPriority w:val="99"/>
    <w:semiHidden/>
    <w:rsid w:val="00DA6134"/>
  </w:style>
  <w:style w:type="paragraph" w:styleId="FootnoteText">
    <w:name w:val="footnote text"/>
    <w:basedOn w:val="Normal"/>
    <w:link w:val="FootnoteTextChar"/>
    <w:uiPriority w:val="99"/>
    <w:semiHidden/>
    <w:unhideWhenUsed/>
    <w:rsid w:val="00416678"/>
    <w:rPr>
      <w:sz w:val="20"/>
      <w:szCs w:val="18"/>
    </w:rPr>
  </w:style>
  <w:style w:type="character" w:customStyle="1" w:styleId="FootnoteTextChar">
    <w:name w:val="Footnote Text Char"/>
    <w:basedOn w:val="DefaultParagraphFont"/>
    <w:link w:val="FootnoteText"/>
    <w:uiPriority w:val="99"/>
    <w:semiHidden/>
    <w:rsid w:val="00416678"/>
    <w:rPr>
      <w:sz w:val="20"/>
      <w:szCs w:val="18"/>
    </w:rPr>
  </w:style>
  <w:style w:type="character" w:styleId="FootnoteReference">
    <w:name w:val="footnote reference"/>
    <w:basedOn w:val="DefaultParagraphFont"/>
    <w:uiPriority w:val="99"/>
    <w:semiHidden/>
    <w:unhideWhenUsed/>
    <w:rsid w:val="00416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075943">
      <w:bodyDiv w:val="1"/>
      <w:marLeft w:val="0"/>
      <w:marRight w:val="0"/>
      <w:marTop w:val="0"/>
      <w:marBottom w:val="0"/>
      <w:divBdr>
        <w:top w:val="none" w:sz="0" w:space="0" w:color="auto"/>
        <w:left w:val="none" w:sz="0" w:space="0" w:color="auto"/>
        <w:bottom w:val="none" w:sz="0" w:space="0" w:color="auto"/>
        <w:right w:val="none" w:sz="0" w:space="0" w:color="auto"/>
      </w:divBdr>
      <w:divsChild>
        <w:div w:id="23949882">
          <w:marLeft w:val="0"/>
          <w:marRight w:val="0"/>
          <w:marTop w:val="0"/>
          <w:marBottom w:val="0"/>
          <w:divBdr>
            <w:top w:val="none" w:sz="0" w:space="0" w:color="auto"/>
            <w:left w:val="none" w:sz="0" w:space="0" w:color="auto"/>
            <w:bottom w:val="none" w:sz="0" w:space="0" w:color="auto"/>
            <w:right w:val="none" w:sz="0" w:space="0" w:color="auto"/>
          </w:divBdr>
        </w:div>
        <w:div w:id="29453753">
          <w:marLeft w:val="0"/>
          <w:marRight w:val="0"/>
          <w:marTop w:val="0"/>
          <w:marBottom w:val="0"/>
          <w:divBdr>
            <w:top w:val="none" w:sz="0" w:space="0" w:color="auto"/>
            <w:left w:val="none" w:sz="0" w:space="0" w:color="auto"/>
            <w:bottom w:val="none" w:sz="0" w:space="0" w:color="auto"/>
            <w:right w:val="none" w:sz="0" w:space="0" w:color="auto"/>
          </w:divBdr>
        </w:div>
        <w:div w:id="46414627">
          <w:marLeft w:val="0"/>
          <w:marRight w:val="0"/>
          <w:marTop w:val="0"/>
          <w:marBottom w:val="0"/>
          <w:divBdr>
            <w:top w:val="none" w:sz="0" w:space="0" w:color="auto"/>
            <w:left w:val="none" w:sz="0" w:space="0" w:color="auto"/>
            <w:bottom w:val="none" w:sz="0" w:space="0" w:color="auto"/>
            <w:right w:val="none" w:sz="0" w:space="0" w:color="auto"/>
          </w:divBdr>
        </w:div>
        <w:div w:id="58595255">
          <w:marLeft w:val="0"/>
          <w:marRight w:val="0"/>
          <w:marTop w:val="0"/>
          <w:marBottom w:val="0"/>
          <w:divBdr>
            <w:top w:val="none" w:sz="0" w:space="0" w:color="auto"/>
            <w:left w:val="none" w:sz="0" w:space="0" w:color="auto"/>
            <w:bottom w:val="none" w:sz="0" w:space="0" w:color="auto"/>
            <w:right w:val="none" w:sz="0" w:space="0" w:color="auto"/>
          </w:divBdr>
        </w:div>
        <w:div w:id="60101663">
          <w:marLeft w:val="0"/>
          <w:marRight w:val="0"/>
          <w:marTop w:val="0"/>
          <w:marBottom w:val="0"/>
          <w:divBdr>
            <w:top w:val="none" w:sz="0" w:space="0" w:color="auto"/>
            <w:left w:val="none" w:sz="0" w:space="0" w:color="auto"/>
            <w:bottom w:val="none" w:sz="0" w:space="0" w:color="auto"/>
            <w:right w:val="none" w:sz="0" w:space="0" w:color="auto"/>
          </w:divBdr>
        </w:div>
        <w:div w:id="190000530">
          <w:marLeft w:val="0"/>
          <w:marRight w:val="0"/>
          <w:marTop w:val="0"/>
          <w:marBottom w:val="0"/>
          <w:divBdr>
            <w:top w:val="none" w:sz="0" w:space="0" w:color="auto"/>
            <w:left w:val="none" w:sz="0" w:space="0" w:color="auto"/>
            <w:bottom w:val="none" w:sz="0" w:space="0" w:color="auto"/>
            <w:right w:val="none" w:sz="0" w:space="0" w:color="auto"/>
          </w:divBdr>
        </w:div>
        <w:div w:id="199518682">
          <w:marLeft w:val="0"/>
          <w:marRight w:val="0"/>
          <w:marTop w:val="0"/>
          <w:marBottom w:val="0"/>
          <w:divBdr>
            <w:top w:val="none" w:sz="0" w:space="0" w:color="auto"/>
            <w:left w:val="none" w:sz="0" w:space="0" w:color="auto"/>
            <w:bottom w:val="none" w:sz="0" w:space="0" w:color="auto"/>
            <w:right w:val="none" w:sz="0" w:space="0" w:color="auto"/>
          </w:divBdr>
        </w:div>
        <w:div w:id="403070784">
          <w:marLeft w:val="0"/>
          <w:marRight w:val="0"/>
          <w:marTop w:val="0"/>
          <w:marBottom w:val="0"/>
          <w:divBdr>
            <w:top w:val="none" w:sz="0" w:space="0" w:color="auto"/>
            <w:left w:val="none" w:sz="0" w:space="0" w:color="auto"/>
            <w:bottom w:val="none" w:sz="0" w:space="0" w:color="auto"/>
            <w:right w:val="none" w:sz="0" w:space="0" w:color="auto"/>
          </w:divBdr>
        </w:div>
        <w:div w:id="419833361">
          <w:marLeft w:val="0"/>
          <w:marRight w:val="0"/>
          <w:marTop w:val="0"/>
          <w:marBottom w:val="0"/>
          <w:divBdr>
            <w:top w:val="none" w:sz="0" w:space="0" w:color="auto"/>
            <w:left w:val="none" w:sz="0" w:space="0" w:color="auto"/>
            <w:bottom w:val="none" w:sz="0" w:space="0" w:color="auto"/>
            <w:right w:val="none" w:sz="0" w:space="0" w:color="auto"/>
          </w:divBdr>
        </w:div>
        <w:div w:id="427386925">
          <w:marLeft w:val="0"/>
          <w:marRight w:val="0"/>
          <w:marTop w:val="0"/>
          <w:marBottom w:val="0"/>
          <w:divBdr>
            <w:top w:val="none" w:sz="0" w:space="0" w:color="auto"/>
            <w:left w:val="none" w:sz="0" w:space="0" w:color="auto"/>
            <w:bottom w:val="none" w:sz="0" w:space="0" w:color="auto"/>
            <w:right w:val="none" w:sz="0" w:space="0" w:color="auto"/>
          </w:divBdr>
        </w:div>
        <w:div w:id="465322595">
          <w:marLeft w:val="0"/>
          <w:marRight w:val="0"/>
          <w:marTop w:val="0"/>
          <w:marBottom w:val="0"/>
          <w:divBdr>
            <w:top w:val="none" w:sz="0" w:space="0" w:color="auto"/>
            <w:left w:val="none" w:sz="0" w:space="0" w:color="auto"/>
            <w:bottom w:val="none" w:sz="0" w:space="0" w:color="auto"/>
            <w:right w:val="none" w:sz="0" w:space="0" w:color="auto"/>
          </w:divBdr>
        </w:div>
        <w:div w:id="480999988">
          <w:marLeft w:val="0"/>
          <w:marRight w:val="0"/>
          <w:marTop w:val="0"/>
          <w:marBottom w:val="0"/>
          <w:divBdr>
            <w:top w:val="none" w:sz="0" w:space="0" w:color="auto"/>
            <w:left w:val="none" w:sz="0" w:space="0" w:color="auto"/>
            <w:bottom w:val="none" w:sz="0" w:space="0" w:color="auto"/>
            <w:right w:val="none" w:sz="0" w:space="0" w:color="auto"/>
          </w:divBdr>
        </w:div>
        <w:div w:id="521633276">
          <w:marLeft w:val="0"/>
          <w:marRight w:val="0"/>
          <w:marTop w:val="0"/>
          <w:marBottom w:val="0"/>
          <w:divBdr>
            <w:top w:val="none" w:sz="0" w:space="0" w:color="auto"/>
            <w:left w:val="none" w:sz="0" w:space="0" w:color="auto"/>
            <w:bottom w:val="none" w:sz="0" w:space="0" w:color="auto"/>
            <w:right w:val="none" w:sz="0" w:space="0" w:color="auto"/>
          </w:divBdr>
        </w:div>
        <w:div w:id="839584601">
          <w:marLeft w:val="0"/>
          <w:marRight w:val="0"/>
          <w:marTop w:val="0"/>
          <w:marBottom w:val="0"/>
          <w:divBdr>
            <w:top w:val="none" w:sz="0" w:space="0" w:color="auto"/>
            <w:left w:val="none" w:sz="0" w:space="0" w:color="auto"/>
            <w:bottom w:val="none" w:sz="0" w:space="0" w:color="auto"/>
            <w:right w:val="none" w:sz="0" w:space="0" w:color="auto"/>
          </w:divBdr>
        </w:div>
        <w:div w:id="882525900">
          <w:marLeft w:val="0"/>
          <w:marRight w:val="0"/>
          <w:marTop w:val="0"/>
          <w:marBottom w:val="0"/>
          <w:divBdr>
            <w:top w:val="none" w:sz="0" w:space="0" w:color="auto"/>
            <w:left w:val="none" w:sz="0" w:space="0" w:color="auto"/>
            <w:bottom w:val="none" w:sz="0" w:space="0" w:color="auto"/>
            <w:right w:val="none" w:sz="0" w:space="0" w:color="auto"/>
          </w:divBdr>
        </w:div>
        <w:div w:id="887717735">
          <w:marLeft w:val="0"/>
          <w:marRight w:val="0"/>
          <w:marTop w:val="0"/>
          <w:marBottom w:val="0"/>
          <w:divBdr>
            <w:top w:val="none" w:sz="0" w:space="0" w:color="auto"/>
            <w:left w:val="none" w:sz="0" w:space="0" w:color="auto"/>
            <w:bottom w:val="none" w:sz="0" w:space="0" w:color="auto"/>
            <w:right w:val="none" w:sz="0" w:space="0" w:color="auto"/>
          </w:divBdr>
        </w:div>
        <w:div w:id="936014923">
          <w:marLeft w:val="0"/>
          <w:marRight w:val="0"/>
          <w:marTop w:val="0"/>
          <w:marBottom w:val="0"/>
          <w:divBdr>
            <w:top w:val="none" w:sz="0" w:space="0" w:color="auto"/>
            <w:left w:val="none" w:sz="0" w:space="0" w:color="auto"/>
            <w:bottom w:val="none" w:sz="0" w:space="0" w:color="auto"/>
            <w:right w:val="none" w:sz="0" w:space="0" w:color="auto"/>
          </w:divBdr>
        </w:div>
        <w:div w:id="952976501">
          <w:marLeft w:val="0"/>
          <w:marRight w:val="0"/>
          <w:marTop w:val="0"/>
          <w:marBottom w:val="0"/>
          <w:divBdr>
            <w:top w:val="none" w:sz="0" w:space="0" w:color="auto"/>
            <w:left w:val="none" w:sz="0" w:space="0" w:color="auto"/>
            <w:bottom w:val="none" w:sz="0" w:space="0" w:color="auto"/>
            <w:right w:val="none" w:sz="0" w:space="0" w:color="auto"/>
          </w:divBdr>
        </w:div>
        <w:div w:id="1012151783">
          <w:marLeft w:val="0"/>
          <w:marRight w:val="0"/>
          <w:marTop w:val="0"/>
          <w:marBottom w:val="0"/>
          <w:divBdr>
            <w:top w:val="none" w:sz="0" w:space="0" w:color="auto"/>
            <w:left w:val="none" w:sz="0" w:space="0" w:color="auto"/>
            <w:bottom w:val="none" w:sz="0" w:space="0" w:color="auto"/>
            <w:right w:val="none" w:sz="0" w:space="0" w:color="auto"/>
          </w:divBdr>
        </w:div>
        <w:div w:id="1172718928">
          <w:marLeft w:val="0"/>
          <w:marRight w:val="0"/>
          <w:marTop w:val="0"/>
          <w:marBottom w:val="0"/>
          <w:divBdr>
            <w:top w:val="none" w:sz="0" w:space="0" w:color="auto"/>
            <w:left w:val="none" w:sz="0" w:space="0" w:color="auto"/>
            <w:bottom w:val="none" w:sz="0" w:space="0" w:color="auto"/>
            <w:right w:val="none" w:sz="0" w:space="0" w:color="auto"/>
          </w:divBdr>
        </w:div>
        <w:div w:id="1202013336">
          <w:marLeft w:val="0"/>
          <w:marRight w:val="0"/>
          <w:marTop w:val="0"/>
          <w:marBottom w:val="0"/>
          <w:divBdr>
            <w:top w:val="none" w:sz="0" w:space="0" w:color="auto"/>
            <w:left w:val="none" w:sz="0" w:space="0" w:color="auto"/>
            <w:bottom w:val="none" w:sz="0" w:space="0" w:color="auto"/>
            <w:right w:val="none" w:sz="0" w:space="0" w:color="auto"/>
          </w:divBdr>
        </w:div>
        <w:div w:id="1226917199">
          <w:marLeft w:val="0"/>
          <w:marRight w:val="0"/>
          <w:marTop w:val="0"/>
          <w:marBottom w:val="0"/>
          <w:divBdr>
            <w:top w:val="none" w:sz="0" w:space="0" w:color="auto"/>
            <w:left w:val="none" w:sz="0" w:space="0" w:color="auto"/>
            <w:bottom w:val="none" w:sz="0" w:space="0" w:color="auto"/>
            <w:right w:val="none" w:sz="0" w:space="0" w:color="auto"/>
          </w:divBdr>
        </w:div>
        <w:div w:id="1261180656">
          <w:marLeft w:val="0"/>
          <w:marRight w:val="0"/>
          <w:marTop w:val="0"/>
          <w:marBottom w:val="0"/>
          <w:divBdr>
            <w:top w:val="none" w:sz="0" w:space="0" w:color="auto"/>
            <w:left w:val="none" w:sz="0" w:space="0" w:color="auto"/>
            <w:bottom w:val="none" w:sz="0" w:space="0" w:color="auto"/>
            <w:right w:val="none" w:sz="0" w:space="0" w:color="auto"/>
          </w:divBdr>
        </w:div>
        <w:div w:id="1289361119">
          <w:marLeft w:val="0"/>
          <w:marRight w:val="0"/>
          <w:marTop w:val="0"/>
          <w:marBottom w:val="0"/>
          <w:divBdr>
            <w:top w:val="none" w:sz="0" w:space="0" w:color="auto"/>
            <w:left w:val="none" w:sz="0" w:space="0" w:color="auto"/>
            <w:bottom w:val="none" w:sz="0" w:space="0" w:color="auto"/>
            <w:right w:val="none" w:sz="0" w:space="0" w:color="auto"/>
          </w:divBdr>
        </w:div>
        <w:div w:id="1291740828">
          <w:marLeft w:val="0"/>
          <w:marRight w:val="0"/>
          <w:marTop w:val="0"/>
          <w:marBottom w:val="0"/>
          <w:divBdr>
            <w:top w:val="none" w:sz="0" w:space="0" w:color="auto"/>
            <w:left w:val="none" w:sz="0" w:space="0" w:color="auto"/>
            <w:bottom w:val="none" w:sz="0" w:space="0" w:color="auto"/>
            <w:right w:val="none" w:sz="0" w:space="0" w:color="auto"/>
          </w:divBdr>
        </w:div>
        <w:div w:id="1360274078">
          <w:marLeft w:val="0"/>
          <w:marRight w:val="0"/>
          <w:marTop w:val="0"/>
          <w:marBottom w:val="0"/>
          <w:divBdr>
            <w:top w:val="none" w:sz="0" w:space="0" w:color="auto"/>
            <w:left w:val="none" w:sz="0" w:space="0" w:color="auto"/>
            <w:bottom w:val="none" w:sz="0" w:space="0" w:color="auto"/>
            <w:right w:val="none" w:sz="0" w:space="0" w:color="auto"/>
          </w:divBdr>
        </w:div>
        <w:div w:id="1405101788">
          <w:marLeft w:val="0"/>
          <w:marRight w:val="0"/>
          <w:marTop w:val="0"/>
          <w:marBottom w:val="0"/>
          <w:divBdr>
            <w:top w:val="none" w:sz="0" w:space="0" w:color="auto"/>
            <w:left w:val="none" w:sz="0" w:space="0" w:color="auto"/>
            <w:bottom w:val="none" w:sz="0" w:space="0" w:color="auto"/>
            <w:right w:val="none" w:sz="0" w:space="0" w:color="auto"/>
          </w:divBdr>
        </w:div>
        <w:div w:id="1432046869">
          <w:marLeft w:val="0"/>
          <w:marRight w:val="0"/>
          <w:marTop w:val="0"/>
          <w:marBottom w:val="0"/>
          <w:divBdr>
            <w:top w:val="none" w:sz="0" w:space="0" w:color="auto"/>
            <w:left w:val="none" w:sz="0" w:space="0" w:color="auto"/>
            <w:bottom w:val="none" w:sz="0" w:space="0" w:color="auto"/>
            <w:right w:val="none" w:sz="0" w:space="0" w:color="auto"/>
          </w:divBdr>
        </w:div>
        <w:div w:id="1448740061">
          <w:marLeft w:val="0"/>
          <w:marRight w:val="0"/>
          <w:marTop w:val="0"/>
          <w:marBottom w:val="0"/>
          <w:divBdr>
            <w:top w:val="none" w:sz="0" w:space="0" w:color="auto"/>
            <w:left w:val="none" w:sz="0" w:space="0" w:color="auto"/>
            <w:bottom w:val="none" w:sz="0" w:space="0" w:color="auto"/>
            <w:right w:val="none" w:sz="0" w:space="0" w:color="auto"/>
          </w:divBdr>
        </w:div>
        <w:div w:id="1483276523">
          <w:marLeft w:val="0"/>
          <w:marRight w:val="0"/>
          <w:marTop w:val="0"/>
          <w:marBottom w:val="0"/>
          <w:divBdr>
            <w:top w:val="none" w:sz="0" w:space="0" w:color="auto"/>
            <w:left w:val="none" w:sz="0" w:space="0" w:color="auto"/>
            <w:bottom w:val="none" w:sz="0" w:space="0" w:color="auto"/>
            <w:right w:val="none" w:sz="0" w:space="0" w:color="auto"/>
          </w:divBdr>
        </w:div>
        <w:div w:id="1601571657">
          <w:marLeft w:val="0"/>
          <w:marRight w:val="0"/>
          <w:marTop w:val="0"/>
          <w:marBottom w:val="0"/>
          <w:divBdr>
            <w:top w:val="none" w:sz="0" w:space="0" w:color="auto"/>
            <w:left w:val="none" w:sz="0" w:space="0" w:color="auto"/>
            <w:bottom w:val="none" w:sz="0" w:space="0" w:color="auto"/>
            <w:right w:val="none" w:sz="0" w:space="0" w:color="auto"/>
          </w:divBdr>
        </w:div>
        <w:div w:id="1601839487">
          <w:marLeft w:val="0"/>
          <w:marRight w:val="0"/>
          <w:marTop w:val="0"/>
          <w:marBottom w:val="0"/>
          <w:divBdr>
            <w:top w:val="none" w:sz="0" w:space="0" w:color="auto"/>
            <w:left w:val="none" w:sz="0" w:space="0" w:color="auto"/>
            <w:bottom w:val="none" w:sz="0" w:space="0" w:color="auto"/>
            <w:right w:val="none" w:sz="0" w:space="0" w:color="auto"/>
          </w:divBdr>
        </w:div>
        <w:div w:id="1725332280">
          <w:marLeft w:val="0"/>
          <w:marRight w:val="0"/>
          <w:marTop w:val="0"/>
          <w:marBottom w:val="0"/>
          <w:divBdr>
            <w:top w:val="none" w:sz="0" w:space="0" w:color="auto"/>
            <w:left w:val="none" w:sz="0" w:space="0" w:color="auto"/>
            <w:bottom w:val="none" w:sz="0" w:space="0" w:color="auto"/>
            <w:right w:val="none" w:sz="0" w:space="0" w:color="auto"/>
          </w:divBdr>
        </w:div>
        <w:div w:id="1772430515">
          <w:marLeft w:val="0"/>
          <w:marRight w:val="0"/>
          <w:marTop w:val="0"/>
          <w:marBottom w:val="0"/>
          <w:divBdr>
            <w:top w:val="none" w:sz="0" w:space="0" w:color="auto"/>
            <w:left w:val="none" w:sz="0" w:space="0" w:color="auto"/>
            <w:bottom w:val="none" w:sz="0" w:space="0" w:color="auto"/>
            <w:right w:val="none" w:sz="0" w:space="0" w:color="auto"/>
          </w:divBdr>
        </w:div>
        <w:div w:id="1772702491">
          <w:marLeft w:val="0"/>
          <w:marRight w:val="0"/>
          <w:marTop w:val="0"/>
          <w:marBottom w:val="0"/>
          <w:divBdr>
            <w:top w:val="none" w:sz="0" w:space="0" w:color="auto"/>
            <w:left w:val="none" w:sz="0" w:space="0" w:color="auto"/>
            <w:bottom w:val="none" w:sz="0" w:space="0" w:color="auto"/>
            <w:right w:val="none" w:sz="0" w:space="0" w:color="auto"/>
          </w:divBdr>
        </w:div>
        <w:div w:id="1891379354">
          <w:marLeft w:val="0"/>
          <w:marRight w:val="0"/>
          <w:marTop w:val="0"/>
          <w:marBottom w:val="0"/>
          <w:divBdr>
            <w:top w:val="none" w:sz="0" w:space="0" w:color="auto"/>
            <w:left w:val="none" w:sz="0" w:space="0" w:color="auto"/>
            <w:bottom w:val="none" w:sz="0" w:space="0" w:color="auto"/>
            <w:right w:val="none" w:sz="0" w:space="0" w:color="auto"/>
          </w:divBdr>
        </w:div>
        <w:div w:id="1892228263">
          <w:marLeft w:val="0"/>
          <w:marRight w:val="0"/>
          <w:marTop w:val="0"/>
          <w:marBottom w:val="0"/>
          <w:divBdr>
            <w:top w:val="none" w:sz="0" w:space="0" w:color="auto"/>
            <w:left w:val="none" w:sz="0" w:space="0" w:color="auto"/>
            <w:bottom w:val="none" w:sz="0" w:space="0" w:color="auto"/>
            <w:right w:val="none" w:sz="0" w:space="0" w:color="auto"/>
          </w:divBdr>
        </w:div>
        <w:div w:id="1906183528">
          <w:marLeft w:val="0"/>
          <w:marRight w:val="0"/>
          <w:marTop w:val="0"/>
          <w:marBottom w:val="0"/>
          <w:divBdr>
            <w:top w:val="none" w:sz="0" w:space="0" w:color="auto"/>
            <w:left w:val="none" w:sz="0" w:space="0" w:color="auto"/>
            <w:bottom w:val="none" w:sz="0" w:space="0" w:color="auto"/>
            <w:right w:val="none" w:sz="0" w:space="0" w:color="auto"/>
          </w:divBdr>
        </w:div>
        <w:div w:id="1919509964">
          <w:marLeft w:val="0"/>
          <w:marRight w:val="0"/>
          <w:marTop w:val="0"/>
          <w:marBottom w:val="0"/>
          <w:divBdr>
            <w:top w:val="none" w:sz="0" w:space="0" w:color="auto"/>
            <w:left w:val="none" w:sz="0" w:space="0" w:color="auto"/>
            <w:bottom w:val="none" w:sz="0" w:space="0" w:color="auto"/>
            <w:right w:val="none" w:sz="0" w:space="0" w:color="auto"/>
          </w:divBdr>
        </w:div>
        <w:div w:id="1936551797">
          <w:marLeft w:val="0"/>
          <w:marRight w:val="0"/>
          <w:marTop w:val="0"/>
          <w:marBottom w:val="0"/>
          <w:divBdr>
            <w:top w:val="none" w:sz="0" w:space="0" w:color="auto"/>
            <w:left w:val="none" w:sz="0" w:space="0" w:color="auto"/>
            <w:bottom w:val="none" w:sz="0" w:space="0" w:color="auto"/>
            <w:right w:val="none" w:sz="0" w:space="0" w:color="auto"/>
          </w:divBdr>
        </w:div>
        <w:div w:id="1957562569">
          <w:marLeft w:val="0"/>
          <w:marRight w:val="0"/>
          <w:marTop w:val="0"/>
          <w:marBottom w:val="0"/>
          <w:divBdr>
            <w:top w:val="none" w:sz="0" w:space="0" w:color="auto"/>
            <w:left w:val="none" w:sz="0" w:space="0" w:color="auto"/>
            <w:bottom w:val="none" w:sz="0" w:space="0" w:color="auto"/>
            <w:right w:val="none" w:sz="0" w:space="0" w:color="auto"/>
          </w:divBdr>
        </w:div>
        <w:div w:id="2044330856">
          <w:marLeft w:val="0"/>
          <w:marRight w:val="0"/>
          <w:marTop w:val="0"/>
          <w:marBottom w:val="0"/>
          <w:divBdr>
            <w:top w:val="none" w:sz="0" w:space="0" w:color="auto"/>
            <w:left w:val="none" w:sz="0" w:space="0" w:color="auto"/>
            <w:bottom w:val="none" w:sz="0" w:space="0" w:color="auto"/>
            <w:right w:val="none" w:sz="0" w:space="0" w:color="auto"/>
          </w:divBdr>
        </w:div>
        <w:div w:id="2063091156">
          <w:marLeft w:val="0"/>
          <w:marRight w:val="0"/>
          <w:marTop w:val="0"/>
          <w:marBottom w:val="0"/>
          <w:divBdr>
            <w:top w:val="none" w:sz="0" w:space="0" w:color="auto"/>
            <w:left w:val="none" w:sz="0" w:space="0" w:color="auto"/>
            <w:bottom w:val="none" w:sz="0" w:space="0" w:color="auto"/>
            <w:right w:val="none" w:sz="0" w:space="0" w:color="auto"/>
          </w:divBdr>
        </w:div>
        <w:div w:id="209454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857E2-CCFD-7C49-81A2-6DECEBCA1BEF}">
  <ds:schemaRefs>
    <ds:schemaRef ds:uri="http://schemas.openxmlformats.org/officeDocument/2006/bibliography"/>
  </ds:schemaRefs>
</ds:datastoreItem>
</file>

<file path=customXml/itemProps2.xml><?xml version="1.0" encoding="utf-8"?>
<ds:datastoreItem xmlns:ds="http://schemas.openxmlformats.org/officeDocument/2006/customXml" ds:itemID="{73C6E042-0766-4680-9F20-357217C465FF}">
  <ds:schemaRefs>
    <ds:schemaRef ds:uri="http://schemas.microsoft.com/office/2006/metadata/properties"/>
    <ds:schemaRef ds:uri="http://schemas.microsoft.com/office/infopath/2007/PartnerControls"/>
    <ds:schemaRef ds:uri="c71c1e6d-3aec-4a70-915d-e4e6bb241605"/>
    <ds:schemaRef ds:uri="af485f9f-5b09-4318-a0aa-4985f07ed732"/>
  </ds:schemaRefs>
</ds:datastoreItem>
</file>

<file path=customXml/itemProps3.xml><?xml version="1.0" encoding="utf-8"?>
<ds:datastoreItem xmlns:ds="http://schemas.openxmlformats.org/officeDocument/2006/customXml" ds:itemID="{5631581C-F26F-4410-8056-84AD65361246}">
  <ds:schemaRefs>
    <ds:schemaRef ds:uri="http://schemas.microsoft.com/sharepoint/v3/contenttype/forms"/>
  </ds:schemaRefs>
</ds:datastoreItem>
</file>

<file path=customXml/itemProps4.xml><?xml version="1.0" encoding="utf-8"?>
<ds:datastoreItem xmlns:ds="http://schemas.openxmlformats.org/officeDocument/2006/customXml" ds:itemID="{1437E722-DC03-4D04-8EF7-ED24FA8C3E8F}"/>
</file>

<file path=docProps/app.xml><?xml version="1.0" encoding="utf-8"?>
<Properties xmlns="http://schemas.openxmlformats.org/officeDocument/2006/extended-properties" xmlns:vt="http://schemas.openxmlformats.org/officeDocument/2006/docPropsVTypes">
  <Template>Normal.dotm</Template>
  <TotalTime>117</TotalTime>
  <Pages>4</Pages>
  <Words>1225</Words>
  <Characters>7025</Characters>
  <Application>Microsoft Office Word</Application>
  <DocSecurity>0</DocSecurity>
  <Lines>132</Lines>
  <Paragraphs>32</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 Van Uden</dc:title>
  <dc:subject/>
  <dc:creator>Laura Elizabeth Haigh</dc:creator>
  <cp:keywords/>
  <dc:description/>
  <cp:lastModifiedBy>Stefan Van Uden</cp:lastModifiedBy>
  <cp:revision>11</cp:revision>
  <dcterms:created xsi:type="dcterms:W3CDTF">2024-06-18T18:26:00Z</dcterms:created>
  <dcterms:modified xsi:type="dcterms:W3CDTF">2024-06-20T15:52:00Z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GrammarlyDocumentId">
    <vt:lpwstr>886ad66829d761c2ab40e7cf01b08a2b2f0bc3ea9093f11b8510bd41b5b76a48</vt:lpwstr>
  </property>
  <property fmtid="{D5CDD505-2E9C-101B-9397-08002B2CF9AE}" pid="5" name="_ExtendedDescription">
    <vt:lpwstr>Uploading the Statement of the SR</vt:lpwstr>
  </property>
</Properties>
</file>