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BDB8" w14:textId="77777777" w:rsidR="0056055D" w:rsidRPr="0056055D" w:rsidRDefault="0056055D" w:rsidP="0056055D">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52</w:t>
      </w:r>
      <w:r w:rsidRPr="0056055D">
        <w:rPr>
          <w:rFonts w:ascii="Times New Roman" w:eastAsia="Times New Roman" w:hAnsi="Times New Roman" w:cs="Times New Roman"/>
          <w:b/>
          <w:bCs/>
          <w:sz w:val="24"/>
          <w:szCs w:val="24"/>
          <w:vertAlign w:val="superscript"/>
          <w:lang w:val="en-US"/>
        </w:rPr>
        <w:t>nd</w:t>
      </w:r>
      <w:r w:rsidRPr="0056055D">
        <w:rPr>
          <w:rFonts w:ascii="Times New Roman" w:eastAsia="Times New Roman" w:hAnsi="Times New Roman" w:cs="Times New Roman"/>
          <w:b/>
          <w:bCs/>
          <w:sz w:val="24"/>
          <w:szCs w:val="24"/>
          <w:lang w:val="en-US"/>
        </w:rPr>
        <w:t xml:space="preserve"> session of the Human Rights Council, </w:t>
      </w:r>
    </w:p>
    <w:p w14:paraId="44252DBC" w14:textId="77777777" w:rsidR="0056055D" w:rsidRPr="0056055D" w:rsidRDefault="0056055D" w:rsidP="0056055D">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 xml:space="preserve">Side Event: Accountability for international crimes </w:t>
      </w:r>
    </w:p>
    <w:p w14:paraId="615862BB" w14:textId="77777777" w:rsidR="0056055D" w:rsidRPr="0056055D" w:rsidRDefault="0056055D" w:rsidP="0056055D">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and serious human rights violations in Belarus</w:t>
      </w:r>
    </w:p>
    <w:p w14:paraId="16D08D2F" w14:textId="77777777" w:rsidR="0056055D" w:rsidRPr="0056055D" w:rsidRDefault="0056055D" w:rsidP="0056055D">
      <w:pPr>
        <w:shd w:val="clear" w:color="auto" w:fill="FFFFFF"/>
        <w:spacing w:after="0" w:line="240" w:lineRule="auto"/>
        <w:ind w:firstLine="709"/>
        <w:jc w:val="center"/>
        <w:rPr>
          <w:rFonts w:ascii="Times New Roman" w:eastAsia="Times New Roman" w:hAnsi="Times New Roman" w:cs="Times New Roman"/>
          <w:sz w:val="24"/>
          <w:szCs w:val="24"/>
          <w:lang w:val="en-US"/>
        </w:rPr>
      </w:pPr>
    </w:p>
    <w:p w14:paraId="59C4F11B" w14:textId="77777777" w:rsidR="0056055D" w:rsidRPr="0056055D" w:rsidRDefault="0056055D" w:rsidP="0056055D">
      <w:pPr>
        <w:shd w:val="clear" w:color="auto" w:fill="FFFFFF"/>
        <w:spacing w:after="0" w:line="240" w:lineRule="auto"/>
        <w:ind w:firstLine="709"/>
        <w:jc w:val="center"/>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Thursday, 2 March 2023</w:t>
      </w:r>
      <w:r w:rsidRPr="0056055D">
        <w:rPr>
          <w:rFonts w:ascii="Times New Roman" w:eastAsia="Times New Roman" w:hAnsi="Times New Roman" w:cs="Times New Roman"/>
          <w:sz w:val="24"/>
          <w:szCs w:val="24"/>
          <w:lang/>
        </w:rPr>
        <w:t xml:space="preserve"> </w:t>
      </w:r>
      <w:r w:rsidRPr="0056055D">
        <w:rPr>
          <w:rFonts w:ascii="Times New Roman" w:eastAsia="Times New Roman" w:hAnsi="Times New Roman" w:cs="Times New Roman"/>
          <w:sz w:val="24"/>
          <w:szCs w:val="24"/>
          <w:lang w:val="en-US"/>
        </w:rPr>
        <w:t>Palais des Nations</w:t>
      </w:r>
    </w:p>
    <w:p w14:paraId="73627904" w14:textId="77777777" w:rsidR="0056055D" w:rsidRPr="0056055D" w:rsidRDefault="0056055D" w:rsidP="0056055D">
      <w:pPr>
        <w:shd w:val="clear" w:color="auto" w:fill="FFFFFF"/>
        <w:spacing w:after="0" w:line="240" w:lineRule="auto"/>
        <w:jc w:val="both"/>
        <w:rPr>
          <w:rFonts w:ascii="Times New Roman" w:eastAsia="Times New Roman" w:hAnsi="Times New Roman" w:cs="Times New Roman"/>
          <w:sz w:val="24"/>
          <w:szCs w:val="24"/>
          <w:lang w:val="en-US"/>
        </w:rPr>
      </w:pPr>
    </w:p>
    <w:p w14:paraId="23C970FC" w14:textId="77777777" w:rsidR="0056055D" w:rsidRPr="0056055D" w:rsidRDefault="0056055D" w:rsidP="0056055D">
      <w:pPr>
        <w:shd w:val="clear" w:color="auto" w:fill="FFFFFF"/>
        <w:spacing w:after="0" w:line="240" w:lineRule="auto"/>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Remarks by the Special Rapporteur on the situation of human rights in Belarus</w:t>
      </w:r>
    </w:p>
    <w:p w14:paraId="020047FF" w14:textId="77777777" w:rsidR="0056055D" w:rsidRPr="0056055D" w:rsidRDefault="0056055D" w:rsidP="0056055D">
      <w:pPr>
        <w:shd w:val="clear" w:color="auto" w:fill="FFFFFF"/>
        <w:spacing w:after="0" w:line="240" w:lineRule="auto"/>
        <w:jc w:val="both"/>
        <w:rPr>
          <w:rFonts w:ascii="Times New Roman" w:eastAsia="Times New Roman" w:hAnsi="Times New Roman" w:cs="Times New Roman"/>
          <w:sz w:val="24"/>
          <w:szCs w:val="24"/>
          <w:lang w:val="en-US"/>
        </w:rPr>
      </w:pPr>
    </w:p>
    <w:p w14:paraId="5FD6A9F2" w14:textId="77777777" w:rsidR="0056055D" w:rsidRPr="0056055D" w:rsidRDefault="0056055D" w:rsidP="0056055D">
      <w:pPr>
        <w:shd w:val="clear" w:color="auto" w:fill="FFFFFF"/>
        <w:spacing w:after="0" w:line="240" w:lineRule="auto"/>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 xml:space="preserve">Mrs Chairperson, Excellencies, Ladies and Gentlemen, </w:t>
      </w:r>
    </w:p>
    <w:p w14:paraId="49429E7B" w14:textId="77777777" w:rsidR="0056055D" w:rsidRPr="0056055D" w:rsidRDefault="0056055D" w:rsidP="0056055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Thank you for giving me the opportunity to join this important side event remotely.</w:t>
      </w:r>
    </w:p>
    <w:p w14:paraId="1BC69EF1" w14:textId="743D17E9"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 xml:space="preserve">At this session of the Human Rights Council, the </w:t>
      </w:r>
      <w:r w:rsidRPr="0056055D">
        <w:rPr>
          <w:rFonts w:ascii="Times New Roman" w:eastAsia="Times New Roman" w:hAnsi="Times New Roman" w:cs="Times New Roman"/>
          <w:sz w:val="24"/>
          <w:szCs w:val="24"/>
        </w:rPr>
        <w:t xml:space="preserve">OEB (the </w:t>
      </w:r>
      <w:r w:rsidRPr="0056055D">
        <w:rPr>
          <w:rFonts w:ascii="Times New Roman" w:eastAsia="Times New Roman" w:hAnsi="Times New Roman" w:cs="Times New Roman"/>
          <w:sz w:val="24"/>
          <w:szCs w:val="24"/>
          <w:lang w:val="en-US"/>
        </w:rPr>
        <w:t>UN Human Rights Office Examination on Belarus</w:t>
      </w:r>
      <w:r w:rsidRPr="0056055D">
        <w:rPr>
          <w:rFonts w:ascii="Times New Roman" w:eastAsia="Times New Roman" w:hAnsi="Times New Roman" w:cs="Times New Roman"/>
          <w:sz w:val="24"/>
          <w:szCs w:val="24"/>
        </w:rPr>
        <w:t>)</w:t>
      </w:r>
      <w:r w:rsidRPr="0056055D">
        <w:rPr>
          <w:rFonts w:ascii="Times New Roman" w:eastAsia="Times New Roman" w:hAnsi="Times New Roman" w:cs="Times New Roman"/>
          <w:sz w:val="24"/>
          <w:szCs w:val="24"/>
          <w:lang w:val="en-US"/>
        </w:rPr>
        <w:t xml:space="preserve"> will present its report and latest findings </w:t>
      </w:r>
      <w:r w:rsidRPr="0056055D">
        <w:rPr>
          <w:rFonts w:ascii="Times New Roman" w:eastAsia="Times New Roman" w:hAnsi="Times New Roman" w:cs="Times New Roman"/>
          <w:sz w:val="24"/>
          <w:szCs w:val="24"/>
        </w:rPr>
        <w:t>regarding, inter alia,</w:t>
      </w:r>
      <w:r w:rsidRPr="0056055D">
        <w:rPr>
          <w:rFonts w:ascii="Times New Roman" w:eastAsia="Times New Roman" w:hAnsi="Times New Roman" w:cs="Times New Roman"/>
          <w:sz w:val="24"/>
          <w:szCs w:val="24"/>
          <w:lang w:val="en-US"/>
        </w:rPr>
        <w:t xml:space="preserve"> gross violations committed in Belarus in the run-up to the 2020 presidential election and in its aftermath.</w:t>
      </w:r>
      <w:r w:rsidRPr="0056055D">
        <w:rPr>
          <w:rFonts w:ascii="Times New Roman" w:eastAsia="Times New Roman" w:hAnsi="Times New Roman" w:cs="Times New Roman"/>
          <w:sz w:val="24"/>
          <w:szCs w:val="24"/>
        </w:rPr>
        <w:t xml:space="preserve"> The Belarusian justice system has </w:t>
      </w:r>
      <w:r w:rsidRPr="0056055D">
        <w:rPr>
          <w:rFonts w:ascii="Times New Roman" w:eastAsia="Times New Roman" w:hAnsi="Times New Roman" w:cs="Times New Roman"/>
          <w:sz w:val="24"/>
          <w:szCs w:val="24"/>
          <w:lang w:val="en-US"/>
        </w:rPr>
        <w:t xml:space="preserve">failed to conduct independent, prompt, effective, and transparent investigations and hold perpetrators accountable of </w:t>
      </w:r>
      <w:r w:rsidRPr="0056055D">
        <w:rPr>
          <w:rFonts w:ascii="Times New Roman" w:eastAsia="Times New Roman" w:hAnsi="Times New Roman" w:cs="Times New Roman"/>
          <w:sz w:val="24"/>
          <w:szCs w:val="24"/>
        </w:rPr>
        <w:t>the reported</w:t>
      </w:r>
      <w:r w:rsidRPr="0056055D">
        <w:rPr>
          <w:rFonts w:ascii="Times New Roman" w:eastAsia="Times New Roman" w:hAnsi="Times New Roman" w:cs="Times New Roman"/>
          <w:sz w:val="24"/>
          <w:szCs w:val="24"/>
          <w:lang w:val="en-US"/>
        </w:rPr>
        <w:t xml:space="preserve"> human rights violations.</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sz w:val="24"/>
          <w:szCs w:val="24"/>
        </w:rPr>
        <w:t>Therefore,</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sz w:val="24"/>
          <w:szCs w:val="24"/>
          <w:lang w:val="en-US"/>
        </w:rPr>
        <w:t>I</w:t>
      </w:r>
      <w:r w:rsidRPr="0056055D">
        <w:rPr>
          <w:rFonts w:ascii="Times New Roman" w:eastAsia="Times New Roman" w:hAnsi="Times New Roman" w:cs="Times New Roman"/>
          <w:sz w:val="24"/>
          <w:szCs w:val="24"/>
        </w:rPr>
        <w:t xml:space="preserve"> believe i</w:t>
      </w:r>
      <w:r w:rsidRPr="0056055D">
        <w:rPr>
          <w:rFonts w:ascii="Times New Roman" w:eastAsia="Times New Roman" w:hAnsi="Times New Roman" w:cs="Times New Roman"/>
          <w:sz w:val="24"/>
          <w:szCs w:val="24"/>
          <w:lang w:val="en-US"/>
        </w:rPr>
        <w:t>t is</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sz w:val="24"/>
          <w:szCs w:val="24"/>
          <w:lang w:val="en-US"/>
        </w:rPr>
        <w:t xml:space="preserve">crucial that the international community use the information gathered by the </w:t>
      </w:r>
      <w:r w:rsidRPr="0056055D">
        <w:rPr>
          <w:rFonts w:ascii="Times New Roman" w:eastAsia="Times New Roman" w:hAnsi="Times New Roman" w:cs="Times New Roman"/>
          <w:sz w:val="24"/>
          <w:szCs w:val="24"/>
        </w:rPr>
        <w:t>OEB</w:t>
      </w:r>
      <w:r w:rsidRPr="0056055D">
        <w:rPr>
          <w:rFonts w:ascii="Times New Roman" w:eastAsia="Times New Roman" w:hAnsi="Times New Roman" w:cs="Times New Roman"/>
          <w:sz w:val="24"/>
          <w:szCs w:val="24"/>
          <w:lang w:val="en-US"/>
        </w:rPr>
        <w:t xml:space="preserve"> and the findings in this report to step up efforts for the protection of victims</w:t>
      </w:r>
      <w:r w:rsidRPr="0056055D">
        <w:rPr>
          <w:rFonts w:ascii="Times New Roman" w:eastAsia="Times New Roman" w:hAnsi="Times New Roman" w:cs="Times New Roman"/>
          <w:sz w:val="24"/>
          <w:szCs w:val="24"/>
        </w:rPr>
        <w:t xml:space="preserve"> and to</w:t>
      </w:r>
      <w:r w:rsidRPr="0056055D">
        <w:rPr>
          <w:rFonts w:ascii="Times New Roman" w:eastAsia="Times New Roman" w:hAnsi="Times New Roman" w:cs="Times New Roman"/>
          <w:sz w:val="24"/>
          <w:szCs w:val="24"/>
          <w:lang w:val="en-US"/>
        </w:rPr>
        <w:t xml:space="preserve"> </w:t>
      </w:r>
      <w:r w:rsidRPr="0056055D">
        <w:rPr>
          <w:rFonts w:ascii="Times New Roman" w:eastAsia="Times New Roman" w:hAnsi="Times New Roman" w:cs="Times New Roman"/>
          <w:sz w:val="24"/>
          <w:szCs w:val="24"/>
        </w:rPr>
        <w:t xml:space="preserve">facilitate </w:t>
      </w:r>
      <w:r w:rsidRPr="0056055D">
        <w:rPr>
          <w:rFonts w:ascii="Times New Roman" w:eastAsia="Times New Roman" w:hAnsi="Times New Roman" w:cs="Times New Roman"/>
          <w:sz w:val="24"/>
          <w:szCs w:val="24"/>
          <w:lang w:val="en-US"/>
        </w:rPr>
        <w:t xml:space="preserve">criminal prosecution of alleged perpetrators, based on international law </w:t>
      </w:r>
      <w:r w:rsidRPr="0056055D">
        <w:rPr>
          <w:rFonts w:ascii="Times New Roman" w:eastAsia="Times New Roman" w:hAnsi="Times New Roman" w:cs="Times New Roman"/>
          <w:sz w:val="24"/>
          <w:szCs w:val="24"/>
        </w:rPr>
        <w:t xml:space="preserve">and </w:t>
      </w:r>
      <w:r w:rsidRPr="0056055D">
        <w:rPr>
          <w:rFonts w:ascii="Times New Roman" w:eastAsia="Times New Roman" w:hAnsi="Times New Roman" w:cs="Times New Roman"/>
          <w:sz w:val="24"/>
          <w:szCs w:val="24"/>
          <w:lang w:val="en-US"/>
        </w:rPr>
        <w:t xml:space="preserve">universal jurisdiction. </w:t>
      </w:r>
    </w:p>
    <w:p w14:paraId="2DCC3741" w14:textId="1B5ABC80"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rPr>
        <w:t>As per the relevant HRC resolutions, I will continue to support the work of the OEB towards these goals, complementing all international efforts towards accountability and justice. Let me stress however that we are now approximately halfway between the 2020 election and the next presidential election due to be held in 2025. Yet m</w:t>
      </w:r>
      <w:r w:rsidRPr="0056055D">
        <w:rPr>
          <w:rFonts w:ascii="Times New Roman" w:eastAsia="Times New Roman" w:hAnsi="Times New Roman" w:cs="Times New Roman"/>
          <w:sz w:val="24"/>
          <w:szCs w:val="24"/>
          <w:lang w:val="en-US"/>
        </w:rPr>
        <w:t xml:space="preserve">y </w:t>
      </w:r>
      <w:r w:rsidRPr="0056055D">
        <w:rPr>
          <w:rFonts w:ascii="Times New Roman" w:eastAsia="Times New Roman" w:hAnsi="Times New Roman" w:cs="Times New Roman"/>
          <w:sz w:val="24"/>
          <w:szCs w:val="24"/>
        </w:rPr>
        <w:t xml:space="preserve">own </w:t>
      </w:r>
      <w:r w:rsidRPr="0056055D">
        <w:rPr>
          <w:rFonts w:ascii="Times New Roman" w:eastAsia="Times New Roman" w:hAnsi="Times New Roman" w:cs="Times New Roman"/>
          <w:sz w:val="24"/>
          <w:szCs w:val="24"/>
          <w:lang w:val="en-US"/>
        </w:rPr>
        <w:t xml:space="preserve">monitoring of the situation of human rights in Belarus reveals an absolute absence of any efforts and political will </w:t>
      </w:r>
      <w:r w:rsidRPr="0056055D">
        <w:rPr>
          <w:rFonts w:ascii="Times New Roman" w:eastAsia="Times New Roman" w:hAnsi="Times New Roman" w:cs="Times New Roman"/>
          <w:sz w:val="24"/>
          <w:szCs w:val="24"/>
        </w:rPr>
        <w:t>on the part of the</w:t>
      </w:r>
      <w:r w:rsidRPr="0056055D">
        <w:rPr>
          <w:rFonts w:ascii="Times New Roman" w:eastAsia="Times New Roman" w:hAnsi="Times New Roman" w:cs="Times New Roman"/>
          <w:sz w:val="24"/>
          <w:szCs w:val="24"/>
          <w:lang w:val="en-US"/>
        </w:rPr>
        <w:t xml:space="preserve"> authorities to address the serious concerns </w:t>
      </w:r>
      <w:r w:rsidRPr="0056055D">
        <w:rPr>
          <w:rFonts w:ascii="Times New Roman" w:eastAsia="Times New Roman" w:hAnsi="Times New Roman" w:cs="Times New Roman"/>
          <w:sz w:val="24"/>
          <w:szCs w:val="24"/>
        </w:rPr>
        <w:t>that various</w:t>
      </w:r>
      <w:r w:rsidRPr="0056055D">
        <w:rPr>
          <w:rFonts w:ascii="Times New Roman" w:eastAsia="Times New Roman" w:hAnsi="Times New Roman" w:cs="Times New Roman"/>
          <w:sz w:val="24"/>
          <w:szCs w:val="24"/>
          <w:lang w:val="en-US"/>
        </w:rPr>
        <w:t xml:space="preserve"> </w:t>
      </w:r>
      <w:r w:rsidRPr="0056055D">
        <w:rPr>
          <w:rFonts w:ascii="Times New Roman" w:eastAsia="Times New Roman" w:hAnsi="Times New Roman" w:cs="Times New Roman"/>
          <w:sz w:val="24"/>
          <w:szCs w:val="24"/>
        </w:rPr>
        <w:t xml:space="preserve">international </w:t>
      </w:r>
      <w:r w:rsidRPr="0056055D">
        <w:rPr>
          <w:rFonts w:ascii="Times New Roman" w:eastAsia="Times New Roman" w:hAnsi="Times New Roman" w:cs="Times New Roman"/>
          <w:sz w:val="24"/>
          <w:szCs w:val="24"/>
          <w:lang w:val="en-US"/>
        </w:rPr>
        <w:t>human rights mechanisms, civil society organizations and human rights defenders</w:t>
      </w:r>
      <w:r w:rsidRPr="0056055D">
        <w:rPr>
          <w:rFonts w:ascii="Times New Roman" w:eastAsia="Times New Roman" w:hAnsi="Times New Roman" w:cs="Times New Roman"/>
          <w:sz w:val="24"/>
          <w:szCs w:val="24"/>
        </w:rPr>
        <w:t xml:space="preserve"> continue to raise</w:t>
      </w:r>
      <w:r w:rsidRPr="0056055D">
        <w:rPr>
          <w:rFonts w:ascii="Times New Roman" w:eastAsia="Times New Roman" w:hAnsi="Times New Roman" w:cs="Times New Roman"/>
          <w:sz w:val="24"/>
          <w:szCs w:val="24"/>
          <w:lang w:val="en-US"/>
        </w:rPr>
        <w:t xml:space="preserve">. </w:t>
      </w:r>
    </w:p>
    <w:p w14:paraId="0E7078D5" w14:textId="37BA2B32"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rPr>
        <w:t xml:space="preserve">The 2020 events made the headlines and sparked </w:t>
      </w:r>
      <w:r w:rsidRPr="0056055D">
        <w:rPr>
          <w:rFonts w:ascii="Times New Roman" w:eastAsia="Times New Roman" w:hAnsi="Times New Roman" w:cs="Times New Roman"/>
          <w:sz w:val="24"/>
          <w:szCs w:val="24"/>
          <w:lang w:val="en-US"/>
        </w:rPr>
        <w:t xml:space="preserve">international </w:t>
      </w:r>
      <w:r w:rsidR="00950DED" w:rsidRPr="0056055D">
        <w:rPr>
          <w:rFonts w:ascii="Times New Roman" w:eastAsia="Times New Roman" w:hAnsi="Times New Roman" w:cs="Times New Roman"/>
          <w:sz w:val="24"/>
          <w:szCs w:val="24"/>
          <w:lang w:val="en-US"/>
        </w:rPr>
        <w:t>attention,</w:t>
      </w:r>
      <w:r w:rsidRPr="0056055D">
        <w:rPr>
          <w:rFonts w:ascii="Times New Roman" w:eastAsia="Times New Roman" w:hAnsi="Times New Roman" w:cs="Times New Roman"/>
          <w:sz w:val="24"/>
          <w:szCs w:val="24"/>
        </w:rPr>
        <w:t xml:space="preserve"> but my concern is that</w:t>
      </w:r>
      <w:r w:rsidRPr="0056055D">
        <w:rPr>
          <w:rFonts w:ascii="Times New Roman" w:eastAsia="Times New Roman" w:hAnsi="Times New Roman" w:cs="Times New Roman"/>
          <w:sz w:val="24"/>
          <w:szCs w:val="24"/>
          <w:lang w:val="en-US"/>
        </w:rPr>
        <w:t xml:space="preserve"> the</w:t>
      </w:r>
      <w:r w:rsidRPr="0056055D">
        <w:rPr>
          <w:rFonts w:ascii="Times New Roman" w:eastAsia="Times New Roman" w:hAnsi="Times New Roman" w:cs="Times New Roman"/>
          <w:sz w:val="24"/>
          <w:szCs w:val="24"/>
        </w:rPr>
        <w:t xml:space="preserve"> continuou</w:t>
      </w:r>
      <w:r w:rsidR="002C36F5">
        <w:rPr>
          <w:rFonts w:ascii="Times New Roman" w:eastAsia="Times New Roman" w:hAnsi="Times New Roman" w:cs="Times New Roman"/>
          <w:sz w:val="24"/>
          <w:szCs w:val="24"/>
        </w:rPr>
        <w:t>sly</w:t>
      </w:r>
      <w:r w:rsidRPr="0056055D">
        <w:rPr>
          <w:rFonts w:ascii="Times New Roman" w:eastAsia="Times New Roman" w:hAnsi="Times New Roman" w:cs="Times New Roman"/>
          <w:sz w:val="24"/>
          <w:szCs w:val="24"/>
        </w:rPr>
        <w:t xml:space="preserve"> worsening</w:t>
      </w:r>
      <w:r w:rsidRPr="0056055D">
        <w:rPr>
          <w:rFonts w:ascii="Times New Roman" w:eastAsia="Times New Roman" w:hAnsi="Times New Roman" w:cs="Times New Roman"/>
          <w:sz w:val="24"/>
          <w:szCs w:val="24"/>
          <w:lang w:val="en-US"/>
        </w:rPr>
        <w:t xml:space="preserve"> human rights situation in Belarus</w:t>
      </w:r>
      <w:r w:rsidRPr="0056055D">
        <w:rPr>
          <w:rFonts w:ascii="Times New Roman" w:eastAsia="Times New Roman" w:hAnsi="Times New Roman" w:cs="Times New Roman"/>
          <w:sz w:val="24"/>
          <w:szCs w:val="24"/>
        </w:rPr>
        <w:t xml:space="preserve"> could fall below the radar</w:t>
      </w:r>
      <w:r w:rsidRPr="0056055D">
        <w:rPr>
          <w:rFonts w:ascii="Times New Roman" w:eastAsia="Times New Roman" w:hAnsi="Times New Roman" w:cs="Times New Roman"/>
          <w:sz w:val="24"/>
          <w:szCs w:val="24"/>
          <w:lang w:val="en-US"/>
        </w:rPr>
        <w:t xml:space="preserve">. There were no large-scale protests in Belarus </w:t>
      </w:r>
      <w:r w:rsidRPr="0056055D">
        <w:rPr>
          <w:rFonts w:ascii="Times New Roman" w:eastAsia="Times New Roman" w:hAnsi="Times New Roman" w:cs="Times New Roman"/>
          <w:sz w:val="24"/>
          <w:szCs w:val="24"/>
        </w:rPr>
        <w:t>for over 2 years because</w:t>
      </w:r>
      <w:r w:rsidRPr="0056055D">
        <w:rPr>
          <w:rFonts w:ascii="Times New Roman" w:eastAsia="Times New Roman" w:hAnsi="Times New Roman" w:cs="Times New Roman"/>
          <w:sz w:val="24"/>
          <w:szCs w:val="24"/>
          <w:lang w:val="en-US"/>
        </w:rPr>
        <w:t xml:space="preserve"> independent voices in the country have </w:t>
      </w:r>
      <w:r w:rsidRPr="0056055D">
        <w:rPr>
          <w:rFonts w:ascii="Times New Roman" w:eastAsia="Times New Roman" w:hAnsi="Times New Roman" w:cs="Times New Roman"/>
          <w:sz w:val="24"/>
          <w:szCs w:val="24"/>
        </w:rPr>
        <w:t xml:space="preserve">all </w:t>
      </w:r>
      <w:r w:rsidRPr="0056055D">
        <w:rPr>
          <w:rFonts w:ascii="Times New Roman" w:eastAsia="Times New Roman" w:hAnsi="Times New Roman" w:cs="Times New Roman"/>
          <w:sz w:val="24"/>
          <w:szCs w:val="24"/>
          <w:lang w:val="en-US"/>
        </w:rPr>
        <w:t>been silenced</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sz w:val="24"/>
          <w:szCs w:val="24"/>
          <w:lang w:val="en-US"/>
        </w:rPr>
        <w:t xml:space="preserve">human rights defenders and journalists have been thrown behind bars, civil society crushed, trade unions dismantled, and a large portion of the population forced into exile. </w:t>
      </w:r>
    </w:p>
    <w:p w14:paraId="0BD82A0C" w14:textId="1207FDCB"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rPr>
        <w:t>Hence my assessment of the</w:t>
      </w:r>
      <w:r w:rsidRPr="0056055D">
        <w:rPr>
          <w:rFonts w:ascii="Times New Roman" w:eastAsia="Times New Roman" w:hAnsi="Times New Roman" w:cs="Times New Roman"/>
          <w:sz w:val="24"/>
          <w:szCs w:val="24"/>
          <w:lang w:val="en-US"/>
        </w:rPr>
        <w:t xml:space="preserve"> situation</w:t>
      </w:r>
      <w:r w:rsidRPr="0056055D">
        <w:rPr>
          <w:rFonts w:ascii="Times New Roman" w:eastAsia="Times New Roman" w:hAnsi="Times New Roman" w:cs="Times New Roman"/>
          <w:sz w:val="24"/>
          <w:szCs w:val="24"/>
        </w:rPr>
        <w:t xml:space="preserve"> of human rights</w:t>
      </w:r>
      <w:r w:rsidRPr="0056055D">
        <w:rPr>
          <w:rFonts w:ascii="Times New Roman" w:eastAsia="Times New Roman" w:hAnsi="Times New Roman" w:cs="Times New Roman"/>
          <w:sz w:val="24"/>
          <w:szCs w:val="24"/>
          <w:lang w:val="en-US"/>
        </w:rPr>
        <w:t xml:space="preserve"> </w:t>
      </w:r>
      <w:r w:rsidRPr="0056055D">
        <w:rPr>
          <w:rFonts w:ascii="Times New Roman" w:eastAsia="Times New Roman" w:hAnsi="Times New Roman" w:cs="Times New Roman"/>
          <w:sz w:val="24"/>
          <w:szCs w:val="24"/>
        </w:rPr>
        <w:t xml:space="preserve">is that </w:t>
      </w:r>
      <w:r w:rsidR="000518E6">
        <w:rPr>
          <w:rFonts w:ascii="Times New Roman" w:eastAsia="Times New Roman" w:hAnsi="Times New Roman" w:cs="Times New Roman"/>
          <w:sz w:val="24"/>
          <w:szCs w:val="24"/>
        </w:rPr>
        <w:t>it</w:t>
      </w:r>
      <w:r w:rsidRPr="0056055D">
        <w:rPr>
          <w:rFonts w:ascii="Times New Roman" w:eastAsia="Times New Roman" w:hAnsi="Times New Roman" w:cs="Times New Roman"/>
          <w:sz w:val="24"/>
          <w:szCs w:val="24"/>
        </w:rPr>
        <w:t xml:space="preserve"> worsen</w:t>
      </w:r>
      <w:r w:rsidR="00863D96">
        <w:rPr>
          <w:rFonts w:ascii="Times New Roman" w:eastAsia="Times New Roman" w:hAnsi="Times New Roman" w:cs="Times New Roman"/>
          <w:sz w:val="24"/>
          <w:szCs w:val="24"/>
        </w:rPr>
        <w:t>ed</w:t>
      </w:r>
      <w:r w:rsidRPr="0056055D">
        <w:rPr>
          <w:rFonts w:ascii="Times New Roman" w:eastAsia="Times New Roman" w:hAnsi="Times New Roman" w:cs="Times New Roman"/>
          <w:sz w:val="24"/>
          <w:szCs w:val="24"/>
          <w:lang w:val="en-US"/>
        </w:rPr>
        <w:t xml:space="preserve"> dramatically. </w:t>
      </w:r>
      <w:r w:rsidRPr="0056055D">
        <w:rPr>
          <w:rFonts w:ascii="Times New Roman" w:eastAsia="Times New Roman" w:hAnsi="Times New Roman" w:cs="Times New Roman"/>
          <w:sz w:val="24"/>
          <w:szCs w:val="24"/>
        </w:rPr>
        <w:t>Yet my</w:t>
      </w:r>
      <w:r w:rsidRPr="0056055D">
        <w:rPr>
          <w:rFonts w:ascii="Times New Roman" w:eastAsia="Times New Roman" w:hAnsi="Times New Roman" w:cs="Times New Roman"/>
          <w:sz w:val="24"/>
          <w:szCs w:val="24"/>
          <w:lang w:val="en-US"/>
        </w:rPr>
        <w:t xml:space="preserve"> work</w:t>
      </w:r>
      <w:r w:rsidRPr="0056055D">
        <w:rPr>
          <w:rFonts w:ascii="Times New Roman" w:eastAsia="Times New Roman" w:hAnsi="Times New Roman" w:cs="Times New Roman"/>
          <w:sz w:val="24"/>
          <w:szCs w:val="24"/>
        </w:rPr>
        <w:t xml:space="preserve"> as a Special </w:t>
      </w:r>
      <w:r w:rsidR="003F75BB">
        <w:rPr>
          <w:rFonts w:ascii="Times New Roman" w:eastAsia="Times New Roman" w:hAnsi="Times New Roman" w:cs="Times New Roman"/>
          <w:sz w:val="24"/>
          <w:szCs w:val="24"/>
        </w:rPr>
        <w:t>P</w:t>
      </w:r>
      <w:r w:rsidRPr="0056055D">
        <w:rPr>
          <w:rFonts w:ascii="Times New Roman" w:eastAsia="Times New Roman" w:hAnsi="Times New Roman" w:cs="Times New Roman"/>
          <w:sz w:val="24"/>
          <w:szCs w:val="24"/>
        </w:rPr>
        <w:t>rocedures mandate-holder is not only to</w:t>
      </w:r>
      <w:r w:rsidRPr="0056055D">
        <w:rPr>
          <w:rFonts w:ascii="Times New Roman" w:eastAsia="Times New Roman" w:hAnsi="Times New Roman" w:cs="Times New Roman"/>
          <w:sz w:val="24"/>
          <w:szCs w:val="24"/>
          <w:lang w:val="en-US"/>
        </w:rPr>
        <w:t xml:space="preserve"> report</w:t>
      </w:r>
      <w:r w:rsidRPr="0056055D">
        <w:rPr>
          <w:rFonts w:ascii="Times New Roman" w:eastAsia="Times New Roman" w:hAnsi="Times New Roman" w:cs="Times New Roman"/>
          <w:sz w:val="24"/>
          <w:szCs w:val="24"/>
        </w:rPr>
        <w:t xml:space="preserve"> yearly to the Human Rights Council and the General Assembly about this deterioration: it also entails </w:t>
      </w:r>
      <w:r w:rsidRPr="0056055D">
        <w:rPr>
          <w:rFonts w:ascii="Times New Roman" w:eastAsia="Times New Roman" w:hAnsi="Times New Roman" w:cs="Times New Roman"/>
          <w:sz w:val="24"/>
          <w:szCs w:val="24"/>
          <w:lang w:val="en-US"/>
        </w:rPr>
        <w:t xml:space="preserve">drawing public attention to </w:t>
      </w:r>
      <w:r w:rsidRPr="0056055D">
        <w:rPr>
          <w:rFonts w:ascii="Times New Roman" w:eastAsia="Times New Roman" w:hAnsi="Times New Roman" w:cs="Times New Roman"/>
          <w:i/>
          <w:iCs/>
          <w:sz w:val="24"/>
          <w:szCs w:val="24"/>
        </w:rPr>
        <w:t xml:space="preserve">systemic </w:t>
      </w:r>
      <w:r w:rsidRPr="0056055D">
        <w:rPr>
          <w:rFonts w:ascii="Times New Roman" w:eastAsia="Times New Roman" w:hAnsi="Times New Roman" w:cs="Times New Roman"/>
          <w:sz w:val="24"/>
          <w:szCs w:val="24"/>
          <w:lang w:val="en-US"/>
        </w:rPr>
        <w:t>human rights violations</w:t>
      </w:r>
      <w:r w:rsidRPr="0056055D">
        <w:rPr>
          <w:rFonts w:ascii="Times New Roman" w:eastAsia="Times New Roman" w:hAnsi="Times New Roman" w:cs="Times New Roman"/>
          <w:sz w:val="24"/>
          <w:szCs w:val="24"/>
        </w:rPr>
        <w:t xml:space="preserve">, and the unwillingness of the authorities to follow our recommendations and comply with Belarus’ international obligations. One key instrument at the disposal of my mandate is the issuance of </w:t>
      </w:r>
      <w:r w:rsidR="002410A6">
        <w:rPr>
          <w:rFonts w:ascii="Times New Roman" w:eastAsia="Times New Roman" w:hAnsi="Times New Roman" w:cs="Times New Roman"/>
          <w:sz w:val="24"/>
          <w:szCs w:val="24"/>
        </w:rPr>
        <w:t>c</w:t>
      </w:r>
      <w:r w:rsidRPr="0056055D">
        <w:rPr>
          <w:rFonts w:ascii="Times New Roman" w:eastAsia="Times New Roman" w:hAnsi="Times New Roman" w:cs="Times New Roman"/>
          <w:sz w:val="24"/>
          <w:szCs w:val="24"/>
        </w:rPr>
        <w:t xml:space="preserve">ommunications, such as allegation letters, on individual cases. Special </w:t>
      </w:r>
      <w:r w:rsidR="002410A6">
        <w:rPr>
          <w:rFonts w:ascii="Times New Roman" w:eastAsia="Times New Roman" w:hAnsi="Times New Roman" w:cs="Times New Roman"/>
          <w:sz w:val="24"/>
          <w:szCs w:val="24"/>
        </w:rPr>
        <w:t>P</w:t>
      </w:r>
      <w:r w:rsidRPr="0056055D">
        <w:rPr>
          <w:rFonts w:ascii="Times New Roman" w:eastAsia="Times New Roman" w:hAnsi="Times New Roman" w:cs="Times New Roman"/>
          <w:sz w:val="24"/>
          <w:szCs w:val="24"/>
        </w:rPr>
        <w:t xml:space="preserve">rocedures mandate-holders sent no less than 10 such communications to the Government of Belarus last year. This channel has become particularly crucial for victims </w:t>
      </w:r>
      <w:r w:rsidRPr="0056055D">
        <w:rPr>
          <w:rFonts w:ascii="Times New Roman" w:eastAsia="Times New Roman" w:hAnsi="Times New Roman" w:cs="Times New Roman"/>
          <w:sz w:val="24"/>
          <w:szCs w:val="24"/>
        </w:rPr>
        <w:lastRenderedPageBreak/>
        <w:t xml:space="preserve">to make their voice heard inside the UN following the denunciation of the </w:t>
      </w:r>
      <w:r w:rsidR="00D45B17">
        <w:rPr>
          <w:rFonts w:ascii="Times New Roman" w:eastAsia="Times New Roman" w:hAnsi="Times New Roman" w:cs="Times New Roman"/>
          <w:sz w:val="24"/>
          <w:szCs w:val="24"/>
        </w:rPr>
        <w:t xml:space="preserve">First Optional Protocol to the International Covenant on Civil and Political Rights. </w:t>
      </w:r>
    </w:p>
    <w:p w14:paraId="7ED1B757" w14:textId="341C5F76" w:rsidR="0056055D" w:rsidRPr="0056055D" w:rsidRDefault="00B608D5"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rPr>
        <w:t>Tomorrow</w:t>
      </w:r>
      <w:r>
        <w:rPr>
          <w:rFonts w:ascii="Times New Roman" w:eastAsia="Times New Roman" w:hAnsi="Times New Roman" w:cs="Times New Roman"/>
          <w:sz w:val="24"/>
          <w:szCs w:val="24"/>
        </w:rPr>
        <w:t>,</w:t>
      </w:r>
      <w:r w:rsidR="0056055D" w:rsidRPr="0056055D">
        <w:rPr>
          <w:rFonts w:ascii="Times New Roman" w:eastAsia="Times New Roman" w:hAnsi="Times New Roman" w:cs="Times New Roman"/>
          <w:sz w:val="24"/>
          <w:szCs w:val="24"/>
        </w:rPr>
        <w:t xml:space="preserve"> t</w:t>
      </w:r>
      <w:r w:rsidR="0056055D" w:rsidRPr="0056055D">
        <w:rPr>
          <w:rFonts w:ascii="Times New Roman" w:eastAsia="Times New Roman" w:hAnsi="Times New Roman" w:cs="Times New Roman"/>
          <w:sz w:val="24"/>
          <w:szCs w:val="24"/>
          <w:lang w:val="en-US"/>
        </w:rPr>
        <w:t xml:space="preserve">he </w:t>
      </w:r>
      <w:r w:rsidR="0056055D" w:rsidRPr="0056055D">
        <w:rPr>
          <w:rFonts w:ascii="Times New Roman" w:eastAsia="Times New Roman" w:hAnsi="Times New Roman" w:cs="Times New Roman"/>
          <w:sz w:val="24"/>
          <w:szCs w:val="24"/>
        </w:rPr>
        <w:t xml:space="preserve">court verdict against </w:t>
      </w:r>
      <w:r w:rsidR="0056055D" w:rsidRPr="0056055D">
        <w:rPr>
          <w:rFonts w:ascii="Times New Roman" w:eastAsia="Times New Roman" w:hAnsi="Times New Roman" w:cs="Times New Roman"/>
          <w:sz w:val="24"/>
          <w:szCs w:val="24"/>
          <w:lang w:val="en-US"/>
        </w:rPr>
        <w:t>Ales Bialiatski</w:t>
      </w:r>
      <w:r w:rsidR="0056055D" w:rsidRPr="0056055D">
        <w:rPr>
          <w:rFonts w:ascii="Times New Roman" w:eastAsia="Times New Roman" w:hAnsi="Times New Roman" w:cs="Times New Roman"/>
          <w:sz w:val="24"/>
          <w:szCs w:val="24"/>
        </w:rPr>
        <w:t>, founder of human rights organisation Viasna, will be issued.</w:t>
      </w:r>
      <w:r w:rsidR="0056055D" w:rsidRPr="0056055D">
        <w:rPr>
          <w:rFonts w:ascii="Times New Roman" w:eastAsia="Times New Roman" w:hAnsi="Times New Roman" w:cs="Times New Roman"/>
          <w:sz w:val="24"/>
          <w:szCs w:val="24"/>
          <w:lang w:val="en-US"/>
        </w:rPr>
        <w:t xml:space="preserve"> </w:t>
      </w:r>
      <w:r w:rsidR="0056055D" w:rsidRPr="0056055D">
        <w:rPr>
          <w:rFonts w:ascii="Times New Roman" w:eastAsia="Times New Roman" w:hAnsi="Times New Roman" w:cs="Times New Roman"/>
          <w:sz w:val="24"/>
          <w:szCs w:val="24"/>
        </w:rPr>
        <w:t xml:space="preserve">The </w:t>
      </w:r>
      <w:r w:rsidR="0056055D" w:rsidRPr="0056055D">
        <w:rPr>
          <w:rFonts w:ascii="Times New Roman" w:eastAsia="Times New Roman" w:hAnsi="Times New Roman" w:cs="Times New Roman"/>
          <w:sz w:val="24"/>
          <w:szCs w:val="24"/>
          <w:lang w:val="en-US"/>
        </w:rPr>
        <w:t xml:space="preserve">2022 Nobel Peace Prize winner </w:t>
      </w:r>
      <w:r w:rsidR="0056055D" w:rsidRPr="0056055D">
        <w:rPr>
          <w:rFonts w:ascii="Times New Roman" w:eastAsia="Times New Roman" w:hAnsi="Times New Roman" w:cs="Times New Roman"/>
          <w:sz w:val="24"/>
          <w:szCs w:val="24"/>
        </w:rPr>
        <w:t xml:space="preserve">faces </w:t>
      </w:r>
      <w:r w:rsidR="0056055D" w:rsidRPr="0056055D">
        <w:rPr>
          <w:rFonts w:ascii="Times New Roman" w:eastAsia="Times New Roman" w:hAnsi="Times New Roman" w:cs="Times New Roman"/>
          <w:sz w:val="24"/>
          <w:szCs w:val="24"/>
          <w:lang w:val="en-US"/>
        </w:rPr>
        <w:t>up to 12 years in prison</w:t>
      </w:r>
      <w:r w:rsidR="0056055D" w:rsidRPr="0056055D">
        <w:rPr>
          <w:rFonts w:ascii="Times New Roman" w:eastAsia="Times New Roman" w:hAnsi="Times New Roman" w:cs="Times New Roman"/>
          <w:sz w:val="24"/>
          <w:szCs w:val="24"/>
        </w:rPr>
        <w:t>. For what?</w:t>
      </w:r>
      <w:r w:rsidR="0056055D" w:rsidRPr="005605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w:t>
      </w:r>
      <w:r w:rsidR="0056055D" w:rsidRPr="0056055D">
        <w:rPr>
          <w:rFonts w:ascii="Times New Roman" w:eastAsia="Times New Roman" w:hAnsi="Times New Roman" w:cs="Times New Roman"/>
          <w:sz w:val="24"/>
          <w:szCs w:val="24"/>
          <w:lang w:val="en-US"/>
        </w:rPr>
        <w:t xml:space="preserve">or his relentless work </w:t>
      </w:r>
      <w:r w:rsidR="0056055D" w:rsidRPr="0056055D">
        <w:rPr>
          <w:rFonts w:ascii="Times New Roman" w:eastAsia="Times New Roman" w:hAnsi="Times New Roman" w:cs="Times New Roman"/>
          <w:sz w:val="24"/>
          <w:szCs w:val="24"/>
        </w:rPr>
        <w:t>as a</w:t>
      </w:r>
      <w:r w:rsidR="0056055D" w:rsidRPr="0056055D">
        <w:rPr>
          <w:rFonts w:ascii="Times New Roman" w:eastAsia="Times New Roman" w:hAnsi="Times New Roman" w:cs="Times New Roman"/>
          <w:sz w:val="24"/>
          <w:szCs w:val="24"/>
          <w:lang w:val="en-US"/>
        </w:rPr>
        <w:t xml:space="preserve"> human rights </w:t>
      </w:r>
      <w:r w:rsidR="0056055D" w:rsidRPr="0056055D">
        <w:rPr>
          <w:rFonts w:ascii="Times New Roman" w:eastAsia="Times New Roman" w:hAnsi="Times New Roman" w:cs="Times New Roman"/>
          <w:sz w:val="24"/>
          <w:szCs w:val="24"/>
        </w:rPr>
        <w:t xml:space="preserve">defender, including for </w:t>
      </w:r>
      <w:r w:rsidR="0056055D" w:rsidRPr="0056055D">
        <w:rPr>
          <w:rFonts w:ascii="Times New Roman" w:eastAsia="Times New Roman" w:hAnsi="Times New Roman" w:cs="Times New Roman"/>
          <w:sz w:val="24"/>
          <w:szCs w:val="24"/>
          <w:lang w:val="en-US"/>
        </w:rPr>
        <w:t xml:space="preserve">documenting </w:t>
      </w:r>
      <w:r w:rsidR="0056055D" w:rsidRPr="0056055D">
        <w:rPr>
          <w:rFonts w:ascii="Times New Roman" w:eastAsia="Times New Roman" w:hAnsi="Times New Roman" w:cs="Times New Roman"/>
          <w:sz w:val="24"/>
          <w:szCs w:val="24"/>
        </w:rPr>
        <w:t xml:space="preserve">State </w:t>
      </w:r>
      <w:r w:rsidR="0056055D" w:rsidRPr="0056055D">
        <w:rPr>
          <w:rFonts w:ascii="Times New Roman" w:eastAsia="Times New Roman" w:hAnsi="Times New Roman" w:cs="Times New Roman"/>
          <w:sz w:val="24"/>
          <w:szCs w:val="24"/>
          <w:lang w:val="en-US"/>
        </w:rPr>
        <w:t>abuses</w:t>
      </w:r>
      <w:r w:rsidR="0056055D" w:rsidRPr="0056055D">
        <w:rPr>
          <w:rFonts w:ascii="Times New Roman" w:eastAsia="Times New Roman" w:hAnsi="Times New Roman" w:cs="Times New Roman"/>
          <w:sz w:val="24"/>
          <w:szCs w:val="24"/>
        </w:rPr>
        <w:t xml:space="preserve"> during the violent </w:t>
      </w:r>
      <w:r w:rsidR="0056055D" w:rsidRPr="0056055D">
        <w:rPr>
          <w:rFonts w:ascii="Times New Roman" w:eastAsia="Times New Roman" w:hAnsi="Times New Roman" w:cs="Times New Roman"/>
          <w:sz w:val="24"/>
          <w:szCs w:val="24"/>
          <w:lang w:val="en-US"/>
        </w:rPr>
        <w:t xml:space="preserve">repression of the 2020 protests, </w:t>
      </w:r>
      <w:r w:rsidR="0056055D" w:rsidRPr="0056055D">
        <w:rPr>
          <w:rFonts w:ascii="Times New Roman" w:eastAsia="Times New Roman" w:hAnsi="Times New Roman" w:cs="Times New Roman"/>
          <w:sz w:val="24"/>
          <w:szCs w:val="24"/>
        </w:rPr>
        <w:t xml:space="preserve">but also for </w:t>
      </w:r>
      <w:r w:rsidR="0056055D" w:rsidRPr="0056055D">
        <w:rPr>
          <w:rFonts w:ascii="Times New Roman" w:eastAsia="Times New Roman" w:hAnsi="Times New Roman" w:cs="Times New Roman"/>
          <w:sz w:val="24"/>
          <w:szCs w:val="24"/>
          <w:lang w:val="en-US"/>
        </w:rPr>
        <w:t xml:space="preserve">supporting victims </w:t>
      </w:r>
      <w:r w:rsidR="0056055D" w:rsidRPr="0056055D">
        <w:rPr>
          <w:rFonts w:ascii="Times New Roman" w:eastAsia="Times New Roman" w:hAnsi="Times New Roman" w:cs="Times New Roman"/>
          <w:sz w:val="24"/>
          <w:szCs w:val="24"/>
        </w:rPr>
        <w:t xml:space="preserve">and their relatives, as did his many colleagues </w:t>
      </w:r>
      <w:r w:rsidR="0056055D" w:rsidRPr="0056055D">
        <w:rPr>
          <w:rFonts w:ascii="Times New Roman" w:eastAsia="Times New Roman" w:hAnsi="Times New Roman" w:cs="Times New Roman"/>
          <w:sz w:val="24"/>
          <w:szCs w:val="24"/>
          <w:lang w:val="en-US"/>
        </w:rPr>
        <w:t>behind bars. It is of great concern that the authorities are criminalizing human rights work at a time when the role of human rights defenders is most needed.</w:t>
      </w:r>
      <w:r w:rsidR="0056055D" w:rsidRPr="0056055D">
        <w:rPr>
          <w:rFonts w:ascii="Times New Roman" w:eastAsia="Times New Roman" w:hAnsi="Times New Roman" w:cs="Times New Roman"/>
          <w:sz w:val="24"/>
          <w:szCs w:val="24"/>
        </w:rPr>
        <w:t xml:space="preserve"> </w:t>
      </w:r>
    </w:p>
    <w:p w14:paraId="4E739285"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 xml:space="preserve">The number of people detained on politically motivated grounds in Belarus has risen to at least 1,400 according to information documented by Viasna. I am also concerned by the growing number of civil society organizations that have been deregistered. Over 700 such organizations and media groups have been forced to close their offices in Belarus since 2020. In addition, several hundred civil society organizations </w:t>
      </w:r>
      <w:r w:rsidRPr="0056055D">
        <w:rPr>
          <w:rFonts w:ascii="Times New Roman" w:eastAsia="Times New Roman" w:hAnsi="Times New Roman" w:cs="Times New Roman"/>
          <w:sz w:val="24"/>
          <w:szCs w:val="24"/>
        </w:rPr>
        <w:t>were compelled</w:t>
      </w:r>
      <w:r w:rsidRPr="0056055D">
        <w:rPr>
          <w:rFonts w:ascii="Times New Roman" w:eastAsia="Times New Roman" w:hAnsi="Times New Roman" w:cs="Times New Roman"/>
          <w:sz w:val="24"/>
          <w:szCs w:val="24"/>
          <w:lang w:val="en-US"/>
        </w:rPr>
        <w:t xml:space="preserve"> to </w:t>
      </w:r>
      <w:r w:rsidRPr="0056055D">
        <w:rPr>
          <w:rFonts w:ascii="Times New Roman" w:eastAsia="Times New Roman" w:hAnsi="Times New Roman" w:cs="Times New Roman"/>
          <w:sz w:val="24"/>
          <w:szCs w:val="24"/>
        </w:rPr>
        <w:t>self-</w:t>
      </w:r>
      <w:r w:rsidRPr="0056055D">
        <w:rPr>
          <w:rFonts w:ascii="Times New Roman" w:eastAsia="Times New Roman" w:hAnsi="Times New Roman" w:cs="Times New Roman"/>
          <w:sz w:val="24"/>
          <w:szCs w:val="24"/>
          <w:lang w:val="en-US"/>
        </w:rPr>
        <w:t xml:space="preserve">dissolve </w:t>
      </w:r>
      <w:r w:rsidRPr="0056055D">
        <w:rPr>
          <w:rFonts w:ascii="Times New Roman" w:eastAsia="Times New Roman" w:hAnsi="Times New Roman" w:cs="Times New Roman"/>
          <w:sz w:val="24"/>
          <w:szCs w:val="24"/>
        </w:rPr>
        <w:t xml:space="preserve">in order </w:t>
      </w:r>
      <w:r w:rsidRPr="0056055D">
        <w:rPr>
          <w:rFonts w:ascii="Times New Roman" w:eastAsia="Times New Roman" w:hAnsi="Times New Roman" w:cs="Times New Roman"/>
          <w:sz w:val="24"/>
          <w:szCs w:val="24"/>
          <w:lang w:val="en-US"/>
        </w:rPr>
        <w:t>to avoid persecution.</w:t>
      </w:r>
    </w:p>
    <w:p w14:paraId="42C8D35B"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trike/>
          <w:sz w:val="24"/>
          <w:szCs w:val="24"/>
          <w:lang w:val="en-US"/>
        </w:rPr>
      </w:pPr>
      <w:r w:rsidRPr="0056055D">
        <w:rPr>
          <w:rFonts w:ascii="Times New Roman" w:eastAsia="Times New Roman" w:hAnsi="Times New Roman" w:cs="Times New Roman"/>
          <w:sz w:val="24"/>
          <w:szCs w:val="24"/>
          <w:lang w:val="en-US"/>
        </w:rPr>
        <w:t xml:space="preserve">I remain gravely concerned about the systematic denial and punishment for the exercise of freedom of expression, which will be the focus of my forthcoming report to the Council. According to </w:t>
      </w:r>
      <w:r w:rsidRPr="0056055D">
        <w:rPr>
          <w:rFonts w:ascii="Times New Roman" w:eastAsia="Times New Roman" w:hAnsi="Times New Roman" w:cs="Times New Roman"/>
          <w:sz w:val="24"/>
          <w:szCs w:val="24"/>
        </w:rPr>
        <w:t xml:space="preserve">BAJ, the </w:t>
      </w:r>
      <w:r w:rsidRPr="0056055D">
        <w:rPr>
          <w:rFonts w:ascii="Times New Roman" w:eastAsia="Times New Roman" w:hAnsi="Times New Roman" w:cs="Times New Roman"/>
          <w:sz w:val="24"/>
          <w:szCs w:val="24"/>
          <w:lang w:val="en-US"/>
        </w:rPr>
        <w:t xml:space="preserve">Belarusian Association of Journalists, 32 journalists and media workers are currently in detention. Some are serving long prison sentences under spurious treason charges, such as </w:t>
      </w:r>
      <w:r w:rsidRPr="0056055D">
        <w:rPr>
          <w:rFonts w:ascii="Times New Roman" w:eastAsia="Times New Roman" w:hAnsi="Times New Roman" w:cs="Times New Roman"/>
          <w:sz w:val="24"/>
          <w:szCs w:val="24"/>
        </w:rPr>
        <w:t xml:space="preserve">Belsat </w:t>
      </w:r>
      <w:r w:rsidRPr="0056055D">
        <w:rPr>
          <w:rFonts w:ascii="Times New Roman" w:eastAsia="Times New Roman" w:hAnsi="Times New Roman" w:cs="Times New Roman"/>
          <w:sz w:val="24"/>
          <w:szCs w:val="24"/>
          <w:lang w:val="en-US"/>
        </w:rPr>
        <w:t>journalist Katsiaryna Andreyeva – sentenced</w:t>
      </w:r>
      <w:r w:rsidRPr="0056055D">
        <w:rPr>
          <w:rFonts w:ascii="Times New Roman" w:eastAsia="Times New Roman" w:hAnsi="Times New Roman" w:cs="Times New Roman"/>
          <w:sz w:val="24"/>
          <w:szCs w:val="24"/>
        </w:rPr>
        <w:t xml:space="preserve"> last year</w:t>
      </w:r>
      <w:r w:rsidRPr="0056055D">
        <w:rPr>
          <w:rFonts w:ascii="Times New Roman" w:eastAsia="Times New Roman" w:hAnsi="Times New Roman" w:cs="Times New Roman"/>
          <w:sz w:val="24"/>
          <w:szCs w:val="24"/>
          <w:lang w:val="en-US"/>
        </w:rPr>
        <w:t xml:space="preserve"> to </w:t>
      </w:r>
      <w:r w:rsidRPr="0056055D">
        <w:rPr>
          <w:rFonts w:ascii="Times New Roman" w:eastAsia="Times New Roman" w:hAnsi="Times New Roman" w:cs="Times New Roman"/>
          <w:sz w:val="24"/>
          <w:szCs w:val="24"/>
        </w:rPr>
        <w:t xml:space="preserve">8 </w:t>
      </w:r>
      <w:r w:rsidRPr="0056055D">
        <w:rPr>
          <w:rFonts w:ascii="Times New Roman" w:eastAsia="Times New Roman" w:hAnsi="Times New Roman" w:cs="Times New Roman"/>
          <w:sz w:val="24"/>
          <w:szCs w:val="24"/>
          <w:lang w:val="en-US"/>
        </w:rPr>
        <w:t>years in jail</w:t>
      </w:r>
      <w:r w:rsidRPr="0056055D">
        <w:rPr>
          <w:rFonts w:ascii="Times New Roman" w:eastAsia="Times New Roman" w:hAnsi="Times New Roman" w:cs="Times New Roman"/>
          <w:sz w:val="24"/>
          <w:szCs w:val="24"/>
        </w:rPr>
        <w:t xml:space="preserve">, or </w:t>
      </w:r>
      <w:r w:rsidRPr="0056055D">
        <w:rPr>
          <w:rFonts w:ascii="Times New Roman" w:eastAsia="Times New Roman" w:hAnsi="Times New Roman" w:cs="Times New Roman"/>
          <w:sz w:val="24"/>
          <w:szCs w:val="24"/>
          <w:lang w:val="en-US"/>
        </w:rPr>
        <w:t>Andrei Aliaksandrau</w:t>
      </w:r>
      <w:r w:rsidRPr="0056055D">
        <w:rPr>
          <w:rFonts w:ascii="Times New Roman" w:eastAsia="Times New Roman" w:hAnsi="Times New Roman" w:cs="Times New Roman"/>
          <w:sz w:val="24"/>
          <w:szCs w:val="24"/>
        </w:rPr>
        <w:t>, sentenced to</w:t>
      </w:r>
      <w:r w:rsidRPr="0056055D">
        <w:rPr>
          <w:rFonts w:ascii="Times New Roman" w:eastAsia="Times New Roman" w:hAnsi="Times New Roman" w:cs="Times New Roman"/>
          <w:sz w:val="24"/>
          <w:szCs w:val="24"/>
          <w:lang w:val="en-US"/>
        </w:rPr>
        <w:t xml:space="preserve"> 14 years, for his </w:t>
      </w:r>
      <w:r w:rsidRPr="0056055D">
        <w:rPr>
          <w:rFonts w:ascii="Times New Roman" w:eastAsia="Times New Roman" w:hAnsi="Times New Roman" w:cs="Times New Roman"/>
          <w:sz w:val="24"/>
          <w:szCs w:val="24"/>
        </w:rPr>
        <w:t>independent</w:t>
      </w:r>
      <w:r w:rsidRPr="0056055D">
        <w:rPr>
          <w:rFonts w:ascii="Times New Roman" w:eastAsia="Times New Roman" w:hAnsi="Times New Roman" w:cs="Times New Roman"/>
          <w:sz w:val="24"/>
          <w:szCs w:val="24"/>
          <w:lang w:val="en-US"/>
        </w:rPr>
        <w:t xml:space="preserve"> journalis</w:t>
      </w:r>
      <w:r w:rsidRPr="0056055D">
        <w:rPr>
          <w:rFonts w:ascii="Times New Roman" w:eastAsia="Times New Roman" w:hAnsi="Times New Roman" w:cs="Times New Roman"/>
          <w:sz w:val="24"/>
          <w:szCs w:val="24"/>
        </w:rPr>
        <w:t>tic work which has been deemed ‘extremist’</w:t>
      </w:r>
      <w:r w:rsidRPr="0056055D">
        <w:rPr>
          <w:rFonts w:ascii="Times New Roman" w:eastAsia="Times New Roman" w:hAnsi="Times New Roman" w:cs="Times New Roman"/>
          <w:sz w:val="24"/>
          <w:szCs w:val="24"/>
          <w:lang w:val="en-US"/>
        </w:rPr>
        <w:t xml:space="preserve">.  </w:t>
      </w:r>
    </w:p>
    <w:p w14:paraId="2D611823"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rPr>
        <w:t>As a result of limitations to media freedoms and the closing down of all independent outlets, in</w:t>
      </w:r>
      <w:r w:rsidRPr="0056055D">
        <w:rPr>
          <w:rFonts w:ascii="Times New Roman" w:eastAsia="Times New Roman" w:hAnsi="Times New Roman" w:cs="Times New Roman"/>
          <w:sz w:val="24"/>
          <w:szCs w:val="24"/>
          <w:lang w:val="en-US"/>
        </w:rPr>
        <w:t xml:space="preserve"> Belarus </w:t>
      </w:r>
      <w:r w:rsidRPr="0056055D">
        <w:rPr>
          <w:rFonts w:ascii="Times New Roman" w:eastAsia="Times New Roman" w:hAnsi="Times New Roman" w:cs="Times New Roman"/>
          <w:sz w:val="24"/>
          <w:szCs w:val="24"/>
        </w:rPr>
        <w:t>people’s</w:t>
      </w:r>
      <w:r w:rsidRPr="0056055D">
        <w:rPr>
          <w:rFonts w:ascii="Times New Roman" w:eastAsia="Times New Roman" w:hAnsi="Times New Roman" w:cs="Times New Roman"/>
          <w:sz w:val="24"/>
          <w:szCs w:val="24"/>
          <w:lang w:val="en-US"/>
        </w:rPr>
        <w:t xml:space="preserve"> access </w:t>
      </w:r>
      <w:r w:rsidRPr="0056055D">
        <w:rPr>
          <w:rFonts w:ascii="Times New Roman" w:eastAsia="Times New Roman" w:hAnsi="Times New Roman" w:cs="Times New Roman"/>
          <w:sz w:val="24"/>
          <w:szCs w:val="24"/>
        </w:rPr>
        <w:t xml:space="preserve">to </w:t>
      </w:r>
      <w:r w:rsidRPr="0056055D">
        <w:rPr>
          <w:rFonts w:ascii="Times New Roman" w:eastAsia="Times New Roman" w:hAnsi="Times New Roman" w:cs="Times New Roman"/>
          <w:sz w:val="24"/>
          <w:szCs w:val="24"/>
          <w:lang w:val="en-US"/>
        </w:rPr>
        <w:t xml:space="preserve">information </w:t>
      </w:r>
      <w:r w:rsidRPr="0056055D">
        <w:rPr>
          <w:rFonts w:ascii="Times New Roman" w:eastAsia="Times New Roman" w:hAnsi="Times New Roman" w:cs="Times New Roman"/>
          <w:sz w:val="24"/>
          <w:szCs w:val="24"/>
        </w:rPr>
        <w:t>is limited to</w:t>
      </w:r>
      <w:r w:rsidRPr="0056055D">
        <w:rPr>
          <w:rFonts w:ascii="Times New Roman" w:eastAsia="Times New Roman" w:hAnsi="Times New Roman" w:cs="Times New Roman"/>
          <w:sz w:val="24"/>
          <w:szCs w:val="24"/>
          <w:lang w:val="en-US"/>
        </w:rPr>
        <w:t xml:space="preserve"> State-run media, which operates under tight censorship</w:t>
      </w:r>
      <w:r w:rsidRPr="0056055D">
        <w:rPr>
          <w:rFonts w:ascii="Times New Roman" w:eastAsia="Times New Roman" w:hAnsi="Times New Roman" w:cs="Times New Roman"/>
          <w:sz w:val="24"/>
          <w:szCs w:val="24"/>
        </w:rPr>
        <w:t>. Only those with access to a VPN can see reports that reflect a diversity of opinions and access information that is independently verified and un-biased. However, accessing information online can come at the cost of personal freedom. Anyone who redistributes material from an “extremist organisation” risks criminal prosecution and imprisonment for up to seven years. In</w:t>
      </w:r>
      <w:r w:rsidRPr="0056055D">
        <w:rPr>
          <w:rFonts w:ascii="Times New Roman" w:eastAsia="Times New Roman" w:hAnsi="Times New Roman" w:cs="Times New Roman"/>
          <w:sz w:val="24"/>
          <w:szCs w:val="24"/>
          <w:lang w:val="en-US"/>
        </w:rPr>
        <w:t xml:space="preserve"> 2022 alone, the Office of the Prosecutor General launched more than 1600 criminal cases </w:t>
      </w:r>
      <w:r w:rsidRPr="0056055D">
        <w:rPr>
          <w:rFonts w:ascii="Times New Roman" w:eastAsia="Times New Roman" w:hAnsi="Times New Roman" w:cs="Times New Roman"/>
          <w:sz w:val="24"/>
          <w:szCs w:val="24"/>
        </w:rPr>
        <w:t xml:space="preserve">against organisations and individuals suspected of </w:t>
      </w:r>
      <w:r w:rsidRPr="0056055D">
        <w:rPr>
          <w:rFonts w:ascii="Times New Roman" w:eastAsia="Times New Roman" w:hAnsi="Times New Roman" w:cs="Times New Roman"/>
          <w:sz w:val="24"/>
          <w:szCs w:val="24"/>
          <w:lang w:val="en-US"/>
        </w:rPr>
        <w:t>“extremist orientation”.</w:t>
      </w:r>
      <w:r w:rsidRPr="0056055D">
        <w:rPr>
          <w:rFonts w:ascii="Times New Roman" w:eastAsia="Times New Roman" w:hAnsi="Times New Roman" w:cs="Times New Roman"/>
          <w:sz w:val="24"/>
          <w:szCs w:val="24"/>
        </w:rPr>
        <w:t xml:space="preserve"> Over 2700 people were also sentenced to administrative arrest for disseminating ‘extremist’ material.</w:t>
      </w:r>
    </w:p>
    <w:p w14:paraId="00E7B489"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rPr>
        <w:t>My mandate</w:t>
      </w:r>
      <w:r w:rsidRPr="0056055D">
        <w:rPr>
          <w:rFonts w:ascii="Times New Roman" w:eastAsia="Times New Roman" w:hAnsi="Times New Roman" w:cs="Times New Roman"/>
          <w:sz w:val="24"/>
          <w:szCs w:val="24"/>
          <w:lang w:val="en-US"/>
        </w:rPr>
        <w:t xml:space="preserve"> continue</w:t>
      </w:r>
      <w:r w:rsidRPr="0056055D">
        <w:rPr>
          <w:rFonts w:ascii="Times New Roman" w:eastAsia="Times New Roman" w:hAnsi="Times New Roman" w:cs="Times New Roman"/>
          <w:sz w:val="24"/>
          <w:szCs w:val="24"/>
        </w:rPr>
        <w:t xml:space="preserve">s to receive unsettling reports testifying of an ongoing </w:t>
      </w:r>
      <w:r w:rsidRPr="0056055D">
        <w:rPr>
          <w:rFonts w:ascii="Times New Roman" w:eastAsia="Times New Roman" w:hAnsi="Times New Roman" w:cs="Times New Roman"/>
          <w:sz w:val="24"/>
          <w:szCs w:val="24"/>
          <w:lang w:val="en-US"/>
        </w:rPr>
        <w:t>deterioration of the human rights situation</w:t>
      </w:r>
      <w:r w:rsidRPr="0056055D">
        <w:rPr>
          <w:rFonts w:ascii="Times New Roman" w:eastAsia="Times New Roman" w:hAnsi="Times New Roman" w:cs="Times New Roman"/>
          <w:sz w:val="24"/>
          <w:szCs w:val="24"/>
        </w:rPr>
        <w:t xml:space="preserve">. This concerns notably </w:t>
      </w:r>
      <w:r w:rsidRPr="0056055D">
        <w:rPr>
          <w:rFonts w:ascii="Times New Roman" w:eastAsia="Times New Roman" w:hAnsi="Times New Roman" w:cs="Times New Roman"/>
          <w:sz w:val="24"/>
          <w:szCs w:val="24"/>
          <w:lang w:val="en-US"/>
        </w:rPr>
        <w:t xml:space="preserve">the right to freedom of association, including the right to form </w:t>
      </w:r>
      <w:r w:rsidRPr="0056055D">
        <w:rPr>
          <w:rFonts w:ascii="Times New Roman" w:eastAsia="Times New Roman" w:hAnsi="Times New Roman" w:cs="Times New Roman"/>
          <w:sz w:val="24"/>
          <w:szCs w:val="24"/>
        </w:rPr>
        <w:t xml:space="preserve">political parties, </w:t>
      </w:r>
      <w:r w:rsidRPr="0056055D">
        <w:rPr>
          <w:rFonts w:ascii="Times New Roman" w:eastAsia="Times New Roman" w:hAnsi="Times New Roman" w:cs="Times New Roman"/>
          <w:sz w:val="24"/>
          <w:szCs w:val="24"/>
          <w:lang w:val="en-US"/>
        </w:rPr>
        <w:t xml:space="preserve">join trade unions </w:t>
      </w:r>
      <w:r w:rsidRPr="0056055D">
        <w:rPr>
          <w:rFonts w:ascii="Times New Roman" w:eastAsia="Times New Roman" w:hAnsi="Times New Roman" w:cs="Times New Roman"/>
          <w:sz w:val="24"/>
          <w:szCs w:val="24"/>
        </w:rPr>
        <w:t xml:space="preserve">or otherwise </w:t>
      </w:r>
      <w:r w:rsidRPr="0056055D">
        <w:rPr>
          <w:rFonts w:ascii="Times New Roman" w:eastAsia="Times New Roman" w:hAnsi="Times New Roman" w:cs="Times New Roman"/>
          <w:sz w:val="24"/>
          <w:szCs w:val="24"/>
          <w:lang w:val="en-US"/>
        </w:rPr>
        <w:t xml:space="preserve">participate in </w:t>
      </w:r>
      <w:r w:rsidRPr="0056055D">
        <w:rPr>
          <w:rFonts w:ascii="Times New Roman" w:eastAsia="Times New Roman" w:hAnsi="Times New Roman" w:cs="Times New Roman"/>
          <w:sz w:val="24"/>
          <w:szCs w:val="24"/>
        </w:rPr>
        <w:t xml:space="preserve">civil and political life, including by peaceful civic actions, offline or online. Initiatives in those spheres are perceived by the Belarusian authorities as illegitimate activism. </w:t>
      </w:r>
    </w:p>
    <w:p w14:paraId="540599A0" w14:textId="3C558860"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rPr>
        <w:t xml:space="preserve">This suffocating climate has compelled hundreds of thousands of Belarusians to exile over the past 30 months. Those suspected of extremism who </w:t>
      </w:r>
      <w:r w:rsidR="001D4AAC">
        <w:rPr>
          <w:rFonts w:ascii="Times New Roman" w:eastAsia="Times New Roman" w:hAnsi="Times New Roman" w:cs="Times New Roman"/>
          <w:sz w:val="24"/>
          <w:szCs w:val="24"/>
        </w:rPr>
        <w:t>sought safety</w:t>
      </w:r>
      <w:r w:rsidRPr="0056055D">
        <w:rPr>
          <w:rFonts w:ascii="Times New Roman" w:eastAsia="Times New Roman" w:hAnsi="Times New Roman" w:cs="Times New Roman"/>
          <w:sz w:val="24"/>
          <w:szCs w:val="24"/>
        </w:rPr>
        <w:t xml:space="preserve"> abroad </w:t>
      </w:r>
      <w:r w:rsidR="001D4AAC">
        <w:rPr>
          <w:rFonts w:ascii="Times New Roman" w:eastAsia="Times New Roman" w:hAnsi="Times New Roman" w:cs="Times New Roman"/>
          <w:sz w:val="24"/>
          <w:szCs w:val="24"/>
        </w:rPr>
        <w:lastRenderedPageBreak/>
        <w:t>risk being tried</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i/>
          <w:iCs/>
          <w:sz w:val="24"/>
          <w:szCs w:val="24"/>
        </w:rPr>
        <w:t>in absentia</w:t>
      </w:r>
      <w:r w:rsidRPr="0056055D">
        <w:rPr>
          <w:rFonts w:ascii="Times New Roman" w:eastAsia="Times New Roman" w:hAnsi="Times New Roman" w:cs="Times New Roman"/>
          <w:sz w:val="24"/>
          <w:szCs w:val="24"/>
        </w:rPr>
        <w:t xml:space="preserve"> and possibly have their Belarusian citizenship withdrawn if found guilty. This measure of punishment contradicts international human rights standards on the prevention of statelessness. I hereby encourage all UN member states to exchange best practices for containing the </w:t>
      </w:r>
      <w:r w:rsidRPr="0056055D">
        <w:rPr>
          <w:rFonts w:ascii="Times New Roman" w:eastAsia="Times New Roman" w:hAnsi="Times New Roman" w:cs="Times New Roman"/>
          <w:sz w:val="24"/>
          <w:szCs w:val="24"/>
          <w:lang w:val="en-US"/>
        </w:rPr>
        <w:t xml:space="preserve">ensuing risk of </w:t>
      </w:r>
      <w:r w:rsidRPr="0056055D">
        <w:rPr>
          <w:rFonts w:ascii="Times New Roman" w:eastAsia="Times New Roman" w:hAnsi="Times New Roman" w:cs="Times New Roman"/>
          <w:sz w:val="24"/>
          <w:szCs w:val="24"/>
        </w:rPr>
        <w:t>statelessness for Belarusians in exile</w:t>
      </w:r>
      <w:r w:rsidRPr="0056055D">
        <w:rPr>
          <w:rFonts w:ascii="Times New Roman" w:eastAsia="Times New Roman" w:hAnsi="Times New Roman" w:cs="Times New Roman"/>
          <w:sz w:val="24"/>
          <w:szCs w:val="24"/>
          <w:lang w:val="en-US"/>
        </w:rPr>
        <w:t xml:space="preserve">. </w:t>
      </w:r>
    </w:p>
    <w:p w14:paraId="75E36F42"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Despite the risks, human rights defenders, journalists, trade union members and other independent professionals continue their work</w:t>
      </w:r>
      <w:r w:rsidRPr="0056055D">
        <w:rPr>
          <w:rFonts w:ascii="Times New Roman" w:eastAsia="Times New Roman" w:hAnsi="Times New Roman" w:cs="Times New Roman"/>
          <w:sz w:val="24"/>
          <w:szCs w:val="24"/>
        </w:rPr>
        <w:t xml:space="preserve"> in Belarus as well</w:t>
      </w:r>
      <w:r w:rsidRPr="0056055D">
        <w:rPr>
          <w:rFonts w:ascii="Times New Roman" w:eastAsia="Times New Roman" w:hAnsi="Times New Roman" w:cs="Times New Roman"/>
          <w:sz w:val="24"/>
          <w:szCs w:val="24"/>
          <w:lang w:val="en-US"/>
        </w:rPr>
        <w:t>. In this difficult reality, it is essential to continue supporting civil society actors in their efforts to promote and protect human rights in the country, including in the context of accountability for human rights violations.</w:t>
      </w:r>
    </w:p>
    <w:p w14:paraId="31301E01"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As the primary responsibility for the promotion and protection of human rights rests with the authorities, I must reiterate my call on the Belarusian government to show political will to provide human rights-based solutions to the most pressing problems identified in my reports, including through the implementation of recommendations arising from my mandate and other UN human rights mechanisms.</w:t>
      </w:r>
    </w:p>
    <w:p w14:paraId="1DFBDCEA" w14:textId="77777777" w:rsidR="0056055D" w:rsidRPr="0056055D" w:rsidRDefault="0056055D" w:rsidP="0056055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56055D">
        <w:rPr>
          <w:rFonts w:ascii="Times New Roman" w:eastAsia="Times New Roman" w:hAnsi="Times New Roman" w:cs="Times New Roman"/>
          <w:sz w:val="24"/>
          <w:szCs w:val="24"/>
          <w:lang w:val="en-US"/>
        </w:rPr>
        <w:t>Thank you for your attention and I look forward to answering your questions.</w:t>
      </w:r>
    </w:p>
    <w:p w14:paraId="105F37B1" w14:textId="77777777" w:rsidR="00D539A6" w:rsidRDefault="00D539A6"/>
    <w:sectPr w:rsidR="00D539A6" w:rsidSect="00625B65">
      <w:headerReference w:type="even" r:id="rId4"/>
      <w:headerReference w:type="default" r:id="rId5"/>
      <w:footerReference w:type="default" r:id="rId6"/>
      <w:headerReference w:type="first" r:id="rId7"/>
      <w:pgSz w:w="11906" w:h="16838" w:code="9"/>
      <w:pgMar w:top="1843" w:right="1701" w:bottom="1713" w:left="1701" w:header="0"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B052" w14:textId="77777777" w:rsidR="00440E30" w:rsidRDefault="00175450" w:rsidP="00F80A1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6543" w14:textId="77777777" w:rsidR="002B58ED" w:rsidRDefault="00175450">
    <w:pPr>
      <w:pStyle w:val="Header"/>
    </w:pPr>
    <w:r>
      <w:rPr>
        <w:noProof/>
      </w:rPr>
      <w:pict w14:anchorId="6256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829" o:spid="_x0000_s1025" type="#_x0000_t75" style="position:absolute;margin-left:0;margin-top:0;width:424.9pt;height:70.9pt;z-index:-251657216;mso-wrap-edited:f;mso-position-horizontal:center;mso-position-horizontal-relative:margin;mso-position-vertical:center;mso-position-vertical-relative:margin" o:allowincell="f">
          <v:imagedata r:id="rId1" o:title="UN_HC_LOGOS_L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D964" w14:textId="77777777" w:rsidR="00440E30" w:rsidRPr="00AD4CA9" w:rsidRDefault="00175450" w:rsidP="00925BC1">
    <w:pPr>
      <w:pStyle w:val="Header"/>
      <w:tabs>
        <w:tab w:val="left" w:pos="3658"/>
        <w:tab w:val="right" w:pos="9214"/>
      </w:tabs>
      <w:spacing w:before="1200" w:after="840"/>
      <w:rPr>
        <w:sz w:val="14"/>
        <w:szCs w:val="14"/>
      </w:rPr>
    </w:pPr>
    <w:r>
      <w:rPr>
        <w:sz w:val="14"/>
        <w:szCs w:val="14"/>
      </w:rPr>
      <w:tab/>
    </w:r>
    <w:r>
      <w:rPr>
        <w:sz w:val="14"/>
        <w:szCs w:val="14"/>
      </w:rPr>
      <w:tab/>
    </w:r>
    <w:r>
      <w:rPr>
        <w:sz w:val="14"/>
        <w:szCs w:val="14"/>
      </w:rPr>
      <w:t xml:space="preserve">PAGE </w:t>
    </w:r>
    <w:r w:rsidRPr="0028624E">
      <w:rPr>
        <w:sz w:val="14"/>
        <w:szCs w:val="14"/>
      </w:rPr>
      <w:fldChar w:fldCharType="begin"/>
    </w:r>
    <w:r w:rsidRPr="0028624E">
      <w:rPr>
        <w:sz w:val="14"/>
        <w:szCs w:val="14"/>
      </w:rPr>
      <w:instrText xml:space="preserve"> PAGE   \* MERGEFORMAT </w:instrText>
    </w:r>
    <w:r w:rsidRPr="0028624E">
      <w:rPr>
        <w:sz w:val="14"/>
        <w:szCs w:val="14"/>
      </w:rPr>
      <w:fldChar w:fldCharType="separate"/>
    </w:r>
    <w:r>
      <w:rPr>
        <w:noProof/>
        <w:sz w:val="14"/>
        <w:szCs w:val="14"/>
      </w:rPr>
      <w:t>2</w:t>
    </w:r>
    <w:r w:rsidRPr="0028624E">
      <w:rPr>
        <w:noProof/>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EFFB" w14:textId="77777777" w:rsidR="00440E30" w:rsidRDefault="00175450" w:rsidP="009F18EC">
    <w:pPr>
      <w:pStyle w:val="Header"/>
      <w:tabs>
        <w:tab w:val="right" w:pos="3686"/>
        <w:tab w:val="left" w:pos="5812"/>
      </w:tabs>
      <w:spacing w:before="80" w:after="360"/>
      <w:jc w:val="center"/>
      <w:rPr>
        <w:sz w:val="14"/>
        <w:szCs w:val="14"/>
        <w:lang w:val="en-US"/>
      </w:rPr>
    </w:pPr>
  </w:p>
  <w:p w14:paraId="2A2A3186" w14:textId="77777777" w:rsidR="00666389" w:rsidRPr="002B58ED" w:rsidRDefault="00175450" w:rsidP="009F18EC">
    <w:pPr>
      <w:pStyle w:val="Header"/>
      <w:tabs>
        <w:tab w:val="right" w:pos="3686"/>
        <w:tab w:val="left" w:pos="5812"/>
      </w:tabs>
      <w:spacing w:before="80" w:after="360"/>
      <w:jc w:val="center"/>
      <w:rPr>
        <w:sz w:val="14"/>
        <w:szCs w:val="1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5D"/>
    <w:rsid w:val="0000409B"/>
    <w:rsid w:val="000518E6"/>
    <w:rsid w:val="00175450"/>
    <w:rsid w:val="001D4AAC"/>
    <w:rsid w:val="002410A6"/>
    <w:rsid w:val="002C36F5"/>
    <w:rsid w:val="003F75BB"/>
    <w:rsid w:val="0056055D"/>
    <w:rsid w:val="00863D96"/>
    <w:rsid w:val="008B6B52"/>
    <w:rsid w:val="009233E2"/>
    <w:rsid w:val="00950DED"/>
    <w:rsid w:val="00A31B85"/>
    <w:rsid w:val="00B608D5"/>
    <w:rsid w:val="00D45B17"/>
    <w:rsid w:val="00D53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1C31"/>
  <w15:chartTrackingRefBased/>
  <w15:docId w15:val="{7368CC4E-614E-4FCB-AD04-A3FEDD0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5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055D"/>
  </w:style>
  <w:style w:type="paragraph" w:styleId="Footer">
    <w:name w:val="footer"/>
    <w:basedOn w:val="Normal"/>
    <w:link w:val="FooterChar"/>
    <w:uiPriority w:val="99"/>
    <w:semiHidden/>
    <w:unhideWhenUsed/>
    <w:rsid w:val="005605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1168</Words>
  <Characters>6370</Characters>
  <Application>Microsoft Office Word</Application>
  <DocSecurity>0</DocSecurity>
  <Lines>135</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 Desk Officer</dc:creator>
  <cp:keywords/>
  <dc:description/>
  <cp:lastModifiedBy>ECA Desk Officer</cp:lastModifiedBy>
  <cp:revision>9</cp:revision>
  <dcterms:created xsi:type="dcterms:W3CDTF">2023-03-02T13:29:00Z</dcterms:created>
  <dcterms:modified xsi:type="dcterms:W3CDTF">2023-03-02T13:37:00Z</dcterms:modified>
</cp:coreProperties>
</file>