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7499" w14:textId="77777777" w:rsidR="008655D1" w:rsidRPr="008655D1" w:rsidRDefault="008655D1" w:rsidP="008655D1">
      <w:pPr>
        <w:jc w:val="center"/>
        <w:rPr>
          <w:rFonts w:ascii="Cambria" w:hAnsi="Cambria"/>
          <w:b/>
          <w:sz w:val="44"/>
          <w:lang w:eastAsia="en-GB" w:bidi="si-LK"/>
        </w:rPr>
      </w:pPr>
      <w:r w:rsidRPr="008655D1">
        <w:rPr>
          <w:rFonts w:ascii="Cambria" w:hAnsi="Cambria"/>
          <w:b/>
          <w:sz w:val="44"/>
          <w:lang w:eastAsia="en-GB" w:bidi="si-LK"/>
        </w:rPr>
        <w:t>Submission to the Committee on Enforced Disappearances and the Working Group on Enforced or Involuntary Disappearances - Project of joint statement on the notion of short-term enforced disappearance</w:t>
      </w:r>
    </w:p>
    <w:p w14:paraId="20B0E342" w14:textId="77777777" w:rsidR="008655D1" w:rsidRPr="008655D1" w:rsidRDefault="008655D1" w:rsidP="008655D1">
      <w:pPr>
        <w:jc w:val="center"/>
        <w:rPr>
          <w:rFonts w:ascii="Cambria" w:hAnsi="Cambria"/>
          <w:b/>
          <w:sz w:val="44"/>
          <w:lang w:eastAsia="en-GB" w:bidi="si-LK"/>
        </w:rPr>
      </w:pPr>
    </w:p>
    <w:p w14:paraId="3D0B0E01" w14:textId="77777777" w:rsidR="008655D1" w:rsidRPr="008655D1" w:rsidRDefault="008655D1" w:rsidP="008655D1">
      <w:pPr>
        <w:jc w:val="center"/>
        <w:rPr>
          <w:rFonts w:ascii="Cambria" w:hAnsi="Cambria"/>
          <w:b/>
          <w:sz w:val="44"/>
          <w:lang w:eastAsia="en-GB" w:bidi="si-LK"/>
        </w:rPr>
      </w:pPr>
    </w:p>
    <w:p w14:paraId="6C250A96" w14:textId="77777777" w:rsidR="008655D1" w:rsidRPr="008655D1" w:rsidRDefault="008655D1" w:rsidP="008655D1">
      <w:pPr>
        <w:jc w:val="center"/>
        <w:rPr>
          <w:rFonts w:ascii="Cambria" w:hAnsi="Cambria"/>
          <w:b/>
          <w:sz w:val="44"/>
          <w:lang w:eastAsia="en-GB" w:bidi="si-LK"/>
        </w:rPr>
      </w:pPr>
    </w:p>
    <w:p w14:paraId="64140E9B" w14:textId="77777777" w:rsidR="008655D1" w:rsidRPr="008655D1" w:rsidRDefault="008655D1" w:rsidP="008655D1">
      <w:pPr>
        <w:jc w:val="center"/>
        <w:rPr>
          <w:rFonts w:ascii="Cambria" w:hAnsi="Cambria"/>
          <w:b/>
          <w:sz w:val="44"/>
          <w:lang w:eastAsia="en-GB" w:bidi="si-LK"/>
        </w:rPr>
      </w:pPr>
    </w:p>
    <w:p w14:paraId="708142B9" w14:textId="77777777" w:rsidR="008655D1" w:rsidRPr="008655D1" w:rsidRDefault="008655D1" w:rsidP="008655D1">
      <w:pPr>
        <w:jc w:val="center"/>
        <w:rPr>
          <w:rFonts w:ascii="Cambria" w:hAnsi="Cambria"/>
          <w:b/>
          <w:sz w:val="44"/>
          <w:lang w:eastAsia="en-GB" w:bidi="si-LK"/>
        </w:rPr>
      </w:pPr>
    </w:p>
    <w:p w14:paraId="29E99B0F" w14:textId="77777777" w:rsidR="008655D1" w:rsidRPr="008655D1" w:rsidRDefault="008655D1" w:rsidP="008655D1">
      <w:pPr>
        <w:jc w:val="center"/>
        <w:rPr>
          <w:rFonts w:ascii="Cambria" w:hAnsi="Cambria"/>
          <w:b/>
          <w:sz w:val="44"/>
          <w:lang w:eastAsia="en-GB" w:bidi="si-LK"/>
        </w:rPr>
      </w:pPr>
    </w:p>
    <w:p w14:paraId="01EE5F00" w14:textId="77777777" w:rsidR="008655D1" w:rsidRPr="008655D1" w:rsidRDefault="008655D1" w:rsidP="008655D1">
      <w:pPr>
        <w:jc w:val="center"/>
        <w:rPr>
          <w:rFonts w:ascii="Cambria" w:hAnsi="Cambria"/>
          <w:b/>
          <w:sz w:val="44"/>
          <w:lang w:eastAsia="en-GB" w:bidi="si-LK"/>
        </w:rPr>
      </w:pPr>
      <w:r w:rsidRPr="008655D1">
        <w:rPr>
          <w:rFonts w:ascii="Cambria" w:hAnsi="Cambria"/>
          <w:b/>
          <w:sz w:val="44"/>
          <w:lang w:eastAsia="en-GB" w:bidi="si-LK"/>
        </w:rPr>
        <w:t>Submitted by</w:t>
      </w:r>
    </w:p>
    <w:p w14:paraId="30BF4098" w14:textId="77777777" w:rsidR="008655D1" w:rsidRPr="008655D1" w:rsidRDefault="008655D1" w:rsidP="008655D1">
      <w:pPr>
        <w:jc w:val="center"/>
        <w:rPr>
          <w:rFonts w:ascii="Cambria" w:hAnsi="Cambria"/>
          <w:b/>
          <w:sz w:val="44"/>
          <w:lang w:eastAsia="en-GB" w:bidi="si-LK"/>
        </w:rPr>
      </w:pPr>
      <w:r w:rsidRPr="008655D1">
        <w:rPr>
          <w:rFonts w:ascii="Cambria" w:hAnsi="Cambria"/>
          <w:b/>
          <w:sz w:val="44"/>
          <w:lang w:eastAsia="en-GB" w:bidi="si-LK"/>
        </w:rPr>
        <w:t>Ambika Satkunanathan</w:t>
      </w:r>
    </w:p>
    <w:p w14:paraId="341DC689" w14:textId="77777777" w:rsidR="008655D1" w:rsidRPr="008655D1" w:rsidRDefault="008655D1" w:rsidP="008655D1">
      <w:pPr>
        <w:jc w:val="center"/>
        <w:rPr>
          <w:rFonts w:ascii="Cambria" w:hAnsi="Cambria"/>
          <w:b/>
          <w:sz w:val="44"/>
          <w:lang w:eastAsia="en-GB" w:bidi="si-LK"/>
        </w:rPr>
      </w:pPr>
    </w:p>
    <w:p w14:paraId="755652E7" w14:textId="77777777" w:rsidR="008655D1" w:rsidRPr="008655D1" w:rsidRDefault="008655D1" w:rsidP="008655D1">
      <w:pPr>
        <w:jc w:val="center"/>
        <w:rPr>
          <w:rFonts w:ascii="Cambria" w:hAnsi="Cambria"/>
          <w:b/>
          <w:sz w:val="52"/>
          <w:lang w:eastAsia="en-GB" w:bidi="si-LK"/>
        </w:rPr>
      </w:pPr>
    </w:p>
    <w:p w14:paraId="0BB75FA8" w14:textId="77777777" w:rsidR="008655D1" w:rsidRPr="008655D1" w:rsidRDefault="008655D1" w:rsidP="008655D1">
      <w:pPr>
        <w:jc w:val="center"/>
        <w:rPr>
          <w:rFonts w:ascii="Cambria" w:hAnsi="Cambria"/>
          <w:b/>
          <w:sz w:val="52"/>
          <w:lang w:eastAsia="en-GB" w:bidi="si-LK"/>
        </w:rPr>
      </w:pPr>
    </w:p>
    <w:p w14:paraId="14DD6DB3" w14:textId="77777777" w:rsidR="008655D1" w:rsidRPr="008655D1" w:rsidRDefault="008655D1" w:rsidP="008655D1">
      <w:pPr>
        <w:jc w:val="center"/>
        <w:rPr>
          <w:rFonts w:ascii="Cambria" w:hAnsi="Cambria"/>
          <w:b/>
          <w:sz w:val="52"/>
          <w:lang w:eastAsia="en-GB" w:bidi="si-LK"/>
        </w:rPr>
      </w:pPr>
    </w:p>
    <w:p w14:paraId="0DC63250" w14:textId="51A5A54B" w:rsidR="008655D1" w:rsidRPr="008655D1" w:rsidRDefault="00357689" w:rsidP="008655D1">
      <w:pPr>
        <w:jc w:val="center"/>
        <w:rPr>
          <w:rFonts w:ascii="Cambria" w:hAnsi="Cambria"/>
          <w:b/>
          <w:sz w:val="24"/>
          <w:szCs w:val="24"/>
        </w:rPr>
      </w:pPr>
      <w:r>
        <w:rPr>
          <w:rFonts w:ascii="Cambria" w:hAnsi="Cambria"/>
          <w:b/>
          <w:sz w:val="40"/>
          <w:lang w:eastAsia="en-GB" w:bidi="si-LK"/>
        </w:rPr>
        <w:t>2 August</w:t>
      </w:r>
      <w:r w:rsidR="008655D1" w:rsidRPr="008655D1">
        <w:rPr>
          <w:rFonts w:ascii="Cambria" w:hAnsi="Cambria"/>
          <w:b/>
          <w:sz w:val="40"/>
          <w:lang w:eastAsia="en-GB" w:bidi="si-LK"/>
        </w:rPr>
        <w:t xml:space="preserve"> 2023</w:t>
      </w:r>
    </w:p>
    <w:p w14:paraId="0784E914" w14:textId="77777777" w:rsidR="0032280F" w:rsidRDefault="0032280F" w:rsidP="00357689">
      <w:pPr>
        <w:pStyle w:val="ListParagraph"/>
        <w:numPr>
          <w:ilvl w:val="0"/>
          <w:numId w:val="1"/>
        </w:numPr>
        <w:spacing w:after="0" w:line="240" w:lineRule="auto"/>
        <w:jc w:val="both"/>
        <w:rPr>
          <w:rFonts w:ascii="Cambria" w:hAnsi="Cambria"/>
          <w:b/>
          <w:sz w:val="24"/>
          <w:szCs w:val="24"/>
        </w:rPr>
      </w:pPr>
      <w:r w:rsidRPr="008655D1">
        <w:rPr>
          <w:rFonts w:ascii="Cambria" w:hAnsi="Cambria"/>
          <w:b/>
          <w:sz w:val="24"/>
          <w:szCs w:val="24"/>
        </w:rPr>
        <w:lastRenderedPageBreak/>
        <w:t>How is the notion of ‘short-term enforced disappearances’ understood and in which contexts do they occur?</w:t>
      </w:r>
    </w:p>
    <w:p w14:paraId="3D270CAC" w14:textId="77777777" w:rsidR="00357689" w:rsidRPr="008655D1" w:rsidRDefault="00357689" w:rsidP="00357689">
      <w:pPr>
        <w:pStyle w:val="ListParagraph"/>
        <w:spacing w:after="0" w:line="240" w:lineRule="auto"/>
        <w:jc w:val="both"/>
        <w:rPr>
          <w:rFonts w:ascii="Cambria" w:hAnsi="Cambria"/>
          <w:b/>
          <w:sz w:val="24"/>
          <w:szCs w:val="24"/>
        </w:rPr>
      </w:pPr>
    </w:p>
    <w:p w14:paraId="10EE58B8" w14:textId="5076A649" w:rsidR="000A469B" w:rsidRDefault="0032280F" w:rsidP="00357689">
      <w:pPr>
        <w:spacing w:after="0" w:line="240" w:lineRule="auto"/>
        <w:jc w:val="both"/>
        <w:rPr>
          <w:rFonts w:ascii="Cambria" w:hAnsi="Cambria"/>
          <w:sz w:val="24"/>
          <w:szCs w:val="24"/>
        </w:rPr>
      </w:pPr>
      <w:r w:rsidRPr="008655D1">
        <w:rPr>
          <w:rFonts w:ascii="Cambria" w:hAnsi="Cambria"/>
          <w:sz w:val="24"/>
          <w:szCs w:val="24"/>
        </w:rPr>
        <w:t xml:space="preserve">Short-term enforced disappearances </w:t>
      </w:r>
      <w:r w:rsidR="004B05F7" w:rsidRPr="008655D1">
        <w:rPr>
          <w:rFonts w:ascii="Cambria" w:hAnsi="Cambria"/>
          <w:sz w:val="24"/>
          <w:szCs w:val="24"/>
        </w:rPr>
        <w:t xml:space="preserve">are understood as the </w:t>
      </w:r>
      <w:r w:rsidR="004B6C5C" w:rsidRPr="008655D1">
        <w:rPr>
          <w:rFonts w:ascii="Cambria" w:hAnsi="Cambria"/>
          <w:sz w:val="24"/>
          <w:szCs w:val="24"/>
        </w:rPr>
        <w:t xml:space="preserve">temporary </w:t>
      </w:r>
      <w:r w:rsidR="00357689" w:rsidRPr="008655D1">
        <w:rPr>
          <w:rFonts w:ascii="Cambria" w:hAnsi="Cambria"/>
          <w:sz w:val="24"/>
          <w:szCs w:val="24"/>
        </w:rPr>
        <w:t>period</w:t>
      </w:r>
      <w:r w:rsidR="004B05F7" w:rsidRPr="008655D1">
        <w:rPr>
          <w:rFonts w:ascii="Cambria" w:hAnsi="Cambria"/>
          <w:sz w:val="24"/>
          <w:szCs w:val="24"/>
        </w:rPr>
        <w:t xml:space="preserve"> when the whereabouts of a</w:t>
      </w:r>
      <w:r w:rsidR="0075360B">
        <w:rPr>
          <w:rFonts w:ascii="Cambria" w:hAnsi="Cambria"/>
          <w:sz w:val="24"/>
          <w:szCs w:val="24"/>
        </w:rPr>
        <w:t xml:space="preserve"> person </w:t>
      </w:r>
      <w:r w:rsidR="004B05F7" w:rsidRPr="008655D1">
        <w:rPr>
          <w:rFonts w:ascii="Cambria" w:hAnsi="Cambria"/>
          <w:sz w:val="24"/>
          <w:szCs w:val="24"/>
        </w:rPr>
        <w:t>arrested</w:t>
      </w:r>
      <w:r w:rsidR="0075360B">
        <w:rPr>
          <w:rFonts w:ascii="Cambria" w:hAnsi="Cambria"/>
          <w:sz w:val="24"/>
          <w:szCs w:val="24"/>
        </w:rPr>
        <w:t xml:space="preserve"> or abducted by the state</w:t>
      </w:r>
      <w:r w:rsidR="004B05F7" w:rsidRPr="008655D1">
        <w:rPr>
          <w:rFonts w:ascii="Cambria" w:hAnsi="Cambria"/>
          <w:sz w:val="24"/>
          <w:szCs w:val="24"/>
        </w:rPr>
        <w:t xml:space="preserve"> </w:t>
      </w:r>
      <w:r w:rsidR="0075360B">
        <w:rPr>
          <w:rFonts w:ascii="Cambria" w:hAnsi="Cambria"/>
          <w:sz w:val="24"/>
          <w:szCs w:val="24"/>
        </w:rPr>
        <w:t>are</w:t>
      </w:r>
      <w:r w:rsidR="004B05F7" w:rsidRPr="008655D1">
        <w:rPr>
          <w:rFonts w:ascii="Cambria" w:hAnsi="Cambria"/>
          <w:sz w:val="24"/>
          <w:szCs w:val="24"/>
        </w:rPr>
        <w:t xml:space="preserve"> unknown</w:t>
      </w:r>
      <w:r w:rsidR="000A469B" w:rsidRPr="008655D1">
        <w:rPr>
          <w:rFonts w:ascii="Cambria" w:hAnsi="Cambria"/>
          <w:sz w:val="24"/>
          <w:szCs w:val="24"/>
        </w:rPr>
        <w:t xml:space="preserve"> by their family and legal representatives</w:t>
      </w:r>
      <w:r w:rsidR="004B05F7" w:rsidRPr="008655D1">
        <w:rPr>
          <w:rFonts w:ascii="Cambria" w:hAnsi="Cambria"/>
          <w:sz w:val="24"/>
          <w:szCs w:val="24"/>
        </w:rPr>
        <w:t>.</w:t>
      </w:r>
      <w:r w:rsidR="0075360B">
        <w:rPr>
          <w:rFonts w:ascii="Cambria" w:hAnsi="Cambria"/>
          <w:sz w:val="24"/>
          <w:szCs w:val="24"/>
        </w:rPr>
        <w:t xml:space="preserve"> This is the </w:t>
      </w:r>
      <w:r w:rsidR="0075360B" w:rsidRPr="008655D1">
        <w:rPr>
          <w:rFonts w:ascii="Cambria" w:hAnsi="Cambria"/>
          <w:sz w:val="24"/>
          <w:szCs w:val="24"/>
        </w:rPr>
        <w:t>period between the arrest and until the arrested person is reported to have been brought to an authorized place of detention where the detention is formally recorded</w:t>
      </w:r>
      <w:r w:rsidR="0075360B">
        <w:rPr>
          <w:rFonts w:ascii="Cambria" w:hAnsi="Cambria"/>
          <w:sz w:val="24"/>
          <w:szCs w:val="24"/>
        </w:rPr>
        <w:t xml:space="preserve">. </w:t>
      </w:r>
      <w:r w:rsidR="000A469B" w:rsidRPr="008655D1">
        <w:rPr>
          <w:rFonts w:ascii="Cambria" w:hAnsi="Cambria"/>
          <w:sz w:val="24"/>
          <w:szCs w:val="24"/>
        </w:rPr>
        <w:t xml:space="preserve"> During this </w:t>
      </w:r>
      <w:r w:rsidR="0075360B" w:rsidRPr="008655D1">
        <w:rPr>
          <w:rFonts w:ascii="Cambria" w:hAnsi="Cambria"/>
          <w:sz w:val="24"/>
          <w:szCs w:val="24"/>
        </w:rPr>
        <w:t>period</w:t>
      </w:r>
      <w:r w:rsidR="000A469B" w:rsidRPr="008655D1">
        <w:rPr>
          <w:rFonts w:ascii="Cambria" w:hAnsi="Cambria"/>
          <w:sz w:val="24"/>
          <w:szCs w:val="24"/>
        </w:rPr>
        <w:t xml:space="preserve">, </w:t>
      </w:r>
      <w:r w:rsidR="0075360B">
        <w:rPr>
          <w:rFonts w:ascii="Cambria" w:hAnsi="Cambria"/>
          <w:sz w:val="24"/>
          <w:szCs w:val="24"/>
        </w:rPr>
        <w:t xml:space="preserve">since </w:t>
      </w:r>
      <w:r w:rsidR="000A469B" w:rsidRPr="008655D1">
        <w:rPr>
          <w:rFonts w:ascii="Cambria" w:hAnsi="Cambria"/>
          <w:sz w:val="24"/>
          <w:szCs w:val="24"/>
        </w:rPr>
        <w:t xml:space="preserve">the </w:t>
      </w:r>
      <w:r w:rsidR="0075360B">
        <w:rPr>
          <w:rFonts w:ascii="Cambria" w:hAnsi="Cambria"/>
          <w:sz w:val="24"/>
          <w:szCs w:val="24"/>
        </w:rPr>
        <w:t xml:space="preserve">abducted or </w:t>
      </w:r>
      <w:r w:rsidR="000A469B" w:rsidRPr="008655D1">
        <w:rPr>
          <w:rFonts w:ascii="Cambria" w:hAnsi="Cambria"/>
          <w:sz w:val="24"/>
          <w:szCs w:val="24"/>
        </w:rPr>
        <w:t xml:space="preserve">arrested person cannot </w:t>
      </w:r>
      <w:r w:rsidR="0075360B">
        <w:rPr>
          <w:rFonts w:ascii="Cambria" w:hAnsi="Cambria"/>
          <w:sz w:val="24"/>
          <w:szCs w:val="24"/>
        </w:rPr>
        <w:t>enjoy due process rights or accesses</w:t>
      </w:r>
      <w:r w:rsidR="000A469B" w:rsidRPr="008655D1">
        <w:rPr>
          <w:rFonts w:ascii="Cambria" w:hAnsi="Cambria"/>
          <w:sz w:val="24"/>
          <w:szCs w:val="24"/>
        </w:rPr>
        <w:t xml:space="preserve"> any protection</w:t>
      </w:r>
      <w:r w:rsidR="0075360B">
        <w:rPr>
          <w:rFonts w:ascii="Cambria" w:hAnsi="Cambria"/>
          <w:sz w:val="24"/>
          <w:szCs w:val="24"/>
        </w:rPr>
        <w:t>s</w:t>
      </w:r>
      <w:r w:rsidR="001F570E" w:rsidRPr="008655D1">
        <w:rPr>
          <w:rFonts w:ascii="Cambria" w:hAnsi="Cambria"/>
          <w:sz w:val="24"/>
          <w:szCs w:val="24"/>
        </w:rPr>
        <w:t xml:space="preserve"> </w:t>
      </w:r>
      <w:r w:rsidR="0075360B">
        <w:rPr>
          <w:rFonts w:ascii="Cambria" w:hAnsi="Cambria"/>
          <w:sz w:val="24"/>
          <w:szCs w:val="24"/>
        </w:rPr>
        <w:t>to which they are entitled by</w:t>
      </w:r>
      <w:r w:rsidR="001F570E" w:rsidRPr="008655D1">
        <w:rPr>
          <w:rFonts w:ascii="Cambria" w:hAnsi="Cambria"/>
          <w:sz w:val="24"/>
          <w:szCs w:val="24"/>
        </w:rPr>
        <w:t xml:space="preserve"> law</w:t>
      </w:r>
      <w:r w:rsidR="000A469B" w:rsidRPr="008655D1">
        <w:rPr>
          <w:rFonts w:ascii="Cambria" w:hAnsi="Cambria"/>
          <w:sz w:val="24"/>
          <w:szCs w:val="24"/>
        </w:rPr>
        <w:t>.</w:t>
      </w:r>
      <w:r w:rsidR="004B05F7" w:rsidRPr="008655D1">
        <w:rPr>
          <w:rFonts w:ascii="Cambria" w:hAnsi="Cambria"/>
          <w:sz w:val="24"/>
          <w:szCs w:val="24"/>
        </w:rPr>
        <w:t xml:space="preserve"> </w:t>
      </w:r>
    </w:p>
    <w:p w14:paraId="7C43D1E7" w14:textId="77777777" w:rsidR="00357689" w:rsidRPr="008655D1" w:rsidRDefault="00357689" w:rsidP="00357689">
      <w:pPr>
        <w:spacing w:after="0" w:line="240" w:lineRule="auto"/>
        <w:jc w:val="both"/>
        <w:rPr>
          <w:rFonts w:ascii="Cambria" w:hAnsi="Cambria"/>
          <w:sz w:val="24"/>
          <w:szCs w:val="24"/>
        </w:rPr>
      </w:pPr>
    </w:p>
    <w:p w14:paraId="71D7737C" w14:textId="10B8ECD5" w:rsidR="001C6BF8" w:rsidRPr="008655D1" w:rsidRDefault="004B05F7" w:rsidP="001C6BF8">
      <w:pPr>
        <w:spacing w:after="0" w:line="240" w:lineRule="auto"/>
        <w:jc w:val="both"/>
        <w:rPr>
          <w:rFonts w:ascii="Cambria" w:hAnsi="Cambria"/>
          <w:sz w:val="24"/>
          <w:szCs w:val="24"/>
        </w:rPr>
      </w:pPr>
      <w:r w:rsidRPr="00B37C02">
        <w:rPr>
          <w:rFonts w:ascii="Cambria" w:hAnsi="Cambria"/>
          <w:sz w:val="24"/>
          <w:szCs w:val="24"/>
        </w:rPr>
        <w:t>In Sri Lanka, short-term disappearances have occurred</w:t>
      </w:r>
      <w:r w:rsidR="0075360B" w:rsidRPr="00B37C02">
        <w:rPr>
          <w:rFonts w:ascii="Cambria" w:hAnsi="Cambria"/>
          <w:sz w:val="24"/>
          <w:szCs w:val="24"/>
        </w:rPr>
        <w:t xml:space="preserve"> for decades</w:t>
      </w:r>
      <w:r w:rsidRPr="00B37C02">
        <w:rPr>
          <w:rFonts w:ascii="Cambria" w:hAnsi="Cambria"/>
          <w:sz w:val="24"/>
          <w:szCs w:val="24"/>
        </w:rPr>
        <w:t xml:space="preserve"> </w:t>
      </w:r>
      <w:r w:rsidR="0075360B" w:rsidRPr="00B37C02">
        <w:rPr>
          <w:rFonts w:ascii="Cambria" w:hAnsi="Cambria"/>
          <w:sz w:val="24"/>
          <w:szCs w:val="24"/>
        </w:rPr>
        <w:t xml:space="preserve">mainly </w:t>
      </w:r>
      <w:r w:rsidR="000A469B" w:rsidRPr="00B37C02">
        <w:rPr>
          <w:rFonts w:ascii="Cambria" w:hAnsi="Cambria"/>
          <w:sz w:val="24"/>
          <w:szCs w:val="24"/>
        </w:rPr>
        <w:t>under the draconian Prevention of Terrorism Act (PTA)</w:t>
      </w:r>
      <w:r w:rsidR="0075360B" w:rsidRPr="00B37C02">
        <w:rPr>
          <w:rFonts w:ascii="Cambria" w:hAnsi="Cambria"/>
          <w:sz w:val="24"/>
          <w:szCs w:val="24"/>
        </w:rPr>
        <w:t xml:space="preserve">. They also took place </w:t>
      </w:r>
      <w:r w:rsidR="000A469B" w:rsidRPr="00B37C02">
        <w:rPr>
          <w:rFonts w:ascii="Cambria" w:hAnsi="Cambria"/>
          <w:sz w:val="24"/>
          <w:szCs w:val="24"/>
        </w:rPr>
        <w:t>during mass protest</w:t>
      </w:r>
      <w:r w:rsidR="0075360B" w:rsidRPr="00B37C02">
        <w:rPr>
          <w:rFonts w:ascii="Cambria" w:hAnsi="Cambria"/>
          <w:sz w:val="24"/>
          <w:szCs w:val="24"/>
        </w:rPr>
        <w:t>s</w:t>
      </w:r>
      <w:r w:rsidR="000A469B" w:rsidRPr="00B37C02">
        <w:rPr>
          <w:rFonts w:ascii="Cambria" w:hAnsi="Cambria"/>
          <w:sz w:val="24"/>
          <w:szCs w:val="24"/>
        </w:rPr>
        <w:t xml:space="preserve"> following </w:t>
      </w:r>
      <w:r w:rsidR="00357689" w:rsidRPr="00B37C02">
        <w:rPr>
          <w:rFonts w:ascii="Cambria" w:hAnsi="Cambria"/>
          <w:sz w:val="24"/>
          <w:szCs w:val="24"/>
        </w:rPr>
        <w:t xml:space="preserve">the </w:t>
      </w:r>
      <w:r w:rsidR="000A469B" w:rsidRPr="00B37C02">
        <w:rPr>
          <w:rFonts w:ascii="Cambria" w:hAnsi="Cambria"/>
          <w:sz w:val="24"/>
          <w:szCs w:val="24"/>
        </w:rPr>
        <w:t>economic</w:t>
      </w:r>
      <w:r w:rsidR="0075360B" w:rsidRPr="00B37C02">
        <w:rPr>
          <w:rFonts w:ascii="Cambria" w:hAnsi="Cambria"/>
          <w:sz w:val="24"/>
          <w:szCs w:val="24"/>
        </w:rPr>
        <w:t xml:space="preserve"> and the resulting</w:t>
      </w:r>
      <w:r w:rsidR="000A469B" w:rsidRPr="00B37C02">
        <w:rPr>
          <w:rFonts w:ascii="Cambria" w:hAnsi="Cambria"/>
          <w:sz w:val="24"/>
          <w:szCs w:val="24"/>
        </w:rPr>
        <w:t xml:space="preserve"> humanitarian cris</w:t>
      </w:r>
      <w:r w:rsidR="0075360B" w:rsidRPr="00B37C02">
        <w:rPr>
          <w:rFonts w:ascii="Cambria" w:hAnsi="Cambria"/>
          <w:sz w:val="24"/>
          <w:szCs w:val="24"/>
        </w:rPr>
        <w:t>i</w:t>
      </w:r>
      <w:r w:rsidR="000A469B" w:rsidRPr="00B37C02">
        <w:rPr>
          <w:rFonts w:ascii="Cambria" w:hAnsi="Cambria"/>
          <w:sz w:val="24"/>
          <w:szCs w:val="24"/>
        </w:rPr>
        <w:t>s in 2022</w:t>
      </w:r>
      <w:r w:rsidR="0075360B" w:rsidRPr="00B37C02">
        <w:rPr>
          <w:rFonts w:ascii="Cambria" w:hAnsi="Cambria"/>
          <w:sz w:val="24"/>
          <w:szCs w:val="24"/>
        </w:rPr>
        <w:t>,</w:t>
      </w:r>
      <w:r w:rsidR="000A469B" w:rsidRPr="00B37C02">
        <w:rPr>
          <w:rFonts w:ascii="Cambria" w:hAnsi="Cambria"/>
          <w:sz w:val="24"/>
          <w:szCs w:val="24"/>
        </w:rPr>
        <w:t xml:space="preserve"> when protestors </w:t>
      </w:r>
      <w:r w:rsidR="001C6BF8" w:rsidRPr="008655D1">
        <w:rPr>
          <w:rFonts w:ascii="Cambria" w:hAnsi="Cambria"/>
          <w:sz w:val="24"/>
          <w:szCs w:val="24"/>
        </w:rPr>
        <w:t>demand</w:t>
      </w:r>
      <w:r w:rsidR="001C6BF8">
        <w:rPr>
          <w:rFonts w:ascii="Cambria" w:hAnsi="Cambria"/>
          <w:sz w:val="24"/>
          <w:szCs w:val="24"/>
        </w:rPr>
        <w:t>ed</w:t>
      </w:r>
      <w:r w:rsidR="001C6BF8" w:rsidRPr="008655D1">
        <w:rPr>
          <w:rFonts w:ascii="Cambria" w:hAnsi="Cambria"/>
          <w:sz w:val="24"/>
          <w:szCs w:val="24"/>
        </w:rPr>
        <w:t xml:space="preserve"> the removal of the president and prime minister at the time</w:t>
      </w:r>
      <w:r w:rsidR="001C6BF8">
        <w:rPr>
          <w:rFonts w:ascii="Cambria" w:hAnsi="Cambria"/>
          <w:sz w:val="24"/>
          <w:szCs w:val="24"/>
        </w:rPr>
        <w:t>.</w:t>
      </w:r>
      <w:r w:rsidR="001C6BF8" w:rsidRPr="008655D1">
        <w:rPr>
          <w:rStyle w:val="FootnoteReference"/>
          <w:rFonts w:ascii="Cambria" w:hAnsi="Cambria"/>
          <w:sz w:val="24"/>
          <w:szCs w:val="24"/>
        </w:rPr>
        <w:footnoteReference w:id="1"/>
      </w:r>
      <w:r w:rsidR="001C6BF8">
        <w:rPr>
          <w:rFonts w:ascii="Cambria" w:hAnsi="Cambria"/>
          <w:sz w:val="24"/>
          <w:szCs w:val="24"/>
        </w:rPr>
        <w:t xml:space="preserve"> </w:t>
      </w:r>
      <w:r w:rsidR="001C6BF8" w:rsidRPr="008655D1">
        <w:rPr>
          <w:rFonts w:ascii="Cambria" w:hAnsi="Cambria"/>
          <w:sz w:val="24"/>
          <w:szCs w:val="24"/>
        </w:rPr>
        <w:t xml:space="preserve"> During the arrest process, in several instances, the whereabouts of the arrested person would be unknown for a few hours after the process, during which family members and legal representatives would not be able to locate the arrested person:</w:t>
      </w:r>
    </w:p>
    <w:p w14:paraId="46E83CBE" w14:textId="77777777" w:rsidR="00B37C02" w:rsidRDefault="00B37C02" w:rsidP="00B37C02">
      <w:pPr>
        <w:spacing w:after="0" w:line="240" w:lineRule="auto"/>
        <w:jc w:val="both"/>
        <w:rPr>
          <w:rFonts w:ascii="Cambria" w:hAnsi="Cambria"/>
          <w:sz w:val="24"/>
          <w:szCs w:val="24"/>
        </w:rPr>
      </w:pPr>
    </w:p>
    <w:p w14:paraId="7FAEA144" w14:textId="08DA3435" w:rsidR="00B37C02" w:rsidRPr="00B37C02" w:rsidRDefault="00B37C02" w:rsidP="00B37C02">
      <w:pPr>
        <w:pStyle w:val="ListParagraph"/>
        <w:numPr>
          <w:ilvl w:val="0"/>
          <w:numId w:val="8"/>
        </w:numPr>
        <w:spacing w:after="0" w:line="240" w:lineRule="auto"/>
        <w:jc w:val="both"/>
        <w:rPr>
          <w:rFonts w:ascii="Cambria" w:hAnsi="Cambria"/>
          <w:sz w:val="24"/>
          <w:szCs w:val="24"/>
        </w:rPr>
      </w:pPr>
      <w:r w:rsidRPr="00B37C02">
        <w:rPr>
          <w:rFonts w:ascii="Cambria" w:hAnsi="Cambria"/>
          <w:sz w:val="24"/>
          <w:szCs w:val="24"/>
        </w:rPr>
        <w:t>2 April 2022</w:t>
      </w:r>
    </w:p>
    <w:p w14:paraId="26AF2C16" w14:textId="77777777" w:rsidR="006C3CB6" w:rsidRDefault="006C3CB6" w:rsidP="00B37C02">
      <w:pPr>
        <w:pStyle w:val="ListParagraph"/>
        <w:spacing w:after="0" w:line="240" w:lineRule="auto"/>
        <w:jc w:val="both"/>
        <w:rPr>
          <w:rFonts w:ascii="Cambria" w:hAnsi="Cambria"/>
          <w:sz w:val="24"/>
          <w:szCs w:val="24"/>
        </w:rPr>
      </w:pPr>
    </w:p>
    <w:p w14:paraId="696DA3CA" w14:textId="175EB0BE" w:rsidR="00B37C02" w:rsidRPr="008655D1" w:rsidRDefault="00B37C02" w:rsidP="00B37C02">
      <w:pPr>
        <w:pStyle w:val="ListParagraph"/>
        <w:spacing w:after="0" w:line="240" w:lineRule="auto"/>
        <w:jc w:val="both"/>
        <w:rPr>
          <w:rFonts w:ascii="Cambria" w:hAnsi="Cambria"/>
          <w:sz w:val="24"/>
          <w:szCs w:val="24"/>
        </w:rPr>
      </w:pPr>
      <w:r w:rsidRPr="008655D1">
        <w:rPr>
          <w:rFonts w:ascii="Cambria" w:hAnsi="Cambria"/>
          <w:sz w:val="24"/>
          <w:szCs w:val="24"/>
        </w:rPr>
        <w:t>“</w:t>
      </w:r>
      <w:proofErr w:type="spellStart"/>
      <w:r w:rsidRPr="008655D1">
        <w:rPr>
          <w:rFonts w:ascii="Cambria" w:hAnsi="Cambria"/>
          <w:sz w:val="24"/>
          <w:szCs w:val="24"/>
        </w:rPr>
        <w:t>Anuruddha</w:t>
      </w:r>
      <w:proofErr w:type="spellEnd"/>
      <w:r w:rsidRPr="008655D1">
        <w:rPr>
          <w:rFonts w:ascii="Cambria" w:hAnsi="Cambria"/>
          <w:sz w:val="24"/>
          <w:szCs w:val="24"/>
        </w:rPr>
        <w:t xml:space="preserve"> Bandara had been taken from his home in the early hours of yesterday allegedly by several people in civvies who claimed to be from the </w:t>
      </w:r>
      <w:proofErr w:type="spellStart"/>
      <w:r w:rsidRPr="008655D1">
        <w:rPr>
          <w:rFonts w:ascii="Cambria" w:hAnsi="Cambria"/>
          <w:sz w:val="24"/>
          <w:szCs w:val="24"/>
        </w:rPr>
        <w:t>Modara</w:t>
      </w:r>
      <w:proofErr w:type="spellEnd"/>
      <w:r w:rsidRPr="008655D1">
        <w:rPr>
          <w:rFonts w:ascii="Cambria" w:hAnsi="Cambria"/>
          <w:sz w:val="24"/>
          <w:szCs w:val="24"/>
        </w:rPr>
        <w:t xml:space="preserve"> Police. Thereafter, the Young Journalists’ Association wrote to the Human Rights Commission of Sri Lanka (HRCSL) pleading for assistance to trace the activist, noting that when they contacted the </w:t>
      </w:r>
      <w:proofErr w:type="spellStart"/>
      <w:r w:rsidRPr="008655D1">
        <w:rPr>
          <w:rFonts w:ascii="Cambria" w:hAnsi="Cambria"/>
          <w:sz w:val="24"/>
          <w:szCs w:val="24"/>
        </w:rPr>
        <w:t>Modara</w:t>
      </w:r>
      <w:proofErr w:type="spellEnd"/>
      <w:r w:rsidRPr="008655D1">
        <w:rPr>
          <w:rFonts w:ascii="Cambria" w:hAnsi="Cambria"/>
          <w:sz w:val="24"/>
          <w:szCs w:val="24"/>
        </w:rPr>
        <w:t xml:space="preserve"> Police Chief Inspector, he had denied that Mr. Bandara was in their custody.”</w:t>
      </w:r>
    </w:p>
    <w:p w14:paraId="2E31606A" w14:textId="77777777" w:rsidR="00B37C02" w:rsidRPr="008655D1" w:rsidRDefault="00B37C02" w:rsidP="00B37C02">
      <w:pPr>
        <w:pStyle w:val="ListParagraph"/>
        <w:spacing w:after="0" w:line="240" w:lineRule="auto"/>
        <w:jc w:val="both"/>
        <w:rPr>
          <w:rFonts w:ascii="Cambria" w:hAnsi="Cambria"/>
          <w:sz w:val="24"/>
          <w:szCs w:val="24"/>
        </w:rPr>
      </w:pPr>
      <w:hyperlink r:id="rId8" w:history="1">
        <w:r w:rsidRPr="008655D1">
          <w:rPr>
            <w:rStyle w:val="Hyperlink"/>
            <w:rFonts w:ascii="Cambria" w:hAnsi="Cambria"/>
            <w:sz w:val="24"/>
            <w:szCs w:val="24"/>
          </w:rPr>
          <w:t>https://www.sundaytimes.lk/220403/news/youth-activist-behind-gohomegota-facebook-campaign-arrested-and-produced-in-court-479036.html</w:t>
        </w:r>
      </w:hyperlink>
      <w:r w:rsidRPr="008655D1">
        <w:rPr>
          <w:rFonts w:ascii="Cambria" w:hAnsi="Cambria"/>
          <w:sz w:val="24"/>
          <w:szCs w:val="24"/>
        </w:rPr>
        <w:t xml:space="preserve"> </w:t>
      </w:r>
    </w:p>
    <w:p w14:paraId="5CFD8C0F" w14:textId="77777777" w:rsidR="00F51A54" w:rsidRDefault="00F51A54" w:rsidP="00F51A54">
      <w:pPr>
        <w:pStyle w:val="ListParagraph"/>
        <w:spacing w:after="0" w:line="240" w:lineRule="auto"/>
        <w:jc w:val="both"/>
        <w:rPr>
          <w:rFonts w:ascii="Cambria" w:hAnsi="Cambria"/>
          <w:sz w:val="24"/>
          <w:szCs w:val="24"/>
        </w:rPr>
      </w:pPr>
    </w:p>
    <w:p w14:paraId="374C88CB" w14:textId="2AC289EB" w:rsidR="00B37C02" w:rsidRDefault="00F51A54" w:rsidP="00F51A54">
      <w:pPr>
        <w:pStyle w:val="ListParagraph"/>
        <w:numPr>
          <w:ilvl w:val="0"/>
          <w:numId w:val="8"/>
        </w:numPr>
        <w:spacing w:after="0" w:line="240" w:lineRule="auto"/>
        <w:jc w:val="both"/>
        <w:rPr>
          <w:rFonts w:ascii="Cambria" w:hAnsi="Cambria"/>
          <w:sz w:val="24"/>
          <w:szCs w:val="24"/>
        </w:rPr>
      </w:pPr>
      <w:r>
        <w:rPr>
          <w:rFonts w:ascii="Cambria" w:hAnsi="Cambria"/>
          <w:sz w:val="24"/>
          <w:szCs w:val="24"/>
        </w:rPr>
        <w:t>27 July 2022</w:t>
      </w:r>
    </w:p>
    <w:p w14:paraId="5A1276A1" w14:textId="77777777" w:rsidR="006C3CB6" w:rsidRDefault="006C3CB6" w:rsidP="00F51A54">
      <w:pPr>
        <w:pStyle w:val="ListParagraph"/>
        <w:spacing w:after="0" w:line="240" w:lineRule="auto"/>
        <w:jc w:val="both"/>
        <w:rPr>
          <w:rFonts w:ascii="Cambria" w:hAnsi="Cambria"/>
          <w:sz w:val="24"/>
          <w:szCs w:val="24"/>
        </w:rPr>
      </w:pPr>
    </w:p>
    <w:p w14:paraId="2AC04B6A" w14:textId="3B881CD1" w:rsidR="00F51A54" w:rsidRPr="00F51A54" w:rsidRDefault="006C3CB6" w:rsidP="00F51A54">
      <w:pPr>
        <w:pStyle w:val="ListParagraph"/>
        <w:spacing w:after="0" w:line="240" w:lineRule="auto"/>
        <w:jc w:val="both"/>
        <w:rPr>
          <w:rFonts w:ascii="Cambria" w:hAnsi="Cambria"/>
          <w:sz w:val="24"/>
          <w:szCs w:val="24"/>
        </w:rPr>
      </w:pPr>
      <w:r>
        <w:rPr>
          <w:rFonts w:ascii="Cambria" w:hAnsi="Cambria"/>
          <w:sz w:val="24"/>
          <w:szCs w:val="24"/>
        </w:rPr>
        <w:t>“</w:t>
      </w:r>
      <w:r w:rsidR="00F51A54" w:rsidRPr="00F51A54">
        <w:rPr>
          <w:rFonts w:ascii="Cambria" w:hAnsi="Cambria"/>
          <w:sz w:val="24"/>
          <w:szCs w:val="24"/>
        </w:rPr>
        <w:t xml:space="preserve">BREAKING: </w:t>
      </w:r>
      <w:proofErr w:type="spellStart"/>
      <w:r w:rsidR="00F51A54" w:rsidRPr="00F51A54">
        <w:rPr>
          <w:rFonts w:ascii="Cambria" w:hAnsi="Cambria"/>
          <w:sz w:val="24"/>
          <w:szCs w:val="24"/>
        </w:rPr>
        <w:t>Veranga</w:t>
      </w:r>
      <w:proofErr w:type="spellEnd"/>
      <w:r w:rsidR="00F51A54" w:rsidRPr="00F51A54">
        <w:rPr>
          <w:rFonts w:ascii="Cambria" w:hAnsi="Cambria"/>
          <w:sz w:val="24"/>
          <w:szCs w:val="24"/>
        </w:rPr>
        <w:t xml:space="preserve"> </w:t>
      </w:r>
      <w:proofErr w:type="spellStart"/>
      <w:r w:rsidR="00F51A54" w:rsidRPr="00F51A54">
        <w:rPr>
          <w:rFonts w:ascii="Cambria" w:hAnsi="Cambria"/>
          <w:sz w:val="24"/>
          <w:szCs w:val="24"/>
        </w:rPr>
        <w:t>Pushpika</w:t>
      </w:r>
      <w:proofErr w:type="spellEnd"/>
      <w:r w:rsidR="00F51A54" w:rsidRPr="00F51A54">
        <w:rPr>
          <w:rFonts w:ascii="Cambria" w:hAnsi="Cambria"/>
          <w:sz w:val="24"/>
          <w:szCs w:val="24"/>
        </w:rPr>
        <w:t xml:space="preserve">, a student of Ruhuna Uni. &amp; @IUSFSL activist, forced out of a bus &amp; whisked away by plain clothes men near #Colombo Fort Railway Station a short while ago, after taking part in a protest </w:t>
      </w:r>
      <w:proofErr w:type="spellStart"/>
      <w:r w:rsidR="00F51A54" w:rsidRPr="00F51A54">
        <w:rPr>
          <w:rFonts w:ascii="Cambria" w:hAnsi="Cambria"/>
          <w:sz w:val="24"/>
          <w:szCs w:val="24"/>
        </w:rPr>
        <w:t>organised</w:t>
      </w:r>
      <w:proofErr w:type="spellEnd"/>
      <w:r w:rsidR="00F51A54" w:rsidRPr="00F51A54">
        <w:rPr>
          <w:rFonts w:ascii="Cambria" w:hAnsi="Cambria"/>
          <w:sz w:val="24"/>
          <w:szCs w:val="24"/>
        </w:rPr>
        <w:t xml:space="preserve"> by Coalition of Trade Unions &amp; Mass </w:t>
      </w:r>
      <w:proofErr w:type="spellStart"/>
      <w:r w:rsidR="00F51A54" w:rsidRPr="00F51A54">
        <w:rPr>
          <w:rFonts w:ascii="Cambria" w:hAnsi="Cambria"/>
          <w:sz w:val="24"/>
          <w:szCs w:val="24"/>
        </w:rPr>
        <w:t>Organisations</w:t>
      </w:r>
      <w:proofErr w:type="spellEnd"/>
      <w:r w:rsidR="00F51A54" w:rsidRPr="00F51A54">
        <w:rPr>
          <w:rFonts w:ascii="Cambria" w:hAnsi="Cambria"/>
          <w:sz w:val="24"/>
          <w:szCs w:val="24"/>
        </w:rPr>
        <w:t>. #Lka</w:t>
      </w:r>
      <w:r>
        <w:rPr>
          <w:rFonts w:ascii="Cambria" w:hAnsi="Cambria"/>
          <w:sz w:val="24"/>
          <w:szCs w:val="24"/>
        </w:rPr>
        <w:t>”</w:t>
      </w:r>
      <w:r w:rsidR="00F51A54" w:rsidRPr="00F51A54">
        <w:rPr>
          <w:rFonts w:ascii="Cambria" w:hAnsi="Cambria"/>
          <w:sz w:val="24"/>
          <w:szCs w:val="24"/>
        </w:rPr>
        <w:t xml:space="preserve"> </w:t>
      </w:r>
    </w:p>
    <w:p w14:paraId="3BC8BF11" w14:textId="0BF77EF8" w:rsidR="00F51A54" w:rsidRDefault="00F51A54" w:rsidP="00F51A54">
      <w:pPr>
        <w:pStyle w:val="ListParagraph"/>
        <w:spacing w:after="0" w:line="240" w:lineRule="auto"/>
        <w:jc w:val="both"/>
        <w:rPr>
          <w:rFonts w:ascii="Cambria" w:hAnsi="Cambria"/>
          <w:sz w:val="24"/>
          <w:szCs w:val="24"/>
        </w:rPr>
      </w:pPr>
      <w:hyperlink r:id="rId9" w:history="1">
        <w:r w:rsidRPr="00B80720">
          <w:rPr>
            <w:rStyle w:val="Hyperlink"/>
            <w:rFonts w:ascii="Cambria" w:hAnsi="Cambria"/>
            <w:sz w:val="24"/>
            <w:szCs w:val="24"/>
          </w:rPr>
          <w:t>https://twitter.com/jdslanka/status/1552210683470774272?s=46&amp;t=w9izpClqpAIRDmMqnd0O0w</w:t>
        </w:r>
      </w:hyperlink>
      <w:r>
        <w:rPr>
          <w:rFonts w:ascii="Cambria" w:hAnsi="Cambria"/>
          <w:sz w:val="24"/>
          <w:szCs w:val="24"/>
        </w:rPr>
        <w:t xml:space="preserve"> </w:t>
      </w:r>
    </w:p>
    <w:p w14:paraId="0B9054F2" w14:textId="77777777" w:rsidR="00F51A54" w:rsidRPr="00F51A54" w:rsidRDefault="00F51A54" w:rsidP="00F51A54">
      <w:pPr>
        <w:spacing w:after="0" w:line="240" w:lineRule="auto"/>
        <w:jc w:val="both"/>
        <w:rPr>
          <w:rFonts w:ascii="Cambria" w:hAnsi="Cambria"/>
          <w:sz w:val="24"/>
          <w:szCs w:val="24"/>
        </w:rPr>
      </w:pPr>
    </w:p>
    <w:p w14:paraId="0E2895C3" w14:textId="5056731C" w:rsidR="00B37C02" w:rsidRPr="00B37C02" w:rsidRDefault="00B37C02" w:rsidP="00B37C02">
      <w:pPr>
        <w:pStyle w:val="ListParagraph"/>
        <w:numPr>
          <w:ilvl w:val="0"/>
          <w:numId w:val="8"/>
        </w:numPr>
        <w:spacing w:after="0" w:line="240" w:lineRule="auto"/>
        <w:jc w:val="both"/>
        <w:rPr>
          <w:rFonts w:ascii="Cambria" w:hAnsi="Cambria"/>
          <w:sz w:val="24"/>
          <w:szCs w:val="24"/>
        </w:rPr>
      </w:pPr>
      <w:r w:rsidRPr="00B37C02">
        <w:rPr>
          <w:rFonts w:ascii="Cambria" w:hAnsi="Cambria"/>
          <w:sz w:val="24"/>
          <w:szCs w:val="24"/>
        </w:rPr>
        <w:t>8 August 2022</w:t>
      </w:r>
    </w:p>
    <w:p w14:paraId="5C710FF3" w14:textId="77777777" w:rsidR="006C3CB6" w:rsidRDefault="006C3CB6" w:rsidP="00B37C02">
      <w:pPr>
        <w:pStyle w:val="ListParagraph"/>
        <w:spacing w:after="0" w:line="240" w:lineRule="auto"/>
        <w:jc w:val="both"/>
        <w:rPr>
          <w:rFonts w:ascii="Cambria" w:hAnsi="Cambria"/>
          <w:sz w:val="24"/>
          <w:szCs w:val="24"/>
        </w:rPr>
      </w:pPr>
    </w:p>
    <w:p w14:paraId="46060E4A" w14:textId="115DF447" w:rsidR="00B37C02" w:rsidRPr="008655D1" w:rsidRDefault="00B37C02" w:rsidP="00B37C02">
      <w:pPr>
        <w:pStyle w:val="ListParagraph"/>
        <w:spacing w:after="0" w:line="240" w:lineRule="auto"/>
        <w:jc w:val="both"/>
        <w:rPr>
          <w:rFonts w:ascii="Cambria" w:hAnsi="Cambria"/>
          <w:sz w:val="24"/>
          <w:szCs w:val="24"/>
        </w:rPr>
      </w:pPr>
      <w:r w:rsidRPr="008655D1">
        <w:rPr>
          <w:rFonts w:ascii="Cambria" w:hAnsi="Cambria"/>
          <w:sz w:val="24"/>
          <w:szCs w:val="24"/>
        </w:rPr>
        <w:t xml:space="preserve">“NOW: Mangala </w:t>
      </w:r>
      <w:proofErr w:type="spellStart"/>
      <w:r w:rsidRPr="008655D1">
        <w:rPr>
          <w:rFonts w:ascii="Cambria" w:hAnsi="Cambria"/>
          <w:sz w:val="24"/>
          <w:szCs w:val="24"/>
        </w:rPr>
        <w:t>Maddumage</w:t>
      </w:r>
      <w:proofErr w:type="spellEnd"/>
      <w:r w:rsidRPr="008655D1">
        <w:rPr>
          <w:rFonts w:ascii="Cambria" w:hAnsi="Cambria"/>
          <w:sz w:val="24"/>
          <w:szCs w:val="24"/>
        </w:rPr>
        <w:t xml:space="preserve">, a former leader of @IUSFSL &amp; national </w:t>
      </w:r>
      <w:proofErr w:type="spellStart"/>
      <w:r w:rsidRPr="008655D1">
        <w:rPr>
          <w:rFonts w:ascii="Cambria" w:hAnsi="Cambria"/>
          <w:sz w:val="24"/>
          <w:szCs w:val="24"/>
        </w:rPr>
        <w:t>organiser</w:t>
      </w:r>
      <w:proofErr w:type="spellEnd"/>
      <w:r w:rsidRPr="008655D1">
        <w:rPr>
          <w:rFonts w:ascii="Cambria" w:hAnsi="Cambria"/>
          <w:sz w:val="24"/>
          <w:szCs w:val="24"/>
        </w:rPr>
        <w:t xml:space="preserve"> of Revolutionary Students Union was abducted near #Colombo Public Library by unidentified in a </w:t>
      </w:r>
      <w:proofErr w:type="gramStart"/>
      <w:r w:rsidRPr="008655D1">
        <w:rPr>
          <w:rFonts w:ascii="Cambria" w:hAnsi="Cambria"/>
          <w:sz w:val="24"/>
          <w:szCs w:val="24"/>
        </w:rPr>
        <w:t>three wheeler</w:t>
      </w:r>
      <w:proofErr w:type="gramEnd"/>
      <w:r w:rsidRPr="008655D1">
        <w:rPr>
          <w:rFonts w:ascii="Cambria" w:hAnsi="Cambria"/>
          <w:sz w:val="24"/>
          <w:szCs w:val="24"/>
        </w:rPr>
        <w:t>, a short while ago. #SriLanka”</w:t>
      </w:r>
    </w:p>
    <w:p w14:paraId="715F0C6A" w14:textId="77777777" w:rsidR="00B37C02" w:rsidRPr="008655D1" w:rsidRDefault="00B37C02" w:rsidP="00B37C02">
      <w:pPr>
        <w:pStyle w:val="ListParagraph"/>
        <w:spacing w:after="0" w:line="240" w:lineRule="auto"/>
        <w:jc w:val="both"/>
        <w:rPr>
          <w:rFonts w:ascii="Cambria" w:hAnsi="Cambria"/>
          <w:sz w:val="24"/>
          <w:szCs w:val="24"/>
        </w:rPr>
      </w:pPr>
      <w:hyperlink r:id="rId10" w:history="1">
        <w:r w:rsidRPr="008655D1">
          <w:rPr>
            <w:rStyle w:val="Hyperlink"/>
            <w:rFonts w:ascii="Cambria" w:hAnsi="Cambria"/>
            <w:sz w:val="24"/>
            <w:szCs w:val="24"/>
          </w:rPr>
          <w:t>https://twitter.com/JDSLanka/status/1556530539091337216?s=20</w:t>
        </w:r>
      </w:hyperlink>
      <w:r w:rsidRPr="008655D1">
        <w:rPr>
          <w:rFonts w:ascii="Cambria" w:hAnsi="Cambria"/>
          <w:sz w:val="24"/>
          <w:szCs w:val="24"/>
        </w:rPr>
        <w:t xml:space="preserve">; </w:t>
      </w:r>
      <w:hyperlink r:id="rId11" w:history="1">
        <w:r w:rsidRPr="008655D1">
          <w:rPr>
            <w:rStyle w:val="Hyperlink"/>
            <w:rFonts w:ascii="Cambria" w:hAnsi="Cambria"/>
            <w:sz w:val="24"/>
            <w:szCs w:val="24"/>
          </w:rPr>
          <w:t>https://lankasara.com/news/activist-mangala-maddumage-in-an-abduction-type-arrest/</w:t>
        </w:r>
      </w:hyperlink>
      <w:r w:rsidRPr="008655D1">
        <w:rPr>
          <w:rFonts w:ascii="Cambria" w:hAnsi="Cambria"/>
          <w:sz w:val="24"/>
          <w:szCs w:val="24"/>
        </w:rPr>
        <w:t xml:space="preserve">  </w:t>
      </w:r>
    </w:p>
    <w:p w14:paraId="666C2F0C" w14:textId="77777777" w:rsidR="00B37C02" w:rsidRPr="008655D1" w:rsidRDefault="00B37C02" w:rsidP="00B37C02">
      <w:pPr>
        <w:pStyle w:val="ListParagraph"/>
        <w:spacing w:after="0" w:line="240" w:lineRule="auto"/>
        <w:jc w:val="both"/>
        <w:rPr>
          <w:rFonts w:ascii="Cambria" w:hAnsi="Cambria"/>
          <w:sz w:val="24"/>
          <w:szCs w:val="24"/>
        </w:rPr>
      </w:pPr>
    </w:p>
    <w:p w14:paraId="5F55D8F7" w14:textId="77777777" w:rsidR="00B37C02" w:rsidRPr="008655D1" w:rsidRDefault="00B37C02" w:rsidP="00B37C02">
      <w:pPr>
        <w:pStyle w:val="ListParagraph"/>
        <w:numPr>
          <w:ilvl w:val="0"/>
          <w:numId w:val="8"/>
        </w:numPr>
        <w:spacing w:after="0" w:line="240" w:lineRule="auto"/>
        <w:jc w:val="both"/>
        <w:rPr>
          <w:rFonts w:ascii="Cambria" w:hAnsi="Cambria"/>
          <w:sz w:val="24"/>
          <w:szCs w:val="24"/>
        </w:rPr>
      </w:pPr>
      <w:r w:rsidRPr="008655D1">
        <w:rPr>
          <w:rFonts w:ascii="Cambria" w:hAnsi="Cambria"/>
          <w:sz w:val="24"/>
          <w:szCs w:val="24"/>
        </w:rPr>
        <w:t>18 August 2022</w:t>
      </w:r>
    </w:p>
    <w:p w14:paraId="27A605EE" w14:textId="77777777" w:rsidR="006C3CB6" w:rsidRDefault="006C3CB6" w:rsidP="006C3CB6">
      <w:pPr>
        <w:pStyle w:val="ListParagraph"/>
        <w:spacing w:after="0" w:line="240" w:lineRule="auto"/>
        <w:ind w:left="1440"/>
        <w:jc w:val="both"/>
        <w:rPr>
          <w:rFonts w:ascii="Cambria" w:hAnsi="Cambria"/>
          <w:sz w:val="24"/>
          <w:szCs w:val="24"/>
        </w:rPr>
      </w:pPr>
    </w:p>
    <w:p w14:paraId="7B71745D" w14:textId="6FC65B35" w:rsidR="00B37C02" w:rsidRPr="008655D1" w:rsidRDefault="00B37C02" w:rsidP="00B37C02">
      <w:pPr>
        <w:pStyle w:val="ListParagraph"/>
        <w:numPr>
          <w:ilvl w:val="0"/>
          <w:numId w:val="7"/>
        </w:numPr>
        <w:spacing w:after="0" w:line="240" w:lineRule="auto"/>
        <w:ind w:left="1440"/>
        <w:jc w:val="both"/>
        <w:rPr>
          <w:rFonts w:ascii="Cambria" w:hAnsi="Cambria"/>
          <w:sz w:val="24"/>
          <w:szCs w:val="24"/>
        </w:rPr>
      </w:pPr>
      <w:r w:rsidRPr="008655D1">
        <w:rPr>
          <w:rFonts w:ascii="Cambria" w:hAnsi="Cambria"/>
          <w:sz w:val="24"/>
          <w:szCs w:val="24"/>
        </w:rPr>
        <w:t xml:space="preserve">“3 students from the </w:t>
      </w:r>
      <w:proofErr w:type="gramStart"/>
      <w:r w:rsidRPr="008655D1">
        <w:rPr>
          <w:rFonts w:ascii="Cambria" w:hAnsi="Cambria"/>
          <w:sz w:val="24"/>
          <w:szCs w:val="24"/>
        </w:rPr>
        <w:t>South Eastern</w:t>
      </w:r>
      <w:proofErr w:type="gramEnd"/>
      <w:r w:rsidRPr="008655D1">
        <w:rPr>
          <w:rFonts w:ascii="Cambria" w:hAnsi="Cambria"/>
          <w:sz w:val="24"/>
          <w:szCs w:val="24"/>
        </w:rPr>
        <w:t xml:space="preserve"> Uni Mohamad </w:t>
      </w:r>
      <w:proofErr w:type="spellStart"/>
      <w:r w:rsidRPr="008655D1">
        <w:rPr>
          <w:rFonts w:ascii="Cambria" w:hAnsi="Cambria"/>
          <w:sz w:val="24"/>
          <w:szCs w:val="24"/>
        </w:rPr>
        <w:t>Kamaldeen</w:t>
      </w:r>
      <w:proofErr w:type="spellEnd"/>
      <w:r w:rsidRPr="008655D1">
        <w:rPr>
          <w:rFonts w:ascii="Cambria" w:hAnsi="Cambria"/>
          <w:sz w:val="24"/>
          <w:szCs w:val="24"/>
        </w:rPr>
        <w:t xml:space="preserve"> M. Dilshan, Nuwan </w:t>
      </w:r>
      <w:proofErr w:type="spellStart"/>
      <w:r w:rsidRPr="008655D1">
        <w:rPr>
          <w:rFonts w:ascii="Cambria" w:hAnsi="Cambria"/>
          <w:sz w:val="24"/>
          <w:szCs w:val="24"/>
        </w:rPr>
        <w:t>Dharshana</w:t>
      </w:r>
      <w:proofErr w:type="spellEnd"/>
      <w:r w:rsidRPr="008655D1">
        <w:rPr>
          <w:rFonts w:ascii="Cambria" w:hAnsi="Cambria"/>
          <w:sz w:val="24"/>
          <w:szCs w:val="24"/>
        </w:rPr>
        <w:t xml:space="preserve"> &amp; </w:t>
      </w:r>
      <w:proofErr w:type="spellStart"/>
      <w:r w:rsidRPr="008655D1">
        <w:rPr>
          <w:rFonts w:ascii="Cambria" w:hAnsi="Cambria"/>
          <w:sz w:val="24"/>
          <w:szCs w:val="24"/>
        </w:rPr>
        <w:t>Lakshitha</w:t>
      </w:r>
      <w:proofErr w:type="spellEnd"/>
      <w:r w:rsidRPr="008655D1">
        <w:rPr>
          <w:rFonts w:ascii="Cambria" w:hAnsi="Cambria"/>
          <w:sz w:val="24"/>
          <w:szCs w:val="24"/>
        </w:rPr>
        <w:t xml:space="preserve"> Sanjeewa </w:t>
      </w:r>
      <w:proofErr w:type="spellStart"/>
      <w:r w:rsidRPr="008655D1">
        <w:rPr>
          <w:rFonts w:ascii="Cambria" w:hAnsi="Cambria"/>
          <w:sz w:val="24"/>
          <w:szCs w:val="24"/>
        </w:rPr>
        <w:t>Rathnasiri</w:t>
      </w:r>
      <w:proofErr w:type="spellEnd"/>
      <w:r w:rsidRPr="008655D1">
        <w:rPr>
          <w:rFonts w:ascii="Cambria" w:hAnsi="Cambria"/>
          <w:sz w:val="24"/>
          <w:szCs w:val="24"/>
        </w:rPr>
        <w:t xml:space="preserve">, have been traced by lawyers to </w:t>
      </w:r>
      <w:proofErr w:type="spellStart"/>
      <w:r w:rsidRPr="008655D1">
        <w:rPr>
          <w:rFonts w:ascii="Cambria" w:hAnsi="Cambria"/>
          <w:sz w:val="24"/>
          <w:szCs w:val="24"/>
        </w:rPr>
        <w:t>Cinammon</w:t>
      </w:r>
      <w:proofErr w:type="spellEnd"/>
      <w:r w:rsidRPr="008655D1">
        <w:rPr>
          <w:rFonts w:ascii="Cambria" w:hAnsi="Cambria"/>
          <w:sz w:val="24"/>
          <w:szCs w:val="24"/>
        </w:rPr>
        <w:t xml:space="preserve"> Gardens Police. </w:t>
      </w:r>
      <w:proofErr w:type="spellStart"/>
      <w:r w:rsidRPr="008655D1">
        <w:rPr>
          <w:rFonts w:ascii="Cambria" w:hAnsi="Cambria"/>
          <w:sz w:val="24"/>
          <w:szCs w:val="24"/>
        </w:rPr>
        <w:t>Galwala</w:t>
      </w:r>
      <w:proofErr w:type="spellEnd"/>
      <w:r w:rsidRPr="008655D1">
        <w:rPr>
          <w:rFonts w:ascii="Cambria" w:hAnsi="Cambria"/>
          <w:sz w:val="24"/>
          <w:szCs w:val="24"/>
        </w:rPr>
        <w:t xml:space="preserve"> </w:t>
      </w:r>
      <w:proofErr w:type="spellStart"/>
      <w:r w:rsidRPr="008655D1">
        <w:rPr>
          <w:rFonts w:ascii="Cambria" w:hAnsi="Cambria"/>
          <w:sz w:val="24"/>
          <w:szCs w:val="24"/>
        </w:rPr>
        <w:t>Siridhamma</w:t>
      </w:r>
      <w:proofErr w:type="spellEnd"/>
      <w:r w:rsidRPr="008655D1">
        <w:rPr>
          <w:rFonts w:ascii="Cambria" w:hAnsi="Cambria"/>
          <w:sz w:val="24"/>
          <w:szCs w:val="24"/>
        </w:rPr>
        <w:t xml:space="preserve"> </w:t>
      </w:r>
      <w:proofErr w:type="spellStart"/>
      <w:r w:rsidRPr="008655D1">
        <w:rPr>
          <w:rFonts w:ascii="Cambria" w:hAnsi="Cambria"/>
          <w:sz w:val="24"/>
          <w:szCs w:val="24"/>
        </w:rPr>
        <w:t>himi</w:t>
      </w:r>
      <w:proofErr w:type="spellEnd"/>
      <w:r w:rsidRPr="008655D1">
        <w:rPr>
          <w:rFonts w:ascii="Cambria" w:hAnsi="Cambria"/>
          <w:sz w:val="24"/>
          <w:szCs w:val="24"/>
        </w:rPr>
        <w:t xml:space="preserve">, </w:t>
      </w:r>
      <w:proofErr w:type="spellStart"/>
      <w:r w:rsidRPr="008655D1">
        <w:rPr>
          <w:rFonts w:ascii="Cambria" w:hAnsi="Cambria"/>
          <w:sz w:val="24"/>
          <w:szCs w:val="24"/>
        </w:rPr>
        <w:t>Thilina</w:t>
      </w:r>
      <w:proofErr w:type="spellEnd"/>
      <w:r w:rsidRPr="008655D1">
        <w:rPr>
          <w:rFonts w:ascii="Cambria" w:hAnsi="Cambria"/>
          <w:sz w:val="24"/>
          <w:szCs w:val="24"/>
        </w:rPr>
        <w:t xml:space="preserve"> </w:t>
      </w:r>
      <w:proofErr w:type="spellStart"/>
      <w:r w:rsidRPr="008655D1">
        <w:rPr>
          <w:rFonts w:ascii="Cambria" w:hAnsi="Cambria"/>
          <w:sz w:val="24"/>
          <w:szCs w:val="24"/>
        </w:rPr>
        <w:t>Maduranga</w:t>
      </w:r>
      <w:proofErr w:type="spellEnd"/>
      <w:r w:rsidRPr="008655D1">
        <w:rPr>
          <w:rFonts w:ascii="Cambria" w:hAnsi="Cambria"/>
          <w:sz w:val="24"/>
          <w:szCs w:val="24"/>
        </w:rPr>
        <w:t xml:space="preserve">, </w:t>
      </w:r>
      <w:proofErr w:type="spellStart"/>
      <w:r w:rsidRPr="008655D1">
        <w:rPr>
          <w:rFonts w:ascii="Cambria" w:hAnsi="Cambria"/>
          <w:sz w:val="24"/>
          <w:szCs w:val="24"/>
        </w:rPr>
        <w:t>Tharindu</w:t>
      </w:r>
      <w:proofErr w:type="spellEnd"/>
      <w:r w:rsidRPr="008655D1">
        <w:rPr>
          <w:rFonts w:ascii="Cambria" w:hAnsi="Cambria"/>
          <w:sz w:val="24"/>
          <w:szCs w:val="24"/>
        </w:rPr>
        <w:t xml:space="preserve"> Milan &amp; </w:t>
      </w:r>
      <w:proofErr w:type="spellStart"/>
      <w:r w:rsidRPr="008655D1">
        <w:rPr>
          <w:rFonts w:ascii="Cambria" w:hAnsi="Cambria"/>
          <w:sz w:val="24"/>
          <w:szCs w:val="24"/>
        </w:rPr>
        <w:t>atleast</w:t>
      </w:r>
      <w:proofErr w:type="spellEnd"/>
      <w:r w:rsidRPr="008655D1">
        <w:rPr>
          <w:rFonts w:ascii="Cambria" w:hAnsi="Cambria"/>
          <w:sz w:val="24"/>
          <w:szCs w:val="24"/>
        </w:rPr>
        <w:t xml:space="preserve"> 4 other students still unaccounted for”</w:t>
      </w:r>
    </w:p>
    <w:p w14:paraId="4A89FE8F" w14:textId="77777777" w:rsidR="00B37C02" w:rsidRPr="008655D1" w:rsidRDefault="00B37C02" w:rsidP="00B37C02">
      <w:pPr>
        <w:pStyle w:val="ListParagraph"/>
        <w:spacing w:after="0" w:line="240" w:lineRule="auto"/>
        <w:ind w:left="1440"/>
        <w:jc w:val="both"/>
        <w:rPr>
          <w:rFonts w:ascii="Cambria" w:hAnsi="Cambria"/>
          <w:sz w:val="24"/>
          <w:szCs w:val="24"/>
        </w:rPr>
      </w:pPr>
      <w:hyperlink r:id="rId12" w:history="1">
        <w:r w:rsidRPr="008655D1">
          <w:rPr>
            <w:rStyle w:val="Hyperlink"/>
            <w:rFonts w:ascii="Cambria" w:hAnsi="Cambria"/>
            <w:sz w:val="24"/>
            <w:szCs w:val="24"/>
          </w:rPr>
          <w:t>https://twitter.com/EmDeeS11/status/1560273002876399616?s=20&amp;t=Cv8Cbvp74NyD6eQI8-EbTA</w:t>
        </w:r>
      </w:hyperlink>
      <w:r w:rsidRPr="008655D1">
        <w:rPr>
          <w:rFonts w:ascii="Cambria" w:hAnsi="Cambria"/>
          <w:sz w:val="24"/>
          <w:szCs w:val="24"/>
        </w:rPr>
        <w:t xml:space="preserve"> </w:t>
      </w:r>
    </w:p>
    <w:p w14:paraId="2AF787A5" w14:textId="77777777" w:rsidR="00B37C02" w:rsidRPr="008655D1" w:rsidRDefault="00B37C02" w:rsidP="00B37C02">
      <w:pPr>
        <w:spacing w:after="0" w:line="240" w:lineRule="auto"/>
        <w:ind w:left="720"/>
        <w:jc w:val="both"/>
        <w:rPr>
          <w:rFonts w:ascii="Cambria" w:hAnsi="Cambria"/>
          <w:sz w:val="24"/>
          <w:szCs w:val="24"/>
        </w:rPr>
      </w:pPr>
    </w:p>
    <w:p w14:paraId="751B9AA8" w14:textId="77777777" w:rsidR="00B37C02" w:rsidRPr="008655D1" w:rsidRDefault="00B37C02" w:rsidP="00B37C02">
      <w:pPr>
        <w:pStyle w:val="ListParagraph"/>
        <w:numPr>
          <w:ilvl w:val="0"/>
          <w:numId w:val="7"/>
        </w:numPr>
        <w:spacing w:after="0" w:line="240" w:lineRule="auto"/>
        <w:ind w:left="1440"/>
        <w:jc w:val="both"/>
        <w:rPr>
          <w:rFonts w:ascii="Cambria" w:hAnsi="Cambria"/>
          <w:sz w:val="24"/>
          <w:szCs w:val="24"/>
        </w:rPr>
      </w:pPr>
      <w:r w:rsidRPr="008655D1">
        <w:rPr>
          <w:rFonts w:ascii="Cambria" w:hAnsi="Cambria"/>
          <w:sz w:val="24"/>
          <w:szCs w:val="24"/>
        </w:rPr>
        <w:t>“</w:t>
      </w:r>
      <w:proofErr w:type="spellStart"/>
      <w:r w:rsidRPr="008655D1">
        <w:rPr>
          <w:rFonts w:ascii="Cambria" w:hAnsi="Cambria"/>
          <w:sz w:val="24"/>
          <w:szCs w:val="24"/>
        </w:rPr>
        <w:t>Tharindu</w:t>
      </w:r>
      <w:proofErr w:type="spellEnd"/>
      <w:r w:rsidRPr="008655D1">
        <w:rPr>
          <w:rFonts w:ascii="Cambria" w:hAnsi="Cambria"/>
          <w:sz w:val="24"/>
          <w:szCs w:val="24"/>
        </w:rPr>
        <w:t xml:space="preserve"> Milan from Japura Uni, </w:t>
      </w:r>
      <w:proofErr w:type="spellStart"/>
      <w:r w:rsidRPr="008655D1">
        <w:rPr>
          <w:rFonts w:ascii="Cambria" w:hAnsi="Cambria"/>
          <w:sz w:val="24"/>
          <w:szCs w:val="24"/>
        </w:rPr>
        <w:t>Rifath</w:t>
      </w:r>
      <w:proofErr w:type="spellEnd"/>
      <w:r w:rsidRPr="008655D1">
        <w:rPr>
          <w:rFonts w:ascii="Cambria" w:hAnsi="Cambria"/>
          <w:sz w:val="24"/>
          <w:szCs w:val="24"/>
        </w:rPr>
        <w:t xml:space="preserve"> from Open Uni, </w:t>
      </w:r>
      <w:proofErr w:type="spellStart"/>
      <w:r w:rsidRPr="008655D1">
        <w:rPr>
          <w:rFonts w:ascii="Cambria" w:hAnsi="Cambria"/>
          <w:sz w:val="24"/>
          <w:szCs w:val="24"/>
        </w:rPr>
        <w:t>Thilina</w:t>
      </w:r>
      <w:proofErr w:type="spellEnd"/>
      <w:r w:rsidRPr="008655D1">
        <w:rPr>
          <w:rFonts w:ascii="Cambria" w:hAnsi="Cambria"/>
          <w:sz w:val="24"/>
          <w:szCs w:val="24"/>
        </w:rPr>
        <w:t xml:space="preserve"> </w:t>
      </w:r>
      <w:proofErr w:type="spellStart"/>
      <w:r w:rsidRPr="008655D1">
        <w:rPr>
          <w:rFonts w:ascii="Cambria" w:hAnsi="Cambria"/>
          <w:sz w:val="24"/>
          <w:szCs w:val="24"/>
        </w:rPr>
        <w:t>Maduranga</w:t>
      </w:r>
      <w:proofErr w:type="spellEnd"/>
      <w:r w:rsidRPr="008655D1">
        <w:rPr>
          <w:rFonts w:ascii="Cambria" w:hAnsi="Cambria"/>
          <w:sz w:val="24"/>
          <w:szCs w:val="24"/>
        </w:rPr>
        <w:t xml:space="preserve"> from Eastern </w:t>
      </w:r>
      <w:proofErr w:type="spellStart"/>
      <w:r w:rsidRPr="008655D1">
        <w:rPr>
          <w:rFonts w:ascii="Cambria" w:hAnsi="Cambria"/>
          <w:sz w:val="24"/>
          <w:szCs w:val="24"/>
        </w:rPr>
        <w:t>uni</w:t>
      </w:r>
      <w:proofErr w:type="spellEnd"/>
      <w:r w:rsidRPr="008655D1">
        <w:rPr>
          <w:rFonts w:ascii="Cambria" w:hAnsi="Cambria"/>
          <w:sz w:val="24"/>
          <w:szCs w:val="24"/>
        </w:rPr>
        <w:t xml:space="preserve">, Lahiru Nuwan from </w:t>
      </w:r>
      <w:proofErr w:type="spellStart"/>
      <w:r w:rsidRPr="008655D1">
        <w:rPr>
          <w:rFonts w:ascii="Cambria" w:hAnsi="Cambria"/>
          <w:sz w:val="24"/>
          <w:szCs w:val="24"/>
        </w:rPr>
        <w:t>Pera</w:t>
      </w:r>
      <w:proofErr w:type="spellEnd"/>
      <w:r w:rsidRPr="008655D1">
        <w:rPr>
          <w:rFonts w:ascii="Cambria" w:hAnsi="Cambria"/>
          <w:sz w:val="24"/>
          <w:szCs w:val="24"/>
        </w:rPr>
        <w:t xml:space="preserve"> </w:t>
      </w:r>
      <w:proofErr w:type="spellStart"/>
      <w:r w:rsidRPr="008655D1">
        <w:rPr>
          <w:rFonts w:ascii="Cambria" w:hAnsi="Cambria"/>
          <w:sz w:val="24"/>
          <w:szCs w:val="24"/>
        </w:rPr>
        <w:t>uni</w:t>
      </w:r>
      <w:proofErr w:type="spellEnd"/>
      <w:r w:rsidRPr="008655D1">
        <w:rPr>
          <w:rFonts w:ascii="Cambria" w:hAnsi="Cambria"/>
          <w:sz w:val="24"/>
          <w:szCs w:val="24"/>
        </w:rPr>
        <w:t xml:space="preserve">, </w:t>
      </w:r>
      <w:proofErr w:type="spellStart"/>
      <w:r w:rsidRPr="008655D1">
        <w:rPr>
          <w:rFonts w:ascii="Cambria" w:hAnsi="Cambria"/>
          <w:sz w:val="24"/>
          <w:szCs w:val="24"/>
        </w:rPr>
        <w:t>Pasindu</w:t>
      </w:r>
      <w:proofErr w:type="spellEnd"/>
      <w:r w:rsidRPr="008655D1">
        <w:rPr>
          <w:rFonts w:ascii="Cambria" w:hAnsi="Cambria"/>
          <w:sz w:val="24"/>
          <w:szCs w:val="24"/>
        </w:rPr>
        <w:t xml:space="preserve"> Rangana &amp; 5 other students have been traced to Slave Island police. </w:t>
      </w:r>
      <w:proofErr w:type="spellStart"/>
      <w:r w:rsidRPr="008655D1">
        <w:rPr>
          <w:rFonts w:ascii="Cambria" w:hAnsi="Cambria"/>
          <w:sz w:val="24"/>
          <w:szCs w:val="24"/>
        </w:rPr>
        <w:t>Galwewa</w:t>
      </w:r>
      <w:proofErr w:type="spellEnd"/>
      <w:r w:rsidRPr="008655D1">
        <w:rPr>
          <w:rFonts w:ascii="Cambria" w:hAnsi="Cambria"/>
          <w:sz w:val="24"/>
          <w:szCs w:val="24"/>
        </w:rPr>
        <w:t xml:space="preserve"> </w:t>
      </w:r>
      <w:proofErr w:type="spellStart"/>
      <w:r w:rsidRPr="008655D1">
        <w:rPr>
          <w:rFonts w:ascii="Cambria" w:hAnsi="Cambria"/>
          <w:sz w:val="24"/>
          <w:szCs w:val="24"/>
        </w:rPr>
        <w:t>Siridhamma</w:t>
      </w:r>
      <w:proofErr w:type="spellEnd"/>
      <w:r w:rsidRPr="008655D1">
        <w:rPr>
          <w:rFonts w:ascii="Cambria" w:hAnsi="Cambria"/>
          <w:sz w:val="24"/>
          <w:szCs w:val="24"/>
        </w:rPr>
        <w:t xml:space="preserve"> </w:t>
      </w:r>
      <w:proofErr w:type="spellStart"/>
      <w:r w:rsidRPr="008655D1">
        <w:rPr>
          <w:rFonts w:ascii="Cambria" w:hAnsi="Cambria"/>
          <w:sz w:val="24"/>
          <w:szCs w:val="24"/>
        </w:rPr>
        <w:t>himi</w:t>
      </w:r>
      <w:proofErr w:type="spellEnd"/>
      <w:r w:rsidRPr="008655D1">
        <w:rPr>
          <w:rFonts w:ascii="Cambria" w:hAnsi="Cambria"/>
          <w:sz w:val="24"/>
          <w:szCs w:val="24"/>
        </w:rPr>
        <w:t xml:space="preserve"> is at Fort Police &amp; </w:t>
      </w:r>
      <w:proofErr w:type="spellStart"/>
      <w:r w:rsidRPr="008655D1">
        <w:rPr>
          <w:rFonts w:ascii="Cambria" w:hAnsi="Cambria"/>
          <w:sz w:val="24"/>
          <w:szCs w:val="24"/>
        </w:rPr>
        <w:t>Pokunuvita</w:t>
      </w:r>
      <w:proofErr w:type="spellEnd"/>
      <w:r w:rsidRPr="008655D1">
        <w:rPr>
          <w:rFonts w:ascii="Cambria" w:hAnsi="Cambria"/>
          <w:sz w:val="24"/>
          <w:szCs w:val="24"/>
        </w:rPr>
        <w:t xml:space="preserve"> </w:t>
      </w:r>
      <w:proofErr w:type="spellStart"/>
      <w:r w:rsidRPr="008655D1">
        <w:rPr>
          <w:rFonts w:ascii="Cambria" w:hAnsi="Cambria"/>
          <w:sz w:val="24"/>
          <w:szCs w:val="24"/>
        </w:rPr>
        <w:t>Piyasoma</w:t>
      </w:r>
      <w:proofErr w:type="spellEnd"/>
      <w:r w:rsidRPr="008655D1">
        <w:rPr>
          <w:rFonts w:ascii="Cambria" w:hAnsi="Cambria"/>
          <w:sz w:val="24"/>
          <w:szCs w:val="24"/>
        </w:rPr>
        <w:t xml:space="preserve"> </w:t>
      </w:r>
      <w:proofErr w:type="spellStart"/>
      <w:r w:rsidRPr="008655D1">
        <w:rPr>
          <w:rFonts w:ascii="Cambria" w:hAnsi="Cambria"/>
          <w:sz w:val="24"/>
          <w:szCs w:val="24"/>
        </w:rPr>
        <w:t>himi</w:t>
      </w:r>
      <w:proofErr w:type="spellEnd"/>
      <w:r w:rsidRPr="008655D1">
        <w:rPr>
          <w:rFonts w:ascii="Cambria" w:hAnsi="Cambria"/>
          <w:sz w:val="24"/>
          <w:szCs w:val="24"/>
        </w:rPr>
        <w:t xml:space="preserve"> is still missing.”</w:t>
      </w:r>
    </w:p>
    <w:p w14:paraId="3F091771" w14:textId="77777777" w:rsidR="00B37C02" w:rsidRPr="008655D1" w:rsidRDefault="00B37C02" w:rsidP="00B37C02">
      <w:pPr>
        <w:pStyle w:val="ListParagraph"/>
        <w:spacing w:after="0" w:line="240" w:lineRule="auto"/>
        <w:ind w:left="1440"/>
        <w:jc w:val="both"/>
        <w:rPr>
          <w:rFonts w:ascii="Cambria" w:hAnsi="Cambria"/>
          <w:sz w:val="24"/>
          <w:szCs w:val="24"/>
        </w:rPr>
      </w:pPr>
      <w:hyperlink r:id="rId13" w:history="1">
        <w:r w:rsidRPr="008655D1">
          <w:rPr>
            <w:rStyle w:val="Hyperlink"/>
            <w:rFonts w:ascii="Cambria" w:hAnsi="Cambria"/>
            <w:sz w:val="24"/>
            <w:szCs w:val="24"/>
            <w:shd w:val="clear" w:color="auto" w:fill="FFFFFF"/>
          </w:rPr>
          <w:t>https://twitter.com/EmDeeS11/status/1560291771283677184?s=20&amp;t=Cv8Cbvp74NyD6eQI8-EbTA</w:t>
        </w:r>
      </w:hyperlink>
      <w:r w:rsidRPr="008655D1">
        <w:rPr>
          <w:rFonts w:ascii="Cambria" w:hAnsi="Cambria"/>
          <w:color w:val="000000"/>
          <w:sz w:val="24"/>
          <w:szCs w:val="24"/>
          <w:shd w:val="clear" w:color="auto" w:fill="FFFFFF"/>
        </w:rPr>
        <w:t xml:space="preserve"> </w:t>
      </w:r>
    </w:p>
    <w:p w14:paraId="5AD51FFE" w14:textId="77777777" w:rsidR="00B37C02" w:rsidRPr="008655D1" w:rsidRDefault="00B37C02" w:rsidP="00B37C02">
      <w:pPr>
        <w:spacing w:after="0" w:line="240" w:lineRule="auto"/>
        <w:jc w:val="both"/>
        <w:rPr>
          <w:rFonts w:ascii="Cambria" w:hAnsi="Cambria"/>
          <w:color w:val="000000"/>
          <w:sz w:val="24"/>
          <w:szCs w:val="24"/>
          <w:shd w:val="clear" w:color="auto" w:fill="FFFFFF"/>
        </w:rPr>
      </w:pPr>
    </w:p>
    <w:p w14:paraId="3D393A3A" w14:textId="77777777" w:rsidR="00B37C02" w:rsidRPr="008655D1" w:rsidRDefault="00B37C02" w:rsidP="00B37C02">
      <w:pPr>
        <w:pStyle w:val="ListParagraph"/>
        <w:numPr>
          <w:ilvl w:val="0"/>
          <w:numId w:val="8"/>
        </w:numPr>
        <w:spacing w:after="0" w:line="240" w:lineRule="auto"/>
        <w:jc w:val="both"/>
        <w:rPr>
          <w:rFonts w:ascii="Cambria" w:hAnsi="Cambria"/>
          <w:color w:val="000000"/>
          <w:sz w:val="24"/>
          <w:szCs w:val="24"/>
          <w:shd w:val="clear" w:color="auto" w:fill="FFFFFF"/>
        </w:rPr>
      </w:pPr>
      <w:r w:rsidRPr="008655D1">
        <w:rPr>
          <w:rFonts w:ascii="Cambria" w:hAnsi="Cambria"/>
          <w:color w:val="000000"/>
          <w:sz w:val="24"/>
          <w:szCs w:val="24"/>
          <w:shd w:val="clear" w:color="auto" w:fill="FFFFFF"/>
        </w:rPr>
        <w:t>21 August 2022</w:t>
      </w:r>
    </w:p>
    <w:p w14:paraId="17E07BC2" w14:textId="77777777" w:rsidR="006C3CB6" w:rsidRDefault="006C3CB6" w:rsidP="00B37C02">
      <w:pPr>
        <w:pStyle w:val="ListParagraph"/>
        <w:spacing w:after="0" w:line="240" w:lineRule="auto"/>
        <w:jc w:val="both"/>
        <w:rPr>
          <w:rFonts w:ascii="Cambria" w:hAnsi="Cambria"/>
          <w:color w:val="000000"/>
          <w:sz w:val="24"/>
          <w:szCs w:val="24"/>
          <w:shd w:val="clear" w:color="auto" w:fill="FFFFFF"/>
        </w:rPr>
      </w:pPr>
    </w:p>
    <w:p w14:paraId="577B8C93" w14:textId="273E30BD" w:rsidR="00B37C02" w:rsidRPr="008655D1" w:rsidRDefault="00B37C02" w:rsidP="00B37C02">
      <w:pPr>
        <w:pStyle w:val="ListParagraph"/>
        <w:spacing w:after="0" w:line="240" w:lineRule="auto"/>
        <w:jc w:val="both"/>
        <w:rPr>
          <w:rFonts w:ascii="Cambria" w:hAnsi="Cambria"/>
          <w:color w:val="000000"/>
          <w:sz w:val="24"/>
          <w:szCs w:val="24"/>
          <w:shd w:val="clear" w:color="auto" w:fill="FFFFFF"/>
        </w:rPr>
      </w:pPr>
      <w:proofErr w:type="spellStart"/>
      <w:r w:rsidRPr="008655D1">
        <w:rPr>
          <w:rFonts w:ascii="Cambria" w:hAnsi="Cambria"/>
          <w:color w:val="000000"/>
          <w:sz w:val="24"/>
          <w:szCs w:val="24"/>
          <w:shd w:val="clear" w:color="auto" w:fill="FFFFFF"/>
        </w:rPr>
        <w:t>Wasantha</w:t>
      </w:r>
      <w:proofErr w:type="spellEnd"/>
      <w:r w:rsidRPr="008655D1">
        <w:rPr>
          <w:rFonts w:ascii="Cambria" w:hAnsi="Cambria"/>
          <w:color w:val="000000"/>
          <w:sz w:val="24"/>
          <w:szCs w:val="24"/>
          <w:shd w:val="clear" w:color="auto" w:fill="FFFFFF"/>
        </w:rPr>
        <w:t xml:space="preserve"> </w:t>
      </w:r>
      <w:proofErr w:type="spellStart"/>
      <w:r w:rsidRPr="008655D1">
        <w:rPr>
          <w:rFonts w:ascii="Cambria" w:hAnsi="Cambria"/>
          <w:color w:val="000000"/>
          <w:sz w:val="24"/>
          <w:szCs w:val="24"/>
          <w:shd w:val="clear" w:color="auto" w:fill="FFFFFF"/>
        </w:rPr>
        <w:t>Mudalige</w:t>
      </w:r>
      <w:proofErr w:type="spellEnd"/>
      <w:r w:rsidRPr="008655D1">
        <w:rPr>
          <w:rFonts w:ascii="Cambria" w:hAnsi="Cambria"/>
          <w:color w:val="000000"/>
          <w:sz w:val="24"/>
          <w:szCs w:val="24"/>
          <w:shd w:val="clear" w:color="auto" w:fill="FFFFFF"/>
        </w:rPr>
        <w:t xml:space="preserve"> held at a temple in </w:t>
      </w:r>
      <w:proofErr w:type="spellStart"/>
      <w:r w:rsidRPr="008655D1">
        <w:rPr>
          <w:rFonts w:ascii="Cambria" w:hAnsi="Cambria"/>
          <w:color w:val="000000"/>
          <w:sz w:val="24"/>
          <w:szCs w:val="24"/>
          <w:shd w:val="clear" w:color="auto" w:fill="FFFFFF"/>
        </w:rPr>
        <w:t>Nawagamuwa</w:t>
      </w:r>
      <w:proofErr w:type="spellEnd"/>
      <w:r w:rsidRPr="008655D1">
        <w:rPr>
          <w:rFonts w:ascii="Cambria" w:hAnsi="Cambria"/>
          <w:color w:val="000000"/>
          <w:sz w:val="24"/>
          <w:szCs w:val="24"/>
          <w:shd w:val="clear" w:color="auto" w:fill="FFFFFF"/>
        </w:rPr>
        <w:t xml:space="preserve"> for several hours - </w:t>
      </w:r>
      <w:hyperlink r:id="rId14" w:history="1">
        <w:r w:rsidRPr="008655D1">
          <w:rPr>
            <w:rStyle w:val="Hyperlink"/>
            <w:rFonts w:ascii="Cambria" w:hAnsi="Cambria"/>
            <w:sz w:val="24"/>
            <w:szCs w:val="24"/>
            <w:shd w:val="clear" w:color="auto" w:fill="FFFFFF"/>
          </w:rPr>
          <w:t>https://www.newsfirst.lk/2022/08/24/iusf-convener-held-in-nawagamuwa-following-arrest/</w:t>
        </w:r>
      </w:hyperlink>
      <w:r w:rsidRPr="008655D1">
        <w:rPr>
          <w:rFonts w:ascii="Cambria" w:hAnsi="Cambria"/>
          <w:color w:val="000000"/>
          <w:sz w:val="24"/>
          <w:szCs w:val="24"/>
          <w:shd w:val="clear" w:color="auto" w:fill="FFFFFF"/>
        </w:rPr>
        <w:t xml:space="preserve"> </w:t>
      </w:r>
    </w:p>
    <w:p w14:paraId="39CCC483" w14:textId="77777777" w:rsidR="00B37C02" w:rsidRPr="008655D1" w:rsidRDefault="00B37C02" w:rsidP="00B37C02">
      <w:pPr>
        <w:pStyle w:val="ListParagraph"/>
        <w:spacing w:after="0" w:line="240" w:lineRule="auto"/>
        <w:jc w:val="both"/>
        <w:rPr>
          <w:rFonts w:ascii="Cambria" w:hAnsi="Cambria"/>
          <w:color w:val="000000"/>
          <w:sz w:val="24"/>
          <w:szCs w:val="24"/>
          <w:shd w:val="clear" w:color="auto" w:fill="FFFFFF"/>
        </w:rPr>
      </w:pPr>
    </w:p>
    <w:p w14:paraId="7F9B98A6" w14:textId="77777777" w:rsidR="00B37C02" w:rsidRPr="008655D1" w:rsidRDefault="00B37C02" w:rsidP="00B37C02">
      <w:pPr>
        <w:pStyle w:val="ListParagraph"/>
        <w:numPr>
          <w:ilvl w:val="0"/>
          <w:numId w:val="8"/>
        </w:numPr>
        <w:spacing w:after="0" w:line="240" w:lineRule="auto"/>
        <w:jc w:val="both"/>
        <w:rPr>
          <w:rFonts w:ascii="Cambria" w:hAnsi="Cambria"/>
          <w:color w:val="000000"/>
          <w:sz w:val="24"/>
          <w:szCs w:val="24"/>
          <w:shd w:val="clear" w:color="auto" w:fill="FFFFFF"/>
        </w:rPr>
      </w:pPr>
      <w:r w:rsidRPr="008655D1">
        <w:rPr>
          <w:rFonts w:ascii="Cambria" w:hAnsi="Cambria"/>
          <w:color w:val="000000"/>
          <w:sz w:val="24"/>
          <w:szCs w:val="24"/>
          <w:shd w:val="clear" w:color="auto" w:fill="FFFFFF"/>
        </w:rPr>
        <w:t>22 August 2022</w:t>
      </w:r>
    </w:p>
    <w:p w14:paraId="6E072B27" w14:textId="77777777" w:rsidR="006C3CB6" w:rsidRDefault="006C3CB6" w:rsidP="00B37C02">
      <w:pPr>
        <w:pStyle w:val="ListParagraph"/>
        <w:spacing w:after="0" w:line="240" w:lineRule="auto"/>
        <w:jc w:val="both"/>
        <w:rPr>
          <w:rFonts w:ascii="Cambria" w:hAnsi="Cambria"/>
          <w:sz w:val="24"/>
          <w:szCs w:val="24"/>
        </w:rPr>
      </w:pPr>
    </w:p>
    <w:p w14:paraId="0F3C07F3" w14:textId="19F884B1" w:rsidR="00B37C02" w:rsidRPr="008655D1" w:rsidRDefault="00B37C02" w:rsidP="00B37C02">
      <w:pPr>
        <w:pStyle w:val="ListParagraph"/>
        <w:spacing w:after="0" w:line="240" w:lineRule="auto"/>
        <w:jc w:val="both"/>
        <w:rPr>
          <w:rStyle w:val="Hyperlink"/>
          <w:rFonts w:ascii="Cambria" w:hAnsi="Cambria"/>
          <w:sz w:val="24"/>
          <w:szCs w:val="24"/>
        </w:rPr>
      </w:pPr>
      <w:r w:rsidRPr="008655D1">
        <w:rPr>
          <w:rFonts w:ascii="Cambria" w:hAnsi="Cambria"/>
          <w:sz w:val="24"/>
          <w:szCs w:val="24"/>
        </w:rPr>
        <w:t xml:space="preserve">Media reports state that the MoD has issued a 90-day DO under the #PTA on </w:t>
      </w:r>
      <w:proofErr w:type="spellStart"/>
      <w:r w:rsidRPr="008655D1">
        <w:rPr>
          <w:rFonts w:ascii="Cambria" w:hAnsi="Cambria"/>
          <w:sz w:val="24"/>
          <w:szCs w:val="24"/>
        </w:rPr>
        <w:t>Wasantha</w:t>
      </w:r>
      <w:proofErr w:type="spellEnd"/>
      <w:r w:rsidRPr="008655D1">
        <w:rPr>
          <w:rFonts w:ascii="Cambria" w:hAnsi="Cambria"/>
          <w:sz w:val="24"/>
          <w:szCs w:val="24"/>
        </w:rPr>
        <w:t xml:space="preserve"> </w:t>
      </w:r>
      <w:proofErr w:type="spellStart"/>
      <w:r w:rsidRPr="008655D1">
        <w:rPr>
          <w:rFonts w:ascii="Cambria" w:hAnsi="Cambria"/>
          <w:sz w:val="24"/>
          <w:szCs w:val="24"/>
        </w:rPr>
        <w:t>Mudalige</w:t>
      </w:r>
      <w:proofErr w:type="spellEnd"/>
      <w:r w:rsidRPr="008655D1">
        <w:rPr>
          <w:rFonts w:ascii="Cambria" w:hAnsi="Cambria"/>
          <w:sz w:val="24"/>
          <w:szCs w:val="24"/>
        </w:rPr>
        <w:t xml:space="preserve">, </w:t>
      </w:r>
      <w:proofErr w:type="spellStart"/>
      <w:r w:rsidRPr="008655D1">
        <w:rPr>
          <w:rFonts w:ascii="Cambria" w:hAnsi="Cambria"/>
          <w:sz w:val="24"/>
          <w:szCs w:val="24"/>
        </w:rPr>
        <w:t>Siridhamma</w:t>
      </w:r>
      <w:proofErr w:type="spellEnd"/>
      <w:r w:rsidRPr="008655D1">
        <w:rPr>
          <w:rFonts w:ascii="Cambria" w:hAnsi="Cambria"/>
          <w:sz w:val="24"/>
          <w:szCs w:val="24"/>
        </w:rPr>
        <w:t xml:space="preserve"> </w:t>
      </w:r>
      <w:proofErr w:type="spellStart"/>
      <w:r w:rsidRPr="008655D1">
        <w:rPr>
          <w:rFonts w:ascii="Cambria" w:hAnsi="Cambria"/>
          <w:sz w:val="24"/>
          <w:szCs w:val="24"/>
        </w:rPr>
        <w:t>himi</w:t>
      </w:r>
      <w:proofErr w:type="spellEnd"/>
      <w:r w:rsidRPr="008655D1">
        <w:rPr>
          <w:rFonts w:ascii="Cambria" w:hAnsi="Cambria"/>
          <w:sz w:val="24"/>
          <w:szCs w:val="24"/>
        </w:rPr>
        <w:t xml:space="preserve"> &amp; </w:t>
      </w:r>
      <w:proofErr w:type="spellStart"/>
      <w:r w:rsidRPr="008655D1">
        <w:rPr>
          <w:rFonts w:ascii="Cambria" w:hAnsi="Cambria"/>
          <w:sz w:val="24"/>
          <w:szCs w:val="24"/>
        </w:rPr>
        <w:t>Hashan</w:t>
      </w:r>
      <w:proofErr w:type="spellEnd"/>
      <w:r w:rsidRPr="008655D1">
        <w:rPr>
          <w:rFonts w:ascii="Cambria" w:hAnsi="Cambria"/>
          <w:sz w:val="24"/>
          <w:szCs w:val="24"/>
        </w:rPr>
        <w:t xml:space="preserve"> </w:t>
      </w:r>
      <w:proofErr w:type="spellStart"/>
      <w:r w:rsidRPr="008655D1">
        <w:rPr>
          <w:rFonts w:ascii="Cambria" w:hAnsi="Cambria"/>
          <w:sz w:val="24"/>
          <w:szCs w:val="24"/>
        </w:rPr>
        <w:t>Jeevantha</w:t>
      </w:r>
      <w:proofErr w:type="spellEnd"/>
      <w:r w:rsidRPr="008655D1">
        <w:rPr>
          <w:rFonts w:ascii="Cambria" w:hAnsi="Cambria"/>
          <w:sz w:val="24"/>
          <w:szCs w:val="24"/>
        </w:rPr>
        <w:t xml:space="preserve">, </w:t>
      </w:r>
      <w:proofErr w:type="gramStart"/>
      <w:r w:rsidRPr="008655D1">
        <w:rPr>
          <w:rFonts w:ascii="Cambria" w:hAnsi="Cambria"/>
          <w:sz w:val="24"/>
          <w:szCs w:val="24"/>
        </w:rPr>
        <w:t>but,</w:t>
      </w:r>
      <w:proofErr w:type="gramEnd"/>
      <w:r w:rsidRPr="008655D1">
        <w:rPr>
          <w:rFonts w:ascii="Cambria" w:hAnsi="Cambria"/>
          <w:sz w:val="24"/>
          <w:szCs w:val="24"/>
        </w:rPr>
        <w:t xml:space="preserve"> lawyers &amp; family are still unaware of their whereabouts &amp; have not been shown the DO. </w:t>
      </w:r>
      <w:hyperlink r:id="rId15" w:history="1">
        <w:r w:rsidRPr="008655D1">
          <w:rPr>
            <w:rStyle w:val="Hyperlink"/>
            <w:rFonts w:ascii="Cambria" w:hAnsi="Cambria"/>
            <w:sz w:val="24"/>
            <w:szCs w:val="24"/>
          </w:rPr>
          <w:t>https://twitter.com/EmDeeS11/status/1561666448681906176?s=20&amp;t=6_CzVxt4KwshEAodTILuVA</w:t>
        </w:r>
      </w:hyperlink>
    </w:p>
    <w:p w14:paraId="0D09C1A2" w14:textId="77777777" w:rsidR="00B37C02" w:rsidRPr="008655D1" w:rsidRDefault="00B37C02" w:rsidP="00B37C02">
      <w:pPr>
        <w:pStyle w:val="ListParagraph"/>
        <w:spacing w:after="0" w:line="240" w:lineRule="auto"/>
        <w:jc w:val="both"/>
        <w:rPr>
          <w:rFonts w:ascii="Cambria" w:hAnsi="Cambria"/>
          <w:color w:val="000000"/>
          <w:sz w:val="24"/>
          <w:szCs w:val="24"/>
          <w:shd w:val="clear" w:color="auto" w:fill="FFFFFF"/>
        </w:rPr>
      </w:pPr>
    </w:p>
    <w:p w14:paraId="4A561AD9" w14:textId="77777777" w:rsidR="00B37C02" w:rsidRPr="008655D1" w:rsidRDefault="00B37C02" w:rsidP="00B37C02">
      <w:pPr>
        <w:pStyle w:val="ListParagraph"/>
        <w:numPr>
          <w:ilvl w:val="0"/>
          <w:numId w:val="8"/>
        </w:numPr>
        <w:spacing w:after="0" w:line="240" w:lineRule="auto"/>
        <w:jc w:val="both"/>
        <w:rPr>
          <w:rFonts w:ascii="Cambria" w:hAnsi="Cambria"/>
          <w:sz w:val="24"/>
          <w:szCs w:val="24"/>
        </w:rPr>
      </w:pPr>
      <w:r w:rsidRPr="008655D1">
        <w:rPr>
          <w:rFonts w:ascii="Cambria" w:hAnsi="Cambria"/>
          <w:sz w:val="24"/>
          <w:szCs w:val="24"/>
        </w:rPr>
        <w:t>18 October 2022</w:t>
      </w:r>
    </w:p>
    <w:p w14:paraId="7D1BEF05" w14:textId="77777777" w:rsidR="006C3CB6" w:rsidRDefault="006C3CB6" w:rsidP="00B37C02">
      <w:pPr>
        <w:pStyle w:val="ListParagraph"/>
        <w:spacing w:after="0" w:line="240" w:lineRule="auto"/>
        <w:jc w:val="both"/>
        <w:rPr>
          <w:rFonts w:ascii="Cambria" w:hAnsi="Cambria"/>
          <w:sz w:val="24"/>
          <w:szCs w:val="24"/>
        </w:rPr>
      </w:pPr>
    </w:p>
    <w:p w14:paraId="6450DD1B" w14:textId="33AD8143" w:rsidR="00B37C02" w:rsidRPr="008655D1" w:rsidRDefault="00B37C02" w:rsidP="00B37C02">
      <w:pPr>
        <w:pStyle w:val="ListParagraph"/>
        <w:spacing w:after="0" w:line="240" w:lineRule="auto"/>
        <w:jc w:val="both"/>
        <w:rPr>
          <w:rFonts w:ascii="Cambria" w:hAnsi="Cambria"/>
          <w:sz w:val="24"/>
          <w:szCs w:val="24"/>
        </w:rPr>
      </w:pPr>
      <w:r w:rsidRPr="008655D1">
        <w:rPr>
          <w:rFonts w:ascii="Cambria" w:hAnsi="Cambria"/>
          <w:sz w:val="24"/>
          <w:szCs w:val="24"/>
        </w:rPr>
        <w:t xml:space="preserve">“The police are not disclosing where the 7 arrested students from today's protest have been taken to. Lawyers have checked the </w:t>
      </w:r>
      <w:proofErr w:type="spellStart"/>
      <w:r w:rsidRPr="008655D1">
        <w:rPr>
          <w:rFonts w:ascii="Cambria" w:hAnsi="Cambria"/>
          <w:sz w:val="24"/>
          <w:szCs w:val="24"/>
        </w:rPr>
        <w:t>Kadawatha</w:t>
      </w:r>
      <w:proofErr w:type="spellEnd"/>
      <w:r w:rsidRPr="008655D1">
        <w:rPr>
          <w:rFonts w:ascii="Cambria" w:hAnsi="Cambria"/>
          <w:sz w:val="24"/>
          <w:szCs w:val="24"/>
        </w:rPr>
        <w:t xml:space="preserve">, </w:t>
      </w:r>
      <w:proofErr w:type="spellStart"/>
      <w:r w:rsidRPr="008655D1">
        <w:rPr>
          <w:rFonts w:ascii="Cambria" w:hAnsi="Cambria"/>
          <w:sz w:val="24"/>
          <w:szCs w:val="24"/>
        </w:rPr>
        <w:t>Kiribathgoda</w:t>
      </w:r>
      <w:proofErr w:type="spellEnd"/>
      <w:r w:rsidRPr="008655D1">
        <w:rPr>
          <w:rFonts w:ascii="Cambria" w:hAnsi="Cambria"/>
          <w:sz w:val="24"/>
          <w:szCs w:val="24"/>
        </w:rPr>
        <w:t xml:space="preserve">, </w:t>
      </w:r>
      <w:proofErr w:type="spellStart"/>
      <w:r w:rsidRPr="008655D1">
        <w:rPr>
          <w:rFonts w:ascii="Cambria" w:hAnsi="Cambria"/>
          <w:sz w:val="24"/>
          <w:szCs w:val="24"/>
        </w:rPr>
        <w:t>Peliyagoda</w:t>
      </w:r>
      <w:proofErr w:type="spellEnd"/>
      <w:r w:rsidRPr="008655D1">
        <w:rPr>
          <w:rFonts w:ascii="Cambria" w:hAnsi="Cambria"/>
          <w:sz w:val="24"/>
          <w:szCs w:val="24"/>
        </w:rPr>
        <w:t xml:space="preserve"> &amp; Wattala police stations so far, but they have not been taken there.”</w:t>
      </w:r>
    </w:p>
    <w:p w14:paraId="0D3F52B1" w14:textId="77777777" w:rsidR="00B37C02" w:rsidRPr="008655D1" w:rsidRDefault="00B37C02" w:rsidP="00B37C02">
      <w:pPr>
        <w:pStyle w:val="ListParagraph"/>
        <w:spacing w:after="0" w:line="240" w:lineRule="auto"/>
        <w:jc w:val="both"/>
        <w:rPr>
          <w:rFonts w:ascii="Cambria" w:hAnsi="Cambria"/>
          <w:sz w:val="24"/>
          <w:szCs w:val="24"/>
        </w:rPr>
      </w:pPr>
      <w:hyperlink r:id="rId16" w:history="1">
        <w:r w:rsidRPr="008655D1">
          <w:rPr>
            <w:rStyle w:val="Hyperlink"/>
            <w:rFonts w:ascii="Cambria" w:hAnsi="Cambria"/>
            <w:sz w:val="24"/>
            <w:szCs w:val="24"/>
          </w:rPr>
          <w:t>https://twitter.com/EmDeeS11/status/1582364111177863170?s=20&amp;t=oswO4WGVHzMIXUeMcq1SuQ</w:t>
        </w:r>
      </w:hyperlink>
      <w:r w:rsidRPr="008655D1">
        <w:rPr>
          <w:rFonts w:ascii="Cambria" w:hAnsi="Cambria"/>
          <w:sz w:val="24"/>
          <w:szCs w:val="24"/>
        </w:rPr>
        <w:t xml:space="preserve"> </w:t>
      </w:r>
    </w:p>
    <w:p w14:paraId="22CE4404" w14:textId="515409C5" w:rsidR="000A469B" w:rsidRPr="008655D1" w:rsidRDefault="000A469B" w:rsidP="00357689">
      <w:pPr>
        <w:spacing w:after="0" w:line="240" w:lineRule="auto"/>
        <w:jc w:val="both"/>
        <w:rPr>
          <w:rFonts w:ascii="Cambria" w:hAnsi="Cambria"/>
          <w:sz w:val="24"/>
          <w:szCs w:val="24"/>
        </w:rPr>
      </w:pPr>
    </w:p>
    <w:p w14:paraId="1E2198CD" w14:textId="77777777" w:rsidR="00357689" w:rsidRDefault="00357689" w:rsidP="001C6BF8">
      <w:pPr>
        <w:spacing w:after="0" w:line="240" w:lineRule="auto"/>
        <w:jc w:val="both"/>
        <w:rPr>
          <w:rFonts w:ascii="Cambria" w:hAnsi="Cambria"/>
          <w:sz w:val="24"/>
          <w:szCs w:val="24"/>
        </w:rPr>
      </w:pPr>
    </w:p>
    <w:p w14:paraId="2B72966D" w14:textId="77777777" w:rsidR="006C3CB6" w:rsidRPr="001C6BF8" w:rsidRDefault="006C3CB6" w:rsidP="001C6BF8">
      <w:pPr>
        <w:spacing w:after="0" w:line="240" w:lineRule="auto"/>
        <w:jc w:val="both"/>
        <w:rPr>
          <w:rFonts w:ascii="Cambria" w:hAnsi="Cambria"/>
          <w:sz w:val="24"/>
          <w:szCs w:val="24"/>
        </w:rPr>
      </w:pPr>
    </w:p>
    <w:p w14:paraId="43DB74F2" w14:textId="77777777" w:rsidR="0032280F" w:rsidRPr="008655D1" w:rsidRDefault="0032280F" w:rsidP="00357689">
      <w:pPr>
        <w:pStyle w:val="ListParagraph"/>
        <w:numPr>
          <w:ilvl w:val="0"/>
          <w:numId w:val="1"/>
        </w:numPr>
        <w:spacing w:after="0" w:line="240" w:lineRule="auto"/>
        <w:jc w:val="both"/>
        <w:rPr>
          <w:rFonts w:ascii="Cambria" w:hAnsi="Cambria"/>
          <w:b/>
          <w:sz w:val="24"/>
          <w:szCs w:val="24"/>
        </w:rPr>
      </w:pPr>
      <w:r w:rsidRPr="008655D1">
        <w:rPr>
          <w:rFonts w:ascii="Cambria" w:hAnsi="Cambria"/>
          <w:b/>
          <w:sz w:val="24"/>
          <w:szCs w:val="24"/>
        </w:rPr>
        <w:lastRenderedPageBreak/>
        <w:t>Which are the legal frameworks and practices that may lead to ‘short-term enforced disappearances’, and which are the legal frameworks and practices that might prevent them?</w:t>
      </w:r>
    </w:p>
    <w:p w14:paraId="3D89EE16" w14:textId="77777777" w:rsidR="00357689" w:rsidRDefault="00357689" w:rsidP="00357689">
      <w:pPr>
        <w:spacing w:after="0" w:line="240" w:lineRule="auto"/>
        <w:jc w:val="both"/>
        <w:rPr>
          <w:rFonts w:ascii="Cambria" w:hAnsi="Cambria"/>
          <w:sz w:val="24"/>
          <w:szCs w:val="24"/>
          <w:u w:val="single"/>
        </w:rPr>
      </w:pPr>
    </w:p>
    <w:p w14:paraId="5522529C" w14:textId="41C5DD34" w:rsidR="00B01BC6" w:rsidRPr="00357689" w:rsidRDefault="00357689" w:rsidP="00357689">
      <w:pPr>
        <w:pStyle w:val="ListParagraph"/>
        <w:numPr>
          <w:ilvl w:val="1"/>
          <w:numId w:val="1"/>
        </w:numPr>
        <w:spacing w:after="0" w:line="240" w:lineRule="auto"/>
        <w:jc w:val="both"/>
        <w:rPr>
          <w:rFonts w:ascii="Cambria" w:hAnsi="Cambria"/>
          <w:sz w:val="24"/>
          <w:szCs w:val="24"/>
          <w:u w:val="single"/>
        </w:rPr>
      </w:pPr>
      <w:r w:rsidRPr="00357689">
        <w:rPr>
          <w:rFonts w:ascii="Cambria" w:hAnsi="Cambria"/>
          <w:sz w:val="24"/>
          <w:szCs w:val="24"/>
          <w:u w:val="single"/>
        </w:rPr>
        <w:t xml:space="preserve">Legal Frameworks and practices that may lead to short term enforced </w:t>
      </w:r>
      <w:proofErr w:type="gramStart"/>
      <w:r w:rsidRPr="00357689">
        <w:rPr>
          <w:rFonts w:ascii="Cambria" w:hAnsi="Cambria"/>
          <w:sz w:val="24"/>
          <w:szCs w:val="24"/>
          <w:u w:val="single"/>
        </w:rPr>
        <w:t>disappearances</w:t>
      </w:r>
      <w:proofErr w:type="gramEnd"/>
    </w:p>
    <w:p w14:paraId="3087773E" w14:textId="77777777" w:rsidR="006C3CB6" w:rsidRDefault="006C3CB6" w:rsidP="00357689">
      <w:pPr>
        <w:spacing w:after="0" w:line="240" w:lineRule="auto"/>
        <w:jc w:val="both"/>
        <w:rPr>
          <w:rFonts w:ascii="Cambria" w:hAnsi="Cambria"/>
          <w:i/>
          <w:iCs/>
          <w:sz w:val="24"/>
          <w:szCs w:val="24"/>
        </w:rPr>
      </w:pPr>
    </w:p>
    <w:p w14:paraId="20C81DB0" w14:textId="6DE6A8D0" w:rsidR="003C035D" w:rsidRPr="00357689" w:rsidRDefault="009D0A35" w:rsidP="00357689">
      <w:pPr>
        <w:spacing w:after="0" w:line="240" w:lineRule="auto"/>
        <w:jc w:val="both"/>
        <w:rPr>
          <w:rFonts w:ascii="Cambria" w:hAnsi="Cambria"/>
          <w:i/>
          <w:iCs/>
          <w:sz w:val="24"/>
          <w:szCs w:val="24"/>
        </w:rPr>
      </w:pPr>
      <w:r>
        <w:rPr>
          <w:rFonts w:ascii="Cambria" w:hAnsi="Cambria"/>
          <w:i/>
          <w:iCs/>
          <w:sz w:val="24"/>
          <w:szCs w:val="24"/>
        </w:rPr>
        <w:t>Section 7 of the PTA</w:t>
      </w:r>
    </w:p>
    <w:p w14:paraId="46EFB668" w14:textId="77777777" w:rsidR="00357689" w:rsidRDefault="00357689" w:rsidP="00357689">
      <w:pPr>
        <w:spacing w:after="0" w:line="240" w:lineRule="auto"/>
        <w:jc w:val="both"/>
        <w:rPr>
          <w:rFonts w:ascii="Cambria" w:hAnsi="Cambria"/>
          <w:sz w:val="24"/>
          <w:szCs w:val="24"/>
        </w:rPr>
      </w:pPr>
    </w:p>
    <w:p w14:paraId="3827BBCF" w14:textId="057BE447" w:rsidR="00811D34" w:rsidRDefault="00811D34" w:rsidP="00357689">
      <w:pPr>
        <w:spacing w:after="0" w:line="240" w:lineRule="auto"/>
        <w:jc w:val="both"/>
        <w:rPr>
          <w:rFonts w:ascii="Cambria" w:hAnsi="Cambria"/>
          <w:sz w:val="24"/>
          <w:szCs w:val="24"/>
        </w:rPr>
      </w:pPr>
      <w:r w:rsidRPr="008655D1">
        <w:rPr>
          <w:rFonts w:ascii="Cambria" w:hAnsi="Cambria"/>
          <w:sz w:val="24"/>
          <w:szCs w:val="24"/>
        </w:rPr>
        <w:t>Section 7 of the PTA is an exception to Section 37 of the Code of Criminal Procedure</w:t>
      </w:r>
      <w:r w:rsidR="008655D1" w:rsidRPr="008655D1">
        <w:rPr>
          <w:rFonts w:ascii="Cambria" w:hAnsi="Cambria"/>
          <w:sz w:val="24"/>
          <w:szCs w:val="24"/>
        </w:rPr>
        <w:t xml:space="preserve"> (outlined below)</w:t>
      </w:r>
      <w:r w:rsidR="00F17BF7">
        <w:rPr>
          <w:rFonts w:ascii="Cambria" w:hAnsi="Cambria"/>
          <w:sz w:val="24"/>
          <w:szCs w:val="24"/>
        </w:rPr>
        <w:t xml:space="preserve"> </w:t>
      </w:r>
      <w:r w:rsidRPr="008655D1">
        <w:rPr>
          <w:rFonts w:ascii="Cambria" w:hAnsi="Cambria"/>
          <w:sz w:val="24"/>
          <w:szCs w:val="24"/>
        </w:rPr>
        <w:t>and allows persons to be held in police custody for up to seventy-two hours</w:t>
      </w:r>
      <w:r w:rsidR="008655D1" w:rsidRPr="008655D1">
        <w:rPr>
          <w:rFonts w:ascii="Cambria" w:hAnsi="Cambria"/>
          <w:sz w:val="24"/>
          <w:szCs w:val="24"/>
        </w:rPr>
        <w:t xml:space="preserve">, </w:t>
      </w:r>
      <w:r w:rsidRPr="008655D1">
        <w:rPr>
          <w:rFonts w:ascii="Cambria" w:hAnsi="Cambria"/>
          <w:sz w:val="24"/>
          <w:szCs w:val="24"/>
        </w:rPr>
        <w:t>rather than twenty-four hours</w:t>
      </w:r>
      <w:r w:rsidR="008655D1" w:rsidRPr="008655D1">
        <w:rPr>
          <w:rFonts w:ascii="Cambria" w:hAnsi="Cambria"/>
          <w:sz w:val="24"/>
          <w:szCs w:val="24"/>
        </w:rPr>
        <w:t>,</w:t>
      </w:r>
      <w:r w:rsidRPr="008655D1">
        <w:rPr>
          <w:rFonts w:ascii="Cambria" w:hAnsi="Cambria"/>
          <w:sz w:val="24"/>
          <w:szCs w:val="24"/>
        </w:rPr>
        <w:t xml:space="preserve"> </w:t>
      </w:r>
      <w:r w:rsidR="00F17BF7">
        <w:rPr>
          <w:rFonts w:ascii="Cambria" w:hAnsi="Cambria"/>
          <w:sz w:val="24"/>
          <w:szCs w:val="24"/>
        </w:rPr>
        <w:t xml:space="preserve">before </w:t>
      </w:r>
      <w:r w:rsidRPr="008655D1">
        <w:rPr>
          <w:rFonts w:ascii="Cambria" w:hAnsi="Cambria"/>
          <w:sz w:val="24"/>
          <w:szCs w:val="24"/>
        </w:rPr>
        <w:t xml:space="preserve">being produced before a magistrate. </w:t>
      </w:r>
    </w:p>
    <w:p w14:paraId="230278E0" w14:textId="77777777" w:rsidR="00357689" w:rsidRPr="008655D1" w:rsidRDefault="00357689" w:rsidP="00357689">
      <w:pPr>
        <w:spacing w:after="0" w:line="240" w:lineRule="auto"/>
        <w:jc w:val="both"/>
        <w:rPr>
          <w:rFonts w:ascii="Cambria" w:hAnsi="Cambria"/>
          <w:sz w:val="24"/>
          <w:szCs w:val="24"/>
        </w:rPr>
      </w:pPr>
    </w:p>
    <w:p w14:paraId="675CC9FD" w14:textId="77777777" w:rsidR="004B05F7" w:rsidRDefault="000A469B" w:rsidP="00357689">
      <w:pPr>
        <w:spacing w:after="0" w:line="240" w:lineRule="auto"/>
        <w:jc w:val="both"/>
        <w:rPr>
          <w:rFonts w:ascii="Cambria" w:hAnsi="Cambria"/>
          <w:sz w:val="24"/>
          <w:szCs w:val="24"/>
        </w:rPr>
      </w:pPr>
      <w:r w:rsidRPr="008655D1">
        <w:rPr>
          <w:rFonts w:ascii="Cambria" w:hAnsi="Cambria"/>
          <w:sz w:val="24"/>
          <w:szCs w:val="24"/>
        </w:rPr>
        <w:t xml:space="preserve">In the first national study of prisons conducted by the Human Rights Commission of Sri Lanka (HRCSL), persons arrested under the PTA </w:t>
      </w:r>
      <w:r w:rsidR="004B6C5C" w:rsidRPr="008655D1">
        <w:rPr>
          <w:rFonts w:ascii="Cambria" w:hAnsi="Cambria"/>
          <w:sz w:val="24"/>
          <w:szCs w:val="24"/>
        </w:rPr>
        <w:t xml:space="preserve">during and following the armed conflict in Sri Lanka </w:t>
      </w:r>
      <w:r w:rsidRPr="008655D1">
        <w:rPr>
          <w:rFonts w:ascii="Cambria" w:hAnsi="Cambria"/>
          <w:sz w:val="24"/>
          <w:szCs w:val="24"/>
        </w:rPr>
        <w:t xml:space="preserve">described several patterns of arrest and detention that constituted short-term </w:t>
      </w:r>
      <w:r w:rsidR="003C035D" w:rsidRPr="008655D1">
        <w:rPr>
          <w:rFonts w:ascii="Cambria" w:hAnsi="Cambria"/>
          <w:sz w:val="24"/>
          <w:szCs w:val="24"/>
        </w:rPr>
        <w:t>enforced disappearances</w:t>
      </w:r>
      <w:r w:rsidRPr="008655D1">
        <w:rPr>
          <w:rFonts w:ascii="Cambria" w:hAnsi="Cambria"/>
          <w:sz w:val="24"/>
          <w:szCs w:val="24"/>
        </w:rPr>
        <w:t>.</w:t>
      </w:r>
      <w:r w:rsidR="003C035D" w:rsidRPr="008655D1">
        <w:rPr>
          <w:rFonts w:ascii="Cambria" w:hAnsi="Cambria"/>
          <w:sz w:val="24"/>
          <w:szCs w:val="24"/>
        </w:rPr>
        <w:t xml:space="preserve"> As highlighted in the report</w:t>
      </w:r>
      <w:r w:rsidR="00811D34" w:rsidRPr="008655D1">
        <w:rPr>
          <w:rStyle w:val="FootnoteReference"/>
          <w:rFonts w:ascii="Cambria" w:hAnsi="Cambria"/>
          <w:sz w:val="24"/>
          <w:szCs w:val="24"/>
        </w:rPr>
        <w:footnoteReference w:id="2"/>
      </w:r>
      <w:r w:rsidR="003C035D" w:rsidRPr="008655D1">
        <w:rPr>
          <w:rFonts w:ascii="Cambria" w:hAnsi="Cambria"/>
          <w:sz w:val="24"/>
          <w:szCs w:val="24"/>
        </w:rPr>
        <w:t>:</w:t>
      </w:r>
    </w:p>
    <w:p w14:paraId="3B205B36" w14:textId="77777777" w:rsidR="007342F5" w:rsidRPr="008655D1" w:rsidRDefault="007342F5" w:rsidP="00357689">
      <w:pPr>
        <w:spacing w:after="0" w:line="240" w:lineRule="auto"/>
        <w:jc w:val="both"/>
        <w:rPr>
          <w:rFonts w:ascii="Cambria" w:hAnsi="Cambria"/>
          <w:sz w:val="24"/>
          <w:szCs w:val="24"/>
        </w:rPr>
      </w:pPr>
    </w:p>
    <w:p w14:paraId="6DBDEE49" w14:textId="337B4630" w:rsidR="003C035D" w:rsidRPr="008655D1" w:rsidRDefault="00511072" w:rsidP="00357689">
      <w:pPr>
        <w:pStyle w:val="ListParagraph"/>
        <w:numPr>
          <w:ilvl w:val="0"/>
          <w:numId w:val="5"/>
        </w:numPr>
        <w:spacing w:after="0" w:line="240" w:lineRule="auto"/>
        <w:jc w:val="both"/>
        <w:rPr>
          <w:rFonts w:ascii="Cambria" w:hAnsi="Cambria"/>
          <w:sz w:val="24"/>
          <w:szCs w:val="24"/>
        </w:rPr>
      </w:pPr>
      <w:r w:rsidRPr="008655D1">
        <w:rPr>
          <w:rFonts w:ascii="Cambria" w:hAnsi="Cambria"/>
          <w:sz w:val="24"/>
          <w:szCs w:val="24"/>
        </w:rPr>
        <w:t xml:space="preserve">Arrested persons </w:t>
      </w:r>
      <w:r w:rsidR="00F17BF7">
        <w:rPr>
          <w:rFonts w:ascii="Cambria" w:hAnsi="Cambria"/>
          <w:sz w:val="24"/>
          <w:szCs w:val="24"/>
        </w:rPr>
        <w:t>were</w:t>
      </w:r>
      <w:r w:rsidRPr="008655D1">
        <w:rPr>
          <w:rFonts w:ascii="Cambria" w:hAnsi="Cambria"/>
          <w:sz w:val="24"/>
          <w:szCs w:val="24"/>
        </w:rPr>
        <w:t xml:space="preserve"> often taken </w:t>
      </w:r>
      <w:r w:rsidR="00811D34" w:rsidRPr="008655D1">
        <w:rPr>
          <w:rFonts w:ascii="Cambria" w:hAnsi="Cambria"/>
          <w:sz w:val="24"/>
          <w:szCs w:val="24"/>
        </w:rPr>
        <w:t>away ‘abduction style’</w:t>
      </w:r>
      <w:r w:rsidR="00B37C02">
        <w:rPr>
          <w:rFonts w:ascii="Cambria" w:hAnsi="Cambria"/>
          <w:sz w:val="24"/>
          <w:szCs w:val="24"/>
        </w:rPr>
        <w:t xml:space="preserve"> in unmarked vehicles</w:t>
      </w:r>
      <w:r w:rsidR="00811D34" w:rsidRPr="008655D1">
        <w:rPr>
          <w:rFonts w:ascii="Cambria" w:hAnsi="Cambria"/>
          <w:sz w:val="24"/>
          <w:szCs w:val="24"/>
        </w:rPr>
        <w:t xml:space="preserve"> </w:t>
      </w:r>
      <w:r w:rsidRPr="008655D1">
        <w:rPr>
          <w:rFonts w:ascii="Cambria" w:hAnsi="Cambria"/>
          <w:sz w:val="24"/>
          <w:szCs w:val="24"/>
        </w:rPr>
        <w:t xml:space="preserve">by persons </w:t>
      </w:r>
      <w:r w:rsidR="00B37C02">
        <w:rPr>
          <w:rFonts w:ascii="Cambria" w:hAnsi="Cambria"/>
          <w:sz w:val="24"/>
          <w:szCs w:val="24"/>
        </w:rPr>
        <w:t xml:space="preserve">in civilian clothing </w:t>
      </w:r>
      <w:r w:rsidRPr="008655D1">
        <w:rPr>
          <w:rFonts w:ascii="Cambria" w:hAnsi="Cambria"/>
          <w:sz w:val="24"/>
          <w:szCs w:val="24"/>
        </w:rPr>
        <w:t>who did not produce any identification</w:t>
      </w:r>
      <w:r w:rsidR="00B37C02">
        <w:rPr>
          <w:rFonts w:ascii="Cambria" w:hAnsi="Cambria"/>
          <w:sz w:val="24"/>
          <w:szCs w:val="24"/>
        </w:rPr>
        <w:t xml:space="preserve"> nor</w:t>
      </w:r>
      <w:r w:rsidR="00F17BF7">
        <w:rPr>
          <w:rFonts w:ascii="Cambria" w:hAnsi="Cambria"/>
          <w:sz w:val="24"/>
          <w:szCs w:val="24"/>
        </w:rPr>
        <w:t xml:space="preserve"> state why the person was being “arrested</w:t>
      </w:r>
      <w:r w:rsidR="00B37C02">
        <w:rPr>
          <w:rFonts w:ascii="Cambria" w:hAnsi="Cambria"/>
          <w:sz w:val="24"/>
          <w:szCs w:val="24"/>
        </w:rPr>
        <w:t>”</w:t>
      </w:r>
      <w:r w:rsidRPr="008655D1">
        <w:rPr>
          <w:rFonts w:ascii="Cambria" w:hAnsi="Cambria"/>
          <w:sz w:val="24"/>
          <w:szCs w:val="24"/>
        </w:rPr>
        <w:t>.</w:t>
      </w:r>
    </w:p>
    <w:p w14:paraId="3729E285" w14:textId="4AE1C04A" w:rsidR="00B37C02" w:rsidRDefault="00511072" w:rsidP="00357689">
      <w:pPr>
        <w:pStyle w:val="ListParagraph"/>
        <w:numPr>
          <w:ilvl w:val="0"/>
          <w:numId w:val="5"/>
        </w:numPr>
        <w:spacing w:after="0" w:line="240" w:lineRule="auto"/>
        <w:jc w:val="both"/>
        <w:rPr>
          <w:rFonts w:ascii="Cambria" w:hAnsi="Cambria"/>
          <w:sz w:val="24"/>
          <w:szCs w:val="24"/>
        </w:rPr>
      </w:pPr>
      <w:r w:rsidRPr="008655D1">
        <w:rPr>
          <w:rFonts w:ascii="Cambria" w:hAnsi="Cambria"/>
          <w:sz w:val="24"/>
          <w:szCs w:val="24"/>
        </w:rPr>
        <w:t xml:space="preserve">Arresting </w:t>
      </w:r>
      <w:r w:rsidR="00B37C02">
        <w:rPr>
          <w:rFonts w:ascii="Cambria" w:hAnsi="Cambria"/>
          <w:sz w:val="24"/>
          <w:szCs w:val="24"/>
        </w:rPr>
        <w:t>“</w:t>
      </w:r>
      <w:r w:rsidRPr="008655D1">
        <w:rPr>
          <w:rFonts w:ascii="Cambria" w:hAnsi="Cambria"/>
          <w:sz w:val="24"/>
          <w:szCs w:val="24"/>
        </w:rPr>
        <w:t>offic</w:t>
      </w:r>
      <w:r w:rsidR="00B37C02">
        <w:rPr>
          <w:rFonts w:ascii="Cambria" w:hAnsi="Cambria"/>
          <w:sz w:val="24"/>
          <w:szCs w:val="24"/>
        </w:rPr>
        <w:t>ials</w:t>
      </w:r>
      <w:r w:rsidRPr="008655D1">
        <w:rPr>
          <w:rFonts w:ascii="Cambria" w:hAnsi="Cambria"/>
          <w:sz w:val="24"/>
          <w:szCs w:val="24"/>
        </w:rPr>
        <w:t xml:space="preserve"> would identify themselves but </w:t>
      </w:r>
      <w:r w:rsidR="00F17BF7">
        <w:rPr>
          <w:rFonts w:ascii="Cambria" w:hAnsi="Cambria"/>
          <w:sz w:val="24"/>
          <w:szCs w:val="24"/>
        </w:rPr>
        <w:t xml:space="preserve">did </w:t>
      </w:r>
      <w:r w:rsidRPr="008655D1">
        <w:rPr>
          <w:rFonts w:ascii="Cambria" w:hAnsi="Cambria"/>
          <w:sz w:val="24"/>
          <w:szCs w:val="24"/>
        </w:rPr>
        <w:t>not issue</w:t>
      </w:r>
      <w:r w:rsidR="00B37C02">
        <w:rPr>
          <w:rFonts w:ascii="Cambria" w:hAnsi="Cambria"/>
          <w:sz w:val="24"/>
          <w:szCs w:val="24"/>
        </w:rPr>
        <w:t xml:space="preserve"> an</w:t>
      </w:r>
      <w:r w:rsidRPr="008655D1">
        <w:rPr>
          <w:rFonts w:ascii="Cambria" w:hAnsi="Cambria"/>
          <w:sz w:val="24"/>
          <w:szCs w:val="24"/>
        </w:rPr>
        <w:t xml:space="preserve"> arrest receipt to family members</w:t>
      </w:r>
      <w:r w:rsidR="00B37C02">
        <w:rPr>
          <w:rFonts w:ascii="Cambria" w:hAnsi="Cambria"/>
          <w:sz w:val="24"/>
          <w:szCs w:val="24"/>
        </w:rPr>
        <w:t>.</w:t>
      </w:r>
    </w:p>
    <w:p w14:paraId="2A6B5EA2" w14:textId="053DD945" w:rsidR="00511072" w:rsidRPr="008655D1" w:rsidRDefault="00B37C02" w:rsidP="00357689">
      <w:pPr>
        <w:pStyle w:val="ListParagraph"/>
        <w:numPr>
          <w:ilvl w:val="0"/>
          <w:numId w:val="5"/>
        </w:numPr>
        <w:spacing w:after="0" w:line="240" w:lineRule="auto"/>
        <w:jc w:val="both"/>
        <w:rPr>
          <w:rFonts w:ascii="Cambria" w:hAnsi="Cambria"/>
          <w:sz w:val="24"/>
          <w:szCs w:val="24"/>
        </w:rPr>
      </w:pPr>
      <w:r>
        <w:rPr>
          <w:rFonts w:ascii="Cambria" w:hAnsi="Cambria"/>
          <w:sz w:val="24"/>
          <w:szCs w:val="24"/>
        </w:rPr>
        <w:t xml:space="preserve">Arresting officers would not inform the family where the person was </w:t>
      </w:r>
      <w:r>
        <w:rPr>
          <w:rFonts w:ascii="Cambria" w:hAnsi="Cambria"/>
          <w:sz w:val="24"/>
          <w:szCs w:val="24"/>
        </w:rPr>
        <w:t>being taken,</w:t>
      </w:r>
      <w:r w:rsidRPr="008655D1">
        <w:rPr>
          <w:rFonts w:ascii="Cambria" w:hAnsi="Cambria"/>
          <w:sz w:val="24"/>
          <w:szCs w:val="24"/>
        </w:rPr>
        <w:t xml:space="preserve"> and family members would not be aware of the whereabouts of the </w:t>
      </w:r>
      <w:r>
        <w:rPr>
          <w:rFonts w:ascii="Cambria" w:hAnsi="Cambria"/>
          <w:sz w:val="24"/>
          <w:szCs w:val="24"/>
        </w:rPr>
        <w:t>abducted/</w:t>
      </w:r>
      <w:r w:rsidRPr="008655D1">
        <w:rPr>
          <w:rFonts w:ascii="Cambria" w:hAnsi="Cambria"/>
          <w:sz w:val="24"/>
          <w:szCs w:val="24"/>
        </w:rPr>
        <w:t>arrested person for several hours</w:t>
      </w:r>
      <w:r>
        <w:rPr>
          <w:rFonts w:ascii="Cambria" w:hAnsi="Cambria"/>
          <w:sz w:val="24"/>
          <w:szCs w:val="24"/>
        </w:rPr>
        <w:t>,</w:t>
      </w:r>
      <w:r w:rsidRPr="008655D1">
        <w:rPr>
          <w:rFonts w:ascii="Cambria" w:hAnsi="Cambria"/>
          <w:sz w:val="24"/>
          <w:szCs w:val="24"/>
        </w:rPr>
        <w:t xml:space="preserve"> days</w:t>
      </w:r>
      <w:r>
        <w:rPr>
          <w:rFonts w:ascii="Cambria" w:hAnsi="Cambria"/>
          <w:sz w:val="24"/>
          <w:szCs w:val="24"/>
        </w:rPr>
        <w:t xml:space="preserve"> or in some cases even months</w:t>
      </w:r>
      <w:r w:rsidRPr="008655D1">
        <w:rPr>
          <w:rFonts w:ascii="Cambria" w:hAnsi="Cambria"/>
          <w:sz w:val="24"/>
          <w:szCs w:val="24"/>
        </w:rPr>
        <w:t xml:space="preserve"> </w:t>
      </w:r>
      <w:r w:rsidR="00511072" w:rsidRPr="008655D1">
        <w:rPr>
          <w:rFonts w:ascii="Cambria" w:hAnsi="Cambria"/>
          <w:sz w:val="24"/>
          <w:szCs w:val="24"/>
        </w:rPr>
        <w:t xml:space="preserve">When family members </w:t>
      </w:r>
      <w:r>
        <w:rPr>
          <w:rFonts w:ascii="Cambria" w:hAnsi="Cambria"/>
          <w:sz w:val="24"/>
          <w:szCs w:val="24"/>
        </w:rPr>
        <w:t>went</w:t>
      </w:r>
      <w:r w:rsidR="00511072" w:rsidRPr="008655D1">
        <w:rPr>
          <w:rFonts w:ascii="Cambria" w:hAnsi="Cambria"/>
          <w:sz w:val="24"/>
          <w:szCs w:val="24"/>
        </w:rPr>
        <w:t xml:space="preserve"> to the area police station, the arrested person would not be </w:t>
      </w:r>
      <w:proofErr w:type="gramStart"/>
      <w:r w:rsidR="00511072" w:rsidRPr="008655D1">
        <w:rPr>
          <w:rFonts w:ascii="Cambria" w:hAnsi="Cambria"/>
          <w:sz w:val="24"/>
          <w:szCs w:val="24"/>
        </w:rPr>
        <w:t>there</w:t>
      </w:r>
      <w:proofErr w:type="gramEnd"/>
      <w:r>
        <w:rPr>
          <w:rFonts w:ascii="Cambria" w:hAnsi="Cambria"/>
          <w:sz w:val="24"/>
          <w:szCs w:val="24"/>
        </w:rPr>
        <w:t xml:space="preserve"> and the police would deny knowledge of the arrest. </w:t>
      </w:r>
    </w:p>
    <w:p w14:paraId="2A53FCCF" w14:textId="24B60850" w:rsidR="00511072" w:rsidRPr="008655D1" w:rsidRDefault="00511072" w:rsidP="00357689">
      <w:pPr>
        <w:pStyle w:val="ListParagraph"/>
        <w:numPr>
          <w:ilvl w:val="0"/>
          <w:numId w:val="5"/>
        </w:numPr>
        <w:spacing w:after="0" w:line="240" w:lineRule="auto"/>
        <w:jc w:val="both"/>
        <w:rPr>
          <w:rFonts w:ascii="Cambria" w:hAnsi="Cambria"/>
          <w:sz w:val="24"/>
          <w:szCs w:val="24"/>
        </w:rPr>
      </w:pPr>
      <w:r w:rsidRPr="008655D1">
        <w:rPr>
          <w:rFonts w:ascii="Cambria" w:hAnsi="Cambria"/>
          <w:sz w:val="24"/>
          <w:szCs w:val="24"/>
        </w:rPr>
        <w:t xml:space="preserve">Arrested persons were held at unauthorized places of detention, such as </w:t>
      </w:r>
      <w:r w:rsidR="00B37C02">
        <w:rPr>
          <w:rFonts w:ascii="Cambria" w:hAnsi="Cambria"/>
          <w:sz w:val="24"/>
          <w:szCs w:val="24"/>
        </w:rPr>
        <w:t xml:space="preserve">dilapidated </w:t>
      </w:r>
      <w:r w:rsidRPr="008655D1">
        <w:rPr>
          <w:rFonts w:ascii="Cambria" w:hAnsi="Cambria"/>
          <w:sz w:val="24"/>
          <w:szCs w:val="24"/>
        </w:rPr>
        <w:t>houses, derelict buildings</w:t>
      </w:r>
      <w:r w:rsidR="004B6C5C" w:rsidRPr="008655D1">
        <w:rPr>
          <w:rFonts w:ascii="Cambria" w:hAnsi="Cambria"/>
          <w:sz w:val="24"/>
          <w:szCs w:val="24"/>
        </w:rPr>
        <w:t>,</w:t>
      </w:r>
      <w:r w:rsidRPr="008655D1">
        <w:rPr>
          <w:rFonts w:ascii="Cambria" w:hAnsi="Cambria"/>
          <w:sz w:val="24"/>
          <w:szCs w:val="24"/>
        </w:rPr>
        <w:t xml:space="preserve"> </w:t>
      </w:r>
      <w:r w:rsidR="004B6C5C" w:rsidRPr="008655D1">
        <w:rPr>
          <w:rFonts w:ascii="Cambria" w:hAnsi="Cambria"/>
          <w:sz w:val="24"/>
          <w:szCs w:val="24"/>
        </w:rPr>
        <w:t>forest</w:t>
      </w:r>
      <w:r w:rsidR="00B37C02">
        <w:rPr>
          <w:rFonts w:ascii="Cambria" w:hAnsi="Cambria"/>
          <w:sz w:val="24"/>
          <w:szCs w:val="24"/>
        </w:rPr>
        <w:t>s</w:t>
      </w:r>
      <w:r w:rsidR="004B6C5C" w:rsidRPr="008655D1">
        <w:rPr>
          <w:rFonts w:ascii="Cambria" w:hAnsi="Cambria"/>
          <w:sz w:val="24"/>
          <w:szCs w:val="24"/>
        </w:rPr>
        <w:t xml:space="preserve">, and </w:t>
      </w:r>
      <w:r w:rsidR="00B37C02">
        <w:rPr>
          <w:rFonts w:ascii="Cambria" w:hAnsi="Cambria"/>
          <w:sz w:val="24"/>
          <w:szCs w:val="24"/>
        </w:rPr>
        <w:t xml:space="preserve">even </w:t>
      </w:r>
      <w:r w:rsidR="004B6C5C" w:rsidRPr="008655D1">
        <w:rPr>
          <w:rFonts w:ascii="Cambria" w:hAnsi="Cambria"/>
          <w:sz w:val="24"/>
          <w:szCs w:val="24"/>
        </w:rPr>
        <w:t xml:space="preserve">a temple, </w:t>
      </w:r>
      <w:r w:rsidRPr="008655D1">
        <w:rPr>
          <w:rFonts w:ascii="Cambria" w:hAnsi="Cambria"/>
          <w:sz w:val="24"/>
          <w:szCs w:val="24"/>
        </w:rPr>
        <w:t xml:space="preserve">for several hours to several days before being produced </w:t>
      </w:r>
      <w:r w:rsidR="00B37C02">
        <w:rPr>
          <w:rFonts w:ascii="Cambria" w:hAnsi="Cambria"/>
          <w:sz w:val="24"/>
          <w:szCs w:val="24"/>
        </w:rPr>
        <w:t>at</w:t>
      </w:r>
      <w:r w:rsidRPr="008655D1">
        <w:rPr>
          <w:rFonts w:ascii="Cambria" w:hAnsi="Cambria"/>
          <w:sz w:val="24"/>
          <w:szCs w:val="24"/>
        </w:rPr>
        <w:t xml:space="preserve"> a police station where their detention was formally recorded. Persons held in such places reported being subjected to torture during this period and their family members would not be aware of their whereabouts.</w:t>
      </w:r>
    </w:p>
    <w:p w14:paraId="72D757BF" w14:textId="32AB1796" w:rsidR="007B3D89" w:rsidRPr="001C6BF8" w:rsidRDefault="00511072" w:rsidP="00357689">
      <w:pPr>
        <w:pStyle w:val="ListParagraph"/>
        <w:numPr>
          <w:ilvl w:val="0"/>
          <w:numId w:val="5"/>
        </w:numPr>
        <w:spacing w:after="0" w:line="240" w:lineRule="auto"/>
        <w:jc w:val="both"/>
        <w:rPr>
          <w:rFonts w:ascii="Cambria" w:hAnsi="Cambria"/>
          <w:sz w:val="24"/>
          <w:szCs w:val="24"/>
        </w:rPr>
      </w:pPr>
      <w:r w:rsidRPr="008655D1">
        <w:rPr>
          <w:rFonts w:ascii="Cambria" w:hAnsi="Cambria"/>
          <w:sz w:val="24"/>
          <w:szCs w:val="24"/>
        </w:rPr>
        <w:t xml:space="preserve">Arrested persons would be transferred from one place of detention to another, but family members and legal representatives would not be informed of the </w:t>
      </w:r>
      <w:proofErr w:type="gramStart"/>
      <w:r w:rsidRPr="008655D1">
        <w:rPr>
          <w:rFonts w:ascii="Cambria" w:hAnsi="Cambria"/>
          <w:sz w:val="24"/>
          <w:szCs w:val="24"/>
        </w:rPr>
        <w:t>transfer, and</w:t>
      </w:r>
      <w:proofErr w:type="gramEnd"/>
      <w:r w:rsidRPr="008655D1">
        <w:rPr>
          <w:rFonts w:ascii="Cambria" w:hAnsi="Cambria"/>
          <w:sz w:val="24"/>
          <w:szCs w:val="24"/>
        </w:rPr>
        <w:t xml:space="preserve"> would therefore by unaware of the person’s whereabouts. </w:t>
      </w:r>
    </w:p>
    <w:p w14:paraId="1378501D" w14:textId="77777777" w:rsidR="00B01BC6" w:rsidRDefault="00B01BC6" w:rsidP="00357689">
      <w:pPr>
        <w:spacing w:after="0" w:line="240" w:lineRule="auto"/>
        <w:jc w:val="both"/>
        <w:rPr>
          <w:rFonts w:ascii="Cambria" w:hAnsi="Cambria"/>
          <w:sz w:val="24"/>
          <w:szCs w:val="24"/>
          <w:u w:val="single"/>
        </w:rPr>
      </w:pPr>
    </w:p>
    <w:p w14:paraId="01FEE1B2" w14:textId="77777777" w:rsidR="00E052C4" w:rsidRPr="008655D1" w:rsidRDefault="00E052C4" w:rsidP="00357689">
      <w:pPr>
        <w:spacing w:after="0" w:line="240" w:lineRule="auto"/>
        <w:jc w:val="both"/>
        <w:rPr>
          <w:rFonts w:ascii="Cambria" w:hAnsi="Cambria"/>
          <w:sz w:val="24"/>
          <w:szCs w:val="24"/>
          <w:u w:val="single"/>
        </w:rPr>
      </w:pPr>
    </w:p>
    <w:p w14:paraId="5577AD9F" w14:textId="572C330B" w:rsidR="001C6BF8" w:rsidRDefault="009D0A35" w:rsidP="00357689">
      <w:pPr>
        <w:spacing w:after="0" w:line="240" w:lineRule="auto"/>
        <w:jc w:val="both"/>
        <w:rPr>
          <w:rFonts w:ascii="Cambria" w:hAnsi="Cambria"/>
          <w:i/>
          <w:iCs/>
          <w:sz w:val="24"/>
          <w:szCs w:val="24"/>
        </w:rPr>
      </w:pPr>
      <w:r>
        <w:rPr>
          <w:rFonts w:ascii="Cambria" w:hAnsi="Cambria"/>
          <w:i/>
          <w:iCs/>
          <w:sz w:val="24"/>
          <w:szCs w:val="24"/>
        </w:rPr>
        <w:t xml:space="preserve">Section </w:t>
      </w:r>
      <w:r w:rsidR="00F51A54">
        <w:rPr>
          <w:rFonts w:ascii="Cambria" w:hAnsi="Cambria"/>
          <w:i/>
          <w:iCs/>
          <w:sz w:val="24"/>
          <w:szCs w:val="24"/>
        </w:rPr>
        <w:t>16 of the PTA</w:t>
      </w:r>
    </w:p>
    <w:p w14:paraId="361EF77E" w14:textId="77777777" w:rsidR="00F51A54" w:rsidRDefault="00F51A54" w:rsidP="00357689">
      <w:pPr>
        <w:spacing w:after="0" w:line="240" w:lineRule="auto"/>
        <w:jc w:val="both"/>
        <w:rPr>
          <w:rFonts w:ascii="Cambria" w:hAnsi="Cambria"/>
          <w:i/>
          <w:iCs/>
          <w:sz w:val="24"/>
          <w:szCs w:val="24"/>
        </w:rPr>
      </w:pPr>
    </w:p>
    <w:p w14:paraId="4F4ED440" w14:textId="1E64212F" w:rsidR="00F51A54" w:rsidRDefault="00F51A54" w:rsidP="00357689">
      <w:pPr>
        <w:spacing w:after="0" w:line="240" w:lineRule="auto"/>
        <w:jc w:val="both"/>
        <w:rPr>
          <w:rFonts w:ascii="Cambria" w:hAnsi="Cambria"/>
          <w:sz w:val="24"/>
          <w:szCs w:val="24"/>
        </w:rPr>
      </w:pPr>
      <w:r>
        <w:rPr>
          <w:rFonts w:ascii="Cambria" w:hAnsi="Cambria"/>
          <w:sz w:val="24"/>
          <w:szCs w:val="24"/>
        </w:rPr>
        <w:t>Section 16 of the PTA allows a confession that is given to a police officer not below the rank of Assistant Superintendent of Police (ASP) in the absence of a legal representative, to be admissible as evidence against the person during trial. Arrests by police without following due process, which amount to abductions</w:t>
      </w:r>
      <w:r w:rsidR="006C3CB6">
        <w:rPr>
          <w:rFonts w:ascii="Cambria" w:hAnsi="Cambria"/>
          <w:sz w:val="24"/>
          <w:szCs w:val="24"/>
        </w:rPr>
        <w:t>,</w:t>
      </w:r>
      <w:r>
        <w:rPr>
          <w:rFonts w:ascii="Cambria" w:hAnsi="Cambria"/>
          <w:sz w:val="24"/>
          <w:szCs w:val="24"/>
        </w:rPr>
        <w:t xml:space="preserve"> and detention in unauthorized places of detention </w:t>
      </w:r>
      <w:r>
        <w:rPr>
          <w:rFonts w:ascii="Cambria" w:hAnsi="Cambria"/>
          <w:sz w:val="24"/>
          <w:szCs w:val="24"/>
        </w:rPr>
        <w:lastRenderedPageBreak/>
        <w:t xml:space="preserve">without the family or legal representatives being informed of </w:t>
      </w:r>
      <w:r w:rsidR="006C3CB6">
        <w:rPr>
          <w:rFonts w:ascii="Cambria" w:hAnsi="Cambria"/>
          <w:sz w:val="24"/>
          <w:szCs w:val="24"/>
        </w:rPr>
        <w:t>the person’s whereabouts</w:t>
      </w:r>
      <w:r>
        <w:rPr>
          <w:rFonts w:ascii="Cambria" w:hAnsi="Cambria"/>
          <w:sz w:val="24"/>
          <w:szCs w:val="24"/>
        </w:rPr>
        <w:t xml:space="preserve"> </w:t>
      </w:r>
      <w:r w:rsidR="006C3CB6">
        <w:rPr>
          <w:rFonts w:ascii="Cambria" w:hAnsi="Cambria"/>
          <w:sz w:val="24"/>
          <w:szCs w:val="24"/>
        </w:rPr>
        <w:t xml:space="preserve">were undertaken with the purpose of extracting a confession from the “arrested” person. This is illustrated by the testimonies of persons arrested under the PTA which are documented in the report of the national study of prisons conducted by the Human Rights Commission of Sri Lanka. </w:t>
      </w:r>
    </w:p>
    <w:p w14:paraId="4BA751EA" w14:textId="77777777" w:rsidR="006C3CB6" w:rsidRDefault="006C3CB6" w:rsidP="00357689">
      <w:pPr>
        <w:spacing w:after="0" w:line="240" w:lineRule="auto"/>
        <w:jc w:val="both"/>
        <w:rPr>
          <w:rFonts w:ascii="Cambria" w:hAnsi="Cambria"/>
          <w:sz w:val="24"/>
          <w:szCs w:val="24"/>
        </w:rPr>
      </w:pPr>
    </w:p>
    <w:p w14:paraId="5253EB51" w14:textId="77777777" w:rsidR="00690DA1" w:rsidRDefault="00690DA1" w:rsidP="00357689">
      <w:pPr>
        <w:spacing w:after="0" w:line="240" w:lineRule="auto"/>
        <w:jc w:val="both"/>
        <w:rPr>
          <w:rFonts w:ascii="Cambria" w:hAnsi="Cambria"/>
          <w:sz w:val="24"/>
          <w:szCs w:val="24"/>
        </w:rPr>
      </w:pPr>
    </w:p>
    <w:p w14:paraId="746EFB4F" w14:textId="07146A56" w:rsidR="009D0A35" w:rsidRDefault="00690DA1" w:rsidP="00357689">
      <w:pPr>
        <w:spacing w:after="0" w:line="240" w:lineRule="auto"/>
        <w:jc w:val="both"/>
        <w:rPr>
          <w:rFonts w:ascii="Cambria" w:hAnsi="Cambria"/>
          <w:i/>
          <w:iCs/>
          <w:sz w:val="24"/>
          <w:szCs w:val="24"/>
        </w:rPr>
      </w:pPr>
      <w:r>
        <w:rPr>
          <w:rFonts w:ascii="Cambria" w:hAnsi="Cambria"/>
          <w:i/>
          <w:iCs/>
          <w:sz w:val="24"/>
          <w:szCs w:val="24"/>
        </w:rPr>
        <w:t xml:space="preserve">Section </w:t>
      </w:r>
      <w:r w:rsidR="00E052C4">
        <w:rPr>
          <w:rFonts w:ascii="Cambria" w:hAnsi="Cambria"/>
          <w:i/>
          <w:iCs/>
          <w:sz w:val="24"/>
          <w:szCs w:val="24"/>
        </w:rPr>
        <w:t>10 of the Drug Dependent Persons (Treatment and Rehabilitation) Act</w:t>
      </w:r>
    </w:p>
    <w:p w14:paraId="03537453" w14:textId="77777777" w:rsidR="00E052C4" w:rsidRPr="00E052C4" w:rsidRDefault="00E052C4" w:rsidP="00357689">
      <w:pPr>
        <w:spacing w:after="0" w:line="240" w:lineRule="auto"/>
        <w:jc w:val="both"/>
        <w:rPr>
          <w:rFonts w:ascii="Cambria" w:hAnsi="Cambria"/>
          <w:sz w:val="24"/>
          <w:szCs w:val="24"/>
        </w:rPr>
      </w:pPr>
    </w:p>
    <w:p w14:paraId="76407F07" w14:textId="2A15DFF8" w:rsidR="00E052C4" w:rsidRDefault="00E052C4" w:rsidP="00357689">
      <w:pPr>
        <w:spacing w:after="0" w:line="240" w:lineRule="auto"/>
        <w:jc w:val="both"/>
        <w:rPr>
          <w:rFonts w:ascii="Cambria" w:eastAsia="Cambria" w:hAnsi="Cambria" w:cs="Cambria"/>
          <w:sz w:val="24"/>
          <w:szCs w:val="24"/>
        </w:rPr>
      </w:pPr>
      <w:r w:rsidRPr="00B45C96">
        <w:rPr>
          <w:rFonts w:ascii="Cambria" w:eastAsia="Cambria" w:hAnsi="Cambria" w:cs="Cambria"/>
          <w:sz w:val="24"/>
          <w:szCs w:val="24"/>
        </w:rPr>
        <w:t xml:space="preserve">The Drug </w:t>
      </w:r>
      <w:r w:rsidRPr="00B45C96">
        <w:rPr>
          <w:rFonts w:ascii="Cambria" w:eastAsia="Cambria" w:hAnsi="Cambria" w:cs="Cambria"/>
          <w:sz w:val="24"/>
          <w:szCs w:val="24"/>
        </w:rPr>
        <w:t>Dependent</w:t>
      </w:r>
      <w:r w:rsidRPr="00B45C96">
        <w:rPr>
          <w:rFonts w:ascii="Cambria" w:eastAsia="Cambria" w:hAnsi="Cambria" w:cs="Cambria"/>
          <w:sz w:val="24"/>
          <w:szCs w:val="24"/>
        </w:rPr>
        <w:t xml:space="preserve"> Persons (Treatment and Rehabilitation) Act contains provisions that allow the state to administer compulsory treatment to persons identified as “drug dependent</w:t>
      </w:r>
      <w:proofErr w:type="gramStart"/>
      <w:r w:rsidRPr="00B45C96">
        <w:rPr>
          <w:rFonts w:ascii="Cambria" w:eastAsia="Cambria" w:hAnsi="Cambria" w:cs="Cambria"/>
          <w:sz w:val="24"/>
          <w:szCs w:val="24"/>
        </w:rPr>
        <w:t>”, and</w:t>
      </w:r>
      <w:proofErr w:type="gramEnd"/>
      <w:r w:rsidRPr="00B45C96">
        <w:rPr>
          <w:rFonts w:ascii="Cambria" w:eastAsia="Cambria" w:hAnsi="Cambria" w:cs="Cambria"/>
          <w:sz w:val="24"/>
          <w:szCs w:val="24"/>
        </w:rPr>
        <w:t xml:space="preserve"> sets out the manner in which drug rehabilitation </w:t>
      </w:r>
      <w:proofErr w:type="spellStart"/>
      <w:r w:rsidRPr="00B45C96">
        <w:rPr>
          <w:rFonts w:ascii="Cambria" w:eastAsia="Cambria" w:hAnsi="Cambria" w:cs="Cambria"/>
          <w:sz w:val="24"/>
          <w:szCs w:val="24"/>
        </w:rPr>
        <w:t>centres</w:t>
      </w:r>
      <w:proofErr w:type="spellEnd"/>
      <w:r w:rsidRPr="00B45C96">
        <w:rPr>
          <w:rFonts w:ascii="Cambria" w:eastAsia="Cambria" w:hAnsi="Cambria" w:cs="Cambria"/>
          <w:sz w:val="24"/>
          <w:szCs w:val="24"/>
        </w:rPr>
        <w:t xml:space="preserve"> in Sri Lanka have to function.</w:t>
      </w:r>
      <w:r>
        <w:rPr>
          <w:rFonts w:ascii="Cambria" w:eastAsia="Cambria" w:hAnsi="Cambria" w:cs="Cambria"/>
          <w:sz w:val="24"/>
          <w:szCs w:val="24"/>
        </w:rPr>
        <w:t xml:space="preserve"> </w:t>
      </w:r>
    </w:p>
    <w:p w14:paraId="4BD6B2A7" w14:textId="77777777" w:rsidR="00E052C4" w:rsidRDefault="00E052C4" w:rsidP="00357689">
      <w:pPr>
        <w:spacing w:after="0" w:line="240" w:lineRule="auto"/>
        <w:jc w:val="both"/>
        <w:rPr>
          <w:rFonts w:ascii="Cambria" w:eastAsia="Cambria" w:hAnsi="Cambria" w:cs="Cambria"/>
          <w:sz w:val="24"/>
          <w:szCs w:val="24"/>
        </w:rPr>
      </w:pPr>
    </w:p>
    <w:p w14:paraId="4D6CB44B" w14:textId="44970B5D" w:rsidR="00E052C4" w:rsidRPr="00B45C96" w:rsidRDefault="00E052C4" w:rsidP="00E052C4">
      <w:pPr>
        <w:spacing w:after="0" w:line="240" w:lineRule="auto"/>
        <w:jc w:val="both"/>
        <w:rPr>
          <w:rFonts w:ascii="Cambria" w:eastAsia="Cambria" w:hAnsi="Cambria" w:cs="Cambria"/>
          <w:sz w:val="24"/>
          <w:szCs w:val="24"/>
        </w:rPr>
      </w:pPr>
      <w:r w:rsidRPr="00B45C96">
        <w:rPr>
          <w:rFonts w:ascii="Cambria" w:eastAsia="Cambria" w:hAnsi="Cambria" w:cs="Cambria"/>
          <w:sz w:val="24"/>
          <w:szCs w:val="24"/>
        </w:rPr>
        <w:t xml:space="preserve">Section 10 of the Act requires an Officer-in-Charge of a police station, upon receiving information (from anyone) that “any person is a habitual user of dangerous drugs and has since become a drug </w:t>
      </w:r>
      <w:r w:rsidRPr="00B45C96">
        <w:rPr>
          <w:rFonts w:ascii="Cambria" w:eastAsia="Cambria" w:hAnsi="Cambria" w:cs="Cambria"/>
          <w:sz w:val="24"/>
          <w:szCs w:val="24"/>
        </w:rPr>
        <w:t>dependent</w:t>
      </w:r>
      <w:r w:rsidRPr="00B45C96">
        <w:rPr>
          <w:rFonts w:ascii="Cambria" w:eastAsia="Cambria" w:hAnsi="Cambria" w:cs="Cambria"/>
          <w:sz w:val="24"/>
          <w:szCs w:val="24"/>
        </w:rPr>
        <w:t xml:space="preserve"> person”, is to take steps to present the person for a medical examination to a Medical Officer. In practice, this means that any person can be arbitrarily arrested and detained based on unverified information received by the said police officer. The Act requires the Medical Officer to state “the reasons for his observations that such person is or is not a drug dependent, and details as to the extent of such person’s drug dependence".  It requires the report of the </w:t>
      </w:r>
      <w:sdt>
        <w:sdtPr>
          <w:rPr>
            <w:rFonts w:ascii="Cambria" w:hAnsi="Cambria"/>
            <w:sz w:val="24"/>
            <w:szCs w:val="24"/>
          </w:rPr>
          <w:tag w:val="goog_rdk_85"/>
          <w:id w:val="1742981643"/>
        </w:sdtPr>
        <w:sdtContent/>
      </w:sdt>
      <w:r w:rsidRPr="00B45C96">
        <w:rPr>
          <w:rFonts w:ascii="Cambria" w:eastAsia="Cambria" w:hAnsi="Cambria" w:cs="Cambria"/>
          <w:sz w:val="24"/>
          <w:szCs w:val="24"/>
        </w:rPr>
        <w:t>medical examination to be submitted to the police station, and if the report states the person has a drug dependence, s/he must be produced before a Magistrate.</w:t>
      </w:r>
      <w:r w:rsidRPr="00B45C96">
        <w:rPr>
          <w:rFonts w:ascii="Cambria" w:eastAsia="Cambria" w:hAnsi="Cambria" w:cs="Cambria"/>
          <w:sz w:val="24"/>
          <w:szCs w:val="24"/>
          <w:vertAlign w:val="superscript"/>
        </w:rPr>
        <w:footnoteReference w:id="3"/>
      </w:r>
      <w:r w:rsidRPr="00B45C96">
        <w:rPr>
          <w:rFonts w:ascii="Cambria" w:eastAsia="Cambria" w:hAnsi="Cambria" w:cs="Cambria"/>
          <w:sz w:val="24"/>
          <w:szCs w:val="24"/>
        </w:rPr>
        <w:t xml:space="preserve"> The Magistrate shall then order the individual concerned to be sent for compulsory treatment and rehabilitation at any drug treatment </w:t>
      </w:r>
      <w:proofErr w:type="spellStart"/>
      <w:r w:rsidRPr="00B45C96">
        <w:rPr>
          <w:rFonts w:ascii="Cambria" w:eastAsia="Cambria" w:hAnsi="Cambria" w:cs="Cambria"/>
          <w:sz w:val="24"/>
          <w:szCs w:val="24"/>
        </w:rPr>
        <w:t>centre</w:t>
      </w:r>
      <w:proofErr w:type="spellEnd"/>
      <w:r w:rsidRPr="00B45C96">
        <w:rPr>
          <w:rFonts w:ascii="Cambria" w:eastAsia="Cambria" w:hAnsi="Cambria" w:cs="Cambria"/>
          <w:sz w:val="24"/>
          <w:szCs w:val="24"/>
        </w:rPr>
        <w:t xml:space="preserve"> licensed by the Act.</w:t>
      </w:r>
      <w:r w:rsidRPr="00B45C96">
        <w:rPr>
          <w:rFonts w:ascii="Cambria" w:eastAsia="Cambria" w:hAnsi="Cambria" w:cs="Cambria"/>
          <w:sz w:val="24"/>
          <w:szCs w:val="24"/>
          <w:vertAlign w:val="superscript"/>
        </w:rPr>
        <w:footnoteReference w:id="4"/>
      </w:r>
      <w:r w:rsidRPr="00B45C96">
        <w:rPr>
          <w:rFonts w:ascii="Cambria" w:eastAsia="Cambria" w:hAnsi="Cambria" w:cs="Cambria"/>
          <w:sz w:val="24"/>
          <w:szCs w:val="24"/>
        </w:rPr>
        <w:t xml:space="preserve"> </w:t>
      </w:r>
    </w:p>
    <w:p w14:paraId="739F9D91" w14:textId="77777777" w:rsidR="00E052C4" w:rsidRDefault="00E052C4" w:rsidP="00357689">
      <w:pPr>
        <w:spacing w:after="0" w:line="240" w:lineRule="auto"/>
        <w:jc w:val="both"/>
        <w:rPr>
          <w:rFonts w:ascii="Cambria" w:eastAsia="Cambria" w:hAnsi="Cambria" w:cs="Cambria"/>
          <w:sz w:val="24"/>
          <w:szCs w:val="24"/>
        </w:rPr>
      </w:pPr>
    </w:p>
    <w:p w14:paraId="0A3A3367" w14:textId="142BED69" w:rsidR="00E052C4" w:rsidRDefault="00E052C4" w:rsidP="00357689">
      <w:pPr>
        <w:spacing w:after="0" w:line="240" w:lineRule="auto"/>
        <w:jc w:val="both"/>
        <w:rPr>
          <w:rFonts w:ascii="Cambria" w:eastAsia="Cambria" w:hAnsi="Cambria" w:cs="Cambria"/>
          <w:sz w:val="24"/>
          <w:szCs w:val="24"/>
        </w:rPr>
      </w:pPr>
      <w:r w:rsidRPr="00B45C96">
        <w:rPr>
          <w:rFonts w:ascii="Cambria" w:eastAsia="Cambria" w:hAnsi="Cambria" w:cs="Cambria"/>
          <w:sz w:val="24"/>
          <w:szCs w:val="24"/>
        </w:rPr>
        <w:t>Empowering law enforcement agencies to apprehend and detain persons they suspect ‘have become drug dependent’, equates to providing the police with the power to arbitrarily deprive persons of liberty without due process.</w:t>
      </w:r>
      <w:r>
        <w:rPr>
          <w:rFonts w:ascii="Cambria" w:eastAsia="Cambria" w:hAnsi="Cambria" w:cs="Cambria"/>
          <w:sz w:val="24"/>
          <w:szCs w:val="24"/>
        </w:rPr>
        <w:t xml:space="preserve"> </w:t>
      </w:r>
      <w:r w:rsidRPr="00B45C96">
        <w:rPr>
          <w:rFonts w:ascii="Cambria" w:eastAsia="Cambria" w:hAnsi="Cambria" w:cs="Cambria"/>
          <w:sz w:val="24"/>
          <w:szCs w:val="24"/>
        </w:rPr>
        <w:t xml:space="preserve">The provision does not stipulate whether the person is to be arrested </w:t>
      </w:r>
      <w:proofErr w:type="gramStart"/>
      <w:r w:rsidRPr="00B45C96">
        <w:rPr>
          <w:rFonts w:ascii="Cambria" w:eastAsia="Cambria" w:hAnsi="Cambria" w:cs="Cambria"/>
          <w:sz w:val="24"/>
          <w:szCs w:val="24"/>
        </w:rPr>
        <w:t>in order to</w:t>
      </w:r>
      <w:proofErr w:type="gramEnd"/>
      <w:r w:rsidRPr="00B45C96">
        <w:rPr>
          <w:rFonts w:ascii="Cambria" w:eastAsia="Cambria" w:hAnsi="Cambria" w:cs="Cambria"/>
          <w:sz w:val="24"/>
          <w:szCs w:val="24"/>
        </w:rPr>
        <w:t xml:space="preserve"> be sent for medical examination, the period within which the person should be sent for medical examination, nor the period within which the report has to be submitted or whether the person continues to be in police custody while the report is being prepared. Therefore, there is room for grave abuse of power by police personnel</w:t>
      </w:r>
      <w:r>
        <w:rPr>
          <w:rFonts w:ascii="Cambria" w:eastAsia="Cambria" w:hAnsi="Cambria" w:cs="Cambria"/>
          <w:sz w:val="24"/>
          <w:szCs w:val="24"/>
        </w:rPr>
        <w:t xml:space="preserve">. When a person is arrested/taken away by the police for a medical </w:t>
      </w:r>
      <w:proofErr w:type="gramStart"/>
      <w:r>
        <w:rPr>
          <w:rFonts w:ascii="Cambria" w:eastAsia="Cambria" w:hAnsi="Cambria" w:cs="Cambria"/>
          <w:sz w:val="24"/>
          <w:szCs w:val="24"/>
        </w:rPr>
        <w:t>examination, and</w:t>
      </w:r>
      <w:proofErr w:type="gramEnd"/>
      <w:r>
        <w:rPr>
          <w:rFonts w:ascii="Cambria" w:eastAsia="Cambria" w:hAnsi="Cambria" w:cs="Cambria"/>
          <w:sz w:val="24"/>
          <w:szCs w:val="24"/>
        </w:rPr>
        <w:t xml:space="preserve"> kept at a police station until the medical report is received and the person is produced before a magistrate, often families are not informed of the person’s whereabouts and the person’s due process rights are violated. </w:t>
      </w:r>
    </w:p>
    <w:p w14:paraId="5FF16832" w14:textId="77777777" w:rsidR="00E052C4" w:rsidRDefault="00E052C4" w:rsidP="00357689">
      <w:pPr>
        <w:spacing w:after="0" w:line="240" w:lineRule="auto"/>
        <w:jc w:val="both"/>
        <w:rPr>
          <w:rFonts w:ascii="Cambria" w:eastAsia="Cambria" w:hAnsi="Cambria" w:cs="Cambria"/>
          <w:sz w:val="24"/>
          <w:szCs w:val="24"/>
        </w:rPr>
      </w:pPr>
    </w:p>
    <w:p w14:paraId="1E49473A" w14:textId="77777777" w:rsidR="00E052C4" w:rsidRPr="00E052C4" w:rsidRDefault="00E052C4" w:rsidP="00357689">
      <w:pPr>
        <w:spacing w:after="0" w:line="240" w:lineRule="auto"/>
        <w:jc w:val="both"/>
        <w:rPr>
          <w:rFonts w:ascii="Cambria" w:hAnsi="Cambria"/>
          <w:sz w:val="24"/>
          <w:szCs w:val="24"/>
        </w:rPr>
      </w:pPr>
    </w:p>
    <w:p w14:paraId="09A635CA" w14:textId="37DDDD18" w:rsidR="00AA6573" w:rsidRPr="00E647F6" w:rsidRDefault="00E3260A" w:rsidP="00357689">
      <w:pPr>
        <w:spacing w:after="0" w:line="240" w:lineRule="auto"/>
        <w:jc w:val="both"/>
        <w:rPr>
          <w:rFonts w:ascii="Cambria" w:hAnsi="Cambria"/>
          <w:i/>
          <w:iCs/>
          <w:sz w:val="24"/>
          <w:szCs w:val="24"/>
        </w:rPr>
      </w:pPr>
      <w:r w:rsidRPr="00E647F6">
        <w:rPr>
          <w:rFonts w:ascii="Cambria" w:hAnsi="Cambria"/>
          <w:i/>
          <w:iCs/>
          <w:sz w:val="24"/>
          <w:szCs w:val="24"/>
        </w:rPr>
        <w:t>The</w:t>
      </w:r>
      <w:r w:rsidR="00AA6573" w:rsidRPr="00E647F6">
        <w:rPr>
          <w:rFonts w:ascii="Cambria" w:hAnsi="Cambria"/>
          <w:i/>
          <w:iCs/>
          <w:sz w:val="24"/>
          <w:szCs w:val="24"/>
        </w:rPr>
        <w:t xml:space="preserve"> Anti-Terrorism Bill</w:t>
      </w:r>
    </w:p>
    <w:p w14:paraId="5F5AC253" w14:textId="77777777" w:rsidR="001C6BF8" w:rsidRDefault="001C6BF8" w:rsidP="00357689">
      <w:pPr>
        <w:spacing w:after="0" w:line="240" w:lineRule="auto"/>
        <w:jc w:val="both"/>
        <w:rPr>
          <w:rFonts w:ascii="Cambria" w:hAnsi="Cambria"/>
          <w:sz w:val="24"/>
          <w:szCs w:val="24"/>
        </w:rPr>
      </w:pPr>
    </w:p>
    <w:p w14:paraId="486A4446" w14:textId="0EF08D8B" w:rsidR="002E1BE5" w:rsidRDefault="002E1BE5" w:rsidP="00357689">
      <w:pPr>
        <w:spacing w:after="0" w:line="240" w:lineRule="auto"/>
        <w:jc w:val="both"/>
        <w:rPr>
          <w:rFonts w:ascii="Cambria" w:hAnsi="Cambria"/>
          <w:sz w:val="24"/>
          <w:szCs w:val="24"/>
        </w:rPr>
      </w:pPr>
      <w:r w:rsidRPr="008655D1">
        <w:rPr>
          <w:rFonts w:ascii="Cambria" w:hAnsi="Cambria"/>
          <w:sz w:val="24"/>
          <w:szCs w:val="24"/>
        </w:rPr>
        <w:t xml:space="preserve">In March 2023, the government </w:t>
      </w:r>
      <w:proofErr w:type="spellStart"/>
      <w:r w:rsidR="00E052C4">
        <w:rPr>
          <w:rFonts w:ascii="Cambria" w:hAnsi="Cambria"/>
          <w:sz w:val="24"/>
          <w:szCs w:val="24"/>
        </w:rPr>
        <w:t>gazetted</w:t>
      </w:r>
      <w:proofErr w:type="spellEnd"/>
      <w:r w:rsidR="00E3260A" w:rsidRPr="008655D1">
        <w:rPr>
          <w:rFonts w:ascii="Cambria" w:hAnsi="Cambria"/>
          <w:sz w:val="24"/>
          <w:szCs w:val="24"/>
        </w:rPr>
        <w:t xml:space="preserve"> the Anti-Terrorism Bill</w:t>
      </w:r>
      <w:r w:rsidR="008655D1">
        <w:rPr>
          <w:rFonts w:ascii="Cambria" w:hAnsi="Cambria"/>
          <w:sz w:val="24"/>
          <w:szCs w:val="24"/>
        </w:rPr>
        <w:t xml:space="preserve"> </w:t>
      </w:r>
      <w:r w:rsidR="00E052C4">
        <w:rPr>
          <w:rFonts w:ascii="Cambria" w:hAnsi="Cambria"/>
          <w:sz w:val="24"/>
          <w:szCs w:val="24"/>
        </w:rPr>
        <w:t xml:space="preserve">to </w:t>
      </w:r>
      <w:r w:rsidR="00E3260A" w:rsidRPr="008655D1">
        <w:rPr>
          <w:rFonts w:ascii="Cambria" w:hAnsi="Cambria"/>
          <w:sz w:val="24"/>
          <w:szCs w:val="24"/>
        </w:rPr>
        <w:t>replace the PTA. While the Bill contain</w:t>
      </w:r>
      <w:r w:rsidR="00E052C4">
        <w:rPr>
          <w:rFonts w:ascii="Cambria" w:hAnsi="Cambria"/>
          <w:sz w:val="24"/>
          <w:szCs w:val="24"/>
        </w:rPr>
        <w:t>s</w:t>
      </w:r>
      <w:r w:rsidR="00E3260A" w:rsidRPr="008655D1">
        <w:rPr>
          <w:rFonts w:ascii="Cambria" w:hAnsi="Cambria"/>
          <w:sz w:val="24"/>
          <w:szCs w:val="24"/>
        </w:rPr>
        <w:t xml:space="preserve"> </w:t>
      </w:r>
      <w:r w:rsidR="00E052C4">
        <w:rPr>
          <w:rFonts w:ascii="Cambria" w:hAnsi="Cambria"/>
          <w:sz w:val="24"/>
          <w:szCs w:val="24"/>
        </w:rPr>
        <w:t xml:space="preserve">a few </w:t>
      </w:r>
      <w:r w:rsidR="00E3260A" w:rsidRPr="008655D1">
        <w:rPr>
          <w:rFonts w:ascii="Cambria" w:hAnsi="Cambria"/>
          <w:sz w:val="24"/>
          <w:szCs w:val="24"/>
        </w:rPr>
        <w:t xml:space="preserve">safeguards to be </w:t>
      </w:r>
      <w:r w:rsidR="00E052C4">
        <w:rPr>
          <w:rFonts w:ascii="Cambria" w:hAnsi="Cambria"/>
          <w:sz w:val="24"/>
          <w:szCs w:val="24"/>
        </w:rPr>
        <w:t>adhered</w:t>
      </w:r>
      <w:r w:rsidR="00E3260A" w:rsidRPr="008655D1">
        <w:rPr>
          <w:rFonts w:ascii="Cambria" w:hAnsi="Cambria"/>
          <w:sz w:val="24"/>
          <w:szCs w:val="24"/>
        </w:rPr>
        <w:t xml:space="preserve"> during arrest and detention, including the</w:t>
      </w:r>
      <w:r w:rsidR="008655D1">
        <w:rPr>
          <w:rFonts w:ascii="Cambria" w:hAnsi="Cambria"/>
          <w:sz w:val="24"/>
          <w:szCs w:val="24"/>
        </w:rPr>
        <w:t xml:space="preserve"> </w:t>
      </w:r>
      <w:r w:rsidR="008655D1">
        <w:rPr>
          <w:rFonts w:ascii="Cambria" w:hAnsi="Cambria"/>
          <w:sz w:val="24"/>
          <w:szCs w:val="24"/>
        </w:rPr>
        <w:lastRenderedPageBreak/>
        <w:t>legal</w:t>
      </w:r>
      <w:r w:rsidR="00E3260A" w:rsidRPr="008655D1">
        <w:rPr>
          <w:rFonts w:ascii="Cambria" w:hAnsi="Cambria"/>
          <w:sz w:val="24"/>
          <w:szCs w:val="24"/>
        </w:rPr>
        <w:t xml:space="preserve"> requirement to issue an arrest receipt</w:t>
      </w:r>
      <w:r w:rsidR="008655D1">
        <w:rPr>
          <w:rFonts w:ascii="Cambria" w:hAnsi="Cambria"/>
          <w:sz w:val="24"/>
          <w:szCs w:val="24"/>
        </w:rPr>
        <w:t xml:space="preserve"> to the family of the arrested person</w:t>
      </w:r>
      <w:r w:rsidR="00E3260A" w:rsidRPr="008655D1">
        <w:rPr>
          <w:rFonts w:ascii="Cambria" w:hAnsi="Cambria"/>
          <w:sz w:val="24"/>
          <w:szCs w:val="24"/>
        </w:rPr>
        <w:t>, the Bill also contain</w:t>
      </w:r>
      <w:r w:rsidR="00E052C4">
        <w:rPr>
          <w:rFonts w:ascii="Cambria" w:hAnsi="Cambria"/>
          <w:sz w:val="24"/>
          <w:szCs w:val="24"/>
        </w:rPr>
        <w:t>s</w:t>
      </w:r>
      <w:r w:rsidR="00E3260A" w:rsidRPr="008655D1">
        <w:rPr>
          <w:rFonts w:ascii="Cambria" w:hAnsi="Cambria"/>
          <w:sz w:val="24"/>
          <w:szCs w:val="24"/>
        </w:rPr>
        <w:t xml:space="preserve"> certain egregious provisions which create</w:t>
      </w:r>
      <w:r w:rsidR="00E052C4">
        <w:rPr>
          <w:rFonts w:ascii="Cambria" w:hAnsi="Cambria"/>
          <w:sz w:val="24"/>
          <w:szCs w:val="24"/>
        </w:rPr>
        <w:t>s</w:t>
      </w:r>
      <w:r w:rsidR="00E3260A" w:rsidRPr="008655D1">
        <w:rPr>
          <w:rFonts w:ascii="Cambria" w:hAnsi="Cambria"/>
          <w:sz w:val="24"/>
          <w:szCs w:val="24"/>
        </w:rPr>
        <w:t xml:space="preserve"> the risk of short-term enforced disappearances. </w:t>
      </w:r>
    </w:p>
    <w:p w14:paraId="7676CBB9" w14:textId="77777777" w:rsidR="00E647F6" w:rsidRPr="008655D1" w:rsidRDefault="00E647F6" w:rsidP="00357689">
      <w:pPr>
        <w:spacing w:after="0" w:line="240" w:lineRule="auto"/>
        <w:jc w:val="both"/>
        <w:rPr>
          <w:rFonts w:ascii="Cambria" w:hAnsi="Cambria"/>
          <w:sz w:val="24"/>
          <w:szCs w:val="24"/>
        </w:rPr>
      </w:pPr>
    </w:p>
    <w:p w14:paraId="2FCA0C9E" w14:textId="68A0202D" w:rsidR="00E3260A" w:rsidRDefault="00E3260A" w:rsidP="00357689">
      <w:pPr>
        <w:spacing w:after="0" w:line="240" w:lineRule="auto"/>
        <w:jc w:val="both"/>
        <w:rPr>
          <w:rFonts w:ascii="Cambria" w:hAnsi="Cambria"/>
          <w:sz w:val="24"/>
          <w:szCs w:val="24"/>
        </w:rPr>
      </w:pPr>
      <w:r w:rsidRPr="008655D1">
        <w:rPr>
          <w:rFonts w:ascii="Cambria" w:hAnsi="Cambria"/>
          <w:sz w:val="24"/>
          <w:szCs w:val="24"/>
        </w:rPr>
        <w:t xml:space="preserve">For instance, </w:t>
      </w:r>
      <w:r w:rsidR="0066472B" w:rsidRPr="008655D1">
        <w:rPr>
          <w:rFonts w:ascii="Cambria" w:hAnsi="Cambria"/>
          <w:sz w:val="24"/>
          <w:szCs w:val="24"/>
        </w:rPr>
        <w:t>under Section 20 of the Bill, members of the armed forces who are authorized to conduct arrests under the Bill, d</w:t>
      </w:r>
      <w:r w:rsidR="00E052C4">
        <w:rPr>
          <w:rFonts w:ascii="Cambria" w:hAnsi="Cambria"/>
          <w:sz w:val="24"/>
          <w:szCs w:val="24"/>
        </w:rPr>
        <w:t>o</w:t>
      </w:r>
      <w:r w:rsidR="0066472B" w:rsidRPr="008655D1">
        <w:rPr>
          <w:rFonts w:ascii="Cambria" w:hAnsi="Cambria"/>
          <w:sz w:val="24"/>
          <w:szCs w:val="24"/>
        </w:rPr>
        <w:t xml:space="preserve"> not have to handover the arrested person to the police immediately or even as soon as possible after arrest but </w:t>
      </w:r>
      <w:r w:rsidR="00E052C4">
        <w:rPr>
          <w:rFonts w:ascii="Cambria" w:hAnsi="Cambria"/>
          <w:sz w:val="24"/>
          <w:szCs w:val="24"/>
        </w:rPr>
        <w:t>are</w:t>
      </w:r>
      <w:r w:rsidR="0066472B" w:rsidRPr="008655D1">
        <w:rPr>
          <w:rFonts w:ascii="Cambria" w:hAnsi="Cambria"/>
          <w:sz w:val="24"/>
          <w:szCs w:val="24"/>
        </w:rPr>
        <w:t xml:space="preserve"> given twenty-four hours to do so.</w:t>
      </w:r>
      <w:r w:rsidR="0066472B" w:rsidRPr="008655D1">
        <w:rPr>
          <w:rStyle w:val="FootnoteReference"/>
          <w:rFonts w:ascii="Cambria" w:hAnsi="Cambria"/>
          <w:sz w:val="24"/>
          <w:szCs w:val="24"/>
        </w:rPr>
        <w:footnoteReference w:id="5"/>
      </w:r>
    </w:p>
    <w:p w14:paraId="2F17F630" w14:textId="77777777" w:rsidR="00E647F6" w:rsidRPr="008655D1" w:rsidRDefault="00E647F6" w:rsidP="00357689">
      <w:pPr>
        <w:spacing w:after="0" w:line="240" w:lineRule="auto"/>
        <w:jc w:val="both"/>
        <w:rPr>
          <w:rFonts w:ascii="Cambria" w:hAnsi="Cambria"/>
          <w:sz w:val="24"/>
          <w:szCs w:val="24"/>
        </w:rPr>
      </w:pPr>
    </w:p>
    <w:p w14:paraId="7552E568" w14:textId="61FF3A82" w:rsidR="00AA6573" w:rsidRPr="008655D1" w:rsidRDefault="0066472B" w:rsidP="00357689">
      <w:pPr>
        <w:spacing w:after="0" w:line="240" w:lineRule="auto"/>
        <w:jc w:val="both"/>
        <w:rPr>
          <w:rFonts w:ascii="Cambria" w:hAnsi="Cambria"/>
          <w:sz w:val="24"/>
          <w:szCs w:val="24"/>
        </w:rPr>
      </w:pPr>
      <w:r w:rsidRPr="008655D1">
        <w:rPr>
          <w:rFonts w:ascii="Cambria" w:hAnsi="Cambria"/>
          <w:sz w:val="24"/>
          <w:szCs w:val="24"/>
        </w:rPr>
        <w:t>The Bill was met with national and international outrage</w:t>
      </w:r>
      <w:r w:rsidRPr="008655D1">
        <w:rPr>
          <w:rStyle w:val="FootnoteReference"/>
          <w:rFonts w:ascii="Cambria" w:hAnsi="Cambria"/>
          <w:sz w:val="24"/>
          <w:szCs w:val="24"/>
        </w:rPr>
        <w:footnoteReference w:id="6"/>
      </w:r>
      <w:r w:rsidRPr="008655D1">
        <w:rPr>
          <w:rFonts w:ascii="Cambria" w:hAnsi="Cambria"/>
          <w:sz w:val="24"/>
          <w:szCs w:val="24"/>
        </w:rPr>
        <w:t xml:space="preserve"> and was challenged in the Supreme Court for being incompatible with fundamental rights guaranteed by the Constitution of Sri Lanka. The Minister of Justice has since stayed the progress of the Bill through the Parliamentary process and asked for recommendation from the public on changes to be made to the Bill</w:t>
      </w:r>
      <w:r w:rsidRPr="008655D1">
        <w:rPr>
          <w:rStyle w:val="FootnoteReference"/>
          <w:rFonts w:ascii="Cambria" w:hAnsi="Cambria"/>
          <w:sz w:val="24"/>
          <w:szCs w:val="24"/>
        </w:rPr>
        <w:footnoteReference w:id="7"/>
      </w:r>
      <w:r w:rsidRPr="008655D1">
        <w:rPr>
          <w:rFonts w:ascii="Cambria" w:hAnsi="Cambria"/>
          <w:sz w:val="24"/>
          <w:szCs w:val="24"/>
        </w:rPr>
        <w:t xml:space="preserve">. </w:t>
      </w:r>
    </w:p>
    <w:p w14:paraId="0837C916" w14:textId="77777777" w:rsidR="00AA6573" w:rsidRPr="008655D1" w:rsidRDefault="00AA6573" w:rsidP="00357689">
      <w:pPr>
        <w:spacing w:after="0" w:line="240" w:lineRule="auto"/>
        <w:jc w:val="both"/>
        <w:rPr>
          <w:rFonts w:ascii="Cambria" w:hAnsi="Cambria"/>
          <w:sz w:val="24"/>
          <w:szCs w:val="24"/>
          <w:u w:val="single"/>
        </w:rPr>
      </w:pPr>
    </w:p>
    <w:p w14:paraId="1DBD8DFF" w14:textId="77777777" w:rsidR="00E647F6" w:rsidRDefault="00E647F6" w:rsidP="00357689">
      <w:pPr>
        <w:spacing w:after="0" w:line="240" w:lineRule="auto"/>
        <w:jc w:val="both"/>
        <w:rPr>
          <w:rFonts w:ascii="Cambria" w:hAnsi="Cambria"/>
          <w:sz w:val="24"/>
          <w:szCs w:val="24"/>
          <w:u w:val="single"/>
        </w:rPr>
      </w:pPr>
    </w:p>
    <w:p w14:paraId="5F29FFAC" w14:textId="454C5DF6" w:rsidR="001F570E" w:rsidRPr="008655D1" w:rsidRDefault="001F570E" w:rsidP="00357689">
      <w:pPr>
        <w:spacing w:after="0" w:line="240" w:lineRule="auto"/>
        <w:jc w:val="both"/>
        <w:rPr>
          <w:rFonts w:ascii="Cambria" w:hAnsi="Cambria"/>
          <w:sz w:val="24"/>
          <w:szCs w:val="24"/>
          <w:u w:val="single"/>
        </w:rPr>
      </w:pPr>
      <w:r w:rsidRPr="008655D1">
        <w:rPr>
          <w:rFonts w:ascii="Cambria" w:hAnsi="Cambria"/>
          <w:sz w:val="24"/>
          <w:szCs w:val="24"/>
          <w:u w:val="single"/>
        </w:rPr>
        <w:t xml:space="preserve">Legal frameworks and practices to prevent short-term </w:t>
      </w:r>
      <w:proofErr w:type="gramStart"/>
      <w:r w:rsidRPr="008655D1">
        <w:rPr>
          <w:rFonts w:ascii="Cambria" w:hAnsi="Cambria"/>
          <w:sz w:val="24"/>
          <w:szCs w:val="24"/>
          <w:u w:val="single"/>
        </w:rPr>
        <w:t>disappearances</w:t>
      </w:r>
      <w:proofErr w:type="gramEnd"/>
      <w:r w:rsidRPr="008655D1">
        <w:rPr>
          <w:rFonts w:ascii="Cambria" w:hAnsi="Cambria"/>
          <w:sz w:val="24"/>
          <w:szCs w:val="24"/>
          <w:u w:val="single"/>
        </w:rPr>
        <w:t xml:space="preserve"> </w:t>
      </w:r>
    </w:p>
    <w:p w14:paraId="0A6C735F" w14:textId="77777777" w:rsidR="00E647F6" w:rsidRDefault="00E647F6" w:rsidP="00357689">
      <w:pPr>
        <w:spacing w:after="0" w:line="240" w:lineRule="auto"/>
        <w:jc w:val="both"/>
        <w:rPr>
          <w:rFonts w:ascii="Cambria" w:hAnsi="Cambria"/>
          <w:sz w:val="24"/>
          <w:szCs w:val="24"/>
        </w:rPr>
      </w:pPr>
    </w:p>
    <w:p w14:paraId="6942498A" w14:textId="48CBBCB6" w:rsidR="001F570E" w:rsidRDefault="001F570E" w:rsidP="00357689">
      <w:pPr>
        <w:spacing w:after="0" w:line="240" w:lineRule="auto"/>
        <w:jc w:val="both"/>
        <w:rPr>
          <w:rFonts w:ascii="Cambria" w:hAnsi="Cambria"/>
          <w:sz w:val="24"/>
          <w:szCs w:val="24"/>
        </w:rPr>
      </w:pPr>
      <w:r w:rsidRPr="008655D1">
        <w:rPr>
          <w:rFonts w:ascii="Cambria" w:hAnsi="Cambria"/>
          <w:sz w:val="24"/>
          <w:szCs w:val="24"/>
        </w:rPr>
        <w:t xml:space="preserve">Despite several laws </w:t>
      </w:r>
      <w:r w:rsidR="008655D1">
        <w:rPr>
          <w:rFonts w:ascii="Cambria" w:hAnsi="Cambria"/>
          <w:sz w:val="24"/>
          <w:szCs w:val="24"/>
        </w:rPr>
        <w:t xml:space="preserve">and regulations </w:t>
      </w:r>
      <w:r w:rsidRPr="008655D1">
        <w:rPr>
          <w:rFonts w:ascii="Cambria" w:hAnsi="Cambria"/>
          <w:sz w:val="24"/>
          <w:szCs w:val="24"/>
        </w:rPr>
        <w:t>that have been issued in Sri Lanka to protect persons deprived of liberty from falling outside the protection of the law and being held in secret detention for any measure of time, the procedures are</w:t>
      </w:r>
      <w:r w:rsidR="00E052C4">
        <w:rPr>
          <w:rFonts w:ascii="Cambria" w:hAnsi="Cambria"/>
          <w:sz w:val="24"/>
          <w:szCs w:val="24"/>
        </w:rPr>
        <w:t xml:space="preserve"> often observed in the breach</w:t>
      </w:r>
      <w:r w:rsidRPr="008655D1">
        <w:rPr>
          <w:rFonts w:ascii="Cambria" w:hAnsi="Cambria"/>
          <w:sz w:val="24"/>
          <w:szCs w:val="24"/>
        </w:rPr>
        <w:t>.</w:t>
      </w:r>
    </w:p>
    <w:p w14:paraId="035A18DE" w14:textId="77777777" w:rsidR="00E647F6" w:rsidRPr="008655D1" w:rsidRDefault="00E647F6" w:rsidP="00357689">
      <w:pPr>
        <w:spacing w:after="0" w:line="240" w:lineRule="auto"/>
        <w:jc w:val="both"/>
        <w:rPr>
          <w:rFonts w:ascii="Cambria" w:hAnsi="Cambria"/>
          <w:sz w:val="24"/>
          <w:szCs w:val="24"/>
        </w:rPr>
      </w:pPr>
    </w:p>
    <w:p w14:paraId="2F0C2E17" w14:textId="6E03D81D" w:rsidR="001F570E" w:rsidRPr="008655D1" w:rsidRDefault="001F570E" w:rsidP="00357689">
      <w:pPr>
        <w:pStyle w:val="ListParagraph"/>
        <w:numPr>
          <w:ilvl w:val="0"/>
          <w:numId w:val="2"/>
        </w:numPr>
        <w:spacing w:after="0" w:line="240" w:lineRule="auto"/>
        <w:jc w:val="both"/>
        <w:rPr>
          <w:rFonts w:ascii="Cambria" w:hAnsi="Cambria"/>
          <w:sz w:val="24"/>
          <w:szCs w:val="24"/>
        </w:rPr>
      </w:pPr>
      <w:r w:rsidRPr="008655D1">
        <w:rPr>
          <w:rFonts w:ascii="Cambria" w:hAnsi="Cambria"/>
          <w:sz w:val="24"/>
          <w:szCs w:val="24"/>
        </w:rPr>
        <w:t xml:space="preserve">Section 36 </w:t>
      </w:r>
      <w:r w:rsidR="000F6A7E">
        <w:rPr>
          <w:rFonts w:ascii="Cambria" w:hAnsi="Cambria"/>
          <w:sz w:val="24"/>
          <w:szCs w:val="24"/>
        </w:rPr>
        <w:t xml:space="preserve">of the Code of Criminal Procedure Code </w:t>
      </w:r>
      <w:r w:rsidRPr="008655D1">
        <w:rPr>
          <w:rFonts w:ascii="Cambria" w:hAnsi="Cambria"/>
          <w:sz w:val="24"/>
          <w:szCs w:val="24"/>
        </w:rPr>
        <w:t xml:space="preserve">requires </w:t>
      </w:r>
      <w:r w:rsidR="000F6A7E">
        <w:rPr>
          <w:rFonts w:ascii="Cambria" w:hAnsi="Cambria"/>
          <w:sz w:val="24"/>
          <w:szCs w:val="24"/>
        </w:rPr>
        <w:t xml:space="preserve">police </w:t>
      </w:r>
      <w:r w:rsidRPr="008655D1">
        <w:rPr>
          <w:rFonts w:ascii="Cambria" w:hAnsi="Cambria"/>
          <w:sz w:val="24"/>
          <w:szCs w:val="24"/>
        </w:rPr>
        <w:t xml:space="preserve">officers to produce the person arrested before a Magistrate ‘without unnecessary delay’ and </w:t>
      </w:r>
      <w:r w:rsidR="000F6A7E">
        <w:rPr>
          <w:rFonts w:ascii="Cambria" w:hAnsi="Cambria"/>
          <w:sz w:val="24"/>
          <w:szCs w:val="24"/>
        </w:rPr>
        <w:t>S</w:t>
      </w:r>
      <w:r w:rsidRPr="008655D1">
        <w:rPr>
          <w:rFonts w:ascii="Cambria" w:hAnsi="Cambria"/>
          <w:sz w:val="24"/>
          <w:szCs w:val="24"/>
        </w:rPr>
        <w:t>ection 37 of the same act states that an officer should not detain or confine a person arrested without a warrant in custody for a period exceeding twenty-four hours, exclusive of the time required for the journey from the place of arrest to the Magistrate.</w:t>
      </w:r>
    </w:p>
    <w:p w14:paraId="015104F9" w14:textId="77777777" w:rsidR="001F570E" w:rsidRPr="008655D1" w:rsidRDefault="001F570E" w:rsidP="00357689">
      <w:pPr>
        <w:pStyle w:val="ListParagraph"/>
        <w:spacing w:after="0" w:line="240" w:lineRule="auto"/>
        <w:jc w:val="both"/>
        <w:rPr>
          <w:rFonts w:ascii="Cambria" w:hAnsi="Cambria"/>
          <w:sz w:val="24"/>
          <w:szCs w:val="24"/>
        </w:rPr>
      </w:pPr>
    </w:p>
    <w:p w14:paraId="1C38650E" w14:textId="77777777" w:rsidR="001F570E" w:rsidRDefault="001F570E" w:rsidP="00357689">
      <w:pPr>
        <w:pStyle w:val="ListParagraph"/>
        <w:numPr>
          <w:ilvl w:val="0"/>
          <w:numId w:val="2"/>
        </w:numPr>
        <w:spacing w:after="0" w:line="240" w:lineRule="auto"/>
        <w:jc w:val="both"/>
        <w:rPr>
          <w:rFonts w:ascii="Cambria" w:hAnsi="Cambria"/>
          <w:sz w:val="24"/>
          <w:szCs w:val="24"/>
        </w:rPr>
      </w:pPr>
      <w:r w:rsidRPr="008655D1">
        <w:rPr>
          <w:rFonts w:ascii="Cambria" w:hAnsi="Cambria"/>
          <w:sz w:val="24"/>
          <w:szCs w:val="24"/>
        </w:rPr>
        <w:t xml:space="preserve">Section 15 of the International Convention for the Protection of All Persons from Enforced Disappearance Act (No. 5 of 2018) states that no person shall be held in secret detention and that any person deprived of liberty shall have the right to communicate with and be visited by his relatives, attorney-at-law or any other person of his choice, subject only to the conditions established by written law. The act also makes it an offence for a public officer and any authority acting with the authorization, </w:t>
      </w:r>
      <w:proofErr w:type="gramStart"/>
      <w:r w:rsidRPr="008655D1">
        <w:rPr>
          <w:rFonts w:ascii="Cambria" w:hAnsi="Cambria"/>
          <w:sz w:val="24"/>
          <w:szCs w:val="24"/>
        </w:rPr>
        <w:t>support</w:t>
      </w:r>
      <w:proofErr w:type="gramEnd"/>
      <w:r w:rsidRPr="008655D1">
        <w:rPr>
          <w:rFonts w:ascii="Cambria" w:hAnsi="Cambria"/>
          <w:sz w:val="24"/>
          <w:szCs w:val="24"/>
        </w:rPr>
        <w:t xml:space="preserve"> or acquiescence of the State to: </w:t>
      </w:r>
    </w:p>
    <w:p w14:paraId="0F3DA0E3" w14:textId="77777777" w:rsidR="00690DA1" w:rsidRPr="00690DA1" w:rsidRDefault="00690DA1" w:rsidP="00690DA1">
      <w:pPr>
        <w:spacing w:after="0" w:line="240" w:lineRule="auto"/>
        <w:jc w:val="both"/>
        <w:rPr>
          <w:rFonts w:ascii="Cambria" w:hAnsi="Cambria"/>
          <w:sz w:val="24"/>
          <w:szCs w:val="24"/>
        </w:rPr>
      </w:pPr>
    </w:p>
    <w:p w14:paraId="3A897E17" w14:textId="48CE3742" w:rsidR="001F570E" w:rsidRDefault="001F570E" w:rsidP="000F6A7E">
      <w:pPr>
        <w:pStyle w:val="ListParagraph"/>
        <w:numPr>
          <w:ilvl w:val="0"/>
          <w:numId w:val="9"/>
        </w:numPr>
        <w:spacing w:after="0" w:line="240" w:lineRule="auto"/>
        <w:jc w:val="both"/>
        <w:rPr>
          <w:rFonts w:ascii="Cambria" w:hAnsi="Cambria"/>
          <w:sz w:val="24"/>
          <w:szCs w:val="24"/>
        </w:rPr>
      </w:pPr>
      <w:r w:rsidRPr="008655D1">
        <w:rPr>
          <w:rFonts w:ascii="Cambria" w:hAnsi="Cambria"/>
          <w:sz w:val="24"/>
          <w:szCs w:val="24"/>
        </w:rPr>
        <w:t>arrests, detains, wrongfully confines, abducts, kidnaps, or in any other form deprives any other person of such person’s liberty; and</w:t>
      </w:r>
    </w:p>
    <w:p w14:paraId="61A9C3ED" w14:textId="77777777" w:rsidR="000F6A7E" w:rsidRPr="008655D1" w:rsidRDefault="000F6A7E" w:rsidP="000F6A7E">
      <w:pPr>
        <w:pStyle w:val="ListParagraph"/>
        <w:spacing w:after="0" w:line="240" w:lineRule="auto"/>
        <w:ind w:left="1800"/>
        <w:jc w:val="both"/>
        <w:rPr>
          <w:rFonts w:ascii="Cambria" w:hAnsi="Cambria"/>
          <w:sz w:val="24"/>
          <w:szCs w:val="24"/>
        </w:rPr>
      </w:pPr>
    </w:p>
    <w:p w14:paraId="47B6F995" w14:textId="77777777" w:rsidR="001F570E" w:rsidRPr="00561760" w:rsidRDefault="001F570E" w:rsidP="00357689">
      <w:pPr>
        <w:pStyle w:val="ListParagraph"/>
        <w:spacing w:after="0" w:line="240" w:lineRule="auto"/>
        <w:ind w:left="1440"/>
        <w:jc w:val="both"/>
        <w:rPr>
          <w:rFonts w:ascii="Cambria" w:hAnsi="Cambria"/>
          <w:sz w:val="24"/>
          <w:szCs w:val="24"/>
        </w:rPr>
      </w:pPr>
      <w:r w:rsidRPr="008655D1">
        <w:rPr>
          <w:rFonts w:ascii="Cambria" w:hAnsi="Cambria"/>
          <w:sz w:val="24"/>
          <w:szCs w:val="24"/>
        </w:rPr>
        <w:t>(b) (</w:t>
      </w:r>
      <w:proofErr w:type="spellStart"/>
      <w:r w:rsidRPr="008655D1">
        <w:rPr>
          <w:rFonts w:ascii="Cambria" w:hAnsi="Cambria"/>
          <w:sz w:val="24"/>
          <w:szCs w:val="24"/>
        </w:rPr>
        <w:t>i</w:t>
      </w:r>
      <w:proofErr w:type="spellEnd"/>
      <w:r w:rsidRPr="008655D1">
        <w:rPr>
          <w:rFonts w:ascii="Cambria" w:hAnsi="Cambria"/>
          <w:sz w:val="24"/>
          <w:szCs w:val="24"/>
        </w:rPr>
        <w:t xml:space="preserve">) refuses to acknowledge such arrest, detention, wrongful confinement, abduction, kidnapping, or deprivation of liberty; or (ii) conceals the fate of such other person; or (iii) fails or refuses to disclose or is unable without valid </w:t>
      </w:r>
      <w:r w:rsidRPr="00561760">
        <w:rPr>
          <w:rFonts w:ascii="Cambria" w:hAnsi="Cambria"/>
          <w:sz w:val="24"/>
          <w:szCs w:val="24"/>
        </w:rPr>
        <w:lastRenderedPageBreak/>
        <w:t>excuse to disclose the subsequent or present whereabouts of such other person.</w:t>
      </w:r>
      <w:r w:rsidRPr="00561760">
        <w:rPr>
          <w:rStyle w:val="FootnoteReference"/>
          <w:rFonts w:ascii="Cambria" w:hAnsi="Cambria"/>
          <w:sz w:val="24"/>
          <w:szCs w:val="24"/>
        </w:rPr>
        <w:footnoteReference w:id="8"/>
      </w:r>
    </w:p>
    <w:p w14:paraId="5191945B" w14:textId="77777777" w:rsidR="001F570E" w:rsidRPr="00561760" w:rsidRDefault="001F570E" w:rsidP="00357689">
      <w:pPr>
        <w:pStyle w:val="ListParagraph"/>
        <w:spacing w:after="0" w:line="240" w:lineRule="auto"/>
        <w:jc w:val="both"/>
        <w:rPr>
          <w:rFonts w:ascii="Cambria" w:hAnsi="Cambria"/>
          <w:sz w:val="24"/>
          <w:szCs w:val="24"/>
        </w:rPr>
      </w:pPr>
    </w:p>
    <w:p w14:paraId="7F8352D2" w14:textId="0F8F8E02" w:rsidR="00561760" w:rsidRPr="00561760" w:rsidRDefault="00561760" w:rsidP="00561760">
      <w:pPr>
        <w:pStyle w:val="ListParagraph"/>
        <w:numPr>
          <w:ilvl w:val="0"/>
          <w:numId w:val="2"/>
        </w:numPr>
        <w:spacing w:after="0" w:line="240" w:lineRule="auto"/>
        <w:jc w:val="both"/>
        <w:rPr>
          <w:rFonts w:ascii="Cambria" w:hAnsi="Cambria"/>
          <w:sz w:val="24"/>
          <w:szCs w:val="24"/>
        </w:rPr>
      </w:pPr>
      <w:r w:rsidRPr="00561760">
        <w:rPr>
          <w:rFonts w:ascii="Cambria" w:hAnsi="Cambria"/>
          <w:sz w:val="24"/>
          <w:szCs w:val="24"/>
        </w:rPr>
        <w:t xml:space="preserve">Section 28 </w:t>
      </w:r>
      <w:r w:rsidRPr="00561760">
        <w:rPr>
          <w:rFonts w:ascii="Cambria" w:hAnsi="Cambria"/>
          <w:sz w:val="24"/>
          <w:szCs w:val="24"/>
        </w:rPr>
        <w:t xml:space="preserve">(1) of the </w:t>
      </w:r>
      <w:r w:rsidRPr="00886F40">
        <w:rPr>
          <w:rFonts w:ascii="Cambria" w:hAnsi="Cambria"/>
          <w:i/>
          <w:iCs/>
          <w:sz w:val="24"/>
          <w:szCs w:val="24"/>
        </w:rPr>
        <w:t>H</w:t>
      </w:r>
      <w:r w:rsidRPr="00886F40">
        <w:rPr>
          <w:rFonts w:ascii="Cambria" w:hAnsi="Cambria"/>
          <w:i/>
          <w:iCs/>
          <w:sz w:val="24"/>
          <w:szCs w:val="24"/>
        </w:rPr>
        <w:t xml:space="preserve">uman </w:t>
      </w:r>
      <w:r w:rsidRPr="00886F40">
        <w:rPr>
          <w:rFonts w:ascii="Cambria" w:hAnsi="Cambria"/>
          <w:i/>
          <w:iCs/>
          <w:sz w:val="24"/>
          <w:szCs w:val="24"/>
        </w:rPr>
        <w:t>R</w:t>
      </w:r>
      <w:r w:rsidRPr="00886F40">
        <w:rPr>
          <w:rFonts w:ascii="Cambria" w:hAnsi="Cambria"/>
          <w:i/>
          <w:iCs/>
          <w:sz w:val="24"/>
          <w:szCs w:val="24"/>
        </w:rPr>
        <w:t xml:space="preserve">ights Commission of </w:t>
      </w:r>
      <w:r w:rsidRPr="00886F40">
        <w:rPr>
          <w:rFonts w:ascii="Cambria" w:hAnsi="Cambria"/>
          <w:i/>
          <w:iCs/>
          <w:sz w:val="24"/>
          <w:szCs w:val="24"/>
        </w:rPr>
        <w:t>S</w:t>
      </w:r>
      <w:r w:rsidRPr="00886F40">
        <w:rPr>
          <w:rFonts w:ascii="Cambria" w:hAnsi="Cambria"/>
          <w:i/>
          <w:iCs/>
          <w:sz w:val="24"/>
          <w:szCs w:val="24"/>
        </w:rPr>
        <w:t xml:space="preserve">ri </w:t>
      </w:r>
      <w:r w:rsidRPr="00886F40">
        <w:rPr>
          <w:rFonts w:ascii="Cambria" w:hAnsi="Cambria"/>
          <w:i/>
          <w:iCs/>
          <w:sz w:val="24"/>
          <w:szCs w:val="24"/>
        </w:rPr>
        <w:t>L</w:t>
      </w:r>
      <w:r w:rsidRPr="00886F40">
        <w:rPr>
          <w:rFonts w:ascii="Cambria" w:hAnsi="Cambria"/>
          <w:i/>
          <w:iCs/>
          <w:sz w:val="24"/>
          <w:szCs w:val="24"/>
        </w:rPr>
        <w:t>anka</w:t>
      </w:r>
      <w:r w:rsidRPr="00886F40">
        <w:rPr>
          <w:rFonts w:ascii="Cambria" w:hAnsi="Cambria"/>
          <w:i/>
          <w:iCs/>
          <w:sz w:val="24"/>
          <w:szCs w:val="24"/>
        </w:rPr>
        <w:t xml:space="preserve"> Act</w:t>
      </w:r>
      <w:r w:rsidRPr="00561760">
        <w:rPr>
          <w:rFonts w:ascii="Cambria" w:hAnsi="Cambria"/>
          <w:sz w:val="24"/>
          <w:szCs w:val="24"/>
        </w:rPr>
        <w:t xml:space="preserve"> </w:t>
      </w:r>
      <w:r>
        <w:rPr>
          <w:rFonts w:ascii="Cambria" w:hAnsi="Cambria"/>
          <w:sz w:val="24"/>
          <w:szCs w:val="24"/>
        </w:rPr>
        <w:t xml:space="preserve">states that </w:t>
      </w:r>
      <w:r w:rsidRPr="00561760">
        <w:rPr>
          <w:rFonts w:ascii="Cambria" w:hAnsi="Cambria"/>
          <w:sz w:val="24"/>
          <w:szCs w:val="24"/>
        </w:rPr>
        <w:t>when a person is arrested or detained under the P</w:t>
      </w:r>
      <w:r>
        <w:rPr>
          <w:rFonts w:ascii="Cambria" w:hAnsi="Cambria"/>
          <w:sz w:val="24"/>
          <w:szCs w:val="24"/>
        </w:rPr>
        <w:t xml:space="preserve">revention of </w:t>
      </w:r>
      <w:r w:rsidRPr="00561760">
        <w:rPr>
          <w:rFonts w:ascii="Cambria" w:hAnsi="Cambria"/>
          <w:sz w:val="24"/>
          <w:szCs w:val="24"/>
        </w:rPr>
        <w:t>T</w:t>
      </w:r>
      <w:r>
        <w:rPr>
          <w:rFonts w:ascii="Cambria" w:hAnsi="Cambria"/>
          <w:sz w:val="24"/>
          <w:szCs w:val="24"/>
        </w:rPr>
        <w:t xml:space="preserve">errorism </w:t>
      </w:r>
      <w:r w:rsidRPr="00561760">
        <w:rPr>
          <w:rFonts w:ascii="Cambria" w:hAnsi="Cambria"/>
          <w:sz w:val="24"/>
          <w:szCs w:val="24"/>
        </w:rPr>
        <w:t>A</w:t>
      </w:r>
      <w:r>
        <w:rPr>
          <w:rFonts w:ascii="Cambria" w:hAnsi="Cambria"/>
          <w:sz w:val="24"/>
          <w:szCs w:val="24"/>
        </w:rPr>
        <w:t>ct</w:t>
      </w:r>
      <w:r w:rsidRPr="00561760">
        <w:rPr>
          <w:rFonts w:ascii="Cambria" w:hAnsi="Cambria"/>
          <w:sz w:val="24"/>
          <w:szCs w:val="24"/>
        </w:rPr>
        <w:t xml:space="preserve"> it shall be the duty of the person making the arrest or order of detention, forthwith or not later than 48 hours from the time of the arrest or detention, to inform the </w:t>
      </w:r>
      <w:r>
        <w:rPr>
          <w:rFonts w:ascii="Cambria" w:hAnsi="Cambria"/>
          <w:sz w:val="24"/>
          <w:szCs w:val="24"/>
        </w:rPr>
        <w:t>Commission</w:t>
      </w:r>
      <w:r w:rsidRPr="00561760">
        <w:rPr>
          <w:rFonts w:ascii="Cambria" w:hAnsi="Cambria"/>
          <w:sz w:val="24"/>
          <w:szCs w:val="24"/>
        </w:rPr>
        <w:t xml:space="preserve"> of such arrest or detention and the place at which the person is being held in custody or detention. </w:t>
      </w:r>
      <w:r w:rsidR="00886F40">
        <w:rPr>
          <w:rFonts w:ascii="Cambria" w:hAnsi="Cambria"/>
          <w:sz w:val="24"/>
          <w:szCs w:val="24"/>
        </w:rPr>
        <w:t xml:space="preserve">If an officer is found guilty of failing to do so, the person can be sentenced to imprisonment not exceeding one year or a fine not exceeding five thousand rupees or both. Despite this, </w:t>
      </w:r>
      <w:r w:rsidR="00920456">
        <w:rPr>
          <w:rFonts w:ascii="Cambria" w:hAnsi="Cambria"/>
          <w:sz w:val="24"/>
          <w:szCs w:val="24"/>
        </w:rPr>
        <w:t xml:space="preserve">it was not uncommon for </w:t>
      </w:r>
      <w:r w:rsidR="00886F40">
        <w:rPr>
          <w:rFonts w:ascii="Cambria" w:hAnsi="Cambria"/>
          <w:sz w:val="24"/>
          <w:szCs w:val="24"/>
        </w:rPr>
        <w:t>the</w:t>
      </w:r>
      <w:r w:rsidR="00920456">
        <w:rPr>
          <w:rFonts w:ascii="Cambria" w:hAnsi="Cambria"/>
          <w:sz w:val="24"/>
          <w:szCs w:val="24"/>
        </w:rPr>
        <w:t xml:space="preserve"> </w:t>
      </w:r>
      <w:r w:rsidR="00886F40">
        <w:rPr>
          <w:rFonts w:ascii="Cambria" w:hAnsi="Cambria"/>
          <w:sz w:val="24"/>
          <w:szCs w:val="24"/>
        </w:rPr>
        <w:t xml:space="preserve">Commission </w:t>
      </w:r>
      <w:r w:rsidR="00920456">
        <w:rPr>
          <w:rFonts w:ascii="Cambria" w:hAnsi="Cambria"/>
          <w:sz w:val="24"/>
          <w:szCs w:val="24"/>
        </w:rPr>
        <w:t>not to</w:t>
      </w:r>
      <w:r w:rsidR="00886F40">
        <w:rPr>
          <w:rFonts w:ascii="Cambria" w:hAnsi="Cambria"/>
          <w:sz w:val="24"/>
          <w:szCs w:val="24"/>
        </w:rPr>
        <w:t xml:space="preserve"> receive notification of arrests under the PTA promptly.</w:t>
      </w:r>
    </w:p>
    <w:p w14:paraId="63469FF1" w14:textId="77777777" w:rsidR="00561760" w:rsidRPr="00561760" w:rsidRDefault="00561760" w:rsidP="00561760">
      <w:pPr>
        <w:spacing w:after="0" w:line="240" w:lineRule="auto"/>
        <w:ind w:left="360"/>
        <w:jc w:val="both"/>
        <w:rPr>
          <w:rFonts w:ascii="Cambria" w:hAnsi="Cambria"/>
          <w:sz w:val="24"/>
          <w:szCs w:val="24"/>
        </w:rPr>
      </w:pPr>
    </w:p>
    <w:p w14:paraId="58F54EFC" w14:textId="01B107C2" w:rsidR="001F570E" w:rsidRDefault="001F570E" w:rsidP="00357689">
      <w:pPr>
        <w:pStyle w:val="ListParagraph"/>
        <w:numPr>
          <w:ilvl w:val="0"/>
          <w:numId w:val="2"/>
        </w:numPr>
        <w:spacing w:after="0" w:line="240" w:lineRule="auto"/>
        <w:jc w:val="both"/>
        <w:rPr>
          <w:rFonts w:ascii="Cambria" w:hAnsi="Cambria"/>
          <w:sz w:val="24"/>
          <w:szCs w:val="24"/>
        </w:rPr>
      </w:pPr>
      <w:r w:rsidRPr="00886F40">
        <w:rPr>
          <w:rFonts w:ascii="Cambria" w:hAnsi="Cambria"/>
          <w:i/>
          <w:iCs/>
          <w:sz w:val="24"/>
          <w:szCs w:val="24"/>
        </w:rPr>
        <w:t xml:space="preserve">Presidential Directives on Protecting the Fundamental Rights of Persons Arrested and/or </w:t>
      </w:r>
      <w:proofErr w:type="gramStart"/>
      <w:r w:rsidRPr="00886F40">
        <w:rPr>
          <w:rFonts w:ascii="Cambria" w:hAnsi="Cambria"/>
          <w:i/>
          <w:iCs/>
          <w:sz w:val="24"/>
          <w:szCs w:val="24"/>
        </w:rPr>
        <w:t>Detained</w:t>
      </w:r>
      <w:proofErr w:type="gramEnd"/>
      <w:r w:rsidRPr="00561760">
        <w:rPr>
          <w:rFonts w:ascii="Cambria" w:hAnsi="Cambria"/>
          <w:sz w:val="24"/>
          <w:szCs w:val="24"/>
        </w:rPr>
        <w:t xml:space="preserve"> issued by President Chandrika Kumaratunga, later re-issued by President Mahinda Rajapaksa on 7 July 2006 and recirculated by former Secretary of </w:t>
      </w:r>
      <w:proofErr w:type="spellStart"/>
      <w:r w:rsidRPr="00561760">
        <w:rPr>
          <w:rFonts w:ascii="Cambria" w:hAnsi="Cambria"/>
          <w:sz w:val="24"/>
          <w:szCs w:val="24"/>
        </w:rPr>
        <w:t>Defence</w:t>
      </w:r>
      <w:proofErr w:type="spellEnd"/>
      <w:r w:rsidRPr="00561760">
        <w:rPr>
          <w:rFonts w:ascii="Cambria" w:hAnsi="Cambria"/>
          <w:sz w:val="24"/>
          <w:szCs w:val="24"/>
        </w:rPr>
        <w:t>, Gotabhaya Rajapaksa on 12 April 2007 to the Heads of the Armed Forces and of the Police, which set out</w:t>
      </w:r>
      <w:r w:rsidRPr="008655D1">
        <w:rPr>
          <w:rFonts w:ascii="Cambria" w:hAnsi="Cambria"/>
          <w:sz w:val="24"/>
          <w:szCs w:val="24"/>
        </w:rPr>
        <w:t xml:space="preserve"> basic rules that have to be followed in relation to the arrest and detention of persons. The Directives state that ‘that no person shall be arrested or detained under any Emergency Regulation or the Prevention of Terrorism Act No. 48 of 1979 except in accordance with the law and proper procedure, and by a person who is authorized by law to make such an arrest or order such detention’. The Directives require the arresting officer to:</w:t>
      </w:r>
    </w:p>
    <w:p w14:paraId="260A7710" w14:textId="77777777" w:rsidR="000F17CD" w:rsidRPr="008655D1" w:rsidRDefault="000F17CD" w:rsidP="000F17CD">
      <w:pPr>
        <w:pStyle w:val="ListParagraph"/>
        <w:spacing w:after="0" w:line="240" w:lineRule="auto"/>
        <w:jc w:val="both"/>
        <w:rPr>
          <w:rFonts w:ascii="Cambria" w:hAnsi="Cambria"/>
          <w:sz w:val="24"/>
          <w:szCs w:val="24"/>
        </w:rPr>
      </w:pPr>
    </w:p>
    <w:p w14:paraId="55E3F0EA" w14:textId="77777777" w:rsidR="001F570E" w:rsidRPr="008655D1" w:rsidRDefault="001F570E" w:rsidP="00357689">
      <w:pPr>
        <w:pStyle w:val="ListParagraph"/>
        <w:numPr>
          <w:ilvl w:val="0"/>
          <w:numId w:val="4"/>
        </w:numPr>
        <w:spacing w:after="0" w:line="240" w:lineRule="auto"/>
        <w:ind w:left="1440"/>
        <w:jc w:val="both"/>
        <w:rPr>
          <w:rFonts w:ascii="Cambria" w:hAnsi="Cambria"/>
          <w:sz w:val="24"/>
          <w:szCs w:val="24"/>
        </w:rPr>
      </w:pPr>
      <w:r w:rsidRPr="008655D1">
        <w:rPr>
          <w:rFonts w:ascii="Cambria" w:hAnsi="Cambria"/>
          <w:sz w:val="24"/>
          <w:szCs w:val="24"/>
        </w:rPr>
        <w:t xml:space="preserve">Identify himself to the person being arrested or a relative or friend of such </w:t>
      </w:r>
      <w:proofErr w:type="gramStart"/>
      <w:r w:rsidRPr="008655D1">
        <w:rPr>
          <w:rFonts w:ascii="Cambria" w:hAnsi="Cambria"/>
          <w:sz w:val="24"/>
          <w:szCs w:val="24"/>
        </w:rPr>
        <w:t>person</w:t>
      </w:r>
      <w:proofErr w:type="gramEnd"/>
    </w:p>
    <w:p w14:paraId="249E12E8" w14:textId="77777777" w:rsidR="001F570E" w:rsidRPr="008655D1" w:rsidRDefault="001F570E" w:rsidP="00357689">
      <w:pPr>
        <w:pStyle w:val="ListParagraph"/>
        <w:numPr>
          <w:ilvl w:val="0"/>
          <w:numId w:val="4"/>
        </w:numPr>
        <w:spacing w:after="0" w:line="240" w:lineRule="auto"/>
        <w:ind w:left="1440"/>
        <w:jc w:val="both"/>
        <w:rPr>
          <w:rFonts w:ascii="Cambria" w:hAnsi="Cambria"/>
          <w:sz w:val="24"/>
          <w:szCs w:val="24"/>
        </w:rPr>
      </w:pPr>
      <w:r w:rsidRPr="008655D1">
        <w:rPr>
          <w:rFonts w:ascii="Cambria" w:hAnsi="Cambria"/>
          <w:sz w:val="24"/>
          <w:szCs w:val="24"/>
        </w:rPr>
        <w:t>Inform the arrested person of the reason for the arrest</w:t>
      </w:r>
    </w:p>
    <w:p w14:paraId="5F481636" w14:textId="77777777" w:rsidR="001F570E" w:rsidRPr="008655D1" w:rsidRDefault="001F570E" w:rsidP="00357689">
      <w:pPr>
        <w:pStyle w:val="ListParagraph"/>
        <w:numPr>
          <w:ilvl w:val="0"/>
          <w:numId w:val="4"/>
        </w:numPr>
        <w:spacing w:after="0" w:line="240" w:lineRule="auto"/>
        <w:ind w:left="1440"/>
        <w:jc w:val="both"/>
        <w:rPr>
          <w:rFonts w:ascii="Cambria" w:hAnsi="Cambria"/>
          <w:sz w:val="24"/>
          <w:szCs w:val="24"/>
        </w:rPr>
      </w:pPr>
      <w:r w:rsidRPr="008655D1">
        <w:rPr>
          <w:rFonts w:ascii="Cambria" w:hAnsi="Cambria"/>
          <w:sz w:val="24"/>
          <w:szCs w:val="24"/>
        </w:rPr>
        <w:t>Allow the detained or arrested person to communicate with a relative or friend to inform of his whereabouts</w:t>
      </w:r>
    </w:p>
    <w:p w14:paraId="6B88FDD7" w14:textId="77777777" w:rsidR="001F570E" w:rsidRPr="008655D1" w:rsidRDefault="001F570E" w:rsidP="00357689">
      <w:pPr>
        <w:pStyle w:val="ListParagraph"/>
        <w:spacing w:after="0" w:line="240" w:lineRule="auto"/>
        <w:ind w:left="1440"/>
        <w:jc w:val="both"/>
        <w:rPr>
          <w:rFonts w:ascii="Cambria" w:hAnsi="Cambria"/>
          <w:sz w:val="24"/>
          <w:szCs w:val="24"/>
        </w:rPr>
      </w:pPr>
    </w:p>
    <w:p w14:paraId="017F1459" w14:textId="16C3DC13" w:rsidR="001F570E" w:rsidRPr="008655D1" w:rsidRDefault="001F570E" w:rsidP="00357689">
      <w:pPr>
        <w:pStyle w:val="ListParagraph"/>
        <w:numPr>
          <w:ilvl w:val="0"/>
          <w:numId w:val="2"/>
        </w:numPr>
        <w:spacing w:after="0" w:line="240" w:lineRule="auto"/>
        <w:jc w:val="both"/>
        <w:rPr>
          <w:rFonts w:ascii="Cambria" w:hAnsi="Cambria"/>
          <w:sz w:val="24"/>
          <w:szCs w:val="24"/>
        </w:rPr>
      </w:pPr>
      <w:r w:rsidRPr="008655D1">
        <w:rPr>
          <w:rFonts w:ascii="Cambria" w:hAnsi="Cambria"/>
          <w:sz w:val="24"/>
          <w:szCs w:val="24"/>
        </w:rPr>
        <w:t>Directives issued by the HRCSL in 2016 on Arrest and Detention under the PTA, which were re-issued by President</w:t>
      </w:r>
      <w:r w:rsidR="000F6A7E">
        <w:rPr>
          <w:rFonts w:ascii="Cambria" w:hAnsi="Cambria"/>
          <w:sz w:val="24"/>
          <w:szCs w:val="24"/>
        </w:rPr>
        <w:t xml:space="preserve"> Sirisena</w:t>
      </w:r>
      <w:r w:rsidRPr="008655D1">
        <w:rPr>
          <w:rFonts w:ascii="Cambria" w:hAnsi="Cambria"/>
          <w:sz w:val="24"/>
          <w:szCs w:val="24"/>
        </w:rPr>
        <w:t xml:space="preserve">, state that any person arrested under the PTA shall be informed of the reason for arrest and an arrest receipt, </w:t>
      </w:r>
      <w:r w:rsidR="000F6A7E">
        <w:rPr>
          <w:rFonts w:ascii="Cambria" w:hAnsi="Cambria"/>
          <w:sz w:val="24"/>
          <w:szCs w:val="24"/>
        </w:rPr>
        <w:t>stating</w:t>
      </w:r>
      <w:r w:rsidRPr="008655D1">
        <w:rPr>
          <w:rFonts w:ascii="Cambria" w:hAnsi="Cambria"/>
          <w:sz w:val="24"/>
          <w:szCs w:val="24"/>
        </w:rPr>
        <w:t xml:space="preserve"> the name and rank of the arresting officer, the time and date of arrest, and the place at which the person will be detained should be issued. The directives further require that the arrested person be allowed to communicate with a family member, relative or friend and shall be allowed to inform them of his whereabouts if the person is arrested when not in presence of family or relatives</w:t>
      </w:r>
      <w:r w:rsidRPr="008655D1">
        <w:rPr>
          <w:rStyle w:val="FootnoteReference"/>
          <w:rFonts w:ascii="Cambria" w:hAnsi="Cambria"/>
          <w:sz w:val="24"/>
          <w:szCs w:val="24"/>
        </w:rPr>
        <w:footnoteReference w:id="9"/>
      </w:r>
      <w:r w:rsidRPr="008655D1">
        <w:rPr>
          <w:rFonts w:ascii="Cambria" w:hAnsi="Cambria"/>
          <w:sz w:val="24"/>
          <w:szCs w:val="24"/>
        </w:rPr>
        <w:t>.</w:t>
      </w:r>
      <w:r w:rsidRPr="008655D1">
        <w:rPr>
          <w:rFonts w:ascii="Cambria" w:hAnsi="Cambria"/>
          <w:sz w:val="24"/>
          <w:szCs w:val="24"/>
        </w:rPr>
        <w:cr/>
      </w:r>
    </w:p>
    <w:p w14:paraId="033C5BE6" w14:textId="77777777" w:rsidR="001F570E" w:rsidRPr="008655D1" w:rsidRDefault="001F570E" w:rsidP="00357689">
      <w:pPr>
        <w:pStyle w:val="ListParagraph"/>
        <w:numPr>
          <w:ilvl w:val="0"/>
          <w:numId w:val="2"/>
        </w:numPr>
        <w:spacing w:after="0" w:line="240" w:lineRule="auto"/>
        <w:jc w:val="both"/>
        <w:rPr>
          <w:rFonts w:ascii="Cambria" w:hAnsi="Cambria"/>
          <w:sz w:val="24"/>
          <w:szCs w:val="24"/>
        </w:rPr>
      </w:pPr>
      <w:r w:rsidRPr="008655D1">
        <w:rPr>
          <w:rFonts w:ascii="Cambria" w:hAnsi="Cambria"/>
          <w:sz w:val="24"/>
          <w:szCs w:val="24"/>
        </w:rPr>
        <w:t xml:space="preserve">In August 2022, the Inspector General of Police (IGP) issued a letter to all police departments outlining due process safeguards to be maintained during arrests and affirmed that “no person shall be held in secret detention” and “any person deprived </w:t>
      </w:r>
      <w:r w:rsidRPr="008655D1">
        <w:rPr>
          <w:rFonts w:ascii="Cambria" w:hAnsi="Cambria"/>
          <w:sz w:val="24"/>
          <w:szCs w:val="24"/>
        </w:rPr>
        <w:lastRenderedPageBreak/>
        <w:t>of liberty shall have the right to communicate with and be visited by his relatives, attorney-at-law or any other person of his choices, subject only to the conditions established by written law”.</w:t>
      </w:r>
      <w:r w:rsidRPr="008655D1">
        <w:rPr>
          <w:rStyle w:val="FootnoteReference"/>
          <w:rFonts w:ascii="Cambria" w:hAnsi="Cambria"/>
          <w:sz w:val="24"/>
          <w:szCs w:val="24"/>
        </w:rPr>
        <w:footnoteReference w:id="10"/>
      </w:r>
    </w:p>
    <w:p w14:paraId="3D9E378F" w14:textId="77777777" w:rsidR="001F570E" w:rsidRPr="008655D1" w:rsidRDefault="001F570E" w:rsidP="00357689">
      <w:pPr>
        <w:pStyle w:val="ListParagraph"/>
        <w:spacing w:after="0" w:line="240" w:lineRule="auto"/>
        <w:jc w:val="both"/>
        <w:rPr>
          <w:rFonts w:ascii="Cambria" w:hAnsi="Cambria"/>
          <w:sz w:val="24"/>
          <w:szCs w:val="24"/>
        </w:rPr>
      </w:pPr>
    </w:p>
    <w:p w14:paraId="79C64657" w14:textId="77777777" w:rsidR="001F570E" w:rsidRPr="008655D1" w:rsidRDefault="001F570E" w:rsidP="00357689">
      <w:pPr>
        <w:pStyle w:val="ListParagraph"/>
        <w:numPr>
          <w:ilvl w:val="0"/>
          <w:numId w:val="2"/>
        </w:numPr>
        <w:spacing w:after="0" w:line="240" w:lineRule="auto"/>
        <w:jc w:val="both"/>
        <w:rPr>
          <w:rFonts w:ascii="Cambria" w:hAnsi="Cambria"/>
          <w:sz w:val="24"/>
          <w:szCs w:val="24"/>
        </w:rPr>
      </w:pPr>
      <w:r w:rsidRPr="008655D1">
        <w:rPr>
          <w:rFonts w:ascii="Cambria" w:hAnsi="Cambria"/>
          <w:sz w:val="24"/>
          <w:szCs w:val="24"/>
        </w:rPr>
        <w:t xml:space="preserve">In 2020 - 2023, a series of “encounter deaths” of persons in police custody were reported, where persons held at police stations would be escorted out of the police station by police officers and taken to a certain location allegedly to retrieve evidence. The family members or legal representatives would not be informed of the person being taken out of the police station. The police would then open fire against the detainees who allegedly try to escape, to prevent them from escaping, and would then be killed. The author has recorded at least ten such incidents since 2020. In response to a Supreme Court order </w:t>
      </w:r>
      <w:r w:rsidRPr="008655D1">
        <w:rPr>
          <w:rFonts w:ascii="Cambria" w:hAnsi="Cambria" w:cs="Arial"/>
          <w:color w:val="333333"/>
          <w:sz w:val="24"/>
          <w:szCs w:val="24"/>
          <w:shd w:val="clear" w:color="auto" w:fill="FFFFFF"/>
        </w:rPr>
        <w:t>directing the IGP to produce guidelines to prevent “encounter deaths”, in April 2023, the IGP issued a circular which required inter alia police officers to allow persons in custody to meet with their relatives, attorneys and members of the HRCSL.</w:t>
      </w:r>
      <w:r w:rsidRPr="008655D1">
        <w:rPr>
          <w:rStyle w:val="FootnoteReference"/>
          <w:rFonts w:ascii="Cambria" w:hAnsi="Cambria" w:cs="Arial"/>
          <w:color w:val="333333"/>
          <w:sz w:val="24"/>
          <w:szCs w:val="24"/>
          <w:shd w:val="clear" w:color="auto" w:fill="FFFFFF"/>
        </w:rPr>
        <w:footnoteReference w:id="11"/>
      </w:r>
    </w:p>
    <w:p w14:paraId="468583F2" w14:textId="77777777" w:rsidR="00DA185F" w:rsidRPr="008655D1" w:rsidRDefault="00DA185F" w:rsidP="00357689">
      <w:pPr>
        <w:pStyle w:val="ListParagraph"/>
        <w:spacing w:after="0" w:line="240" w:lineRule="auto"/>
        <w:jc w:val="both"/>
        <w:rPr>
          <w:rFonts w:ascii="Cambria" w:hAnsi="Cambria"/>
          <w:sz w:val="24"/>
          <w:szCs w:val="24"/>
        </w:rPr>
      </w:pPr>
    </w:p>
    <w:p w14:paraId="0B23BD00" w14:textId="77777777" w:rsidR="00DA185F" w:rsidRPr="008655D1" w:rsidRDefault="00DA185F" w:rsidP="00357689">
      <w:pPr>
        <w:pStyle w:val="ListParagraph"/>
        <w:spacing w:after="0" w:line="240" w:lineRule="auto"/>
        <w:jc w:val="both"/>
        <w:rPr>
          <w:rFonts w:ascii="Cambria" w:hAnsi="Cambria"/>
          <w:sz w:val="24"/>
          <w:szCs w:val="24"/>
        </w:rPr>
      </w:pPr>
    </w:p>
    <w:p w14:paraId="7516538E" w14:textId="77777777" w:rsidR="0032280F" w:rsidRPr="008655D1" w:rsidRDefault="0032280F" w:rsidP="00357689">
      <w:pPr>
        <w:pStyle w:val="ListParagraph"/>
        <w:numPr>
          <w:ilvl w:val="0"/>
          <w:numId w:val="1"/>
        </w:numPr>
        <w:spacing w:after="0" w:line="240" w:lineRule="auto"/>
        <w:jc w:val="both"/>
        <w:rPr>
          <w:rFonts w:ascii="Cambria" w:hAnsi="Cambria"/>
          <w:b/>
          <w:sz w:val="24"/>
          <w:szCs w:val="24"/>
        </w:rPr>
      </w:pPr>
      <w:r w:rsidRPr="008655D1">
        <w:rPr>
          <w:rFonts w:ascii="Cambria" w:hAnsi="Cambria"/>
          <w:b/>
          <w:sz w:val="24"/>
          <w:szCs w:val="24"/>
        </w:rPr>
        <w:t>Which are the main procedural questions that may arise for domestic authorities, the Committee and the Working Group when dealing with ‘short-term enforced disappearances’?</w:t>
      </w:r>
    </w:p>
    <w:p w14:paraId="52CA5DE6" w14:textId="77777777" w:rsidR="00690DA1" w:rsidRDefault="00690DA1" w:rsidP="00357689">
      <w:pPr>
        <w:spacing w:after="0" w:line="240" w:lineRule="auto"/>
        <w:jc w:val="both"/>
        <w:rPr>
          <w:rFonts w:ascii="Cambria" w:hAnsi="Cambria"/>
          <w:sz w:val="24"/>
          <w:szCs w:val="24"/>
        </w:rPr>
      </w:pPr>
    </w:p>
    <w:p w14:paraId="03DA001B" w14:textId="77777777" w:rsidR="00C1783A" w:rsidRDefault="0015648E" w:rsidP="00357689">
      <w:pPr>
        <w:spacing w:after="0" w:line="240" w:lineRule="auto"/>
        <w:jc w:val="both"/>
        <w:rPr>
          <w:rFonts w:ascii="Cambria" w:hAnsi="Cambria"/>
          <w:sz w:val="24"/>
          <w:szCs w:val="24"/>
        </w:rPr>
      </w:pPr>
      <w:r w:rsidRPr="008655D1">
        <w:rPr>
          <w:rFonts w:ascii="Cambria" w:hAnsi="Cambria"/>
          <w:sz w:val="24"/>
          <w:szCs w:val="24"/>
        </w:rPr>
        <w:t>Procedural questio</w:t>
      </w:r>
      <w:r w:rsidR="00F71CB9" w:rsidRPr="008655D1">
        <w:rPr>
          <w:rFonts w:ascii="Cambria" w:hAnsi="Cambria"/>
          <w:sz w:val="24"/>
          <w:szCs w:val="24"/>
        </w:rPr>
        <w:t>ns that may arise include what</w:t>
      </w:r>
      <w:r w:rsidRPr="008655D1">
        <w:rPr>
          <w:rFonts w:ascii="Cambria" w:hAnsi="Cambria"/>
          <w:sz w:val="24"/>
          <w:szCs w:val="24"/>
        </w:rPr>
        <w:t xml:space="preserve"> protective mechanisms </w:t>
      </w:r>
      <w:r w:rsidR="00F71CB9" w:rsidRPr="008655D1">
        <w:rPr>
          <w:rFonts w:ascii="Cambria" w:hAnsi="Cambria"/>
          <w:sz w:val="24"/>
          <w:szCs w:val="24"/>
        </w:rPr>
        <w:t xml:space="preserve">should be </w:t>
      </w:r>
      <w:r w:rsidRPr="008655D1">
        <w:rPr>
          <w:rFonts w:ascii="Cambria" w:hAnsi="Cambria"/>
          <w:sz w:val="24"/>
          <w:szCs w:val="24"/>
        </w:rPr>
        <w:t xml:space="preserve">in place </w:t>
      </w:r>
      <w:r w:rsidR="002A17CD" w:rsidRPr="008655D1">
        <w:rPr>
          <w:rFonts w:ascii="Cambria" w:hAnsi="Cambria"/>
          <w:sz w:val="24"/>
          <w:szCs w:val="24"/>
        </w:rPr>
        <w:t xml:space="preserve">after the person </w:t>
      </w:r>
      <w:r w:rsidR="003309B1">
        <w:rPr>
          <w:rFonts w:ascii="Cambria" w:hAnsi="Cambria"/>
          <w:sz w:val="24"/>
          <w:szCs w:val="24"/>
        </w:rPr>
        <w:t>is</w:t>
      </w:r>
      <w:r w:rsidR="002A17CD" w:rsidRPr="008655D1">
        <w:rPr>
          <w:rFonts w:ascii="Cambria" w:hAnsi="Cambria"/>
          <w:sz w:val="24"/>
          <w:szCs w:val="24"/>
        </w:rPr>
        <w:t xml:space="preserve"> arrested</w:t>
      </w:r>
      <w:r w:rsidR="003309B1">
        <w:rPr>
          <w:rFonts w:ascii="Cambria" w:hAnsi="Cambria"/>
          <w:sz w:val="24"/>
          <w:szCs w:val="24"/>
        </w:rPr>
        <w:t>/abducted</w:t>
      </w:r>
      <w:r w:rsidR="002A17CD" w:rsidRPr="008655D1">
        <w:rPr>
          <w:rFonts w:ascii="Cambria" w:hAnsi="Cambria"/>
          <w:sz w:val="24"/>
          <w:szCs w:val="24"/>
        </w:rPr>
        <w:t xml:space="preserve"> and </w:t>
      </w:r>
      <w:r w:rsidR="00F71CB9" w:rsidRPr="008655D1">
        <w:rPr>
          <w:rFonts w:ascii="Cambria" w:hAnsi="Cambria"/>
          <w:sz w:val="24"/>
          <w:szCs w:val="24"/>
        </w:rPr>
        <w:t xml:space="preserve">until they are brought to an authorized place of detention and their detention is formally recorded. </w:t>
      </w:r>
      <w:r w:rsidR="002A17CD" w:rsidRPr="008655D1">
        <w:rPr>
          <w:rFonts w:ascii="Cambria" w:hAnsi="Cambria"/>
          <w:sz w:val="24"/>
          <w:szCs w:val="24"/>
        </w:rPr>
        <w:t>During th</w:t>
      </w:r>
      <w:r w:rsidR="003309B1">
        <w:rPr>
          <w:rFonts w:ascii="Cambria" w:hAnsi="Cambria"/>
          <w:sz w:val="24"/>
          <w:szCs w:val="24"/>
        </w:rPr>
        <w:t>e immediate post-arrest period</w:t>
      </w:r>
      <w:r w:rsidR="002A17CD" w:rsidRPr="008655D1">
        <w:rPr>
          <w:rFonts w:ascii="Cambria" w:hAnsi="Cambria"/>
          <w:sz w:val="24"/>
          <w:szCs w:val="24"/>
        </w:rPr>
        <w:t xml:space="preserve"> family members and legal representatives do not have access to the arrested person as they are</w:t>
      </w:r>
      <w:r w:rsidR="0023769A">
        <w:rPr>
          <w:rFonts w:ascii="Cambria" w:hAnsi="Cambria"/>
          <w:sz w:val="24"/>
          <w:szCs w:val="24"/>
        </w:rPr>
        <w:t xml:space="preserve"> not allowed to accompany them. </w:t>
      </w:r>
      <w:r w:rsidR="003309B1">
        <w:rPr>
          <w:rFonts w:ascii="Cambria" w:hAnsi="Cambria"/>
          <w:sz w:val="24"/>
          <w:szCs w:val="24"/>
        </w:rPr>
        <w:t>Give the failure to follow due process</w:t>
      </w:r>
      <w:r w:rsidR="0023769A">
        <w:rPr>
          <w:rFonts w:ascii="Cambria" w:hAnsi="Cambria"/>
          <w:sz w:val="24"/>
          <w:szCs w:val="24"/>
        </w:rPr>
        <w:t xml:space="preserve"> </w:t>
      </w:r>
      <w:r w:rsidR="003309B1">
        <w:rPr>
          <w:rFonts w:ascii="Cambria" w:hAnsi="Cambria"/>
          <w:sz w:val="24"/>
          <w:szCs w:val="24"/>
        </w:rPr>
        <w:t xml:space="preserve">in Sri Lanka is systemic, there is no guarantee that a person will be taken to an authorized place of detention follow the arrest. Hence, the period after the arrest is critical as it is during this period the person is most vulnerable to short-term disappearance. </w:t>
      </w:r>
    </w:p>
    <w:p w14:paraId="61BD2734" w14:textId="77777777" w:rsidR="00C1783A" w:rsidRDefault="00C1783A" w:rsidP="00357689">
      <w:pPr>
        <w:spacing w:after="0" w:line="240" w:lineRule="auto"/>
        <w:jc w:val="both"/>
        <w:rPr>
          <w:rFonts w:ascii="Cambria" w:hAnsi="Cambria"/>
          <w:sz w:val="24"/>
          <w:szCs w:val="24"/>
        </w:rPr>
      </w:pPr>
    </w:p>
    <w:p w14:paraId="74907561" w14:textId="7FB09AB2" w:rsidR="00BC1A37" w:rsidRDefault="003309B1" w:rsidP="00357689">
      <w:pPr>
        <w:spacing w:after="0" w:line="240" w:lineRule="auto"/>
        <w:jc w:val="both"/>
        <w:rPr>
          <w:rFonts w:ascii="Cambria" w:hAnsi="Cambria"/>
          <w:sz w:val="24"/>
          <w:szCs w:val="24"/>
        </w:rPr>
      </w:pPr>
      <w:r>
        <w:rPr>
          <w:rFonts w:ascii="Cambria" w:hAnsi="Cambria"/>
          <w:sz w:val="24"/>
          <w:szCs w:val="24"/>
        </w:rPr>
        <w:t xml:space="preserve">During </w:t>
      </w:r>
      <w:r w:rsidR="0023769A">
        <w:rPr>
          <w:rFonts w:ascii="Cambria" w:hAnsi="Cambria"/>
          <w:sz w:val="24"/>
          <w:szCs w:val="24"/>
        </w:rPr>
        <w:t xml:space="preserve">the journey from the place of arrest to </w:t>
      </w:r>
      <w:r>
        <w:rPr>
          <w:rFonts w:ascii="Cambria" w:hAnsi="Cambria"/>
          <w:sz w:val="24"/>
          <w:szCs w:val="24"/>
        </w:rPr>
        <w:t xml:space="preserve">a place of </w:t>
      </w:r>
      <w:r w:rsidR="0023769A">
        <w:rPr>
          <w:rFonts w:ascii="Cambria" w:hAnsi="Cambria"/>
          <w:sz w:val="24"/>
          <w:szCs w:val="24"/>
        </w:rPr>
        <w:t>detention</w:t>
      </w:r>
      <w:r>
        <w:rPr>
          <w:rFonts w:ascii="Cambria" w:hAnsi="Cambria"/>
          <w:sz w:val="24"/>
          <w:szCs w:val="24"/>
        </w:rPr>
        <w:t xml:space="preserve"> (authorized or unauthorized)</w:t>
      </w:r>
      <w:r w:rsidR="0023769A">
        <w:rPr>
          <w:rFonts w:ascii="Cambria" w:hAnsi="Cambria"/>
          <w:sz w:val="24"/>
          <w:szCs w:val="24"/>
        </w:rPr>
        <w:t xml:space="preserve">, the arrested person cannot communicate with their family member or legal representative and while enroute, their exact whereabouts cannot be ascertained. Irrespective of the length of the journey, during this </w:t>
      </w:r>
      <w:proofErr w:type="gramStart"/>
      <w:r w:rsidR="0023769A">
        <w:rPr>
          <w:rFonts w:ascii="Cambria" w:hAnsi="Cambria"/>
          <w:sz w:val="24"/>
          <w:szCs w:val="24"/>
        </w:rPr>
        <w:t>time period</w:t>
      </w:r>
      <w:proofErr w:type="gramEnd"/>
      <w:r w:rsidR="0023769A">
        <w:rPr>
          <w:rFonts w:ascii="Cambria" w:hAnsi="Cambria"/>
          <w:sz w:val="24"/>
          <w:szCs w:val="24"/>
        </w:rPr>
        <w:t xml:space="preserve">, the arrested person is effectively held incommunicado, as they cannot be contacted by their family members or legal representative, particularly where there exists no legal provision that compels the arresting entity to bring the arrested person directly to the area police station, without delay. </w:t>
      </w:r>
    </w:p>
    <w:p w14:paraId="4D3756D8" w14:textId="77777777" w:rsidR="00690DA1" w:rsidRDefault="00690DA1" w:rsidP="00357689">
      <w:pPr>
        <w:spacing w:after="0" w:line="240" w:lineRule="auto"/>
        <w:jc w:val="both"/>
        <w:rPr>
          <w:rFonts w:ascii="Cambria" w:hAnsi="Cambria"/>
          <w:sz w:val="24"/>
          <w:szCs w:val="24"/>
        </w:rPr>
      </w:pPr>
    </w:p>
    <w:p w14:paraId="64F401BF" w14:textId="7A263B20" w:rsidR="00EC3F05" w:rsidRDefault="00EC3F05" w:rsidP="00357689">
      <w:pPr>
        <w:spacing w:after="0" w:line="240" w:lineRule="auto"/>
        <w:jc w:val="both"/>
        <w:rPr>
          <w:rFonts w:ascii="Cambria" w:hAnsi="Cambria"/>
          <w:sz w:val="24"/>
          <w:szCs w:val="24"/>
        </w:rPr>
      </w:pPr>
      <w:r>
        <w:rPr>
          <w:rFonts w:ascii="Cambria" w:hAnsi="Cambria"/>
          <w:sz w:val="24"/>
          <w:szCs w:val="24"/>
        </w:rPr>
        <w:t xml:space="preserve">This is particularly concerning when persons are taken out of authorized places of detention such as police stations and taken to unknown locations for the purpose of ‘investigations’, without their families or legal representatives being informed, and are </w:t>
      </w:r>
      <w:r w:rsidR="00C1783A">
        <w:rPr>
          <w:rFonts w:ascii="Cambria" w:hAnsi="Cambria"/>
          <w:sz w:val="24"/>
          <w:szCs w:val="24"/>
        </w:rPr>
        <w:t>thereby</w:t>
      </w:r>
      <w:r>
        <w:rPr>
          <w:rFonts w:ascii="Cambria" w:hAnsi="Cambria"/>
          <w:sz w:val="24"/>
          <w:szCs w:val="24"/>
        </w:rPr>
        <w:t xml:space="preserve"> held </w:t>
      </w:r>
      <w:r>
        <w:rPr>
          <w:rFonts w:ascii="Cambria" w:hAnsi="Cambria"/>
          <w:sz w:val="24"/>
          <w:szCs w:val="24"/>
        </w:rPr>
        <w:lastRenderedPageBreak/>
        <w:t>incommunicado. As described above, the incidences of “encounter deaths” demonstrate the risk</w:t>
      </w:r>
      <w:r w:rsidR="00C1783A">
        <w:rPr>
          <w:rFonts w:ascii="Cambria" w:hAnsi="Cambria"/>
          <w:sz w:val="24"/>
          <w:szCs w:val="24"/>
        </w:rPr>
        <w:t>s</w:t>
      </w:r>
      <w:r>
        <w:rPr>
          <w:rFonts w:ascii="Cambria" w:hAnsi="Cambria"/>
          <w:sz w:val="24"/>
          <w:szCs w:val="24"/>
        </w:rPr>
        <w:t xml:space="preserve"> associated with transferring a person to an unknown location to ‘retrieve evidence’, a</w:t>
      </w:r>
      <w:r w:rsidR="00C1783A">
        <w:rPr>
          <w:rFonts w:ascii="Cambria" w:hAnsi="Cambria"/>
          <w:sz w:val="24"/>
          <w:szCs w:val="24"/>
        </w:rPr>
        <w:t xml:space="preserve">s it </w:t>
      </w:r>
      <w:r>
        <w:rPr>
          <w:rFonts w:ascii="Cambria" w:hAnsi="Cambria"/>
          <w:sz w:val="24"/>
          <w:szCs w:val="24"/>
        </w:rPr>
        <w:t>plac</w:t>
      </w:r>
      <w:r w:rsidR="00C1783A">
        <w:rPr>
          <w:rFonts w:ascii="Cambria" w:hAnsi="Cambria"/>
          <w:sz w:val="24"/>
          <w:szCs w:val="24"/>
        </w:rPr>
        <w:t xml:space="preserve">es </w:t>
      </w:r>
      <w:r>
        <w:rPr>
          <w:rFonts w:ascii="Cambria" w:hAnsi="Cambria"/>
          <w:sz w:val="24"/>
          <w:szCs w:val="24"/>
        </w:rPr>
        <w:t xml:space="preserve">them outside the protection of the law and any kind of </w:t>
      </w:r>
      <w:r w:rsidR="00C1783A">
        <w:rPr>
          <w:rFonts w:ascii="Cambria" w:hAnsi="Cambria"/>
          <w:sz w:val="24"/>
          <w:szCs w:val="24"/>
        </w:rPr>
        <w:t xml:space="preserve">judicial or other independent </w:t>
      </w:r>
      <w:r>
        <w:rPr>
          <w:rFonts w:ascii="Cambria" w:hAnsi="Cambria"/>
          <w:sz w:val="24"/>
          <w:szCs w:val="24"/>
        </w:rPr>
        <w:t>oversight</w:t>
      </w:r>
      <w:r w:rsidR="00894E03">
        <w:rPr>
          <w:rFonts w:ascii="Cambria" w:hAnsi="Cambria"/>
          <w:sz w:val="24"/>
          <w:szCs w:val="24"/>
        </w:rPr>
        <w:t xml:space="preserve"> and protection</w:t>
      </w:r>
      <w:r>
        <w:rPr>
          <w:rFonts w:ascii="Cambria" w:hAnsi="Cambria"/>
          <w:sz w:val="24"/>
          <w:szCs w:val="24"/>
        </w:rPr>
        <w:t xml:space="preserve">.  </w:t>
      </w:r>
    </w:p>
    <w:p w14:paraId="56563FE7" w14:textId="77777777" w:rsidR="00690DA1" w:rsidRPr="008655D1" w:rsidRDefault="00690DA1" w:rsidP="00357689">
      <w:pPr>
        <w:spacing w:after="0" w:line="240" w:lineRule="auto"/>
        <w:jc w:val="both"/>
        <w:rPr>
          <w:rFonts w:ascii="Cambria" w:hAnsi="Cambria"/>
          <w:sz w:val="24"/>
          <w:szCs w:val="24"/>
        </w:rPr>
      </w:pPr>
    </w:p>
    <w:p w14:paraId="7FF3F1CC" w14:textId="792B9675" w:rsidR="008655D1" w:rsidRDefault="00F71CB9" w:rsidP="00357689">
      <w:pPr>
        <w:spacing w:after="0" w:line="240" w:lineRule="auto"/>
        <w:jc w:val="both"/>
        <w:rPr>
          <w:rFonts w:ascii="Cambria" w:hAnsi="Cambria"/>
          <w:sz w:val="24"/>
          <w:szCs w:val="24"/>
        </w:rPr>
      </w:pPr>
      <w:r w:rsidRPr="008655D1">
        <w:rPr>
          <w:rFonts w:ascii="Cambria" w:hAnsi="Cambria"/>
          <w:sz w:val="24"/>
          <w:szCs w:val="24"/>
        </w:rPr>
        <w:t xml:space="preserve">Despite </w:t>
      </w:r>
      <w:r w:rsidR="00357C09">
        <w:rPr>
          <w:rFonts w:ascii="Cambria" w:hAnsi="Cambria"/>
          <w:sz w:val="24"/>
          <w:szCs w:val="24"/>
        </w:rPr>
        <w:t xml:space="preserve">the existence of </w:t>
      </w:r>
      <w:r w:rsidRPr="008655D1">
        <w:rPr>
          <w:rFonts w:ascii="Cambria" w:hAnsi="Cambria"/>
          <w:sz w:val="24"/>
          <w:szCs w:val="24"/>
        </w:rPr>
        <w:t xml:space="preserve">numerous laws and regulations </w:t>
      </w:r>
      <w:r w:rsidR="00357C09">
        <w:rPr>
          <w:rFonts w:ascii="Cambria" w:hAnsi="Cambria"/>
          <w:sz w:val="24"/>
          <w:szCs w:val="24"/>
        </w:rPr>
        <w:t xml:space="preserve">that </w:t>
      </w:r>
      <w:r w:rsidRPr="008655D1">
        <w:rPr>
          <w:rFonts w:ascii="Cambria" w:hAnsi="Cambria"/>
          <w:sz w:val="24"/>
          <w:szCs w:val="24"/>
        </w:rPr>
        <w:t>requir</w:t>
      </w:r>
      <w:r w:rsidR="00357C09">
        <w:rPr>
          <w:rFonts w:ascii="Cambria" w:hAnsi="Cambria"/>
          <w:sz w:val="24"/>
          <w:szCs w:val="24"/>
        </w:rPr>
        <w:t xml:space="preserve">e the </w:t>
      </w:r>
      <w:r w:rsidRPr="008655D1">
        <w:rPr>
          <w:rFonts w:ascii="Cambria" w:hAnsi="Cambria"/>
          <w:sz w:val="24"/>
          <w:szCs w:val="24"/>
        </w:rPr>
        <w:t xml:space="preserve">arresting entities to inform </w:t>
      </w:r>
      <w:r w:rsidR="00357C09">
        <w:rPr>
          <w:rFonts w:ascii="Cambria" w:hAnsi="Cambria"/>
          <w:sz w:val="24"/>
          <w:szCs w:val="24"/>
        </w:rPr>
        <w:t xml:space="preserve">the </w:t>
      </w:r>
      <w:r w:rsidRPr="008655D1">
        <w:rPr>
          <w:rFonts w:ascii="Cambria" w:hAnsi="Cambria"/>
          <w:sz w:val="24"/>
          <w:szCs w:val="24"/>
        </w:rPr>
        <w:t>families of arrested</w:t>
      </w:r>
      <w:r w:rsidR="00357C09">
        <w:rPr>
          <w:rFonts w:ascii="Cambria" w:hAnsi="Cambria"/>
          <w:sz w:val="24"/>
          <w:szCs w:val="24"/>
        </w:rPr>
        <w:t xml:space="preserve"> persons</w:t>
      </w:r>
      <w:r w:rsidRPr="008655D1">
        <w:rPr>
          <w:rFonts w:ascii="Cambria" w:hAnsi="Cambria"/>
          <w:sz w:val="24"/>
          <w:szCs w:val="24"/>
        </w:rPr>
        <w:t xml:space="preserve"> where they will be taken to </w:t>
      </w:r>
      <w:proofErr w:type="spellStart"/>
      <w:r w:rsidRPr="008655D1">
        <w:rPr>
          <w:rFonts w:ascii="Cambria" w:hAnsi="Cambria"/>
          <w:sz w:val="24"/>
          <w:szCs w:val="24"/>
        </w:rPr>
        <w:t>and</w:t>
      </w:r>
      <w:proofErr w:type="spellEnd"/>
      <w:r w:rsidRPr="008655D1">
        <w:rPr>
          <w:rFonts w:ascii="Cambria" w:hAnsi="Cambria"/>
          <w:sz w:val="24"/>
          <w:szCs w:val="24"/>
        </w:rPr>
        <w:t xml:space="preserve"> issue arrest receipts outlining the same, arresting entities </w:t>
      </w:r>
      <w:r w:rsidR="00CE4476">
        <w:rPr>
          <w:rFonts w:ascii="Cambria" w:hAnsi="Cambria"/>
          <w:sz w:val="24"/>
          <w:szCs w:val="24"/>
        </w:rPr>
        <w:t xml:space="preserve">often observe such </w:t>
      </w:r>
      <w:r w:rsidRPr="008655D1">
        <w:rPr>
          <w:rFonts w:ascii="Cambria" w:hAnsi="Cambria"/>
          <w:sz w:val="24"/>
          <w:szCs w:val="24"/>
        </w:rPr>
        <w:t>procedures</w:t>
      </w:r>
      <w:r w:rsidR="00CE4476">
        <w:rPr>
          <w:rFonts w:ascii="Cambria" w:hAnsi="Cambria"/>
          <w:sz w:val="24"/>
          <w:szCs w:val="24"/>
        </w:rPr>
        <w:t xml:space="preserve"> in the breach</w:t>
      </w:r>
      <w:r w:rsidRPr="008655D1">
        <w:rPr>
          <w:rFonts w:ascii="Cambria" w:hAnsi="Cambria"/>
          <w:sz w:val="24"/>
          <w:szCs w:val="24"/>
        </w:rPr>
        <w:t xml:space="preserve">. This begs the question how arresting officers, primarily police officers, who are used to a departmental </w:t>
      </w:r>
      <w:r w:rsidR="00CE4476">
        <w:rPr>
          <w:rFonts w:ascii="Cambria" w:hAnsi="Cambria"/>
          <w:sz w:val="24"/>
          <w:szCs w:val="24"/>
        </w:rPr>
        <w:t>disregard for the rule of law</w:t>
      </w:r>
      <w:r w:rsidRPr="008655D1">
        <w:rPr>
          <w:rFonts w:ascii="Cambria" w:hAnsi="Cambria"/>
          <w:sz w:val="24"/>
          <w:szCs w:val="24"/>
        </w:rPr>
        <w:t xml:space="preserve"> </w:t>
      </w:r>
      <w:r w:rsidR="00CE4476">
        <w:rPr>
          <w:rFonts w:ascii="Cambria" w:hAnsi="Cambria"/>
          <w:sz w:val="24"/>
          <w:szCs w:val="24"/>
        </w:rPr>
        <w:t>and</w:t>
      </w:r>
      <w:r w:rsidRPr="008655D1">
        <w:rPr>
          <w:rFonts w:ascii="Cambria" w:hAnsi="Cambria"/>
          <w:sz w:val="24"/>
          <w:szCs w:val="24"/>
        </w:rPr>
        <w:t xml:space="preserve"> engag</w:t>
      </w:r>
      <w:r w:rsidR="00CE4476">
        <w:rPr>
          <w:rFonts w:ascii="Cambria" w:hAnsi="Cambria"/>
          <w:sz w:val="24"/>
          <w:szCs w:val="24"/>
        </w:rPr>
        <w:t xml:space="preserve">e </w:t>
      </w:r>
      <w:r w:rsidRPr="008655D1">
        <w:rPr>
          <w:rFonts w:ascii="Cambria" w:hAnsi="Cambria"/>
          <w:sz w:val="24"/>
          <w:szCs w:val="24"/>
        </w:rPr>
        <w:t>in unlawful conduct, ignoring human rights and due process standards</w:t>
      </w:r>
      <w:r w:rsidR="00CE4476">
        <w:rPr>
          <w:rFonts w:ascii="Cambria" w:hAnsi="Cambria"/>
          <w:sz w:val="24"/>
          <w:szCs w:val="24"/>
        </w:rPr>
        <w:t xml:space="preserve"> with impunity</w:t>
      </w:r>
      <w:r w:rsidRPr="008655D1">
        <w:rPr>
          <w:rFonts w:ascii="Cambria" w:hAnsi="Cambria"/>
          <w:sz w:val="24"/>
          <w:szCs w:val="24"/>
        </w:rPr>
        <w:t xml:space="preserve">, can be compelled to follow procedure when undertaking arrests and </w:t>
      </w:r>
      <w:r w:rsidR="00CE4476">
        <w:rPr>
          <w:rFonts w:ascii="Cambria" w:hAnsi="Cambria"/>
          <w:sz w:val="24"/>
          <w:szCs w:val="24"/>
        </w:rPr>
        <w:t>held accountable</w:t>
      </w:r>
      <w:r w:rsidRPr="008655D1">
        <w:rPr>
          <w:rFonts w:ascii="Cambria" w:hAnsi="Cambria"/>
          <w:sz w:val="24"/>
          <w:szCs w:val="24"/>
        </w:rPr>
        <w:t xml:space="preserve"> when they don’t. </w:t>
      </w:r>
    </w:p>
    <w:p w14:paraId="01D8ED49" w14:textId="77777777" w:rsidR="00690DA1" w:rsidRDefault="00690DA1" w:rsidP="00357689">
      <w:pPr>
        <w:spacing w:after="0" w:line="240" w:lineRule="auto"/>
        <w:jc w:val="both"/>
        <w:rPr>
          <w:rFonts w:ascii="Cambria" w:hAnsi="Cambria"/>
          <w:sz w:val="24"/>
          <w:szCs w:val="24"/>
        </w:rPr>
      </w:pPr>
    </w:p>
    <w:p w14:paraId="4C901126" w14:textId="69BAC1A7" w:rsidR="008655D1" w:rsidRPr="008655D1" w:rsidRDefault="008655D1" w:rsidP="00357689">
      <w:pPr>
        <w:spacing w:after="0" w:line="240" w:lineRule="auto"/>
        <w:jc w:val="both"/>
        <w:rPr>
          <w:rFonts w:ascii="Cambria" w:hAnsi="Cambria"/>
          <w:sz w:val="24"/>
          <w:szCs w:val="24"/>
        </w:rPr>
      </w:pPr>
      <w:r>
        <w:rPr>
          <w:rFonts w:ascii="Cambria" w:hAnsi="Cambria"/>
          <w:sz w:val="24"/>
          <w:szCs w:val="24"/>
        </w:rPr>
        <w:t xml:space="preserve">With regards to </w:t>
      </w:r>
      <w:r w:rsidR="007D000F">
        <w:rPr>
          <w:rFonts w:ascii="Cambria" w:hAnsi="Cambria"/>
          <w:sz w:val="24"/>
          <w:szCs w:val="24"/>
        </w:rPr>
        <w:t>holding</w:t>
      </w:r>
      <w:r>
        <w:rPr>
          <w:rFonts w:ascii="Cambria" w:hAnsi="Cambria"/>
          <w:sz w:val="24"/>
          <w:szCs w:val="24"/>
        </w:rPr>
        <w:t xml:space="preserve"> police officers</w:t>
      </w:r>
      <w:r w:rsidR="007D000F">
        <w:rPr>
          <w:rFonts w:ascii="Cambria" w:hAnsi="Cambria"/>
          <w:sz w:val="24"/>
          <w:szCs w:val="24"/>
        </w:rPr>
        <w:t xml:space="preserve"> accountable</w:t>
      </w:r>
      <w:r>
        <w:rPr>
          <w:rFonts w:ascii="Cambria" w:hAnsi="Cambria"/>
          <w:sz w:val="24"/>
          <w:szCs w:val="24"/>
        </w:rPr>
        <w:t xml:space="preserve">, despite the existence of provisions such as Section 3 of the </w:t>
      </w:r>
      <w:r w:rsidRPr="007D000F">
        <w:rPr>
          <w:rFonts w:ascii="Cambria" w:hAnsi="Cambria"/>
          <w:i/>
          <w:iCs/>
          <w:sz w:val="24"/>
          <w:szCs w:val="24"/>
        </w:rPr>
        <w:t xml:space="preserve">International Convention for the Protection of All Persons from Enforced Disappearance Act </w:t>
      </w:r>
      <w:r w:rsidRPr="008655D1">
        <w:rPr>
          <w:rFonts w:ascii="Cambria" w:hAnsi="Cambria"/>
          <w:sz w:val="24"/>
          <w:szCs w:val="24"/>
        </w:rPr>
        <w:t>(No. 5 of 2018)</w:t>
      </w:r>
      <w:r w:rsidR="004A668A">
        <w:rPr>
          <w:rFonts w:ascii="Cambria" w:hAnsi="Cambria"/>
          <w:sz w:val="24"/>
          <w:szCs w:val="24"/>
        </w:rPr>
        <w:t xml:space="preserve"> which makes it an offence for police officers to refuse</w:t>
      </w:r>
      <w:r w:rsidR="004A668A" w:rsidRPr="004A668A">
        <w:rPr>
          <w:rFonts w:ascii="Cambria" w:hAnsi="Cambria"/>
          <w:sz w:val="24"/>
          <w:szCs w:val="24"/>
        </w:rPr>
        <w:t xml:space="preserve"> to acknowledge </w:t>
      </w:r>
      <w:r w:rsidR="004A668A">
        <w:rPr>
          <w:rFonts w:ascii="Cambria" w:hAnsi="Cambria"/>
          <w:sz w:val="24"/>
          <w:szCs w:val="24"/>
        </w:rPr>
        <w:t>the</w:t>
      </w:r>
      <w:r w:rsidR="00C53491">
        <w:rPr>
          <w:rFonts w:ascii="Cambria" w:hAnsi="Cambria"/>
          <w:sz w:val="24"/>
          <w:szCs w:val="24"/>
        </w:rPr>
        <w:t xml:space="preserve"> arrest/</w:t>
      </w:r>
      <w:r w:rsidR="004A668A" w:rsidRPr="004A668A">
        <w:rPr>
          <w:rFonts w:ascii="Cambria" w:hAnsi="Cambria"/>
          <w:sz w:val="24"/>
          <w:szCs w:val="24"/>
        </w:rPr>
        <w:t>detention,</w:t>
      </w:r>
      <w:r w:rsidR="004A668A">
        <w:rPr>
          <w:rFonts w:ascii="Cambria" w:hAnsi="Cambria"/>
          <w:sz w:val="24"/>
          <w:szCs w:val="24"/>
        </w:rPr>
        <w:t xml:space="preserve"> </w:t>
      </w:r>
      <w:r w:rsidR="004A668A" w:rsidRPr="004A668A">
        <w:rPr>
          <w:rFonts w:ascii="Cambria" w:hAnsi="Cambria"/>
          <w:sz w:val="24"/>
          <w:szCs w:val="24"/>
        </w:rPr>
        <w:t xml:space="preserve">conceal the fate of </w:t>
      </w:r>
      <w:r w:rsidR="004A668A">
        <w:rPr>
          <w:rFonts w:ascii="Cambria" w:hAnsi="Cambria"/>
          <w:sz w:val="24"/>
          <w:szCs w:val="24"/>
        </w:rPr>
        <w:t xml:space="preserve">the arrested person and not disclose the </w:t>
      </w:r>
      <w:r w:rsidR="004A668A" w:rsidRPr="004A668A">
        <w:rPr>
          <w:rFonts w:ascii="Cambria" w:hAnsi="Cambria"/>
          <w:sz w:val="24"/>
          <w:szCs w:val="24"/>
        </w:rPr>
        <w:t>w</w:t>
      </w:r>
      <w:r w:rsidR="004A668A">
        <w:rPr>
          <w:rFonts w:ascii="Cambria" w:hAnsi="Cambria"/>
          <w:sz w:val="24"/>
          <w:szCs w:val="24"/>
        </w:rPr>
        <w:t>he</w:t>
      </w:r>
      <w:r w:rsidR="00C53491">
        <w:rPr>
          <w:rFonts w:ascii="Cambria" w:hAnsi="Cambria"/>
          <w:sz w:val="24"/>
          <w:szCs w:val="24"/>
        </w:rPr>
        <w:t xml:space="preserve">reabouts of the arrested person, </w:t>
      </w:r>
      <w:r w:rsidR="004A668A">
        <w:rPr>
          <w:rFonts w:ascii="Cambria" w:hAnsi="Cambria"/>
          <w:sz w:val="24"/>
          <w:szCs w:val="24"/>
        </w:rPr>
        <w:t xml:space="preserve">punishable by up to twenty-five years </w:t>
      </w:r>
      <w:r w:rsidR="00C53491">
        <w:rPr>
          <w:rFonts w:ascii="Cambria" w:hAnsi="Cambria"/>
          <w:sz w:val="24"/>
          <w:szCs w:val="24"/>
        </w:rPr>
        <w:t xml:space="preserve">of </w:t>
      </w:r>
      <w:r w:rsidR="004A668A">
        <w:rPr>
          <w:rFonts w:ascii="Cambria" w:hAnsi="Cambria"/>
          <w:sz w:val="24"/>
          <w:szCs w:val="24"/>
        </w:rPr>
        <w:t xml:space="preserve">imprisonment, to date, no charges have been pursued against arresting entities under this offence.  </w:t>
      </w:r>
    </w:p>
    <w:sectPr w:rsidR="008655D1" w:rsidRPr="008655D1">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134B" w14:textId="77777777" w:rsidR="00256585" w:rsidRDefault="00256585" w:rsidP="000758BE">
      <w:pPr>
        <w:spacing w:after="0" w:line="240" w:lineRule="auto"/>
      </w:pPr>
      <w:r>
        <w:separator/>
      </w:r>
    </w:p>
  </w:endnote>
  <w:endnote w:type="continuationSeparator" w:id="0">
    <w:p w14:paraId="33A1003B" w14:textId="77777777" w:rsidR="00256585" w:rsidRDefault="00256585" w:rsidP="000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2235"/>
      <w:docPartObj>
        <w:docPartGallery w:val="Page Numbers (Bottom of Page)"/>
        <w:docPartUnique/>
      </w:docPartObj>
    </w:sdtPr>
    <w:sdtEndPr>
      <w:rPr>
        <w:noProof/>
      </w:rPr>
    </w:sdtEndPr>
    <w:sdtContent>
      <w:p w14:paraId="7EFBD459" w14:textId="77777777" w:rsidR="008655D1" w:rsidRDefault="008655D1">
        <w:pPr>
          <w:pStyle w:val="Footer"/>
          <w:jc w:val="center"/>
        </w:pPr>
        <w:r>
          <w:fldChar w:fldCharType="begin"/>
        </w:r>
        <w:r>
          <w:instrText xml:space="preserve"> PAGE   \* MERGEFORMAT </w:instrText>
        </w:r>
        <w:r>
          <w:fldChar w:fldCharType="separate"/>
        </w:r>
        <w:r w:rsidR="00EC3F05">
          <w:rPr>
            <w:noProof/>
          </w:rPr>
          <w:t>8</w:t>
        </w:r>
        <w:r>
          <w:rPr>
            <w:noProof/>
          </w:rPr>
          <w:fldChar w:fldCharType="end"/>
        </w:r>
      </w:p>
    </w:sdtContent>
  </w:sdt>
  <w:p w14:paraId="1E0E5F55" w14:textId="77777777" w:rsidR="008655D1" w:rsidRDefault="0086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B0B8" w14:textId="77777777" w:rsidR="00256585" w:rsidRDefault="00256585" w:rsidP="000758BE">
      <w:pPr>
        <w:spacing w:after="0" w:line="240" w:lineRule="auto"/>
      </w:pPr>
      <w:r>
        <w:separator/>
      </w:r>
    </w:p>
  </w:footnote>
  <w:footnote w:type="continuationSeparator" w:id="0">
    <w:p w14:paraId="4078AE40" w14:textId="77777777" w:rsidR="00256585" w:rsidRDefault="00256585" w:rsidP="000758BE">
      <w:pPr>
        <w:spacing w:after="0" w:line="240" w:lineRule="auto"/>
      </w:pPr>
      <w:r>
        <w:continuationSeparator/>
      </w:r>
    </w:p>
  </w:footnote>
  <w:footnote w:id="1">
    <w:p w14:paraId="64115CC1" w14:textId="77777777" w:rsidR="001C6BF8" w:rsidRDefault="001C6BF8" w:rsidP="001C6BF8">
      <w:pPr>
        <w:pStyle w:val="FootnoteText"/>
      </w:pPr>
      <w:r>
        <w:rPr>
          <w:rStyle w:val="FootnoteReference"/>
        </w:rPr>
        <w:footnoteRef/>
      </w:r>
      <w:r>
        <w:t xml:space="preserve"> </w:t>
      </w:r>
      <w:hyperlink r:id="rId1" w:history="1">
        <w:r w:rsidRPr="00173BF7">
          <w:rPr>
            <w:rStyle w:val="Hyperlink"/>
          </w:rPr>
          <w:t>https://www.newswire.lk/2023/06/07/police-use-tear-gas-water-cannon-to-disperse-protest-in-nugegoda/</w:t>
        </w:r>
      </w:hyperlink>
      <w:r>
        <w:t xml:space="preserve"> </w:t>
      </w:r>
    </w:p>
  </w:footnote>
  <w:footnote w:id="2">
    <w:p w14:paraId="6F757F24" w14:textId="77777777" w:rsidR="00811D34" w:rsidRDefault="00811D34">
      <w:pPr>
        <w:pStyle w:val="FootnoteText"/>
      </w:pPr>
      <w:r>
        <w:rPr>
          <w:rStyle w:val="FootnoteReference"/>
        </w:rPr>
        <w:footnoteRef/>
      </w:r>
      <w:r>
        <w:t xml:space="preserve"> </w:t>
      </w:r>
      <w:hyperlink r:id="rId2" w:history="1">
        <w:r w:rsidRPr="00173BF7">
          <w:rPr>
            <w:rStyle w:val="Hyperlink"/>
          </w:rPr>
          <w:t>https://www.hrcsl.lk/wp-content/uploads/2020/01/Prison-Report-Final-2.pdf</w:t>
        </w:r>
      </w:hyperlink>
      <w:r>
        <w:t xml:space="preserve"> </w:t>
      </w:r>
    </w:p>
  </w:footnote>
  <w:footnote w:id="3">
    <w:p w14:paraId="5E4D7B62" w14:textId="77777777" w:rsidR="00E052C4" w:rsidRPr="00A26B09" w:rsidRDefault="00E052C4" w:rsidP="00E052C4">
      <w:pPr>
        <w:pBdr>
          <w:top w:val="nil"/>
          <w:left w:val="nil"/>
          <w:bottom w:val="nil"/>
          <w:right w:val="nil"/>
          <w:between w:val="nil"/>
        </w:pBdr>
        <w:spacing w:after="0" w:line="240" w:lineRule="auto"/>
        <w:jc w:val="both"/>
        <w:rPr>
          <w:rFonts w:ascii="Cambria" w:eastAsia="Cambria" w:hAnsi="Cambria" w:cs="Cambria"/>
          <w:color w:val="000000"/>
          <w:sz w:val="20"/>
          <w:szCs w:val="20"/>
        </w:rPr>
      </w:pPr>
      <w:r w:rsidRPr="00A26B09">
        <w:rPr>
          <w:rStyle w:val="FootnoteReference"/>
          <w:rFonts w:ascii="Cambria" w:hAnsi="Cambria"/>
          <w:sz w:val="20"/>
          <w:szCs w:val="20"/>
        </w:rPr>
        <w:footnoteRef/>
      </w:r>
      <w:r w:rsidRPr="00A26B09">
        <w:rPr>
          <w:rFonts w:ascii="Cambria" w:eastAsia="Cambria" w:hAnsi="Cambria" w:cs="Cambria"/>
          <w:color w:val="000000"/>
          <w:sz w:val="20"/>
          <w:szCs w:val="20"/>
        </w:rPr>
        <w:t xml:space="preserve"> Drug </w:t>
      </w:r>
      <w:proofErr w:type="spellStart"/>
      <w:r w:rsidRPr="00A26B09">
        <w:rPr>
          <w:rFonts w:ascii="Cambria" w:eastAsia="Cambria" w:hAnsi="Cambria" w:cs="Cambria"/>
          <w:color w:val="000000"/>
          <w:sz w:val="20"/>
          <w:szCs w:val="20"/>
        </w:rPr>
        <w:t>Dependant</w:t>
      </w:r>
      <w:proofErr w:type="spellEnd"/>
      <w:r w:rsidRPr="00A26B09">
        <w:rPr>
          <w:rFonts w:ascii="Cambria" w:eastAsia="Cambria" w:hAnsi="Cambria" w:cs="Cambria"/>
          <w:color w:val="000000"/>
          <w:sz w:val="20"/>
          <w:szCs w:val="20"/>
        </w:rPr>
        <w:t xml:space="preserve"> Persons (Treatment and Rehabilitation) Act. 2007. Section 10 (2)</w:t>
      </w:r>
    </w:p>
  </w:footnote>
  <w:footnote w:id="4">
    <w:p w14:paraId="5D834C25" w14:textId="77777777" w:rsidR="00E052C4" w:rsidRPr="00A26B09" w:rsidRDefault="00E052C4" w:rsidP="00E052C4">
      <w:pPr>
        <w:pBdr>
          <w:top w:val="nil"/>
          <w:left w:val="nil"/>
          <w:bottom w:val="nil"/>
          <w:right w:val="nil"/>
          <w:between w:val="nil"/>
        </w:pBdr>
        <w:spacing w:after="0" w:line="240" w:lineRule="auto"/>
        <w:jc w:val="both"/>
        <w:rPr>
          <w:rFonts w:ascii="Cambria" w:eastAsia="Cambria" w:hAnsi="Cambria" w:cs="Cambria"/>
          <w:color w:val="000000"/>
          <w:sz w:val="20"/>
          <w:szCs w:val="20"/>
        </w:rPr>
      </w:pPr>
      <w:r w:rsidRPr="00A26B09">
        <w:rPr>
          <w:rStyle w:val="FootnoteReference"/>
          <w:rFonts w:ascii="Cambria" w:hAnsi="Cambria"/>
          <w:sz w:val="20"/>
          <w:szCs w:val="20"/>
        </w:rPr>
        <w:footnoteRef/>
      </w:r>
      <w:r w:rsidRPr="00A26B09">
        <w:rPr>
          <w:rFonts w:ascii="Cambria" w:eastAsia="Cambria" w:hAnsi="Cambria" w:cs="Cambria"/>
          <w:color w:val="000000"/>
          <w:sz w:val="20"/>
          <w:szCs w:val="20"/>
        </w:rPr>
        <w:t xml:space="preserve"> Ibid. Section 10 (3)</w:t>
      </w:r>
    </w:p>
  </w:footnote>
  <w:footnote w:id="5">
    <w:p w14:paraId="645F6C91" w14:textId="77777777" w:rsidR="0066472B" w:rsidRDefault="0066472B">
      <w:pPr>
        <w:pStyle w:val="FootnoteText"/>
      </w:pPr>
      <w:r>
        <w:rPr>
          <w:rStyle w:val="FootnoteReference"/>
        </w:rPr>
        <w:footnoteRef/>
      </w:r>
      <w:r>
        <w:t xml:space="preserve"> </w:t>
      </w:r>
      <w:hyperlink r:id="rId3" w:history="1">
        <w:r w:rsidRPr="00173BF7">
          <w:rPr>
            <w:rStyle w:val="Hyperlink"/>
          </w:rPr>
          <w:t>https://groundviews.org/2023/03/26/anti-terrorism-bill-the-good-bad-and-the-ugly/</w:t>
        </w:r>
      </w:hyperlink>
      <w:r>
        <w:t xml:space="preserve"> </w:t>
      </w:r>
    </w:p>
  </w:footnote>
  <w:footnote w:id="6">
    <w:p w14:paraId="3BD4E5CC" w14:textId="77777777" w:rsidR="0066472B" w:rsidRDefault="0066472B">
      <w:pPr>
        <w:pStyle w:val="FootnoteText"/>
      </w:pPr>
      <w:r>
        <w:rPr>
          <w:rStyle w:val="FootnoteReference"/>
        </w:rPr>
        <w:footnoteRef/>
      </w:r>
      <w:r>
        <w:t xml:space="preserve"> </w:t>
      </w:r>
      <w:hyperlink r:id="rId4" w:history="1">
        <w:r w:rsidRPr="00173BF7">
          <w:rPr>
            <w:rStyle w:val="Hyperlink"/>
          </w:rPr>
          <w:t>https://www.hrw.org/news/2023/04/07/sri-lanka-reject-new-counterterrorism-bill</w:t>
        </w:r>
      </w:hyperlink>
      <w:r>
        <w:t xml:space="preserve"> </w:t>
      </w:r>
    </w:p>
  </w:footnote>
  <w:footnote w:id="7">
    <w:p w14:paraId="718084E5" w14:textId="77777777" w:rsidR="0066472B" w:rsidRDefault="0066472B">
      <w:pPr>
        <w:pStyle w:val="FootnoteText"/>
      </w:pPr>
      <w:r>
        <w:rPr>
          <w:rStyle w:val="FootnoteReference"/>
        </w:rPr>
        <w:footnoteRef/>
      </w:r>
      <w:r>
        <w:t xml:space="preserve"> </w:t>
      </w:r>
      <w:hyperlink r:id="rId5" w:history="1">
        <w:r w:rsidRPr="00173BF7">
          <w:rPr>
            <w:rStyle w:val="Hyperlink"/>
          </w:rPr>
          <w:t>https://island.lk/new-anti-terror-bill-justice-minister-asks-for-submissions-from-public-civil-society/</w:t>
        </w:r>
      </w:hyperlink>
      <w:r>
        <w:t xml:space="preserve"> </w:t>
      </w:r>
    </w:p>
  </w:footnote>
  <w:footnote w:id="8">
    <w:p w14:paraId="6A773176" w14:textId="77777777" w:rsidR="001F570E" w:rsidRDefault="001F570E" w:rsidP="001F570E">
      <w:pPr>
        <w:pStyle w:val="FootnoteText"/>
      </w:pPr>
      <w:r>
        <w:rPr>
          <w:rStyle w:val="FootnoteReference"/>
        </w:rPr>
        <w:footnoteRef/>
      </w:r>
      <w:r>
        <w:t xml:space="preserve"> </w:t>
      </w:r>
      <w:hyperlink r:id="rId6" w:history="1">
        <w:r w:rsidRPr="00173BF7">
          <w:rPr>
            <w:rStyle w:val="Hyperlink"/>
          </w:rPr>
          <w:t>https://www.srilankalaw.lk/gazette/2018_pdf/05-2018_E.pdf</w:t>
        </w:r>
      </w:hyperlink>
      <w:r>
        <w:t xml:space="preserve"> </w:t>
      </w:r>
    </w:p>
  </w:footnote>
  <w:footnote w:id="9">
    <w:p w14:paraId="79B167D6" w14:textId="77777777" w:rsidR="001F570E" w:rsidRDefault="001F570E" w:rsidP="001F570E">
      <w:pPr>
        <w:pStyle w:val="FootnoteText"/>
      </w:pPr>
      <w:r>
        <w:rPr>
          <w:rStyle w:val="FootnoteReference"/>
        </w:rPr>
        <w:footnoteRef/>
      </w:r>
      <w:r>
        <w:t xml:space="preserve"> </w:t>
      </w:r>
      <w:hyperlink r:id="rId7" w:history="1">
        <w:r w:rsidRPr="00173BF7">
          <w:rPr>
            <w:rStyle w:val="Hyperlink"/>
          </w:rPr>
          <w:t>https://hrcsl.lk/wp-content/uploads/2020/02/Guidelines-for-Implementing-the-Emergency-Regulations-English.pdf</w:t>
        </w:r>
      </w:hyperlink>
      <w:r>
        <w:t xml:space="preserve"> </w:t>
      </w:r>
    </w:p>
  </w:footnote>
  <w:footnote w:id="10">
    <w:p w14:paraId="25E97321" w14:textId="77777777" w:rsidR="001F570E" w:rsidRDefault="001F570E" w:rsidP="001F570E">
      <w:pPr>
        <w:pStyle w:val="FootnoteText"/>
      </w:pPr>
      <w:r>
        <w:rPr>
          <w:rStyle w:val="FootnoteReference"/>
        </w:rPr>
        <w:footnoteRef/>
      </w:r>
      <w:r>
        <w:t xml:space="preserve"> </w:t>
      </w:r>
      <w:hyperlink r:id="rId8" w:history="1">
        <w:r w:rsidRPr="00173BF7">
          <w:rPr>
            <w:rStyle w:val="Hyperlink"/>
          </w:rPr>
          <w:t>https://www.ft.lk/news/BASL-calls-on-IGP-to-ensure-all-arrests-happen-according-to-legal-procedures/56-738529</w:t>
        </w:r>
      </w:hyperlink>
      <w:r>
        <w:t xml:space="preserve"> </w:t>
      </w:r>
    </w:p>
  </w:footnote>
  <w:footnote w:id="11">
    <w:p w14:paraId="07F29288" w14:textId="77777777" w:rsidR="001F570E" w:rsidRDefault="001F570E" w:rsidP="001F570E">
      <w:pPr>
        <w:pStyle w:val="FootnoteText"/>
      </w:pPr>
      <w:r>
        <w:rPr>
          <w:rStyle w:val="FootnoteReference"/>
        </w:rPr>
        <w:footnoteRef/>
      </w:r>
      <w:r>
        <w:t xml:space="preserve"> </w:t>
      </w:r>
      <w:hyperlink r:id="rId9" w:history="1">
        <w:r w:rsidRPr="00173BF7">
          <w:rPr>
            <w:rStyle w:val="Hyperlink"/>
          </w:rPr>
          <w:t>https://www.sundaytimes.lk/230402/news/in-response-to-sc-order-police-chief-issues-guidelines-to-prevent-encounter-deaths-516301.html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0CD"/>
    <w:multiLevelType w:val="hybridMultilevel"/>
    <w:tmpl w:val="78D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4792"/>
    <w:multiLevelType w:val="hybridMultilevel"/>
    <w:tmpl w:val="4A58A818"/>
    <w:lvl w:ilvl="0" w:tplc="4D4EFB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7D3AE6"/>
    <w:multiLevelType w:val="hybridMultilevel"/>
    <w:tmpl w:val="B9EAD4A0"/>
    <w:lvl w:ilvl="0" w:tplc="EE2807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6F89"/>
    <w:multiLevelType w:val="hybridMultilevel"/>
    <w:tmpl w:val="3408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72182"/>
    <w:multiLevelType w:val="hybridMultilevel"/>
    <w:tmpl w:val="49107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9508C"/>
    <w:multiLevelType w:val="hybridMultilevel"/>
    <w:tmpl w:val="D3C6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D431C"/>
    <w:multiLevelType w:val="multilevel"/>
    <w:tmpl w:val="F73657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7E005C"/>
    <w:multiLevelType w:val="hybridMultilevel"/>
    <w:tmpl w:val="0352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43DC0"/>
    <w:multiLevelType w:val="hybridMultilevel"/>
    <w:tmpl w:val="0AEC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94029"/>
    <w:multiLevelType w:val="hybridMultilevel"/>
    <w:tmpl w:val="7B8E7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927071">
    <w:abstractNumId w:val="6"/>
  </w:num>
  <w:num w:numId="2" w16cid:durableId="492141192">
    <w:abstractNumId w:val="5"/>
  </w:num>
  <w:num w:numId="3" w16cid:durableId="657080257">
    <w:abstractNumId w:val="0"/>
  </w:num>
  <w:num w:numId="4" w16cid:durableId="827130885">
    <w:abstractNumId w:val="2"/>
  </w:num>
  <w:num w:numId="5" w16cid:durableId="1871409455">
    <w:abstractNumId w:val="3"/>
  </w:num>
  <w:num w:numId="6" w16cid:durableId="1065762788">
    <w:abstractNumId w:val="7"/>
  </w:num>
  <w:num w:numId="7" w16cid:durableId="364451592">
    <w:abstractNumId w:val="4"/>
  </w:num>
  <w:num w:numId="8" w16cid:durableId="1390955919">
    <w:abstractNumId w:val="9"/>
  </w:num>
  <w:num w:numId="9" w16cid:durableId="150026087">
    <w:abstractNumId w:val="1"/>
  </w:num>
  <w:num w:numId="10" w16cid:durableId="2062168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0F"/>
    <w:rsid w:val="000758BE"/>
    <w:rsid w:val="000A469B"/>
    <w:rsid w:val="000F17CD"/>
    <w:rsid w:val="000F6A7E"/>
    <w:rsid w:val="0015648E"/>
    <w:rsid w:val="001C6BF8"/>
    <w:rsid w:val="001F570E"/>
    <w:rsid w:val="0023769A"/>
    <w:rsid w:val="00256585"/>
    <w:rsid w:val="00281E07"/>
    <w:rsid w:val="002A17CD"/>
    <w:rsid w:val="002E1BE5"/>
    <w:rsid w:val="0032280F"/>
    <w:rsid w:val="00327A26"/>
    <w:rsid w:val="003309B1"/>
    <w:rsid w:val="003439A1"/>
    <w:rsid w:val="00357689"/>
    <w:rsid w:val="00357C09"/>
    <w:rsid w:val="00371955"/>
    <w:rsid w:val="003B5A16"/>
    <w:rsid w:val="003C035D"/>
    <w:rsid w:val="00427FBF"/>
    <w:rsid w:val="004A668A"/>
    <w:rsid w:val="004B05F7"/>
    <w:rsid w:val="004B6C5C"/>
    <w:rsid w:val="00511072"/>
    <w:rsid w:val="00561760"/>
    <w:rsid w:val="0066472B"/>
    <w:rsid w:val="00690DA1"/>
    <w:rsid w:val="006C3CB6"/>
    <w:rsid w:val="007342F5"/>
    <w:rsid w:val="0075360B"/>
    <w:rsid w:val="007B3D89"/>
    <w:rsid w:val="007D000F"/>
    <w:rsid w:val="00811D34"/>
    <w:rsid w:val="008655D1"/>
    <w:rsid w:val="00886F40"/>
    <w:rsid w:val="00894E03"/>
    <w:rsid w:val="00920456"/>
    <w:rsid w:val="009D0A35"/>
    <w:rsid w:val="00AA6573"/>
    <w:rsid w:val="00AB671D"/>
    <w:rsid w:val="00B01BC6"/>
    <w:rsid w:val="00B37C02"/>
    <w:rsid w:val="00BC1A37"/>
    <w:rsid w:val="00C1783A"/>
    <w:rsid w:val="00C53491"/>
    <w:rsid w:val="00CE4476"/>
    <w:rsid w:val="00CF3D3B"/>
    <w:rsid w:val="00DA185F"/>
    <w:rsid w:val="00E052C4"/>
    <w:rsid w:val="00E3260A"/>
    <w:rsid w:val="00E647F6"/>
    <w:rsid w:val="00EA571A"/>
    <w:rsid w:val="00EC3F05"/>
    <w:rsid w:val="00F17BF7"/>
    <w:rsid w:val="00F51A54"/>
    <w:rsid w:val="00F71CB9"/>
    <w:rsid w:val="00FC3F8D"/>
    <w:rsid w:val="00FE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7901"/>
  <w15:chartTrackingRefBased/>
  <w15:docId w15:val="{02184DFA-A615-4FCC-9BAA-59EC3FB7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0F"/>
    <w:pPr>
      <w:ind w:left="720"/>
      <w:contextualSpacing/>
    </w:pPr>
  </w:style>
  <w:style w:type="paragraph" w:styleId="FootnoteText">
    <w:name w:val="footnote text"/>
    <w:basedOn w:val="Normal"/>
    <w:link w:val="FootnoteTextChar"/>
    <w:uiPriority w:val="99"/>
    <w:semiHidden/>
    <w:unhideWhenUsed/>
    <w:rsid w:val="000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8BE"/>
    <w:rPr>
      <w:sz w:val="20"/>
      <w:szCs w:val="20"/>
    </w:rPr>
  </w:style>
  <w:style w:type="character" w:styleId="FootnoteReference">
    <w:name w:val="footnote reference"/>
    <w:basedOn w:val="DefaultParagraphFont"/>
    <w:uiPriority w:val="99"/>
    <w:unhideWhenUsed/>
    <w:rsid w:val="000758BE"/>
    <w:rPr>
      <w:vertAlign w:val="superscript"/>
    </w:rPr>
  </w:style>
  <w:style w:type="character" w:styleId="Hyperlink">
    <w:name w:val="Hyperlink"/>
    <w:basedOn w:val="DefaultParagraphFont"/>
    <w:uiPriority w:val="99"/>
    <w:unhideWhenUsed/>
    <w:rsid w:val="000758BE"/>
    <w:rPr>
      <w:color w:val="0563C1" w:themeColor="hyperlink"/>
      <w:u w:val="single"/>
    </w:rPr>
  </w:style>
  <w:style w:type="character" w:styleId="FollowedHyperlink">
    <w:name w:val="FollowedHyperlink"/>
    <w:basedOn w:val="DefaultParagraphFont"/>
    <w:uiPriority w:val="99"/>
    <w:semiHidden/>
    <w:unhideWhenUsed/>
    <w:rsid w:val="007B3D89"/>
    <w:rPr>
      <w:color w:val="954F72" w:themeColor="followedHyperlink"/>
      <w:u w:val="single"/>
    </w:rPr>
  </w:style>
  <w:style w:type="paragraph" w:styleId="Header">
    <w:name w:val="header"/>
    <w:basedOn w:val="Normal"/>
    <w:link w:val="HeaderChar"/>
    <w:uiPriority w:val="99"/>
    <w:unhideWhenUsed/>
    <w:rsid w:val="0086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5D1"/>
  </w:style>
  <w:style w:type="paragraph" w:styleId="Footer">
    <w:name w:val="footer"/>
    <w:basedOn w:val="Normal"/>
    <w:link w:val="FooterChar"/>
    <w:uiPriority w:val="99"/>
    <w:unhideWhenUsed/>
    <w:rsid w:val="0086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5D1"/>
  </w:style>
  <w:style w:type="character" w:styleId="UnresolvedMention">
    <w:name w:val="Unresolved Mention"/>
    <w:basedOn w:val="DefaultParagraphFont"/>
    <w:uiPriority w:val="99"/>
    <w:semiHidden/>
    <w:unhideWhenUsed/>
    <w:rsid w:val="00F5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aytimes.lk/220403/news/youth-activist-behind-gohomegota-facebook-campaign-arrested-and-produced-in-court-479036.html" TargetMode="External"/><Relationship Id="rId13" Type="http://schemas.openxmlformats.org/officeDocument/2006/relationships/hyperlink" Target="https://twitter.com/EmDeeS11/status/1560291771283677184?s=20&amp;t=Cv8Cbvp74NyD6eQI8-Eb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EmDeeS11/status/1560273002876399616?s=20&amp;t=Cv8Cbvp74NyD6eQI8-Eb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EmDeeS11/status/1582364111177863170?s=20&amp;t=oswO4WGVHzMIXUeMcq1Su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kasara.com/news/activist-mangala-maddumage-in-an-abduction-type-arrest/" TargetMode="External"/><Relationship Id="rId5" Type="http://schemas.openxmlformats.org/officeDocument/2006/relationships/webSettings" Target="webSettings.xml"/><Relationship Id="rId15" Type="http://schemas.openxmlformats.org/officeDocument/2006/relationships/hyperlink" Target="https://twitter.com/EmDeeS11/status/1561666448681906176?s=20&amp;t=6_CzVxt4KwshEAodTILuVA" TargetMode="External"/><Relationship Id="rId10" Type="http://schemas.openxmlformats.org/officeDocument/2006/relationships/hyperlink" Target="https://twitter.com/JDSLanka/status/1556530539091337216?s=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jdslanka/status/1552210683470774272?s=46&amp;t=w9izpClqpAIRDmMqnd0O0w" TargetMode="External"/><Relationship Id="rId14" Type="http://schemas.openxmlformats.org/officeDocument/2006/relationships/hyperlink" Target="https://www.newsfirst.lk/2022/08/24/iusf-convener-held-in-nawagamuwa-following-arres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t.lk/news/BASL-calls-on-IGP-to-ensure-all-arrests-happen-according-to-legal-procedures/56-738529" TargetMode="External"/><Relationship Id="rId3" Type="http://schemas.openxmlformats.org/officeDocument/2006/relationships/hyperlink" Target="https://groundviews.org/2023/03/26/anti-terrorism-bill-the-good-bad-and-the-ugly/" TargetMode="External"/><Relationship Id="rId7" Type="http://schemas.openxmlformats.org/officeDocument/2006/relationships/hyperlink" Target="https://hrcsl.lk/wp-content/uploads/2020/02/Guidelines-for-Implementing-the-Emergency-Regulations-English.pdf" TargetMode="External"/><Relationship Id="rId2" Type="http://schemas.openxmlformats.org/officeDocument/2006/relationships/hyperlink" Target="https://www.hrcsl.lk/wp-content/uploads/2020/01/Prison-Report-Final-2.pdf" TargetMode="External"/><Relationship Id="rId1" Type="http://schemas.openxmlformats.org/officeDocument/2006/relationships/hyperlink" Target="https://www.newswire.lk/2023/06/07/police-use-tear-gas-water-cannon-to-disperse-protest-in-nugegoda/" TargetMode="External"/><Relationship Id="rId6" Type="http://schemas.openxmlformats.org/officeDocument/2006/relationships/hyperlink" Target="https://www.srilankalaw.lk/gazette/2018_pdf/05-2018_E.pdf" TargetMode="External"/><Relationship Id="rId5" Type="http://schemas.openxmlformats.org/officeDocument/2006/relationships/hyperlink" Target="https://island.lk/new-anti-terror-bill-justice-minister-asks-for-submissions-from-public-civil-society/" TargetMode="External"/><Relationship Id="rId4" Type="http://schemas.openxmlformats.org/officeDocument/2006/relationships/hyperlink" Target="https://www.hrw.org/news/2023/04/07/sri-lanka-reject-new-counterterrorism-bill" TargetMode="External"/><Relationship Id="rId9" Type="http://schemas.openxmlformats.org/officeDocument/2006/relationships/hyperlink" Target="https://www.sundaytimes.lk/230402/news/in-response-to-sc-order-police-chief-issues-guidelines-to-prevent-encounter-deaths-516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6EB1-3717-4722-BE38-4FA4B895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3165</Words>
  <Characters>17158</Characters>
  <Application>Microsoft Office Word</Application>
  <DocSecurity>0</DocSecurity>
  <Lines>357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Ambika Satkunanathan</cp:lastModifiedBy>
  <cp:revision>12</cp:revision>
  <dcterms:created xsi:type="dcterms:W3CDTF">2023-08-03T04:34:00Z</dcterms:created>
  <dcterms:modified xsi:type="dcterms:W3CDTF">2023-08-04T09:19:00Z</dcterms:modified>
  <cp:category/>
</cp:coreProperties>
</file>