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CBDF" w14:textId="77777777" w:rsidR="009A598F" w:rsidRDefault="00AD6BB7" w:rsidP="004443FC">
      <w:pPr>
        <w:spacing w:before="206"/>
        <w:ind w:firstLine="720"/>
        <w:jc w:val="both"/>
      </w:pPr>
      <w:r>
        <w:rPr>
          <w:noProof/>
          <w:lang w:bidi="ar-SA"/>
        </w:rPr>
        <w:drawing>
          <wp:anchor distT="0" distB="0" distL="114300" distR="114300" simplePos="0" relativeHeight="251658240" behindDoc="0" locked="0" layoutInCell="1" allowOverlap="1" wp14:anchorId="14A6DC83" wp14:editId="60664230">
            <wp:simplePos x="0" y="0"/>
            <wp:positionH relativeFrom="column">
              <wp:posOffset>3657600</wp:posOffset>
            </wp:positionH>
            <wp:positionV relativeFrom="paragraph">
              <wp:posOffset>-171450</wp:posOffset>
            </wp:positionV>
            <wp:extent cx="2446655" cy="1061085"/>
            <wp:effectExtent l="0" t="0" r="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P-Doppellogo aktuell.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655" cy="1061085"/>
                    </a:xfrm>
                    <a:prstGeom prst="rect">
                      <a:avLst/>
                    </a:prstGeom>
                  </pic:spPr>
                </pic:pic>
              </a:graphicData>
            </a:graphic>
            <wp14:sizeRelH relativeFrom="page">
              <wp14:pctWidth>0</wp14:pctWidth>
            </wp14:sizeRelH>
            <wp14:sizeRelV relativeFrom="page">
              <wp14:pctHeight>0</wp14:pctHeight>
            </wp14:sizeRelV>
          </wp:anchor>
        </w:drawing>
      </w:r>
      <w:r w:rsidR="004443FC">
        <w:t xml:space="preserve"> </w:t>
      </w:r>
    </w:p>
    <w:p w14:paraId="05551A7C" w14:textId="77777777" w:rsidR="00CC4A69" w:rsidRDefault="00CC4A69" w:rsidP="005319D9">
      <w:pPr>
        <w:spacing w:before="147" w:line="242" w:lineRule="auto"/>
        <w:ind w:left="469" w:right="99"/>
        <w:jc w:val="both"/>
      </w:pPr>
    </w:p>
    <w:p w14:paraId="2CE5ACD0" w14:textId="77777777" w:rsidR="00035E0F" w:rsidRDefault="00CC4A69" w:rsidP="00CC4A69">
      <w:pPr>
        <w:tabs>
          <w:tab w:val="left" w:pos="1450"/>
        </w:tabs>
        <w:spacing w:before="89"/>
        <w:ind w:right="569"/>
        <w:rPr>
          <w:sz w:val="20"/>
          <w:szCs w:val="24"/>
        </w:rPr>
      </w:pPr>
      <w:r>
        <w:rPr>
          <w:sz w:val="20"/>
          <w:szCs w:val="24"/>
        </w:rPr>
        <w:tab/>
      </w:r>
    </w:p>
    <w:p w14:paraId="02237006" w14:textId="77777777" w:rsidR="005319D9" w:rsidRDefault="005319D9" w:rsidP="00035E0F">
      <w:pPr>
        <w:spacing w:before="89"/>
        <w:ind w:right="569"/>
        <w:rPr>
          <w:b/>
          <w:sz w:val="32"/>
        </w:rPr>
      </w:pPr>
    </w:p>
    <w:p w14:paraId="248D3C18" w14:textId="77777777" w:rsidR="004443FC" w:rsidRDefault="004443FC" w:rsidP="00035E0F">
      <w:pPr>
        <w:spacing w:before="89"/>
        <w:ind w:right="569"/>
        <w:rPr>
          <w:b/>
          <w:sz w:val="32"/>
        </w:rPr>
      </w:pPr>
    </w:p>
    <w:p w14:paraId="247C0FAC" w14:textId="77777777" w:rsidR="00B245EF" w:rsidRDefault="00B245EF" w:rsidP="00035E0F">
      <w:pPr>
        <w:spacing w:before="89"/>
        <w:ind w:right="569"/>
        <w:rPr>
          <w:b/>
          <w:sz w:val="28"/>
          <w:szCs w:val="28"/>
        </w:rPr>
      </w:pPr>
    </w:p>
    <w:p w14:paraId="20CF4F2A" w14:textId="77777777" w:rsidR="00B245EF" w:rsidRDefault="00B245EF" w:rsidP="00035E0F">
      <w:pPr>
        <w:spacing w:before="89"/>
        <w:ind w:right="569"/>
        <w:rPr>
          <w:b/>
          <w:sz w:val="28"/>
          <w:szCs w:val="28"/>
        </w:rPr>
      </w:pPr>
    </w:p>
    <w:p w14:paraId="59473B1D" w14:textId="46720FA7" w:rsidR="004443FC" w:rsidRPr="00AC21D2" w:rsidRDefault="004443FC" w:rsidP="00035E0F">
      <w:pPr>
        <w:spacing w:before="89"/>
        <w:ind w:right="569"/>
        <w:rPr>
          <w:b/>
          <w:sz w:val="28"/>
          <w:szCs w:val="28"/>
        </w:rPr>
      </w:pPr>
      <w:r w:rsidRPr="00AC21D2">
        <w:rPr>
          <w:b/>
          <w:sz w:val="28"/>
          <w:szCs w:val="28"/>
        </w:rPr>
        <w:t>Caritas Behindertenhilfe und Psychiatrie e. V. (CBP)</w:t>
      </w:r>
    </w:p>
    <w:p w14:paraId="1CB3A293" w14:textId="77777777" w:rsidR="004443FC" w:rsidRPr="00AC21D2" w:rsidRDefault="004443FC" w:rsidP="00035E0F">
      <w:pPr>
        <w:spacing w:before="89"/>
        <w:ind w:right="569"/>
        <w:rPr>
          <w:b/>
          <w:sz w:val="28"/>
          <w:szCs w:val="28"/>
        </w:rPr>
      </w:pPr>
    </w:p>
    <w:p w14:paraId="767E880A" w14:textId="77777777" w:rsidR="00AC21D2" w:rsidRPr="00AC21D2" w:rsidRDefault="00AC21D2" w:rsidP="00035E0F">
      <w:pPr>
        <w:spacing w:before="89"/>
        <w:ind w:right="569"/>
        <w:rPr>
          <w:b/>
          <w:sz w:val="28"/>
          <w:szCs w:val="28"/>
        </w:rPr>
      </w:pPr>
    </w:p>
    <w:p w14:paraId="642E125E" w14:textId="180442AC" w:rsidR="00AC21D2" w:rsidRPr="0079120A" w:rsidRDefault="00AC21D2" w:rsidP="00035E0F">
      <w:pPr>
        <w:spacing w:before="89"/>
        <w:ind w:right="569"/>
        <w:rPr>
          <w:b/>
          <w:sz w:val="28"/>
          <w:szCs w:val="28"/>
          <w:lang w:val="en-US"/>
        </w:rPr>
      </w:pPr>
      <w:r w:rsidRPr="0079120A">
        <w:rPr>
          <w:b/>
          <w:sz w:val="28"/>
          <w:szCs w:val="28"/>
          <w:lang w:val="en-US"/>
        </w:rPr>
        <w:t>Submission</w:t>
      </w:r>
    </w:p>
    <w:p w14:paraId="107807B8" w14:textId="77777777" w:rsidR="00AC21D2" w:rsidRPr="0079120A" w:rsidRDefault="00AC21D2" w:rsidP="00035E0F">
      <w:pPr>
        <w:spacing w:before="89"/>
        <w:ind w:right="569"/>
        <w:rPr>
          <w:b/>
          <w:sz w:val="28"/>
          <w:szCs w:val="28"/>
          <w:lang w:val="en-US"/>
        </w:rPr>
      </w:pPr>
    </w:p>
    <w:p w14:paraId="0BC04352" w14:textId="77777777" w:rsidR="0079120A" w:rsidRDefault="00AC21D2" w:rsidP="00AC21D2">
      <w:pPr>
        <w:spacing w:before="100" w:beforeAutospacing="1" w:after="100" w:afterAutospacing="1"/>
        <w:outlineLvl w:val="1"/>
        <w:rPr>
          <w:rFonts w:eastAsia="Times New Roman"/>
          <w:b/>
          <w:bCs/>
          <w:color w:val="262626"/>
          <w:sz w:val="28"/>
          <w:szCs w:val="28"/>
          <w:lang w:val="en-US"/>
        </w:rPr>
      </w:pPr>
      <w:r w:rsidRPr="00AC21D2">
        <w:rPr>
          <w:rFonts w:eastAsia="Times New Roman"/>
          <w:b/>
          <w:bCs/>
          <w:color w:val="444444"/>
          <w:sz w:val="28"/>
          <w:szCs w:val="28"/>
          <w:lang w:val="en-US"/>
        </w:rPr>
        <w:t xml:space="preserve">the </w:t>
      </w:r>
      <w:r w:rsidR="0079120A">
        <w:rPr>
          <w:rFonts w:eastAsia="Times New Roman"/>
          <w:b/>
          <w:bCs/>
          <w:color w:val="444444"/>
          <w:sz w:val="28"/>
          <w:szCs w:val="28"/>
          <w:lang w:val="en-US"/>
        </w:rPr>
        <w:t xml:space="preserve">UN </w:t>
      </w:r>
      <w:r w:rsidRPr="00AC21D2">
        <w:rPr>
          <w:rFonts w:eastAsia="Times New Roman"/>
          <w:b/>
          <w:bCs/>
          <w:color w:val="444444"/>
          <w:sz w:val="28"/>
          <w:szCs w:val="28"/>
          <w:lang w:val="en-US"/>
        </w:rPr>
        <w:t>Committee on the Rights of Persons with Disabilities</w:t>
      </w:r>
      <w:r w:rsidRPr="00AC21D2">
        <w:rPr>
          <w:rFonts w:eastAsia="Times New Roman"/>
          <w:b/>
          <w:bCs/>
          <w:color w:val="262626"/>
          <w:sz w:val="28"/>
          <w:szCs w:val="28"/>
          <w:lang w:val="en-US"/>
        </w:rPr>
        <w:br/>
      </w:r>
      <w:r w:rsidRPr="00AC21D2">
        <w:rPr>
          <w:rFonts w:eastAsia="Times New Roman"/>
          <w:b/>
          <w:bCs/>
          <w:color w:val="262626"/>
          <w:sz w:val="28"/>
          <w:szCs w:val="28"/>
          <w:lang w:val="en-US"/>
        </w:rPr>
        <w:br/>
      </w:r>
    </w:p>
    <w:p w14:paraId="46C6CF4D" w14:textId="77777777" w:rsidR="00BC1B6C" w:rsidRDefault="00AC21D2" w:rsidP="00BC1B6C">
      <w:pPr>
        <w:jc w:val="center"/>
        <w:rPr>
          <w:rFonts w:eastAsia="Times New Roman"/>
          <w:b/>
          <w:bCs/>
          <w:color w:val="262626"/>
          <w:sz w:val="28"/>
          <w:szCs w:val="28"/>
          <w:lang w:val="en-US"/>
        </w:rPr>
      </w:pPr>
      <w:r w:rsidRPr="00AC21D2">
        <w:rPr>
          <w:rFonts w:eastAsia="Times New Roman"/>
          <w:b/>
          <w:bCs/>
          <w:color w:val="262626"/>
          <w:sz w:val="28"/>
          <w:szCs w:val="28"/>
          <w:lang w:val="en-US"/>
        </w:rPr>
        <w:t xml:space="preserve">General discussion on the right of persons with disabilities </w:t>
      </w:r>
      <w:r w:rsidR="00BC1B6C" w:rsidRPr="00BC1B6C">
        <w:rPr>
          <w:b/>
          <w:bCs/>
          <w:sz w:val="28"/>
          <w:szCs w:val="28"/>
          <w:lang w:val="en-US"/>
        </w:rPr>
        <w:t>in situations of risks, including in armed conflicts, humanitarian emergencies and disasters</w:t>
      </w:r>
      <w:r w:rsidR="00BC1B6C">
        <w:rPr>
          <w:b/>
          <w:bCs/>
          <w:sz w:val="28"/>
          <w:szCs w:val="28"/>
          <w:lang w:val="en-US"/>
        </w:rPr>
        <w:t xml:space="preserve"> </w:t>
      </w:r>
    </w:p>
    <w:p w14:paraId="2D9D6005" w14:textId="2AF9A8A0" w:rsidR="00BC1B6C" w:rsidRPr="00BC1B6C" w:rsidRDefault="00BC1B6C" w:rsidP="00BC1B6C">
      <w:pPr>
        <w:jc w:val="center"/>
        <w:rPr>
          <w:rFonts w:eastAsiaTheme="minorHAnsi"/>
          <w:b/>
          <w:sz w:val="28"/>
          <w:szCs w:val="28"/>
          <w:lang w:val="en-US" w:bidi="ar-SA"/>
        </w:rPr>
      </w:pPr>
      <w:r w:rsidRPr="00BC1B6C">
        <w:rPr>
          <w:b/>
          <w:sz w:val="28"/>
          <w:szCs w:val="28"/>
          <w:lang w:val="en-US"/>
        </w:rPr>
        <w:t xml:space="preserve">28th session (6-24 March 2023) &amp; </w:t>
      </w:r>
      <w:r w:rsidRPr="00BC1B6C">
        <w:rPr>
          <w:b/>
          <w:sz w:val="28"/>
          <w:szCs w:val="28"/>
          <w:lang w:val="en-US"/>
        </w:rPr>
        <w:br/>
        <w:t>17th pre-sessional working group (27-31 March 2023)</w:t>
      </w:r>
    </w:p>
    <w:p w14:paraId="3896A4A5" w14:textId="09795FE2" w:rsidR="00B245EF" w:rsidRPr="00BC1B6C" w:rsidRDefault="00B245EF" w:rsidP="00BC1B6C">
      <w:pPr>
        <w:rPr>
          <w:rFonts w:eastAsiaTheme="minorHAnsi"/>
          <w:b/>
          <w:bCs/>
          <w:sz w:val="28"/>
          <w:szCs w:val="28"/>
          <w:lang w:val="en-US" w:bidi="ar-SA"/>
        </w:rPr>
      </w:pPr>
    </w:p>
    <w:p w14:paraId="098E5CE8" w14:textId="360F34BC" w:rsidR="00B245EF" w:rsidRPr="00B81B3E" w:rsidRDefault="00B245EF" w:rsidP="00AC21D2">
      <w:pPr>
        <w:spacing w:before="100" w:beforeAutospacing="1" w:after="100" w:afterAutospacing="1"/>
        <w:outlineLvl w:val="1"/>
        <w:rPr>
          <w:rFonts w:eastAsia="Times New Roman"/>
          <w:b/>
          <w:bCs/>
          <w:color w:val="000000" w:themeColor="text1"/>
          <w:sz w:val="28"/>
          <w:szCs w:val="28"/>
          <w:u w:val="single"/>
          <w:lang w:val="en-US"/>
        </w:rPr>
      </w:pPr>
      <w:r w:rsidRPr="00B81B3E">
        <w:rPr>
          <w:rFonts w:eastAsia="Times New Roman"/>
          <w:b/>
          <w:bCs/>
          <w:color w:val="000000" w:themeColor="text1"/>
          <w:sz w:val="28"/>
          <w:szCs w:val="28"/>
          <w:u w:val="single"/>
          <w:lang w:val="en-US"/>
        </w:rPr>
        <w:t xml:space="preserve">CRPD General discussion on </w:t>
      </w:r>
      <w:r w:rsidR="00B81B3E" w:rsidRPr="00B81B3E">
        <w:rPr>
          <w:rFonts w:eastAsia="Times New Roman"/>
          <w:b/>
          <w:bCs/>
          <w:color w:val="000000" w:themeColor="text1"/>
          <w:sz w:val="28"/>
          <w:szCs w:val="28"/>
          <w:u w:val="single"/>
          <w:lang w:val="en-US"/>
        </w:rPr>
        <w:t>A</w:t>
      </w:r>
      <w:r w:rsidRPr="00B81B3E">
        <w:rPr>
          <w:rFonts w:eastAsia="Times New Roman"/>
          <w:b/>
          <w:bCs/>
          <w:color w:val="000000" w:themeColor="text1"/>
          <w:sz w:val="28"/>
          <w:szCs w:val="28"/>
          <w:u w:val="single"/>
          <w:lang w:val="en-US"/>
        </w:rPr>
        <w:t>rt.</w:t>
      </w:r>
      <w:r w:rsidR="00BC1B6C">
        <w:rPr>
          <w:rFonts w:eastAsia="Times New Roman"/>
          <w:b/>
          <w:bCs/>
          <w:color w:val="000000" w:themeColor="text1"/>
          <w:sz w:val="28"/>
          <w:szCs w:val="28"/>
          <w:u w:val="single"/>
          <w:lang w:val="en-US"/>
        </w:rPr>
        <w:t>11</w:t>
      </w:r>
    </w:p>
    <w:p w14:paraId="1AF623FB" w14:textId="5CC8FDBD" w:rsidR="004443FC" w:rsidRPr="00AC21D2" w:rsidRDefault="00AC21D2" w:rsidP="00035E0F">
      <w:pPr>
        <w:spacing w:before="89"/>
        <w:ind w:right="569"/>
        <w:rPr>
          <w:b/>
          <w:sz w:val="32"/>
          <w:lang w:val="en-US"/>
        </w:rPr>
      </w:pPr>
      <w:r w:rsidRPr="00AC21D2">
        <w:rPr>
          <w:b/>
          <w:sz w:val="32"/>
          <w:lang w:val="en-US"/>
        </w:rPr>
        <w:br/>
      </w:r>
      <w:r w:rsidRPr="00AC21D2">
        <w:rPr>
          <w:b/>
          <w:sz w:val="32"/>
          <w:lang w:val="en-US"/>
        </w:rPr>
        <w:br/>
      </w:r>
    </w:p>
    <w:p w14:paraId="7D76CDB0" w14:textId="75026A30" w:rsidR="00F547B3" w:rsidRPr="00AC21D2" w:rsidRDefault="00F547B3" w:rsidP="00AC21D2">
      <w:pPr>
        <w:ind w:left="2147" w:right="2066"/>
        <w:rPr>
          <w:sz w:val="20"/>
          <w:lang w:val="en-US" w:eastAsia="en-US" w:bidi="ar-SA"/>
        </w:rPr>
      </w:pPr>
    </w:p>
    <w:p w14:paraId="51BDC9DB" w14:textId="77777777" w:rsidR="004443FC" w:rsidRPr="00AC21D2" w:rsidRDefault="004443FC" w:rsidP="00035E0F">
      <w:pPr>
        <w:pStyle w:val="Textkrper"/>
        <w:spacing w:before="9"/>
        <w:rPr>
          <w:b/>
          <w:bCs/>
          <w:sz w:val="22"/>
          <w:szCs w:val="22"/>
          <w:lang w:val="en-US"/>
        </w:rPr>
      </w:pPr>
    </w:p>
    <w:p w14:paraId="78F5A634" w14:textId="77777777" w:rsidR="004443FC" w:rsidRPr="00AC21D2" w:rsidRDefault="004443FC" w:rsidP="00035E0F">
      <w:pPr>
        <w:pStyle w:val="Textkrper"/>
        <w:spacing w:before="9"/>
        <w:rPr>
          <w:b/>
          <w:bCs/>
          <w:sz w:val="22"/>
          <w:szCs w:val="22"/>
          <w:lang w:val="en-US"/>
        </w:rPr>
      </w:pPr>
    </w:p>
    <w:p w14:paraId="02F61C52" w14:textId="77777777" w:rsidR="00764C75" w:rsidRPr="00AC21D2" w:rsidRDefault="00764C75" w:rsidP="00035E0F">
      <w:pPr>
        <w:pStyle w:val="Textkrper"/>
        <w:spacing w:before="9"/>
        <w:rPr>
          <w:b/>
          <w:bCs/>
          <w:sz w:val="22"/>
          <w:szCs w:val="22"/>
          <w:lang w:val="en-US"/>
        </w:rPr>
      </w:pPr>
    </w:p>
    <w:p w14:paraId="36A919FB" w14:textId="77777777" w:rsidR="00035E0F" w:rsidRPr="00AC21D2" w:rsidRDefault="00035E0F" w:rsidP="00035E0F">
      <w:pPr>
        <w:pStyle w:val="Textkrper"/>
        <w:spacing w:before="9"/>
        <w:rPr>
          <w:b/>
          <w:bCs/>
          <w:sz w:val="22"/>
          <w:szCs w:val="22"/>
          <w:lang w:val="en-US"/>
        </w:rPr>
      </w:pPr>
    </w:p>
    <w:p w14:paraId="105681C3" w14:textId="77777777" w:rsidR="00F547B3" w:rsidRPr="00AC21D2" w:rsidRDefault="00F547B3" w:rsidP="00035E0F">
      <w:pPr>
        <w:pStyle w:val="Textkrper"/>
        <w:spacing w:before="9"/>
        <w:rPr>
          <w:b/>
          <w:bCs/>
          <w:sz w:val="22"/>
          <w:szCs w:val="22"/>
          <w:lang w:val="en-US"/>
        </w:rPr>
      </w:pPr>
    </w:p>
    <w:p w14:paraId="61BCDC92" w14:textId="77777777" w:rsidR="00F547B3" w:rsidRPr="00AC21D2" w:rsidRDefault="00F547B3" w:rsidP="00035E0F">
      <w:pPr>
        <w:pStyle w:val="Textkrper"/>
        <w:spacing w:before="9"/>
        <w:rPr>
          <w:b/>
          <w:bCs/>
          <w:sz w:val="22"/>
          <w:szCs w:val="22"/>
          <w:lang w:val="en-US"/>
        </w:rPr>
      </w:pPr>
    </w:p>
    <w:p w14:paraId="2566B8DD" w14:textId="77777777" w:rsidR="00F547B3" w:rsidRPr="00AC21D2" w:rsidRDefault="00F547B3" w:rsidP="00035E0F">
      <w:pPr>
        <w:pStyle w:val="Textkrper"/>
        <w:spacing w:before="9"/>
        <w:rPr>
          <w:b/>
          <w:bCs/>
          <w:sz w:val="22"/>
          <w:szCs w:val="22"/>
          <w:lang w:val="en-US"/>
        </w:rPr>
      </w:pPr>
    </w:p>
    <w:p w14:paraId="70CEB85F" w14:textId="77777777" w:rsidR="00F547B3" w:rsidRPr="00AC21D2" w:rsidRDefault="00F547B3" w:rsidP="00035E0F">
      <w:pPr>
        <w:pStyle w:val="Textkrper"/>
        <w:spacing w:before="9"/>
        <w:rPr>
          <w:b/>
          <w:bCs/>
          <w:sz w:val="22"/>
          <w:szCs w:val="22"/>
          <w:lang w:val="en-US"/>
        </w:rPr>
      </w:pPr>
    </w:p>
    <w:p w14:paraId="4583F64B" w14:textId="77777777" w:rsidR="008D48F8" w:rsidRPr="00AC21D2" w:rsidRDefault="008D48F8" w:rsidP="00035E0F">
      <w:pPr>
        <w:pStyle w:val="Textkrper"/>
        <w:spacing w:before="9"/>
        <w:rPr>
          <w:b/>
          <w:bCs/>
          <w:sz w:val="22"/>
          <w:szCs w:val="22"/>
          <w:lang w:val="en-US"/>
        </w:rPr>
      </w:pPr>
    </w:p>
    <w:p w14:paraId="728C76BB" w14:textId="77777777" w:rsidR="008D48F8" w:rsidRPr="00AC21D2" w:rsidRDefault="00AD6BB7" w:rsidP="00035E0F">
      <w:pPr>
        <w:pStyle w:val="Textkrper"/>
        <w:spacing w:before="9"/>
        <w:rPr>
          <w:b/>
          <w:bCs/>
          <w:sz w:val="22"/>
          <w:szCs w:val="22"/>
          <w:lang w:val="en-US"/>
        </w:rPr>
      </w:pPr>
      <w:r>
        <w:rPr>
          <w:b/>
          <w:bCs/>
          <w:noProof/>
          <w:sz w:val="22"/>
          <w:szCs w:val="22"/>
          <w:lang w:bidi="ar-SA"/>
        </w:rPr>
        <mc:AlternateContent>
          <mc:Choice Requires="wps">
            <w:drawing>
              <wp:anchor distT="0" distB="0" distL="114300" distR="114300" simplePos="0" relativeHeight="251660288" behindDoc="0" locked="1" layoutInCell="1" allowOverlap="1" wp14:anchorId="4E0618E8" wp14:editId="5AF66495">
                <wp:simplePos x="0" y="0"/>
                <wp:positionH relativeFrom="column">
                  <wp:posOffset>1838325</wp:posOffset>
                </wp:positionH>
                <wp:positionV relativeFrom="page">
                  <wp:posOffset>8230870</wp:posOffset>
                </wp:positionV>
                <wp:extent cx="2552400" cy="342000"/>
                <wp:effectExtent l="0" t="0" r="19685" b="20320"/>
                <wp:wrapNone/>
                <wp:docPr id="5" name="Textfeld 5"/>
                <wp:cNvGraphicFramePr/>
                <a:graphic xmlns:a="http://schemas.openxmlformats.org/drawingml/2006/main">
                  <a:graphicData uri="http://schemas.microsoft.com/office/word/2010/wordprocessingShape">
                    <wps:wsp>
                      <wps:cNvSpPr txBox="1"/>
                      <wps:spPr>
                        <a:xfrm>
                          <a:off x="0" y="0"/>
                          <a:ext cx="2552400" cy="342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DF1099" w14:textId="11B341AA" w:rsidR="00AD6BB7" w:rsidRDefault="00AD6BB7" w:rsidP="00AD6BB7">
                            <w:pPr>
                              <w:jc w:val="center"/>
                            </w:pPr>
                            <w:r>
                              <w:t xml:space="preserve">Berlin, </w:t>
                            </w:r>
                            <w:proofErr w:type="spellStart"/>
                            <w:r w:rsidR="00BC1B6C">
                              <w:t>February</w:t>
                            </w:r>
                            <w:proofErr w:type="spellEnd"/>
                            <w:r w:rsidR="00AC21D2">
                              <w:t xml:space="preserve"> 15th 202</w:t>
                            </w:r>
                            <w:r w:rsidR="00BC1B6C">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618E8" id="_x0000_t202" coordsize="21600,21600" o:spt="202" path="m,l,21600r21600,l21600,xe">
                <v:stroke joinstyle="miter"/>
                <v:path gradientshapeok="t" o:connecttype="rect"/>
              </v:shapetype>
              <v:shape id="Textfeld 5" o:spid="_x0000_s1026" type="#_x0000_t202" style="position:absolute;margin-left:144.75pt;margin-top:648.1pt;width:201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ADewIAAI0FAAAOAAAAZHJzL2Uyb0RvYy54bWysVEtPGzEQvlfqf7B8L5uEhLYRG5SCqCoh&#10;QIWKs+O1E6tej2tPspv++o69mweUC1Uvu7bnm9c3j/OLtrZso0I04Eo+PBlwppyEyrhlyX88Xn/4&#10;xFlE4SphwamSb1XkF7P3784bP1UjWIGtVGBkxMVp40u+QvTToohypWoRT8ArR0INoRZI17AsqiAa&#10;sl7bYjQYnBUNhMoHkCpGer3qhHyW7WutJN5pHRUyW3KKDfM35O8ifYvZuZgug/ArI/swxD9EUQvj&#10;yOne1JVAwdbB/GWqNjJABI0nEuoCtDZS5Rwom+HgRTYPK+FVzoXIiX5PU/x/ZuXt5sHfB4btF2ip&#10;gImQxsdppMeUT6tDnf4UKSM5Ubjd06ZaZJIeR5PJaDwgkSTZ6ZjKknktDto+RPyqoGbpUPJAZcls&#10;ic1NRPJI0B0kOYtgTXVtrM2X1Arq0ga2EVREizlG0niGso41JT87nQyy4Wey3EwHC4vlKxbInnXJ&#10;ncpN04d1YCKfcGtVwlj3XWlmqkzIKzEKKZXbx5nRCaUpo7co9vhDVG9R7vIgjewZHO6Va+MgdCw9&#10;p7b6uSNGd3gqzFHe6Yjtou07ZAHVlhonQDdT0ctrQ9W9ERHvRaAhooagxYB39NEWqDrQnzhbQfj9&#10;2nvCU2+TlLOGhrLk8ddaBMWZ/eao6z8Px+M0xfkynnwc0SUcSxbHEreuL4FaZkgryMt8THi0u6MO&#10;UD/R/pgnryQSTpLvkuPueIndqqD9I9V8nkE0t17gjXvwMplO9KbefWyfRPB9gyONxi3sxldMX/R5&#10;h02aDuZrBG3yECSCO1Z74mnm82z0+yktleN7Rh226OwPAAAA//8DAFBLAwQUAAYACAAAACEAO7vI&#10;B+IAAAANAQAADwAAAGRycy9kb3ducmV2LnhtbEyPQUvDQBCF74L/YRnBm90kbUMSsylBEcEKYvXi&#10;bZsdk2B2NmS3bfrvHU/1OO99vHmv3Mx2EEecfO9IQbyIQCA1zvTUKvj8eLrLQPigyejBESo4o4dN&#10;dX1V6sK4E73jcRdawSHkC62gC2EspPRNh1b7hRuR2Pt2k9WBz6mVZtInDreDTKIolVb3xB86PeJD&#10;h83P7mAVvKy+9OMybPEcaH6r6+dsXPlXpW5v5voeRMA5XGD4q8/VoeJOe3cg48WgIMnyNaNsJHma&#10;gGAkzWOW9iwt11EMsirl/xXVLwAAAP//AwBQSwECLQAUAAYACAAAACEAtoM4kv4AAADhAQAAEwAA&#10;AAAAAAAAAAAAAAAAAAAAW0NvbnRlbnRfVHlwZXNdLnhtbFBLAQItABQABgAIAAAAIQA4/SH/1gAA&#10;AJQBAAALAAAAAAAAAAAAAAAAAC8BAABfcmVscy8ucmVsc1BLAQItABQABgAIAAAAIQBb27ADewIA&#10;AI0FAAAOAAAAAAAAAAAAAAAAAC4CAABkcnMvZTJvRG9jLnhtbFBLAQItABQABgAIAAAAIQA7u8gH&#10;4gAAAA0BAAAPAAAAAAAAAAAAAAAAANUEAABkcnMvZG93bnJldi54bWxQSwUGAAAAAAQABADzAAAA&#10;5AUAAAAA&#10;" fillcolor="white [3201]" strokecolor="white [3212]" strokeweight=".5pt">
                <v:textbox>
                  <w:txbxContent>
                    <w:p w14:paraId="3EDF1099" w14:textId="11B341AA" w:rsidR="00AD6BB7" w:rsidRDefault="00AD6BB7" w:rsidP="00AD6BB7">
                      <w:pPr>
                        <w:jc w:val="center"/>
                      </w:pPr>
                      <w:r>
                        <w:t xml:space="preserve">Berlin, </w:t>
                      </w:r>
                      <w:proofErr w:type="spellStart"/>
                      <w:r w:rsidR="00BC1B6C">
                        <w:t>February</w:t>
                      </w:r>
                      <w:proofErr w:type="spellEnd"/>
                      <w:r w:rsidR="00AC21D2">
                        <w:t xml:space="preserve"> 15th 202</w:t>
                      </w:r>
                      <w:r w:rsidR="00BC1B6C">
                        <w:t>3</w:t>
                      </w:r>
                    </w:p>
                  </w:txbxContent>
                </v:textbox>
                <w10:wrap anchory="page"/>
                <w10:anchorlock/>
              </v:shape>
            </w:pict>
          </mc:Fallback>
        </mc:AlternateContent>
      </w:r>
    </w:p>
    <w:p w14:paraId="11B3DBD2" w14:textId="77777777" w:rsidR="008D48F8" w:rsidRPr="00AC21D2" w:rsidRDefault="008D48F8" w:rsidP="00035E0F">
      <w:pPr>
        <w:pStyle w:val="Textkrper"/>
        <w:spacing w:before="9"/>
        <w:rPr>
          <w:b/>
          <w:bCs/>
          <w:sz w:val="22"/>
          <w:szCs w:val="22"/>
          <w:lang w:val="en-US"/>
        </w:rPr>
      </w:pPr>
    </w:p>
    <w:p w14:paraId="3C04D2BE" w14:textId="77777777" w:rsidR="00F547B3" w:rsidRPr="00AC21D2" w:rsidRDefault="00F547B3" w:rsidP="00035E0F">
      <w:pPr>
        <w:pStyle w:val="Textkrper"/>
        <w:spacing w:before="9"/>
        <w:rPr>
          <w:b/>
          <w:bCs/>
          <w:sz w:val="22"/>
          <w:szCs w:val="22"/>
          <w:lang w:val="en-US"/>
        </w:rPr>
      </w:pPr>
    </w:p>
    <w:p w14:paraId="2015997E" w14:textId="77777777" w:rsidR="00F547B3" w:rsidRPr="00AC21D2" w:rsidRDefault="00F547B3" w:rsidP="00035E0F">
      <w:pPr>
        <w:pStyle w:val="Textkrper"/>
        <w:spacing w:before="9"/>
        <w:rPr>
          <w:b/>
          <w:bCs/>
          <w:sz w:val="22"/>
          <w:szCs w:val="22"/>
          <w:lang w:val="en-US"/>
        </w:rPr>
      </w:pPr>
    </w:p>
    <w:p w14:paraId="77AE41C6" w14:textId="77777777" w:rsidR="00AD6BB7" w:rsidRPr="00AC21D2" w:rsidRDefault="00AD6BB7">
      <w:pPr>
        <w:rPr>
          <w:b/>
          <w:bCs/>
          <w:lang w:val="en-US"/>
        </w:rPr>
      </w:pPr>
      <w:r>
        <w:rPr>
          <w:b/>
          <w:bCs/>
          <w:noProof/>
          <w:lang w:bidi="ar-SA"/>
        </w:rPr>
        <mc:AlternateContent>
          <mc:Choice Requires="wps">
            <w:drawing>
              <wp:anchor distT="0" distB="0" distL="114300" distR="114300" simplePos="0" relativeHeight="251659264" behindDoc="0" locked="1" layoutInCell="1" allowOverlap="1" wp14:anchorId="397D7BF9" wp14:editId="1E09E31D">
                <wp:simplePos x="0" y="0"/>
                <wp:positionH relativeFrom="column">
                  <wp:posOffset>1085850</wp:posOffset>
                </wp:positionH>
                <wp:positionV relativeFrom="page">
                  <wp:posOffset>8830945</wp:posOffset>
                </wp:positionV>
                <wp:extent cx="4096385" cy="1151890"/>
                <wp:effectExtent l="0" t="0" r="18415" b="10160"/>
                <wp:wrapNone/>
                <wp:docPr id="4" name="Textfeld 4"/>
                <wp:cNvGraphicFramePr/>
                <a:graphic xmlns:a="http://schemas.openxmlformats.org/drawingml/2006/main">
                  <a:graphicData uri="http://schemas.microsoft.com/office/word/2010/wordprocessingShape">
                    <wps:wsp>
                      <wps:cNvSpPr txBox="1"/>
                      <wps:spPr>
                        <a:xfrm>
                          <a:off x="0" y="0"/>
                          <a:ext cx="4096385" cy="11518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079986" w14:textId="1A98CF5A" w:rsidR="00AD6BB7" w:rsidRPr="00D36645" w:rsidRDefault="00AD6BB7" w:rsidP="00AD6BB7">
                            <w:pPr>
                              <w:spacing w:before="95"/>
                              <w:ind w:right="-32"/>
                              <w:jc w:val="center"/>
                              <w:rPr>
                                <w:sz w:val="20"/>
                                <w:lang w:val="en-US" w:eastAsia="en-US" w:bidi="ar-SA"/>
                              </w:rPr>
                            </w:pPr>
                            <w:r w:rsidRPr="0056731D">
                              <w:rPr>
                                <w:sz w:val="20"/>
                                <w:lang w:eastAsia="en-US" w:bidi="ar-SA"/>
                              </w:rPr>
                              <w:t>Bundesverband Caritas Behinde</w:t>
                            </w:r>
                            <w:r>
                              <w:rPr>
                                <w:sz w:val="20"/>
                                <w:lang w:eastAsia="en-US" w:bidi="ar-SA"/>
                              </w:rPr>
                              <w:t xml:space="preserve">rtenhilfe und Psychiatrie e.V., </w:t>
                            </w:r>
                            <w:r w:rsidRPr="0056731D">
                              <w:rPr>
                                <w:sz w:val="20"/>
                                <w:lang w:eastAsia="en-US" w:bidi="ar-SA"/>
                              </w:rPr>
                              <w:t xml:space="preserve">Reinhardtstr. </w:t>
                            </w:r>
                            <w:r w:rsidRPr="00D36645">
                              <w:rPr>
                                <w:sz w:val="20"/>
                                <w:lang w:val="en-US" w:eastAsia="en-US" w:bidi="ar-SA"/>
                              </w:rPr>
                              <w:t>13, 10117 Berlin</w:t>
                            </w:r>
                            <w:r w:rsidR="00AC21D2" w:rsidRPr="00D36645">
                              <w:rPr>
                                <w:sz w:val="20"/>
                                <w:lang w:val="en-US" w:eastAsia="en-US" w:bidi="ar-SA"/>
                              </w:rPr>
                              <w:t xml:space="preserve"> / Germany</w:t>
                            </w:r>
                          </w:p>
                          <w:p w14:paraId="7E9973B5" w14:textId="77777777" w:rsidR="00AD6BB7" w:rsidRPr="00D36645" w:rsidRDefault="00AD6BB7" w:rsidP="00AD6BB7">
                            <w:pPr>
                              <w:tabs>
                                <w:tab w:val="left" w:pos="3544"/>
                              </w:tabs>
                              <w:spacing w:line="228" w:lineRule="exact"/>
                              <w:ind w:left="2147" w:right="-32" w:hanging="2147"/>
                              <w:jc w:val="center"/>
                              <w:rPr>
                                <w:rFonts w:eastAsiaTheme="minorHAnsi"/>
                                <w:color w:val="000000"/>
                                <w:sz w:val="20"/>
                                <w:szCs w:val="20"/>
                                <w:lang w:val="en-US" w:eastAsia="en-US" w:bidi="ar-SA"/>
                              </w:rPr>
                            </w:pPr>
                            <w:r w:rsidRPr="00D36645">
                              <w:rPr>
                                <w:rFonts w:eastAsiaTheme="minorHAnsi"/>
                                <w:color w:val="000000"/>
                                <w:sz w:val="24"/>
                                <w:szCs w:val="24"/>
                                <w:lang w:val="en-US" w:eastAsia="en-US" w:bidi="ar-SA"/>
                              </w:rPr>
                              <w:t xml:space="preserve"> </w:t>
                            </w:r>
                            <w:r w:rsidRPr="00D36645">
                              <w:rPr>
                                <w:rFonts w:eastAsiaTheme="minorHAnsi"/>
                                <w:color w:val="000000"/>
                                <w:sz w:val="20"/>
                                <w:szCs w:val="20"/>
                                <w:lang w:val="en-US" w:eastAsia="en-US" w:bidi="ar-SA"/>
                              </w:rPr>
                              <w:t>Tel. 030-284447-822, Fax 030-284447-828</w:t>
                            </w:r>
                          </w:p>
                          <w:p w14:paraId="5FF8D246" w14:textId="77777777" w:rsidR="00AD6BB7" w:rsidRPr="00D36645" w:rsidRDefault="00000000" w:rsidP="00AD6BB7">
                            <w:pPr>
                              <w:tabs>
                                <w:tab w:val="left" w:pos="3544"/>
                              </w:tabs>
                              <w:spacing w:line="228" w:lineRule="exact"/>
                              <w:ind w:left="2147" w:right="-32" w:hanging="2147"/>
                              <w:jc w:val="center"/>
                              <w:rPr>
                                <w:sz w:val="20"/>
                                <w:lang w:val="en-US" w:eastAsia="en-US" w:bidi="ar-SA"/>
                              </w:rPr>
                            </w:pPr>
                            <w:hyperlink r:id="rId9" w:history="1">
                              <w:r w:rsidR="00AD6BB7" w:rsidRPr="00D36645">
                                <w:rPr>
                                  <w:rStyle w:val="Hyperlink"/>
                                  <w:rFonts w:eastAsiaTheme="minorHAnsi"/>
                                  <w:sz w:val="20"/>
                                  <w:szCs w:val="20"/>
                                  <w:lang w:val="en-US" w:eastAsia="en-US" w:bidi="ar-SA"/>
                                </w:rPr>
                                <w:t>cbp@caritas.de</w:t>
                              </w:r>
                            </w:hyperlink>
                            <w:r w:rsidR="00AD6BB7" w:rsidRPr="00D36645">
                              <w:rPr>
                                <w:rFonts w:eastAsiaTheme="minorHAnsi"/>
                                <w:color w:val="000000"/>
                                <w:sz w:val="20"/>
                                <w:szCs w:val="20"/>
                                <w:lang w:val="en-US" w:eastAsia="en-US" w:bidi="ar-SA"/>
                              </w:rPr>
                              <w:t xml:space="preserve"> – </w:t>
                            </w:r>
                            <w:hyperlink r:id="rId10" w:history="1">
                              <w:r w:rsidR="00AD6BB7" w:rsidRPr="00D36645">
                                <w:rPr>
                                  <w:rStyle w:val="Hyperlink"/>
                                  <w:rFonts w:eastAsiaTheme="minorHAnsi"/>
                                  <w:sz w:val="20"/>
                                  <w:szCs w:val="20"/>
                                  <w:lang w:val="en-US" w:eastAsia="en-US" w:bidi="ar-SA"/>
                                </w:rPr>
                                <w:t>www.cbp.caritas.de</w:t>
                              </w:r>
                            </w:hyperlink>
                            <w:r w:rsidR="00AD6BB7" w:rsidRPr="00D36645">
                              <w:rPr>
                                <w:rFonts w:eastAsiaTheme="minorHAnsi"/>
                                <w:color w:val="000000"/>
                                <w:sz w:val="20"/>
                                <w:szCs w:val="20"/>
                                <w:lang w:val="en-US" w:eastAsia="en-US" w:bidi="ar-S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D7BF9" id="_x0000_t202" coordsize="21600,21600" o:spt="202" path="m,l,21600r21600,l21600,xe">
                <v:stroke joinstyle="miter"/>
                <v:path gradientshapeok="t" o:connecttype="rect"/>
              </v:shapetype>
              <v:shape id="Textfeld 4" o:spid="_x0000_s1027" type="#_x0000_t202" style="position:absolute;margin-left:85.5pt;margin-top:695.35pt;width:322.5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WYgAIAAJUFAAAOAAAAZHJzL2Uyb0RvYy54bWysVEtv2zAMvg/YfxB0Xx2nSdYGcYqsRYYB&#10;QVusHXpWZCkRJouapMTOfv0o2Xm0y6XDLjYlfnx9Ijm5aSpNtsJ5Baag+UWPEmE4lMqsCvrjef7p&#10;ihIfmCmZBiMKuhOe3kw/fpjUdiz6sAZdCkfQifHj2hZ0HYIdZ5nna1ExfwFWGFRKcBULeHSrrHSs&#10;Ru+Vzvq93iirwZXWARfe4+1dq6TT5F9KwcODlF4EoguKuYX0dem7jN9sOmHjlWN2rXiXBvuHLCqm&#10;DAY9uLpjgZGNU3+5qhR34EGGCw5VBlIqLlINWE3ee1PN05pZkWpBcrw90OT/n1t+v32yj46E5gs0&#10;+ICRkNr6scfLWE8jXRX/mClBPVK4O9AmmkA4Xg5616PLqyElHHV5PsyvrhOx2dHcOh++CqhIFArq&#10;8F0SXWy78AFDInQPidE8aFXOldbpEHtB3GpHtgxfUYeUJFq8QmlD6oKOLoe95PiVLnXT0cNydcYD&#10;+tMmhhOpa7q0jlQkKey0iBhtvgtJVJkYOZMj41yYQ54JHVESK3qPYYc/ZvUe47YOtEiRwYSDcaUM&#10;uJal19SWP/fEyBaPD3NSdxRDs2yw8JNOWUK5wwZy0M6Wt3yu8JEXzIdH5nCYsGdwQYQH/EgN+EjQ&#10;SZSswf0+dx/x2OOopaTG4Syo/7VhTlCivxns/ut8MIjTnA6D4ec+HtypZnmqMZvqFrBzclxFlicx&#10;4oPei9JB9YJ7ZBajoooZjrELGvbibWhXBu4hLmazBML5tSwszJPl0XVkObbwc/PCnO36POCI3MN+&#10;jNn4Tbu32GhpYLYJIFWahchzy2rHP85+GpFuT8XlcnpOqOM2nf4BAAD//wMAUEsDBBQABgAIAAAA&#10;IQDiLAsZ4gAAAA0BAAAPAAAAZHJzL2Rvd25yZXYueG1sTI9BT8MwDIXvSPyHyEjcWJptrKU0nSoQ&#10;QgIkxNhlt6wxbUXjVE22df8ec4Kbn/30/L1iPbleHHEMnScNapaAQKq97ajRsP18uslAhGjImt4T&#10;ajhjgHV5eVGY3PoTfeBxExvBIRRyo6GNccilDHWLzoSZH5D49uVHZyLLsZF2NCcOd72cJ8lKOtMR&#10;f2jNgA8t1t+bg9PwstyZx0V8xXOk6b2qnrNhGd60vr6aqnsQEaf4Z4ZffEaHkpn2/kA2iJ51qrhL&#10;5GFxl6Qg2JKplQKx59VtOlcgy0L+b1H+AAAA//8DAFBLAQItABQABgAIAAAAIQC2gziS/gAAAOEB&#10;AAATAAAAAAAAAAAAAAAAAAAAAABbQ29udGVudF9UeXBlc10ueG1sUEsBAi0AFAAGAAgAAAAhADj9&#10;If/WAAAAlAEAAAsAAAAAAAAAAAAAAAAALwEAAF9yZWxzLy5yZWxzUEsBAi0AFAAGAAgAAAAhAFMh&#10;tZiAAgAAlQUAAA4AAAAAAAAAAAAAAAAALgIAAGRycy9lMm9Eb2MueG1sUEsBAi0AFAAGAAgAAAAh&#10;AOIsCxniAAAADQEAAA8AAAAAAAAAAAAAAAAA2gQAAGRycy9kb3ducmV2LnhtbFBLBQYAAAAABAAE&#10;APMAAADpBQAAAAA=&#10;" fillcolor="white [3201]" strokecolor="white [3212]" strokeweight=".5pt">
                <v:textbox>
                  <w:txbxContent>
                    <w:p w14:paraId="40079986" w14:textId="1A98CF5A" w:rsidR="00AD6BB7" w:rsidRPr="00D36645" w:rsidRDefault="00AD6BB7" w:rsidP="00AD6BB7">
                      <w:pPr>
                        <w:spacing w:before="95"/>
                        <w:ind w:right="-32"/>
                        <w:jc w:val="center"/>
                        <w:rPr>
                          <w:sz w:val="20"/>
                          <w:lang w:val="en-US" w:eastAsia="en-US" w:bidi="ar-SA"/>
                        </w:rPr>
                      </w:pPr>
                      <w:r w:rsidRPr="0056731D">
                        <w:rPr>
                          <w:sz w:val="20"/>
                          <w:lang w:eastAsia="en-US" w:bidi="ar-SA"/>
                        </w:rPr>
                        <w:t>Bundesverband Caritas Behinde</w:t>
                      </w:r>
                      <w:r>
                        <w:rPr>
                          <w:sz w:val="20"/>
                          <w:lang w:eastAsia="en-US" w:bidi="ar-SA"/>
                        </w:rPr>
                        <w:t xml:space="preserve">rtenhilfe und Psychiatrie e.V., </w:t>
                      </w:r>
                      <w:r w:rsidRPr="0056731D">
                        <w:rPr>
                          <w:sz w:val="20"/>
                          <w:lang w:eastAsia="en-US" w:bidi="ar-SA"/>
                        </w:rPr>
                        <w:t xml:space="preserve">Reinhardtstr. </w:t>
                      </w:r>
                      <w:r w:rsidRPr="00D36645">
                        <w:rPr>
                          <w:sz w:val="20"/>
                          <w:lang w:val="en-US" w:eastAsia="en-US" w:bidi="ar-SA"/>
                        </w:rPr>
                        <w:t>13, 10117 Berlin</w:t>
                      </w:r>
                      <w:r w:rsidR="00AC21D2" w:rsidRPr="00D36645">
                        <w:rPr>
                          <w:sz w:val="20"/>
                          <w:lang w:val="en-US" w:eastAsia="en-US" w:bidi="ar-SA"/>
                        </w:rPr>
                        <w:t xml:space="preserve"> / Germany</w:t>
                      </w:r>
                    </w:p>
                    <w:p w14:paraId="7E9973B5" w14:textId="77777777" w:rsidR="00AD6BB7" w:rsidRPr="00D36645" w:rsidRDefault="00AD6BB7" w:rsidP="00AD6BB7">
                      <w:pPr>
                        <w:tabs>
                          <w:tab w:val="left" w:pos="3544"/>
                        </w:tabs>
                        <w:spacing w:line="228" w:lineRule="exact"/>
                        <w:ind w:left="2147" w:right="-32" w:hanging="2147"/>
                        <w:jc w:val="center"/>
                        <w:rPr>
                          <w:rFonts w:eastAsiaTheme="minorHAnsi"/>
                          <w:color w:val="000000"/>
                          <w:sz w:val="20"/>
                          <w:szCs w:val="20"/>
                          <w:lang w:val="en-US" w:eastAsia="en-US" w:bidi="ar-SA"/>
                        </w:rPr>
                      </w:pPr>
                      <w:r w:rsidRPr="00D36645">
                        <w:rPr>
                          <w:rFonts w:eastAsiaTheme="minorHAnsi"/>
                          <w:color w:val="000000"/>
                          <w:sz w:val="24"/>
                          <w:szCs w:val="24"/>
                          <w:lang w:val="en-US" w:eastAsia="en-US" w:bidi="ar-SA"/>
                        </w:rPr>
                        <w:t xml:space="preserve"> </w:t>
                      </w:r>
                      <w:r w:rsidRPr="00D36645">
                        <w:rPr>
                          <w:rFonts w:eastAsiaTheme="minorHAnsi"/>
                          <w:color w:val="000000"/>
                          <w:sz w:val="20"/>
                          <w:szCs w:val="20"/>
                          <w:lang w:val="en-US" w:eastAsia="en-US" w:bidi="ar-SA"/>
                        </w:rPr>
                        <w:t>Tel. 030-284447-822, Fax 030-284447-828</w:t>
                      </w:r>
                    </w:p>
                    <w:p w14:paraId="5FF8D246" w14:textId="77777777" w:rsidR="00AD6BB7" w:rsidRPr="00D36645" w:rsidRDefault="00000000" w:rsidP="00AD6BB7">
                      <w:pPr>
                        <w:tabs>
                          <w:tab w:val="left" w:pos="3544"/>
                        </w:tabs>
                        <w:spacing w:line="228" w:lineRule="exact"/>
                        <w:ind w:left="2147" w:right="-32" w:hanging="2147"/>
                        <w:jc w:val="center"/>
                        <w:rPr>
                          <w:sz w:val="20"/>
                          <w:lang w:val="en-US" w:eastAsia="en-US" w:bidi="ar-SA"/>
                        </w:rPr>
                      </w:pPr>
                      <w:hyperlink r:id="rId11" w:history="1">
                        <w:r w:rsidR="00AD6BB7" w:rsidRPr="00D36645">
                          <w:rPr>
                            <w:rStyle w:val="Hyperlink"/>
                            <w:rFonts w:eastAsiaTheme="minorHAnsi"/>
                            <w:sz w:val="20"/>
                            <w:szCs w:val="20"/>
                            <w:lang w:val="en-US" w:eastAsia="en-US" w:bidi="ar-SA"/>
                          </w:rPr>
                          <w:t>cbp@caritas.de</w:t>
                        </w:r>
                      </w:hyperlink>
                      <w:r w:rsidR="00AD6BB7" w:rsidRPr="00D36645">
                        <w:rPr>
                          <w:rFonts w:eastAsiaTheme="minorHAnsi"/>
                          <w:color w:val="000000"/>
                          <w:sz w:val="20"/>
                          <w:szCs w:val="20"/>
                          <w:lang w:val="en-US" w:eastAsia="en-US" w:bidi="ar-SA"/>
                        </w:rPr>
                        <w:t xml:space="preserve"> – </w:t>
                      </w:r>
                      <w:hyperlink r:id="rId12" w:history="1">
                        <w:r w:rsidR="00AD6BB7" w:rsidRPr="00D36645">
                          <w:rPr>
                            <w:rStyle w:val="Hyperlink"/>
                            <w:rFonts w:eastAsiaTheme="minorHAnsi"/>
                            <w:sz w:val="20"/>
                            <w:szCs w:val="20"/>
                            <w:lang w:val="en-US" w:eastAsia="en-US" w:bidi="ar-SA"/>
                          </w:rPr>
                          <w:t>www.cbp.caritas.de</w:t>
                        </w:r>
                      </w:hyperlink>
                      <w:r w:rsidR="00AD6BB7" w:rsidRPr="00D36645">
                        <w:rPr>
                          <w:rFonts w:eastAsiaTheme="minorHAnsi"/>
                          <w:color w:val="000000"/>
                          <w:sz w:val="20"/>
                          <w:szCs w:val="20"/>
                          <w:lang w:val="en-US" w:eastAsia="en-US" w:bidi="ar-SA"/>
                        </w:rPr>
                        <w:t xml:space="preserve"> </w:t>
                      </w:r>
                    </w:p>
                  </w:txbxContent>
                </v:textbox>
                <w10:wrap anchory="page"/>
                <w10:anchorlock/>
              </v:shape>
            </w:pict>
          </mc:Fallback>
        </mc:AlternateContent>
      </w:r>
      <w:r w:rsidRPr="00AC21D2">
        <w:rPr>
          <w:b/>
          <w:bCs/>
          <w:lang w:val="en-US"/>
        </w:rPr>
        <w:br w:type="page"/>
      </w:r>
    </w:p>
    <w:p w14:paraId="402A70C4" w14:textId="77777777" w:rsidR="00F57EBA" w:rsidRDefault="00F57EBA" w:rsidP="00F57EBA">
      <w:pPr>
        <w:pStyle w:val="Textkrper"/>
        <w:ind w:right="115"/>
        <w:rPr>
          <w:b/>
          <w:bCs/>
          <w:lang w:val="en-US"/>
        </w:rPr>
      </w:pPr>
    </w:p>
    <w:p w14:paraId="0627824A" w14:textId="77777777" w:rsidR="00F57EBA" w:rsidRDefault="00F57EBA" w:rsidP="00F57EBA">
      <w:pPr>
        <w:pStyle w:val="Textkrper"/>
        <w:ind w:right="115"/>
        <w:rPr>
          <w:b/>
          <w:bCs/>
          <w:lang w:val="en-US"/>
        </w:rPr>
      </w:pPr>
    </w:p>
    <w:p w14:paraId="79274A2D" w14:textId="77777777" w:rsidR="00F57EBA" w:rsidRDefault="00F57EBA" w:rsidP="00F57EBA">
      <w:pPr>
        <w:pStyle w:val="Textkrper"/>
        <w:ind w:right="115"/>
        <w:rPr>
          <w:b/>
          <w:bCs/>
          <w:lang w:val="en-US"/>
        </w:rPr>
      </w:pPr>
    </w:p>
    <w:p w14:paraId="31481B91" w14:textId="77777777" w:rsidR="00051002" w:rsidRDefault="00051002" w:rsidP="00F57EBA">
      <w:pPr>
        <w:pStyle w:val="Textkrper"/>
        <w:ind w:right="115"/>
        <w:rPr>
          <w:b/>
          <w:bCs/>
          <w:lang w:val="en-US"/>
        </w:rPr>
      </w:pPr>
    </w:p>
    <w:p w14:paraId="27A8397E" w14:textId="77777777" w:rsidR="00051002" w:rsidRDefault="00051002" w:rsidP="00F57EBA">
      <w:pPr>
        <w:pStyle w:val="Textkrper"/>
        <w:ind w:right="115"/>
        <w:rPr>
          <w:b/>
          <w:bCs/>
          <w:lang w:val="en-US"/>
        </w:rPr>
      </w:pPr>
    </w:p>
    <w:p w14:paraId="535F59F9" w14:textId="19D287EE" w:rsidR="00D36645" w:rsidRPr="00D36645" w:rsidRDefault="00AC21D2" w:rsidP="00D36645">
      <w:pPr>
        <w:pStyle w:val="Textkrper"/>
        <w:ind w:right="115"/>
        <w:rPr>
          <w:lang w:val="en-US"/>
        </w:rPr>
      </w:pPr>
      <w:r w:rsidRPr="00F57EBA">
        <w:rPr>
          <w:b/>
          <w:bCs/>
          <w:lang w:val="en-US"/>
        </w:rPr>
        <w:t>Preliminary</w:t>
      </w:r>
      <w:r w:rsidR="00F547B3" w:rsidRPr="00F57EBA">
        <w:rPr>
          <w:b/>
          <w:bCs/>
          <w:lang w:val="en-US"/>
        </w:rPr>
        <w:br/>
      </w:r>
      <w:r w:rsidR="00F547B3" w:rsidRPr="00F57EBA">
        <w:rPr>
          <w:b/>
          <w:bCs/>
          <w:lang w:val="en-US"/>
        </w:rPr>
        <w:br/>
      </w:r>
      <w:bookmarkStart w:id="0" w:name="_Hlk127382253"/>
      <w:r w:rsidRPr="00F57EBA">
        <w:rPr>
          <w:lang w:val="en-US"/>
        </w:rPr>
        <w:t xml:space="preserve">As German federal association of 1100 non-profit Caritas </w:t>
      </w:r>
      <w:proofErr w:type="spellStart"/>
      <w:r w:rsidRPr="00F57EBA">
        <w:rPr>
          <w:lang w:val="en-US"/>
        </w:rPr>
        <w:t>organ</w:t>
      </w:r>
      <w:r w:rsidR="00B245EF">
        <w:rPr>
          <w:lang w:val="en-US"/>
        </w:rPr>
        <w:t>isations</w:t>
      </w:r>
      <w:proofErr w:type="spellEnd"/>
      <w:r w:rsidRPr="00F57EBA">
        <w:rPr>
          <w:lang w:val="en-US"/>
        </w:rPr>
        <w:t xml:space="preserve"> for people with disabilities is Caritas </w:t>
      </w:r>
      <w:proofErr w:type="spellStart"/>
      <w:r w:rsidRPr="00F57EBA">
        <w:rPr>
          <w:lang w:val="en-US"/>
        </w:rPr>
        <w:t>Behindertenhilfe</w:t>
      </w:r>
      <w:proofErr w:type="spellEnd"/>
      <w:r w:rsidRPr="00F57EBA">
        <w:rPr>
          <w:lang w:val="en-US"/>
        </w:rPr>
        <w:t xml:space="preserve"> und </w:t>
      </w:r>
      <w:proofErr w:type="spellStart"/>
      <w:r w:rsidRPr="00F57EBA">
        <w:rPr>
          <w:lang w:val="en-US"/>
        </w:rPr>
        <w:t>Psychia</w:t>
      </w:r>
      <w:r w:rsidR="008D275E">
        <w:rPr>
          <w:lang w:val="en-US"/>
        </w:rPr>
        <w:t>t</w:t>
      </w:r>
      <w:r w:rsidRPr="00F57EBA">
        <w:rPr>
          <w:lang w:val="en-US"/>
        </w:rPr>
        <w:t>rie</w:t>
      </w:r>
      <w:proofErr w:type="spellEnd"/>
      <w:r w:rsidR="00F57EBA">
        <w:rPr>
          <w:lang w:val="en-US"/>
        </w:rPr>
        <w:t xml:space="preserve"> (CBP)</w:t>
      </w:r>
      <w:r w:rsidRPr="00F57EBA">
        <w:rPr>
          <w:lang w:val="en-US"/>
        </w:rPr>
        <w:t xml:space="preserve"> </w:t>
      </w:r>
      <w:r w:rsidR="00F57EBA" w:rsidRPr="00F57EBA">
        <w:rPr>
          <w:lang w:val="en-US"/>
        </w:rPr>
        <w:t xml:space="preserve">responsible for </w:t>
      </w:r>
      <w:r w:rsidR="00F57EBA">
        <w:rPr>
          <w:lang w:val="en-US"/>
        </w:rPr>
        <w:t>a</w:t>
      </w:r>
      <w:r w:rsidR="00F57EBA" w:rsidRPr="00F57EBA">
        <w:rPr>
          <w:lang w:val="en-US"/>
        </w:rPr>
        <w:t>ssistance for over 200.000 persons with disab</w:t>
      </w:r>
      <w:r w:rsidR="00B245EF">
        <w:rPr>
          <w:lang w:val="en-US"/>
        </w:rPr>
        <w:t>i</w:t>
      </w:r>
      <w:r w:rsidR="00F57EBA" w:rsidRPr="00F57EBA">
        <w:rPr>
          <w:lang w:val="en-US"/>
        </w:rPr>
        <w:t>lities</w:t>
      </w:r>
      <w:r w:rsidR="008D275E">
        <w:rPr>
          <w:lang w:val="en-US"/>
        </w:rPr>
        <w:t xml:space="preserve"> with the staff of</w:t>
      </w:r>
      <w:r w:rsidR="00F57EBA" w:rsidRPr="00F57EBA">
        <w:rPr>
          <w:lang w:val="en-US"/>
        </w:rPr>
        <w:t xml:space="preserve"> 95.000 employ</w:t>
      </w:r>
      <w:r w:rsidR="00F57EBA">
        <w:rPr>
          <w:lang w:val="en-US"/>
        </w:rPr>
        <w:t>e</w:t>
      </w:r>
      <w:r w:rsidR="00F57EBA" w:rsidRPr="00F57EBA">
        <w:rPr>
          <w:lang w:val="en-US"/>
        </w:rPr>
        <w:t xml:space="preserve">es. </w:t>
      </w:r>
      <w:r w:rsidRPr="00F57EBA">
        <w:rPr>
          <w:lang w:val="en-US"/>
        </w:rPr>
        <w:t xml:space="preserve"> </w:t>
      </w:r>
      <w:r w:rsidR="00D36645">
        <w:rPr>
          <w:lang w:val="en-US"/>
        </w:rPr>
        <w:t xml:space="preserve">The Members of </w:t>
      </w:r>
      <w:r w:rsidR="00D36645">
        <w:rPr>
          <w:lang w:val="en-US"/>
        </w:rPr>
        <w:t>our association</w:t>
      </w:r>
      <w:r w:rsidR="00D36645">
        <w:rPr>
          <w:lang w:val="en-US"/>
        </w:rPr>
        <w:t xml:space="preserve"> operate </w:t>
      </w:r>
      <w:r w:rsidR="00D36645">
        <w:rPr>
          <w:lang w:val="en-US"/>
        </w:rPr>
        <w:t>rehabilitation centers</w:t>
      </w:r>
      <w:r w:rsidR="00D36645">
        <w:rPr>
          <w:lang w:val="en-US"/>
        </w:rPr>
        <w:t xml:space="preserve"> for people with disabilities all over the country. The CBP with the headquarter in Berlin provides services to the members on legal issues as well as on vocational education and rehabilitation.</w:t>
      </w:r>
      <w:r w:rsidR="00D36645">
        <w:rPr>
          <w:lang w:val="en-US"/>
        </w:rPr>
        <w:t xml:space="preserve"> The </w:t>
      </w:r>
      <w:r w:rsidR="00D36645">
        <w:rPr>
          <w:lang w:val="en-US"/>
        </w:rPr>
        <w:t>CBP advocates for the participation of people with disabilities.</w:t>
      </w:r>
      <w:r w:rsidR="00D36645" w:rsidRPr="00F57EBA">
        <w:rPr>
          <w:lang w:val="en-US"/>
        </w:rPr>
        <w:br/>
      </w:r>
    </w:p>
    <w:p w14:paraId="40432E56" w14:textId="01D9D02A" w:rsidR="00DA722B" w:rsidRPr="00DA722B" w:rsidRDefault="005311F9" w:rsidP="00DA722B">
      <w:pPr>
        <w:pStyle w:val="Textkrper"/>
        <w:ind w:right="115"/>
        <w:rPr>
          <w:lang w:val="en-US"/>
        </w:rPr>
      </w:pPr>
      <w:r>
        <w:rPr>
          <w:lang w:val="en-US"/>
        </w:rPr>
        <w:t>At</w:t>
      </w:r>
      <w:r w:rsidR="00D36645">
        <w:rPr>
          <w:lang w:val="en-US"/>
        </w:rPr>
        <w:t xml:space="preserve"> the begin</w:t>
      </w:r>
      <w:r>
        <w:rPr>
          <w:lang w:val="en-US"/>
        </w:rPr>
        <w:t>ning</w:t>
      </w:r>
      <w:r w:rsidR="00D36645">
        <w:rPr>
          <w:lang w:val="en-US"/>
        </w:rPr>
        <w:t xml:space="preserve"> of the war in Ukraine the CBP cooperate with international </w:t>
      </w:r>
      <w:proofErr w:type="spellStart"/>
      <w:r w:rsidR="00D36645">
        <w:rPr>
          <w:lang w:val="en-US"/>
        </w:rPr>
        <w:t>organisations</w:t>
      </w:r>
      <w:proofErr w:type="spellEnd"/>
      <w:r w:rsidR="00D36645">
        <w:rPr>
          <w:lang w:val="en-US"/>
        </w:rPr>
        <w:t xml:space="preserve"> </w:t>
      </w:r>
      <w:proofErr w:type="gramStart"/>
      <w:r w:rsidR="00D36645">
        <w:rPr>
          <w:lang w:val="en-US"/>
        </w:rPr>
        <w:t>i.e.</w:t>
      </w:r>
      <w:proofErr w:type="gramEnd"/>
      <w:r w:rsidR="00D36645">
        <w:rPr>
          <w:lang w:val="en-US"/>
        </w:rPr>
        <w:t xml:space="preserve"> Caritas of Poland and coordinate the proceeding of transportation and welcoming refugees together with our members in Germany. The CBP coordinate the welcoming over 1000 refugees with disabilities. Our </w:t>
      </w:r>
      <w:r w:rsidR="00DA722B" w:rsidRPr="00DA722B">
        <w:rPr>
          <w:lang w:val="en"/>
        </w:rPr>
        <w:t xml:space="preserve">members of the CBP </w:t>
      </w:r>
      <w:r w:rsidR="00D36645">
        <w:rPr>
          <w:lang w:val="en"/>
        </w:rPr>
        <w:t xml:space="preserve">received </w:t>
      </w:r>
      <w:r w:rsidR="00DA722B" w:rsidRPr="00DA722B">
        <w:rPr>
          <w:lang w:val="en"/>
        </w:rPr>
        <w:t xml:space="preserve">around </w:t>
      </w:r>
      <w:r w:rsidR="00D36645">
        <w:rPr>
          <w:lang w:val="en"/>
        </w:rPr>
        <w:t>4</w:t>
      </w:r>
      <w:r w:rsidR="00DA722B" w:rsidRPr="00DA722B">
        <w:rPr>
          <w:lang w:val="en"/>
        </w:rPr>
        <w:t xml:space="preserve">00 refugee children and young people with intellectual, </w:t>
      </w:r>
      <w:proofErr w:type="gramStart"/>
      <w:r w:rsidR="00DA722B" w:rsidRPr="00DA722B">
        <w:rPr>
          <w:lang w:val="en"/>
        </w:rPr>
        <w:t>mental</w:t>
      </w:r>
      <w:proofErr w:type="gramEnd"/>
      <w:r w:rsidR="00DA722B" w:rsidRPr="00DA722B">
        <w:rPr>
          <w:lang w:val="en"/>
        </w:rPr>
        <w:t xml:space="preserve"> or multiple disabilities</w:t>
      </w:r>
      <w:r w:rsidR="00DA722B">
        <w:rPr>
          <w:lang w:val="en"/>
        </w:rPr>
        <w:t xml:space="preserve"> to keep them</w:t>
      </w:r>
      <w:r w:rsidR="00DA722B" w:rsidRPr="00DA722B">
        <w:rPr>
          <w:lang w:val="en"/>
        </w:rPr>
        <w:t xml:space="preserve"> together with their caregivers </w:t>
      </w:r>
      <w:r w:rsidR="00DA722B">
        <w:rPr>
          <w:lang w:val="en"/>
        </w:rPr>
        <w:t xml:space="preserve">and social references </w:t>
      </w:r>
      <w:r w:rsidR="00D36645">
        <w:rPr>
          <w:lang w:val="en"/>
        </w:rPr>
        <w:t>in our rehabilitation centers where they still live.</w:t>
      </w:r>
    </w:p>
    <w:bookmarkEnd w:id="0"/>
    <w:p w14:paraId="4E80D12D" w14:textId="37BB6F8D" w:rsidR="00990494" w:rsidRPr="00E92ACF" w:rsidRDefault="00AC21D2" w:rsidP="00990494">
      <w:pPr>
        <w:pStyle w:val="Textkrper"/>
        <w:ind w:right="115"/>
        <w:rPr>
          <w:b/>
          <w:lang w:val="en-US"/>
        </w:rPr>
      </w:pPr>
      <w:r w:rsidRPr="00F57EBA">
        <w:rPr>
          <w:lang w:val="en-US"/>
        </w:rPr>
        <w:br/>
      </w:r>
      <w:r w:rsidR="00BF6D7A" w:rsidRPr="00E92ACF">
        <w:rPr>
          <w:b/>
          <w:lang w:val="en-US"/>
        </w:rPr>
        <w:t>1.</w:t>
      </w:r>
      <w:r w:rsidR="00990494" w:rsidRPr="00990494">
        <w:rPr>
          <w:rFonts w:ascii="inherit" w:eastAsia="Times New Roman" w:hAnsi="inherit" w:cs="Courier New"/>
          <w:color w:val="202124"/>
          <w:sz w:val="42"/>
          <w:szCs w:val="42"/>
          <w:lang w:val="en"/>
        </w:rPr>
        <w:t xml:space="preserve"> </w:t>
      </w:r>
      <w:r w:rsidR="00D36645">
        <w:rPr>
          <w:b/>
          <w:lang w:val="en"/>
        </w:rPr>
        <w:t xml:space="preserve">Human rights </w:t>
      </w:r>
      <w:r w:rsidR="00990494" w:rsidRPr="00990494">
        <w:rPr>
          <w:b/>
          <w:lang w:val="en"/>
        </w:rPr>
        <w:t>during a pandemic</w:t>
      </w:r>
    </w:p>
    <w:p w14:paraId="731E4250" w14:textId="3EE59359" w:rsidR="00F547B3" w:rsidRPr="00E92ACF" w:rsidRDefault="00F547B3" w:rsidP="00F57EBA">
      <w:pPr>
        <w:pStyle w:val="Textkrper"/>
        <w:ind w:right="115"/>
        <w:rPr>
          <w:b/>
          <w:lang w:val="en-US"/>
        </w:rPr>
      </w:pPr>
    </w:p>
    <w:p w14:paraId="0F66665A" w14:textId="158C543D" w:rsidR="004D6C3A" w:rsidRDefault="00D36645" w:rsidP="00BD2AAA">
      <w:pPr>
        <w:pStyle w:val="Textkrper"/>
        <w:spacing w:before="9"/>
        <w:rPr>
          <w:color w:val="000000" w:themeColor="text1"/>
          <w:lang w:val="en-US"/>
        </w:rPr>
      </w:pPr>
      <w:r w:rsidRPr="00D36645">
        <w:rPr>
          <w:lang w:val="en-US"/>
        </w:rPr>
        <w:t>T</w:t>
      </w:r>
      <w:r>
        <w:rPr>
          <w:lang w:val="en-US"/>
        </w:rPr>
        <w:t xml:space="preserve">he legal system in Germany was </w:t>
      </w:r>
      <w:r w:rsidR="004D6C3A">
        <w:rPr>
          <w:lang w:val="en-US"/>
        </w:rPr>
        <w:t>focusing</w:t>
      </w:r>
      <w:r>
        <w:rPr>
          <w:lang w:val="en-US"/>
        </w:rPr>
        <w:t xml:space="preserve"> on the protection</w:t>
      </w:r>
      <w:r w:rsidR="004D6C3A">
        <w:rPr>
          <w:lang w:val="en-US"/>
        </w:rPr>
        <w:t xml:space="preserve"> of population. With reference to this priority all new legal pandemic regulations were concerned on the special regulations for care and separation of the special groups of population as vulnerable groups. </w:t>
      </w:r>
      <w:r w:rsidR="004D6C3A">
        <w:rPr>
          <w:color w:val="000000" w:themeColor="text1"/>
          <w:lang w:val="en-US"/>
        </w:rPr>
        <w:t>The people with severe disabilities</w:t>
      </w:r>
      <w:r w:rsidR="00BD5789">
        <w:rPr>
          <w:color w:val="000000" w:themeColor="text1"/>
          <w:lang w:val="en-US"/>
        </w:rPr>
        <w:t xml:space="preserve"> in institutional care</w:t>
      </w:r>
      <w:r w:rsidR="004D6C3A">
        <w:rPr>
          <w:color w:val="000000" w:themeColor="text1"/>
          <w:lang w:val="en-US"/>
        </w:rPr>
        <w:t xml:space="preserve"> were generally classified as vulnerable groups and separate from other individuals for the pandemic time.</w:t>
      </w:r>
    </w:p>
    <w:p w14:paraId="204B7C97" w14:textId="77777777" w:rsidR="004D6C3A" w:rsidRDefault="004D6C3A" w:rsidP="00BD2AAA">
      <w:pPr>
        <w:pStyle w:val="Textkrper"/>
        <w:spacing w:before="9"/>
        <w:rPr>
          <w:color w:val="000000" w:themeColor="text1"/>
          <w:lang w:val="en-US"/>
        </w:rPr>
      </w:pPr>
    </w:p>
    <w:p w14:paraId="44C9F9C7" w14:textId="37B0ECDF" w:rsidR="00BD5789" w:rsidRDefault="004D6C3A" w:rsidP="00BD2AAA">
      <w:pPr>
        <w:pStyle w:val="Textkrper"/>
        <w:spacing w:before="9"/>
        <w:rPr>
          <w:color w:val="000000" w:themeColor="text1"/>
          <w:lang w:val="en-US"/>
        </w:rPr>
      </w:pPr>
      <w:r>
        <w:rPr>
          <w:color w:val="000000" w:themeColor="text1"/>
          <w:lang w:val="en-US"/>
        </w:rPr>
        <w:t>All these people ha</w:t>
      </w:r>
      <w:r w:rsidR="00BD5789">
        <w:rPr>
          <w:color w:val="000000" w:themeColor="text1"/>
          <w:lang w:val="en-US"/>
        </w:rPr>
        <w:t>d in the pandemic time</w:t>
      </w:r>
      <w:r>
        <w:rPr>
          <w:color w:val="000000" w:themeColor="text1"/>
          <w:lang w:val="en-US"/>
        </w:rPr>
        <w:t xml:space="preserve"> </w:t>
      </w:r>
      <w:r w:rsidR="00BD5789">
        <w:rPr>
          <w:color w:val="000000" w:themeColor="text1"/>
          <w:lang w:val="en-US"/>
        </w:rPr>
        <w:t>very limited chance to take part in the community life due to the legal restrictions concerning institutional care. They received only the visits of their family members.</w:t>
      </w:r>
      <w:r>
        <w:rPr>
          <w:color w:val="000000" w:themeColor="text1"/>
          <w:lang w:val="en-US"/>
        </w:rPr>
        <w:t xml:space="preserve"> </w:t>
      </w:r>
      <w:r w:rsidR="00BD5789">
        <w:rPr>
          <w:color w:val="000000" w:themeColor="text1"/>
          <w:lang w:val="en-US"/>
        </w:rPr>
        <w:t xml:space="preserve">Further the rights </w:t>
      </w:r>
      <w:r>
        <w:rPr>
          <w:color w:val="000000" w:themeColor="text1"/>
          <w:lang w:val="en-US"/>
        </w:rPr>
        <w:t xml:space="preserve">to use the </w:t>
      </w:r>
      <w:r w:rsidR="00BD5789">
        <w:rPr>
          <w:color w:val="000000" w:themeColor="text1"/>
          <w:lang w:val="en-US"/>
        </w:rPr>
        <w:t xml:space="preserve">therapeutical </w:t>
      </w:r>
      <w:r>
        <w:rPr>
          <w:color w:val="000000" w:themeColor="text1"/>
          <w:lang w:val="en-US"/>
        </w:rPr>
        <w:t xml:space="preserve">service </w:t>
      </w:r>
      <w:r w:rsidR="00BD5789">
        <w:rPr>
          <w:color w:val="000000" w:themeColor="text1"/>
          <w:lang w:val="en-US"/>
        </w:rPr>
        <w:t xml:space="preserve">or </w:t>
      </w:r>
      <w:r>
        <w:rPr>
          <w:color w:val="000000" w:themeColor="text1"/>
          <w:lang w:val="en-US"/>
        </w:rPr>
        <w:t xml:space="preserve">to participate in </w:t>
      </w:r>
      <w:r w:rsidR="00BD5789">
        <w:rPr>
          <w:color w:val="000000" w:themeColor="text1"/>
          <w:lang w:val="en-US"/>
        </w:rPr>
        <w:t>social</w:t>
      </w:r>
      <w:r>
        <w:rPr>
          <w:color w:val="000000" w:themeColor="text1"/>
          <w:lang w:val="en-US"/>
        </w:rPr>
        <w:t xml:space="preserve"> life </w:t>
      </w:r>
      <w:r w:rsidR="00BD5789">
        <w:rPr>
          <w:color w:val="000000" w:themeColor="text1"/>
          <w:lang w:val="en-US"/>
        </w:rPr>
        <w:t>or</w:t>
      </w:r>
      <w:r>
        <w:rPr>
          <w:color w:val="000000" w:themeColor="text1"/>
          <w:lang w:val="en-US"/>
        </w:rPr>
        <w:t xml:space="preserve"> to participate in the rehabilitation process</w:t>
      </w:r>
      <w:r w:rsidR="00BD5789">
        <w:rPr>
          <w:color w:val="000000" w:themeColor="text1"/>
          <w:lang w:val="en-US"/>
        </w:rPr>
        <w:t xml:space="preserve"> were restricted and limited to the digital options.</w:t>
      </w:r>
    </w:p>
    <w:p w14:paraId="197BF6F6" w14:textId="43BE0DF0" w:rsidR="00BD5789" w:rsidRDefault="00BD5789" w:rsidP="00BD2AAA">
      <w:pPr>
        <w:pStyle w:val="Textkrper"/>
        <w:spacing w:before="9"/>
        <w:rPr>
          <w:color w:val="000000" w:themeColor="text1"/>
          <w:lang w:val="en-US"/>
        </w:rPr>
      </w:pPr>
    </w:p>
    <w:p w14:paraId="457F3AF5" w14:textId="77777777" w:rsidR="00226A76" w:rsidRDefault="00BD5789" w:rsidP="00BD2AAA">
      <w:pPr>
        <w:pStyle w:val="Textkrper"/>
        <w:spacing w:before="9"/>
        <w:rPr>
          <w:color w:val="000000" w:themeColor="text1"/>
          <w:lang w:val="en-US"/>
        </w:rPr>
      </w:pPr>
      <w:r>
        <w:rPr>
          <w:color w:val="000000" w:themeColor="text1"/>
          <w:lang w:val="en-US"/>
        </w:rPr>
        <w:t xml:space="preserve">The group of people with disabilities and with their special needs were not in the focus of the legislative and administrative system. The restrictions were concerned on general protection of health and all other social aspects of live and rehabilitation were not seen. </w:t>
      </w:r>
    </w:p>
    <w:p w14:paraId="1E6A1171" w14:textId="2F73D885" w:rsidR="00226A76" w:rsidRDefault="00226A76" w:rsidP="00BD2AAA">
      <w:pPr>
        <w:pStyle w:val="Textkrper"/>
        <w:spacing w:before="9"/>
        <w:rPr>
          <w:color w:val="000000" w:themeColor="text1"/>
          <w:lang w:val="en-US"/>
        </w:rPr>
      </w:pPr>
    </w:p>
    <w:p w14:paraId="1ADE562E" w14:textId="422CDDC8" w:rsidR="00226A76" w:rsidRDefault="00226A76" w:rsidP="00226A76">
      <w:pPr>
        <w:pStyle w:val="Textkrper"/>
        <w:spacing w:before="9"/>
        <w:rPr>
          <w:color w:val="000000" w:themeColor="text1"/>
          <w:lang w:val="en-US"/>
        </w:rPr>
      </w:pPr>
      <w:r>
        <w:rPr>
          <w:color w:val="000000" w:themeColor="text1"/>
          <w:lang w:val="en-US"/>
        </w:rPr>
        <w:t xml:space="preserve">Considering these legal </w:t>
      </w:r>
      <w:r>
        <w:rPr>
          <w:color w:val="000000" w:themeColor="text1"/>
          <w:lang w:val="en-US"/>
        </w:rPr>
        <w:t xml:space="preserve">regulations in the pandemic time </w:t>
      </w:r>
      <w:r>
        <w:rPr>
          <w:color w:val="000000" w:themeColor="text1"/>
          <w:lang w:val="en-US"/>
        </w:rPr>
        <w:t>it is very important to develop the</w:t>
      </w:r>
      <w:r>
        <w:rPr>
          <w:color w:val="000000" w:themeColor="text1"/>
          <w:lang w:val="en-US"/>
        </w:rPr>
        <w:t xml:space="preserve"> standards for protection of human right of people with disabilities</w:t>
      </w:r>
      <w:r>
        <w:rPr>
          <w:color w:val="000000" w:themeColor="text1"/>
          <w:lang w:val="en-US"/>
        </w:rPr>
        <w:t xml:space="preserve"> according to the wishes of people with disabilities for more participation </w:t>
      </w:r>
      <w:r>
        <w:rPr>
          <w:color w:val="000000" w:themeColor="text1"/>
          <w:lang w:val="en-US"/>
        </w:rPr>
        <w:t>in the society.</w:t>
      </w:r>
    </w:p>
    <w:p w14:paraId="6FFB6854" w14:textId="77777777" w:rsidR="00226A76" w:rsidRDefault="00226A76" w:rsidP="00BD2AAA">
      <w:pPr>
        <w:pStyle w:val="Textkrper"/>
        <w:spacing w:before="9"/>
        <w:rPr>
          <w:color w:val="000000" w:themeColor="text1"/>
          <w:lang w:val="en-US"/>
        </w:rPr>
      </w:pPr>
    </w:p>
    <w:p w14:paraId="0A46421B" w14:textId="1356B006" w:rsidR="00226A76" w:rsidRDefault="00226A76" w:rsidP="00BD2AAA">
      <w:pPr>
        <w:pStyle w:val="Textkrper"/>
        <w:spacing w:before="9"/>
        <w:rPr>
          <w:color w:val="000000" w:themeColor="text1"/>
          <w:lang w:val="en-US"/>
        </w:rPr>
      </w:pPr>
      <w:r>
        <w:rPr>
          <w:color w:val="000000" w:themeColor="text1"/>
          <w:lang w:val="en-US"/>
        </w:rPr>
        <w:t xml:space="preserve">The following aspects </w:t>
      </w:r>
      <w:proofErr w:type="gramStart"/>
      <w:r>
        <w:rPr>
          <w:color w:val="000000" w:themeColor="text1"/>
          <w:lang w:val="en-US"/>
        </w:rPr>
        <w:t>ha</w:t>
      </w:r>
      <w:r w:rsidR="00445EDD">
        <w:rPr>
          <w:color w:val="000000" w:themeColor="text1"/>
          <w:lang w:val="en-US"/>
        </w:rPr>
        <w:t>ve</w:t>
      </w:r>
      <w:r>
        <w:rPr>
          <w:color w:val="000000" w:themeColor="text1"/>
          <w:lang w:val="en-US"/>
        </w:rPr>
        <w:t xml:space="preserve"> to</w:t>
      </w:r>
      <w:proofErr w:type="gramEnd"/>
      <w:r>
        <w:rPr>
          <w:color w:val="000000" w:themeColor="text1"/>
          <w:lang w:val="en-US"/>
        </w:rPr>
        <w:t xml:space="preserve"> be concerned to fix the deficiencies:</w:t>
      </w:r>
    </w:p>
    <w:p w14:paraId="4733D746" w14:textId="77777777" w:rsidR="00226A76" w:rsidRDefault="00226A76" w:rsidP="00BD2AAA">
      <w:pPr>
        <w:pStyle w:val="Textkrper"/>
        <w:spacing w:before="9"/>
        <w:rPr>
          <w:color w:val="000000" w:themeColor="text1"/>
          <w:lang w:val="en-US"/>
        </w:rPr>
      </w:pPr>
    </w:p>
    <w:p w14:paraId="6D299078" w14:textId="2485F456" w:rsidR="00BD5789" w:rsidRDefault="00226A76" w:rsidP="00226A76">
      <w:pPr>
        <w:pStyle w:val="Textkrper"/>
        <w:numPr>
          <w:ilvl w:val="0"/>
          <w:numId w:val="24"/>
        </w:numPr>
        <w:spacing w:before="9"/>
        <w:rPr>
          <w:color w:val="000000" w:themeColor="text1"/>
          <w:lang w:val="en-US"/>
        </w:rPr>
      </w:pPr>
      <w:r>
        <w:rPr>
          <w:color w:val="000000" w:themeColor="text1"/>
          <w:lang w:val="en-US"/>
        </w:rPr>
        <w:t>I</w:t>
      </w:r>
      <w:r w:rsidR="00BD5789">
        <w:rPr>
          <w:color w:val="000000" w:themeColor="text1"/>
          <w:lang w:val="en-US"/>
        </w:rPr>
        <w:t>nfo</w:t>
      </w:r>
      <w:r>
        <w:rPr>
          <w:color w:val="000000" w:themeColor="text1"/>
          <w:lang w:val="en-US"/>
        </w:rPr>
        <w:t>rmation in barrier-free form about the present situation (crisis, pandemic etc.)</w:t>
      </w:r>
    </w:p>
    <w:p w14:paraId="64A94EDD" w14:textId="41FB4176" w:rsidR="00226A76" w:rsidRDefault="00226A76" w:rsidP="00226A76">
      <w:pPr>
        <w:pStyle w:val="Textkrper"/>
        <w:numPr>
          <w:ilvl w:val="0"/>
          <w:numId w:val="24"/>
        </w:numPr>
        <w:spacing w:before="9"/>
        <w:rPr>
          <w:color w:val="000000" w:themeColor="text1"/>
          <w:lang w:val="en-US"/>
        </w:rPr>
      </w:pPr>
      <w:r>
        <w:rPr>
          <w:color w:val="000000" w:themeColor="text1"/>
          <w:lang w:val="en-US"/>
        </w:rPr>
        <w:t xml:space="preserve">Urgent organization of assistance for people with disabilities </w:t>
      </w:r>
    </w:p>
    <w:p w14:paraId="5F0B2AE0" w14:textId="2CE06C63" w:rsidR="00445EDD" w:rsidRDefault="00445EDD" w:rsidP="00226A76">
      <w:pPr>
        <w:pStyle w:val="Textkrper"/>
        <w:numPr>
          <w:ilvl w:val="0"/>
          <w:numId w:val="24"/>
        </w:numPr>
        <w:spacing w:before="9"/>
        <w:rPr>
          <w:color w:val="000000" w:themeColor="text1"/>
          <w:lang w:val="en-US"/>
        </w:rPr>
      </w:pPr>
      <w:r>
        <w:rPr>
          <w:color w:val="000000" w:themeColor="text1"/>
          <w:lang w:val="en-US"/>
        </w:rPr>
        <w:t>Priority of social participation referring medical aspects</w:t>
      </w:r>
    </w:p>
    <w:p w14:paraId="38AAD494" w14:textId="60A33D9E" w:rsidR="00445EDD" w:rsidRDefault="00445EDD" w:rsidP="00226A76">
      <w:pPr>
        <w:pStyle w:val="Textkrper"/>
        <w:numPr>
          <w:ilvl w:val="0"/>
          <w:numId w:val="24"/>
        </w:numPr>
        <w:spacing w:before="9"/>
        <w:rPr>
          <w:color w:val="000000" w:themeColor="text1"/>
          <w:lang w:val="en-US"/>
        </w:rPr>
      </w:pPr>
      <w:r>
        <w:rPr>
          <w:color w:val="000000" w:themeColor="text1"/>
          <w:lang w:val="en-US"/>
        </w:rPr>
        <w:t>Political focusing on needs and interests of people with disabilities</w:t>
      </w:r>
    </w:p>
    <w:p w14:paraId="717FB721" w14:textId="71B02F2B" w:rsidR="00445EDD" w:rsidRDefault="00445EDD" w:rsidP="00226A76">
      <w:pPr>
        <w:pStyle w:val="Textkrper"/>
        <w:numPr>
          <w:ilvl w:val="0"/>
          <w:numId w:val="24"/>
        </w:numPr>
        <w:spacing w:before="9"/>
        <w:rPr>
          <w:color w:val="000000" w:themeColor="text1"/>
          <w:lang w:val="en-US"/>
        </w:rPr>
      </w:pPr>
      <w:r>
        <w:rPr>
          <w:color w:val="000000" w:themeColor="text1"/>
          <w:lang w:val="en-US"/>
        </w:rPr>
        <w:t>Participation of people with disabilities in the digital development</w:t>
      </w:r>
    </w:p>
    <w:p w14:paraId="0F0E711F" w14:textId="0851205F" w:rsidR="00445EDD" w:rsidRDefault="00445EDD" w:rsidP="00226A76">
      <w:pPr>
        <w:pStyle w:val="Textkrper"/>
        <w:numPr>
          <w:ilvl w:val="0"/>
          <w:numId w:val="24"/>
        </w:numPr>
        <w:spacing w:before="9"/>
        <w:rPr>
          <w:color w:val="000000" w:themeColor="text1"/>
          <w:lang w:val="en-US"/>
        </w:rPr>
      </w:pPr>
      <w:r>
        <w:rPr>
          <w:color w:val="000000" w:themeColor="text1"/>
          <w:lang w:val="en-US"/>
        </w:rPr>
        <w:t>Difference of vulnerability within the group of people with disabilities</w:t>
      </w:r>
    </w:p>
    <w:p w14:paraId="6E1F097A" w14:textId="77777777" w:rsidR="00445EDD" w:rsidRDefault="00445EDD" w:rsidP="00783B02">
      <w:pPr>
        <w:pStyle w:val="Textkrper"/>
        <w:spacing w:before="9"/>
        <w:rPr>
          <w:color w:val="000000" w:themeColor="text1"/>
          <w:lang w:val="en-US"/>
        </w:rPr>
      </w:pPr>
    </w:p>
    <w:p w14:paraId="7CCDEBE4" w14:textId="77777777" w:rsidR="00783B02" w:rsidRPr="00783B02" w:rsidRDefault="00783B02" w:rsidP="00990494">
      <w:pPr>
        <w:pStyle w:val="Textkrper"/>
        <w:spacing w:before="9"/>
        <w:rPr>
          <w:lang w:val="en-US"/>
        </w:rPr>
      </w:pPr>
    </w:p>
    <w:p w14:paraId="365C53B1" w14:textId="67942343" w:rsidR="00893624" w:rsidRPr="00893624" w:rsidRDefault="00445EDD" w:rsidP="00893624">
      <w:pPr>
        <w:pStyle w:val="Textkrper"/>
        <w:spacing w:before="9"/>
        <w:rPr>
          <w:b/>
          <w:bCs/>
          <w:color w:val="000000" w:themeColor="text1"/>
          <w:lang w:val="en-US"/>
        </w:rPr>
      </w:pPr>
      <w:r>
        <w:rPr>
          <w:b/>
          <w:bCs/>
          <w:color w:val="000000" w:themeColor="text1"/>
          <w:lang w:val="en-US"/>
        </w:rPr>
        <w:t xml:space="preserve">2. </w:t>
      </w:r>
      <w:r w:rsidR="00893624" w:rsidRPr="00893624">
        <w:rPr>
          <w:b/>
          <w:bCs/>
          <w:color w:val="000000" w:themeColor="text1"/>
          <w:lang w:val="en"/>
        </w:rPr>
        <w:t xml:space="preserve">Refugees with disabilities require special </w:t>
      </w:r>
      <w:r>
        <w:rPr>
          <w:b/>
          <w:bCs/>
          <w:color w:val="000000" w:themeColor="text1"/>
          <w:lang w:val="en"/>
        </w:rPr>
        <w:t xml:space="preserve">legal </w:t>
      </w:r>
      <w:r w:rsidR="00893624" w:rsidRPr="00893624">
        <w:rPr>
          <w:b/>
          <w:bCs/>
          <w:color w:val="000000" w:themeColor="text1"/>
          <w:lang w:val="en"/>
        </w:rPr>
        <w:t>protection</w:t>
      </w:r>
    </w:p>
    <w:p w14:paraId="151FF637" w14:textId="06355D9F" w:rsidR="00783B02" w:rsidRDefault="00783B02" w:rsidP="00990494">
      <w:pPr>
        <w:pStyle w:val="Textkrper"/>
        <w:spacing w:before="9"/>
      </w:pPr>
    </w:p>
    <w:p w14:paraId="5DC15062" w14:textId="08E7F63B" w:rsidR="00355540" w:rsidRDefault="00783B02" w:rsidP="00445EDD">
      <w:pPr>
        <w:pStyle w:val="Textkrper"/>
        <w:spacing w:before="9"/>
        <w:rPr>
          <w:lang w:val="en-US"/>
        </w:rPr>
      </w:pPr>
      <w:r w:rsidRPr="00783B02">
        <w:rPr>
          <w:lang w:val="en-US"/>
        </w:rPr>
        <w:t>Refugees with disabilities are a vulnerable group of people</w:t>
      </w:r>
      <w:r w:rsidR="00445EDD">
        <w:rPr>
          <w:lang w:val="en-US"/>
        </w:rPr>
        <w:t xml:space="preserve"> and they need special regulation and organization of welcoming. </w:t>
      </w:r>
      <w:r w:rsidR="00355540">
        <w:rPr>
          <w:lang w:val="en-US"/>
        </w:rPr>
        <w:t>The German system of allocation of refugees is determined by financing of the federal states without regard to the personal needs.</w:t>
      </w:r>
      <w:r w:rsidR="00355540">
        <w:rPr>
          <w:lang w:val="en-US"/>
        </w:rPr>
        <w:t xml:space="preserve"> </w:t>
      </w:r>
      <w:r w:rsidR="00BE0F39">
        <w:rPr>
          <w:lang w:val="en-US"/>
        </w:rPr>
        <w:t>The German system of allocation disregard the needs of refugees with disabilities.</w:t>
      </w:r>
    </w:p>
    <w:p w14:paraId="13F5400E" w14:textId="77777777" w:rsidR="00355540" w:rsidRDefault="00355540" w:rsidP="00445EDD">
      <w:pPr>
        <w:pStyle w:val="Textkrper"/>
        <w:spacing w:before="9"/>
        <w:rPr>
          <w:lang w:val="en-US"/>
        </w:rPr>
      </w:pPr>
    </w:p>
    <w:p w14:paraId="5F97DAED" w14:textId="56CECA8B" w:rsidR="00783B02" w:rsidRDefault="00355540" w:rsidP="00445EDD">
      <w:pPr>
        <w:pStyle w:val="Textkrper"/>
        <w:spacing w:before="9"/>
        <w:rPr>
          <w:lang w:val="en-US"/>
        </w:rPr>
      </w:pPr>
      <w:r>
        <w:rPr>
          <w:lang w:val="en-US"/>
        </w:rPr>
        <w:t>Refugees with disabilities</w:t>
      </w:r>
      <w:r w:rsidR="00783B02" w:rsidRPr="00783B02">
        <w:rPr>
          <w:lang w:val="en-US"/>
        </w:rPr>
        <w:t xml:space="preserve"> </w:t>
      </w:r>
      <w:r w:rsidR="00445EDD">
        <w:rPr>
          <w:lang w:val="en-US"/>
        </w:rPr>
        <w:t>need an organization of</w:t>
      </w:r>
      <w:r w:rsidR="00783B02" w:rsidRPr="00783B02">
        <w:rPr>
          <w:lang w:val="en-US"/>
        </w:rPr>
        <w:t xml:space="preserve"> special support</w:t>
      </w:r>
      <w:r w:rsidR="00445EDD">
        <w:rPr>
          <w:lang w:val="en-US"/>
        </w:rPr>
        <w:t xml:space="preserve"> and institutional care:</w:t>
      </w:r>
    </w:p>
    <w:p w14:paraId="73AD57D6" w14:textId="77777777" w:rsidR="00355540" w:rsidRPr="00355540" w:rsidRDefault="00355540" w:rsidP="00445EDD">
      <w:pPr>
        <w:pStyle w:val="Textkrper"/>
        <w:spacing w:before="9"/>
        <w:rPr>
          <w:color w:val="4F81BD" w:themeColor="accent1"/>
          <w:lang w:val="en-US"/>
        </w:rPr>
      </w:pPr>
    </w:p>
    <w:p w14:paraId="7FAFE6FC" w14:textId="77777777" w:rsidR="00014531" w:rsidRDefault="00445EDD" w:rsidP="00783B02">
      <w:pPr>
        <w:pStyle w:val="Textkrper"/>
        <w:numPr>
          <w:ilvl w:val="0"/>
          <w:numId w:val="23"/>
        </w:numPr>
        <w:spacing w:before="9"/>
        <w:rPr>
          <w:lang w:val="en-US"/>
        </w:rPr>
      </w:pPr>
      <w:r>
        <w:rPr>
          <w:lang w:val="en-US"/>
        </w:rPr>
        <w:t>Institutional</w:t>
      </w:r>
      <w:r w:rsidR="00783B02" w:rsidRPr="00783B02">
        <w:rPr>
          <w:lang w:val="en-US"/>
        </w:rPr>
        <w:t xml:space="preserve"> accommodation </w:t>
      </w:r>
      <w:r>
        <w:rPr>
          <w:lang w:val="en-US"/>
        </w:rPr>
        <w:t xml:space="preserve">and professional medical and social assistance </w:t>
      </w:r>
    </w:p>
    <w:p w14:paraId="7A9A6AFD" w14:textId="3522F8C4" w:rsidR="00783B02" w:rsidRPr="00783B02" w:rsidRDefault="00783B02" w:rsidP="00783B02">
      <w:pPr>
        <w:pStyle w:val="Textkrper"/>
        <w:numPr>
          <w:ilvl w:val="0"/>
          <w:numId w:val="23"/>
        </w:numPr>
        <w:spacing w:before="9"/>
        <w:rPr>
          <w:lang w:val="en-US"/>
        </w:rPr>
      </w:pPr>
      <w:r w:rsidRPr="00783B02">
        <w:rPr>
          <w:lang w:val="en-US"/>
        </w:rPr>
        <w:t xml:space="preserve">barrier-free </w:t>
      </w:r>
      <w:r w:rsidR="00445EDD">
        <w:rPr>
          <w:lang w:val="en-US"/>
        </w:rPr>
        <w:t>transportation</w:t>
      </w:r>
      <w:r w:rsidR="00014531">
        <w:rPr>
          <w:lang w:val="en-US"/>
        </w:rPr>
        <w:t xml:space="preserve"> with professional assistance</w:t>
      </w:r>
    </w:p>
    <w:p w14:paraId="117F4522" w14:textId="77BAC7B6" w:rsidR="00014531" w:rsidRDefault="00014531" w:rsidP="00783B02">
      <w:pPr>
        <w:pStyle w:val="Textkrper"/>
        <w:numPr>
          <w:ilvl w:val="0"/>
          <w:numId w:val="23"/>
        </w:numPr>
        <w:spacing w:before="9"/>
        <w:rPr>
          <w:lang w:val="en-US"/>
        </w:rPr>
      </w:pPr>
      <w:r>
        <w:rPr>
          <w:lang w:val="en-US"/>
        </w:rPr>
        <w:t>access to medical assessment</w:t>
      </w:r>
    </w:p>
    <w:p w14:paraId="4FD5A962" w14:textId="77777777" w:rsidR="00014531" w:rsidRDefault="00014531" w:rsidP="00783B02">
      <w:pPr>
        <w:pStyle w:val="Textkrper"/>
        <w:numPr>
          <w:ilvl w:val="0"/>
          <w:numId w:val="23"/>
        </w:numPr>
        <w:spacing w:before="9"/>
        <w:rPr>
          <w:lang w:val="en-US"/>
        </w:rPr>
      </w:pPr>
      <w:r>
        <w:rPr>
          <w:lang w:val="en-US"/>
        </w:rPr>
        <w:t>m</w:t>
      </w:r>
      <w:r w:rsidR="00445EDD">
        <w:rPr>
          <w:lang w:val="en-US"/>
        </w:rPr>
        <w:t xml:space="preserve">edical help and care </w:t>
      </w:r>
    </w:p>
    <w:p w14:paraId="11075F9A" w14:textId="4B002D24" w:rsidR="00783B02" w:rsidRPr="00783B02" w:rsidRDefault="00014531" w:rsidP="00783B02">
      <w:pPr>
        <w:pStyle w:val="Textkrper"/>
        <w:numPr>
          <w:ilvl w:val="0"/>
          <w:numId w:val="23"/>
        </w:numPr>
        <w:spacing w:before="9"/>
        <w:rPr>
          <w:lang w:val="en-US"/>
        </w:rPr>
      </w:pPr>
      <w:r>
        <w:rPr>
          <w:lang w:val="en-US"/>
        </w:rPr>
        <w:t xml:space="preserve">medical aid program and support </w:t>
      </w:r>
      <w:r w:rsidR="00783B02" w:rsidRPr="00783B02">
        <w:rPr>
          <w:lang w:val="en-US"/>
        </w:rPr>
        <w:t>(</w:t>
      </w:r>
      <w:proofErr w:type="gramStart"/>
      <w:r w:rsidR="00445EDD">
        <w:rPr>
          <w:lang w:val="en-US"/>
        </w:rPr>
        <w:t>i.e</w:t>
      </w:r>
      <w:r w:rsidR="00783B02" w:rsidRPr="00783B02">
        <w:rPr>
          <w:lang w:val="en-US"/>
        </w:rPr>
        <w:t>.</w:t>
      </w:r>
      <w:proofErr w:type="gramEnd"/>
      <w:r w:rsidR="00783B02" w:rsidRPr="00783B02">
        <w:rPr>
          <w:lang w:val="en-US"/>
        </w:rPr>
        <w:t xml:space="preserve"> hearing aids, wheelchairs, walking aids, canes and training courses</w:t>
      </w:r>
      <w:r w:rsidR="00445EDD">
        <w:rPr>
          <w:lang w:val="en-US"/>
        </w:rPr>
        <w:t xml:space="preserve"> </w:t>
      </w:r>
      <w:r w:rsidR="00783B02" w:rsidRPr="00783B02">
        <w:rPr>
          <w:lang w:val="en-US"/>
        </w:rPr>
        <w:t>etc.)</w:t>
      </w:r>
    </w:p>
    <w:p w14:paraId="62EB5BCD" w14:textId="5734BE3B" w:rsidR="00783B02" w:rsidRPr="00783B02" w:rsidRDefault="00783B02" w:rsidP="00783B02">
      <w:pPr>
        <w:pStyle w:val="Textkrper"/>
        <w:numPr>
          <w:ilvl w:val="0"/>
          <w:numId w:val="23"/>
        </w:numPr>
        <w:spacing w:before="9"/>
        <w:rPr>
          <w:lang w:val="en-US"/>
        </w:rPr>
      </w:pPr>
      <w:r w:rsidRPr="00783B02">
        <w:rPr>
          <w:lang w:val="en-US"/>
        </w:rPr>
        <w:t>Barrier-free access to medical care</w:t>
      </w:r>
      <w:r w:rsidR="00445EDD">
        <w:rPr>
          <w:lang w:val="en-US"/>
        </w:rPr>
        <w:t xml:space="preserve"> and medical rehabilitation</w:t>
      </w:r>
    </w:p>
    <w:p w14:paraId="7A2DC4E6" w14:textId="44E3F09D" w:rsidR="00783B02" w:rsidRPr="00783B02" w:rsidRDefault="00445EDD" w:rsidP="00783B02">
      <w:pPr>
        <w:pStyle w:val="Textkrper"/>
        <w:numPr>
          <w:ilvl w:val="0"/>
          <w:numId w:val="23"/>
        </w:numPr>
        <w:spacing w:before="9"/>
        <w:rPr>
          <w:lang w:val="en-US"/>
        </w:rPr>
      </w:pPr>
      <w:r w:rsidRPr="00783B02">
        <w:rPr>
          <w:lang w:val="en-US"/>
        </w:rPr>
        <w:t>U</w:t>
      </w:r>
      <w:r w:rsidR="00783B02" w:rsidRPr="00783B02">
        <w:rPr>
          <w:lang w:val="en-US"/>
        </w:rPr>
        <w:t>nderstandable</w:t>
      </w:r>
      <w:r>
        <w:rPr>
          <w:lang w:val="en-US"/>
        </w:rPr>
        <w:t xml:space="preserve"> and </w:t>
      </w:r>
      <w:r w:rsidR="00783B02" w:rsidRPr="00783B02">
        <w:rPr>
          <w:lang w:val="en-US"/>
        </w:rPr>
        <w:t>barrier-free communication,</w:t>
      </w:r>
    </w:p>
    <w:p w14:paraId="7C437EC2" w14:textId="6ECA0438" w:rsidR="00783B02" w:rsidRDefault="00783B02" w:rsidP="00783B02">
      <w:pPr>
        <w:pStyle w:val="Textkrper"/>
        <w:numPr>
          <w:ilvl w:val="0"/>
          <w:numId w:val="23"/>
        </w:numPr>
        <w:spacing w:before="9"/>
        <w:rPr>
          <w:lang w:val="en-US"/>
        </w:rPr>
      </w:pPr>
      <w:r w:rsidRPr="00783B02">
        <w:rPr>
          <w:lang w:val="en-US"/>
        </w:rPr>
        <w:t>Participation and co-determination</w:t>
      </w:r>
    </w:p>
    <w:p w14:paraId="0EEAC77C" w14:textId="77777777" w:rsidR="00355540" w:rsidRDefault="00355540" w:rsidP="00044C07">
      <w:pPr>
        <w:pStyle w:val="Textkrper"/>
        <w:numPr>
          <w:ilvl w:val="0"/>
          <w:numId w:val="23"/>
        </w:numPr>
        <w:spacing w:before="9"/>
        <w:rPr>
          <w:lang w:val="en-US"/>
        </w:rPr>
      </w:pPr>
      <w:r w:rsidRPr="00355540">
        <w:rPr>
          <w:lang w:val="en-US"/>
        </w:rPr>
        <w:t>special language courses</w:t>
      </w:r>
    </w:p>
    <w:p w14:paraId="3F3E0E93" w14:textId="1F4CA365" w:rsidR="00014531" w:rsidRDefault="00355540" w:rsidP="00044C07">
      <w:pPr>
        <w:pStyle w:val="Textkrper"/>
        <w:numPr>
          <w:ilvl w:val="0"/>
          <w:numId w:val="23"/>
        </w:numPr>
        <w:spacing w:before="9"/>
        <w:rPr>
          <w:lang w:val="en-US"/>
        </w:rPr>
      </w:pPr>
      <w:r w:rsidRPr="00355540">
        <w:rPr>
          <w:lang w:val="en-US"/>
        </w:rPr>
        <w:t>counseling services and support from your own community or family</w:t>
      </w:r>
    </w:p>
    <w:p w14:paraId="5A2528AA" w14:textId="77777777" w:rsidR="00355540" w:rsidRPr="00355540" w:rsidRDefault="00355540" w:rsidP="00355540">
      <w:pPr>
        <w:pStyle w:val="Textkrper"/>
        <w:spacing w:before="9"/>
        <w:ind w:left="1080"/>
        <w:rPr>
          <w:lang w:val="en-US"/>
        </w:rPr>
      </w:pPr>
    </w:p>
    <w:p w14:paraId="0F1CCCDA" w14:textId="60A5CF19" w:rsidR="00014531" w:rsidRDefault="00014531" w:rsidP="00044C07">
      <w:pPr>
        <w:pStyle w:val="Textkrper"/>
        <w:spacing w:before="9"/>
        <w:rPr>
          <w:lang w:val="en-US"/>
        </w:rPr>
      </w:pPr>
      <w:r>
        <w:rPr>
          <w:lang w:val="en-US"/>
        </w:rPr>
        <w:t xml:space="preserve">All the above support is not ensured in Germany as we considered welcoming children with disabilities from Ukraine. </w:t>
      </w:r>
      <w:bookmarkStart w:id="1" w:name="_Hlk127380053"/>
      <w:r>
        <w:rPr>
          <w:lang w:val="en-US"/>
        </w:rPr>
        <w:t xml:space="preserve">The German system of allocation of refugees is determined by financing </w:t>
      </w:r>
      <w:bookmarkEnd w:id="1"/>
      <w:r w:rsidR="00355540">
        <w:rPr>
          <w:lang w:val="en-US"/>
        </w:rPr>
        <w:t>and not prepared for welcoming refugees with disabilities.</w:t>
      </w:r>
    </w:p>
    <w:p w14:paraId="43C21149" w14:textId="071E0633" w:rsidR="00014531" w:rsidRDefault="00014531" w:rsidP="00044C07">
      <w:pPr>
        <w:pStyle w:val="Textkrper"/>
        <w:spacing w:before="9"/>
        <w:rPr>
          <w:lang w:val="en-US"/>
        </w:rPr>
      </w:pPr>
    </w:p>
    <w:p w14:paraId="4BDC363E" w14:textId="2267E109" w:rsidR="00C36FDA" w:rsidRDefault="00014531" w:rsidP="00044C07">
      <w:pPr>
        <w:pStyle w:val="Textkrper"/>
        <w:spacing w:before="9"/>
        <w:rPr>
          <w:lang w:val="en-US"/>
        </w:rPr>
      </w:pPr>
      <w:r>
        <w:rPr>
          <w:lang w:val="en-US"/>
        </w:rPr>
        <w:t>The real needs of refugees with disabilities for medical care and barrier-free accommodation are not in the focus of allocation</w:t>
      </w:r>
      <w:r w:rsidR="00355540">
        <w:rPr>
          <w:lang w:val="en-US"/>
        </w:rPr>
        <w:t xml:space="preserve"> in Germany</w:t>
      </w:r>
      <w:r>
        <w:rPr>
          <w:lang w:val="en-US"/>
        </w:rPr>
        <w:t xml:space="preserve">. </w:t>
      </w:r>
      <w:r w:rsidR="00FE6F9B" w:rsidRPr="00FE6F9B">
        <w:rPr>
          <w:lang w:val="en-US"/>
        </w:rPr>
        <w:t>The Washington Group Questions represent a possible model for early initial identification. A few questions quickly provide initial indications of possible functional impairments. They are already used regularly in the field of humanitarian ai</w:t>
      </w:r>
      <w:r>
        <w:rPr>
          <w:lang w:val="en-US"/>
        </w:rPr>
        <w:t>d, but not in Germany.</w:t>
      </w:r>
      <w:r w:rsidR="004D6F92">
        <w:rPr>
          <w:lang w:val="en-US"/>
        </w:rPr>
        <w:t xml:space="preserve"> </w:t>
      </w:r>
      <w:r w:rsidR="00FE6F9B" w:rsidRPr="00355540">
        <w:rPr>
          <w:lang w:val="en-US"/>
        </w:rPr>
        <w:t>Many people with disabilities require regular medical care or medicatio</w:t>
      </w:r>
      <w:r w:rsidR="00355540" w:rsidRPr="00355540">
        <w:rPr>
          <w:lang w:val="en-US"/>
        </w:rPr>
        <w:t>n,</w:t>
      </w:r>
      <w:r w:rsidR="00355540">
        <w:rPr>
          <w:lang w:val="en-US"/>
        </w:rPr>
        <w:t xml:space="preserve"> but they have no access to the full medical system.</w:t>
      </w:r>
      <w:r w:rsidR="00BE0F39">
        <w:rPr>
          <w:lang w:val="en-US"/>
        </w:rPr>
        <w:t xml:space="preserve"> </w:t>
      </w:r>
      <w:r w:rsidR="00355540" w:rsidRPr="00355540">
        <w:rPr>
          <w:lang w:val="en-US"/>
        </w:rPr>
        <w:t>Re</w:t>
      </w:r>
      <w:r w:rsidR="00355540">
        <w:rPr>
          <w:lang w:val="en-US"/>
        </w:rPr>
        <w:t>fugees</w:t>
      </w:r>
      <w:r w:rsidR="00FE6F9B" w:rsidRPr="00FE6F9B">
        <w:rPr>
          <w:lang w:val="en-US"/>
        </w:rPr>
        <w:t xml:space="preserve"> with disabilities </w:t>
      </w:r>
      <w:r w:rsidR="00355540">
        <w:rPr>
          <w:lang w:val="en-US"/>
        </w:rPr>
        <w:t>need assistance to move away</w:t>
      </w:r>
      <w:r w:rsidR="00FE6F9B" w:rsidRPr="00FE6F9B">
        <w:rPr>
          <w:lang w:val="en-US"/>
        </w:rPr>
        <w:t xml:space="preserve"> in groups</w:t>
      </w:r>
      <w:r w:rsidR="00355540">
        <w:rPr>
          <w:lang w:val="en-US"/>
        </w:rPr>
        <w:t xml:space="preserve"> with nursing relatives</w:t>
      </w:r>
      <w:r w:rsidR="00FE6F9B" w:rsidRPr="00FE6F9B">
        <w:rPr>
          <w:lang w:val="en-US"/>
        </w:rPr>
        <w:t xml:space="preserve"> or together with their caregivers</w:t>
      </w:r>
      <w:r w:rsidR="00355540">
        <w:rPr>
          <w:lang w:val="en-US"/>
        </w:rPr>
        <w:t>. The welcoming</w:t>
      </w:r>
      <w:r w:rsidR="00BE0F39">
        <w:rPr>
          <w:lang w:val="en-US"/>
        </w:rPr>
        <w:t xml:space="preserve"> system in Germany is not prepared for refugees with disabilities. </w:t>
      </w:r>
    </w:p>
    <w:p w14:paraId="29E2016C" w14:textId="77777777" w:rsidR="00FE6F9B" w:rsidRPr="00FE6F9B" w:rsidRDefault="00FE6F9B" w:rsidP="00044C07">
      <w:pPr>
        <w:pStyle w:val="Textkrper"/>
        <w:spacing w:before="9"/>
        <w:rPr>
          <w:lang w:val="en-US"/>
        </w:rPr>
      </w:pPr>
    </w:p>
    <w:p w14:paraId="5B8384C8" w14:textId="77777777" w:rsidR="00BE0F39" w:rsidRDefault="00FE6F9B" w:rsidP="00A10D90">
      <w:pPr>
        <w:pStyle w:val="Textkrper"/>
        <w:spacing w:before="9"/>
        <w:rPr>
          <w:lang w:val="en-US"/>
        </w:rPr>
      </w:pPr>
      <w:r w:rsidRPr="00FE6F9B">
        <w:rPr>
          <w:lang w:val="en-US"/>
        </w:rPr>
        <w:t xml:space="preserve">Most people seeking protection go through an asylum procedure in Germany. They </w:t>
      </w:r>
      <w:proofErr w:type="gramStart"/>
      <w:r w:rsidR="00BE0F39">
        <w:rPr>
          <w:lang w:val="en-US"/>
        </w:rPr>
        <w:t>have to</w:t>
      </w:r>
      <w:proofErr w:type="gramEnd"/>
      <w:r w:rsidR="00BE0F39">
        <w:rPr>
          <w:lang w:val="en-US"/>
        </w:rPr>
        <w:t xml:space="preserve"> live</w:t>
      </w:r>
      <w:r w:rsidRPr="00FE6F9B">
        <w:rPr>
          <w:lang w:val="en-US"/>
        </w:rPr>
        <w:t xml:space="preserve"> </w:t>
      </w:r>
      <w:r w:rsidR="00BE0F39">
        <w:rPr>
          <w:lang w:val="en-US"/>
        </w:rPr>
        <w:t>in</w:t>
      </w:r>
      <w:r w:rsidRPr="00FE6F9B">
        <w:rPr>
          <w:lang w:val="en-US"/>
        </w:rPr>
        <w:t xml:space="preserve"> special centers according to a formalized procedure. </w:t>
      </w:r>
      <w:r w:rsidR="00BE0F39">
        <w:rPr>
          <w:lang w:val="en-US"/>
        </w:rPr>
        <w:t>T</w:t>
      </w:r>
      <w:r w:rsidRPr="00FE6F9B">
        <w:rPr>
          <w:lang w:val="en-US"/>
        </w:rPr>
        <w:t>hese accommodations</w:t>
      </w:r>
      <w:r w:rsidR="00BE0F39">
        <w:rPr>
          <w:lang w:val="en-US"/>
        </w:rPr>
        <w:t xml:space="preserve"> are not prepared for </w:t>
      </w:r>
      <w:r w:rsidRPr="00FE6F9B">
        <w:rPr>
          <w:lang w:val="en-US"/>
        </w:rPr>
        <w:t xml:space="preserve">needs of people with specific disabilities. In practice, it is almost impossible to obtain an exemption from the obligation to live in such </w:t>
      </w:r>
      <w:r w:rsidR="00BE0F39">
        <w:rPr>
          <w:lang w:val="en-US"/>
        </w:rPr>
        <w:t>accommodations without medical care</w:t>
      </w:r>
      <w:r w:rsidRPr="00FE6F9B">
        <w:rPr>
          <w:lang w:val="en-US"/>
        </w:rPr>
        <w:t>. Benefits to secure the livelihood are reduced</w:t>
      </w:r>
      <w:r w:rsidR="00BE0F39">
        <w:rPr>
          <w:lang w:val="en-US"/>
        </w:rPr>
        <w:t xml:space="preserve">. </w:t>
      </w:r>
      <w:r w:rsidRPr="00FE6F9B">
        <w:rPr>
          <w:lang w:val="en-US"/>
        </w:rPr>
        <w:t>Access to</w:t>
      </w:r>
      <w:r w:rsidR="00BE0F39">
        <w:rPr>
          <w:lang w:val="en-US"/>
        </w:rPr>
        <w:t xml:space="preserve"> full medical care and </w:t>
      </w:r>
      <w:r w:rsidRPr="00FE6F9B">
        <w:rPr>
          <w:lang w:val="en-US"/>
        </w:rPr>
        <w:t xml:space="preserve">participation benefits is excluded in the first 18 months of residence. </w:t>
      </w:r>
      <w:r w:rsidR="00BE0F39">
        <w:rPr>
          <w:lang w:val="en-US"/>
        </w:rPr>
        <w:t xml:space="preserve"> </w:t>
      </w:r>
    </w:p>
    <w:p w14:paraId="469BC4C3" w14:textId="77777777" w:rsidR="00BE0F39" w:rsidRDefault="00BE0F39" w:rsidP="00A10D90">
      <w:pPr>
        <w:pStyle w:val="Textkrper"/>
        <w:spacing w:before="9"/>
        <w:rPr>
          <w:lang w:val="en-US"/>
        </w:rPr>
      </w:pPr>
    </w:p>
    <w:p w14:paraId="0F72476F" w14:textId="55D46B37" w:rsidR="00A10D90" w:rsidRPr="00BE0F39" w:rsidRDefault="00A10D90" w:rsidP="00FE6F9B">
      <w:pPr>
        <w:pStyle w:val="Textkrper"/>
        <w:spacing w:before="9"/>
        <w:rPr>
          <w:color w:val="4F81BD" w:themeColor="accent1"/>
          <w:lang w:val="en-US"/>
        </w:rPr>
      </w:pPr>
      <w:r w:rsidRPr="00A10D90">
        <w:rPr>
          <w:lang w:val="en-US"/>
        </w:rPr>
        <w:t xml:space="preserve">With the first-time application of Directive 2001/55/EC EU (“Mass Influx Directive”) to refugees from Ukraine, this group of people is granted temporary protection in Germany </w:t>
      </w:r>
      <w:proofErr w:type="gramStart"/>
      <w:r w:rsidRPr="00A10D90">
        <w:rPr>
          <w:lang w:val="en-US"/>
        </w:rPr>
        <w:t>on the basis of</w:t>
      </w:r>
      <w:proofErr w:type="gramEnd"/>
      <w:r w:rsidRPr="00A10D90">
        <w:rPr>
          <w:lang w:val="en-US"/>
        </w:rPr>
        <w:t xml:space="preserve"> Section 24 of the Residence Act</w:t>
      </w:r>
      <w:r w:rsidR="00BE0F39">
        <w:rPr>
          <w:lang w:val="en-US"/>
        </w:rPr>
        <w:t xml:space="preserve"> without </w:t>
      </w:r>
      <w:r w:rsidRPr="00A10D90">
        <w:rPr>
          <w:lang w:val="en-US"/>
        </w:rPr>
        <w:t>an asylum procedure.</w:t>
      </w:r>
      <w:r w:rsidR="00BE0F39">
        <w:rPr>
          <w:lang w:val="en-US"/>
        </w:rPr>
        <w:t xml:space="preserve"> </w:t>
      </w:r>
      <w:r w:rsidR="00BE0F39" w:rsidRPr="00BE0F39">
        <w:rPr>
          <w:color w:val="4F81BD" w:themeColor="accent1"/>
          <w:lang w:val="en-US"/>
        </w:rPr>
        <w:t xml:space="preserve"> </w:t>
      </w:r>
      <w:r w:rsidRPr="00A10D90">
        <w:rPr>
          <w:lang w:val="en-US"/>
        </w:rPr>
        <w:t xml:space="preserve">However, access to participation benefits was not clearly regulated </w:t>
      </w:r>
      <w:r w:rsidR="00BE0F39">
        <w:rPr>
          <w:lang w:val="en-US"/>
        </w:rPr>
        <w:t>and the different administrative applying is a huge challenge for all refugees</w:t>
      </w:r>
      <w:r w:rsidRPr="00A10D90">
        <w:rPr>
          <w:lang w:val="en-US"/>
        </w:rPr>
        <w:t>. The consequences are different legal interpretations in the federal states and municipalities, which means that administrative procedures for granting participation benefits take many</w:t>
      </w:r>
      <w:r w:rsidR="004D6F92">
        <w:rPr>
          <w:lang w:val="en-US"/>
        </w:rPr>
        <w:t xml:space="preserve"> </w:t>
      </w:r>
      <w:r w:rsidRPr="00A10D90">
        <w:rPr>
          <w:lang w:val="en-US"/>
        </w:rPr>
        <w:t>months and are not reliably successful.</w:t>
      </w:r>
    </w:p>
    <w:p w14:paraId="66F489C2" w14:textId="4E55CD1D" w:rsidR="00A10D90" w:rsidRPr="00A10D90" w:rsidRDefault="00A10D90" w:rsidP="00FE6F9B">
      <w:pPr>
        <w:pStyle w:val="Textkrper"/>
        <w:spacing w:before="9"/>
        <w:rPr>
          <w:color w:val="4F81BD" w:themeColor="accent1"/>
          <w:lang w:val="en-US"/>
        </w:rPr>
      </w:pPr>
    </w:p>
    <w:p w14:paraId="4CAAB21E" w14:textId="7C4F8AEC" w:rsidR="00A10D90" w:rsidRPr="005B10F5" w:rsidRDefault="005B10F5" w:rsidP="00FE6F9B">
      <w:pPr>
        <w:pStyle w:val="Textkrper"/>
        <w:spacing w:before="9"/>
        <w:rPr>
          <w:lang w:val="en-US"/>
        </w:rPr>
      </w:pPr>
      <w:r w:rsidRPr="005B10F5">
        <w:rPr>
          <w:lang w:val="en-US"/>
        </w:rPr>
        <w:t xml:space="preserve">The CBP is committed to ensuring that </w:t>
      </w:r>
      <w:r w:rsidR="004D6F92">
        <w:rPr>
          <w:lang w:val="en-US"/>
        </w:rPr>
        <w:t>refugees</w:t>
      </w:r>
      <w:r w:rsidRPr="005B10F5">
        <w:rPr>
          <w:lang w:val="en-US"/>
        </w:rPr>
        <w:t xml:space="preserve"> with disabilities have the same access to subsistence services, health care and participation services as </w:t>
      </w:r>
      <w:r w:rsidR="004D6F92">
        <w:rPr>
          <w:lang w:val="en-US"/>
        </w:rPr>
        <w:t>native population.</w:t>
      </w:r>
    </w:p>
    <w:p w14:paraId="465D589B" w14:textId="12458B5F" w:rsidR="00044C07" w:rsidRPr="005B10F5" w:rsidRDefault="00044C07" w:rsidP="00044C07">
      <w:pPr>
        <w:pStyle w:val="Textkrper"/>
        <w:spacing w:before="9"/>
        <w:rPr>
          <w:b/>
          <w:bCs/>
          <w:sz w:val="22"/>
          <w:szCs w:val="22"/>
          <w:lang w:val="en-US"/>
        </w:rPr>
      </w:pPr>
    </w:p>
    <w:p w14:paraId="7EF1EC5E" w14:textId="75863F05" w:rsidR="007526F4" w:rsidRPr="00BE0F39" w:rsidRDefault="007526F4" w:rsidP="00044C07">
      <w:pPr>
        <w:pStyle w:val="Textkrper"/>
        <w:spacing w:before="9"/>
        <w:rPr>
          <w:b/>
          <w:bCs/>
          <w:lang w:val="en-US"/>
        </w:rPr>
      </w:pPr>
      <w:r w:rsidRPr="00BE0F39">
        <w:rPr>
          <w:b/>
          <w:bCs/>
          <w:lang w:val="en-US"/>
        </w:rPr>
        <w:t>Conclusion:</w:t>
      </w:r>
    </w:p>
    <w:p w14:paraId="3A2CA51E" w14:textId="5DC744F1" w:rsidR="00BF6D7A" w:rsidRPr="00BE0F39" w:rsidRDefault="00BF6D7A" w:rsidP="00044C07">
      <w:pPr>
        <w:pStyle w:val="Textkrper"/>
        <w:spacing w:before="9"/>
        <w:rPr>
          <w:b/>
          <w:bCs/>
          <w:lang w:val="en-US"/>
        </w:rPr>
      </w:pPr>
    </w:p>
    <w:p w14:paraId="50417D73" w14:textId="02A20EF6" w:rsidR="00BF6D7A" w:rsidRDefault="00BE0F39" w:rsidP="00BF6D7A">
      <w:pPr>
        <w:pStyle w:val="Textkrper"/>
        <w:spacing w:before="9"/>
        <w:rPr>
          <w:b/>
          <w:bCs/>
          <w:lang w:val="en"/>
        </w:rPr>
      </w:pPr>
      <w:r>
        <w:rPr>
          <w:b/>
          <w:bCs/>
          <w:lang w:val="en"/>
        </w:rPr>
        <w:t xml:space="preserve">The human rights of people with disabilities </w:t>
      </w:r>
      <w:proofErr w:type="gramStart"/>
      <w:r>
        <w:rPr>
          <w:b/>
          <w:bCs/>
          <w:lang w:val="en"/>
        </w:rPr>
        <w:t>have to</w:t>
      </w:r>
      <w:proofErr w:type="gramEnd"/>
      <w:r>
        <w:rPr>
          <w:b/>
          <w:bCs/>
          <w:lang w:val="en"/>
        </w:rPr>
        <w:t xml:space="preserve"> be regarded in all </w:t>
      </w:r>
      <w:r w:rsidR="00BF6D7A" w:rsidRPr="00BF6D7A">
        <w:rPr>
          <w:b/>
          <w:bCs/>
          <w:lang w:val="en"/>
        </w:rPr>
        <w:t>crises, wars and humanitarian emergencies</w:t>
      </w:r>
      <w:r>
        <w:rPr>
          <w:b/>
          <w:bCs/>
          <w:lang w:val="en"/>
        </w:rPr>
        <w:t xml:space="preserve">. </w:t>
      </w:r>
    </w:p>
    <w:p w14:paraId="7C6A2BD9" w14:textId="7EE45FB6" w:rsidR="00BF6D7A" w:rsidRDefault="00BF6D7A" w:rsidP="00BF6D7A">
      <w:pPr>
        <w:pStyle w:val="Textkrper"/>
        <w:spacing w:before="9"/>
        <w:rPr>
          <w:b/>
          <w:bCs/>
          <w:lang w:val="en"/>
        </w:rPr>
      </w:pPr>
    </w:p>
    <w:p w14:paraId="57C36CC9" w14:textId="41F8A0C7" w:rsidR="006061AB" w:rsidRPr="006061AB" w:rsidRDefault="004D6F92" w:rsidP="006061AB">
      <w:pPr>
        <w:pStyle w:val="Textkrper"/>
        <w:spacing w:before="9"/>
        <w:rPr>
          <w:b/>
          <w:bCs/>
          <w:lang w:val="en"/>
        </w:rPr>
      </w:pPr>
      <w:r>
        <w:rPr>
          <w:b/>
          <w:bCs/>
          <w:lang w:val="en"/>
        </w:rPr>
        <w:t>The states should ensure an</w:t>
      </w:r>
      <w:r w:rsidR="006061AB" w:rsidRPr="006061AB">
        <w:rPr>
          <w:b/>
          <w:bCs/>
          <w:lang w:val="en"/>
        </w:rPr>
        <w:t xml:space="preserve"> up-to-date information accessible to</w:t>
      </w:r>
      <w:r>
        <w:rPr>
          <w:b/>
          <w:bCs/>
          <w:lang w:val="en"/>
        </w:rPr>
        <w:t xml:space="preserve"> all</w:t>
      </w:r>
      <w:r w:rsidR="006061AB" w:rsidRPr="006061AB">
        <w:rPr>
          <w:b/>
          <w:bCs/>
          <w:lang w:val="en"/>
        </w:rPr>
        <w:t xml:space="preserve"> people with disabilities. (Art. 9 CRPD)</w:t>
      </w:r>
      <w:r w:rsidR="00934AAA">
        <w:rPr>
          <w:b/>
          <w:bCs/>
          <w:lang w:val="en"/>
        </w:rPr>
        <w:t xml:space="preserve"> </w:t>
      </w:r>
    </w:p>
    <w:p w14:paraId="7F314171" w14:textId="00E063D6" w:rsidR="006061AB" w:rsidRDefault="006061AB" w:rsidP="006061AB">
      <w:pPr>
        <w:pStyle w:val="Textkrper"/>
        <w:spacing w:before="9"/>
        <w:rPr>
          <w:b/>
          <w:bCs/>
          <w:lang w:val="en"/>
        </w:rPr>
      </w:pPr>
    </w:p>
    <w:p w14:paraId="3E024EC2" w14:textId="4B7ABEAA" w:rsidR="005B10F5" w:rsidRDefault="004D6F92" w:rsidP="006061AB">
      <w:pPr>
        <w:pStyle w:val="Textkrper"/>
        <w:spacing w:before="9"/>
        <w:rPr>
          <w:b/>
          <w:bCs/>
          <w:lang w:val="en"/>
        </w:rPr>
      </w:pPr>
      <w:r>
        <w:rPr>
          <w:b/>
          <w:bCs/>
          <w:lang w:val="en"/>
        </w:rPr>
        <w:t>All legal</w:t>
      </w:r>
      <w:r w:rsidR="005B10F5" w:rsidRPr="005B10F5">
        <w:rPr>
          <w:b/>
          <w:bCs/>
          <w:lang w:val="en"/>
        </w:rPr>
        <w:t xml:space="preserve"> regulations for crisis management or for accommodating refugees </w:t>
      </w:r>
      <w:proofErr w:type="gramStart"/>
      <w:r>
        <w:rPr>
          <w:b/>
          <w:bCs/>
          <w:lang w:val="en"/>
        </w:rPr>
        <w:t>have to</w:t>
      </w:r>
      <w:proofErr w:type="gramEnd"/>
      <w:r>
        <w:rPr>
          <w:b/>
          <w:bCs/>
          <w:lang w:val="en"/>
        </w:rPr>
        <w:t xml:space="preserve"> regard all needs of </w:t>
      </w:r>
      <w:r w:rsidR="005B10F5" w:rsidRPr="005B10F5">
        <w:rPr>
          <w:b/>
          <w:bCs/>
          <w:lang w:val="en"/>
        </w:rPr>
        <w:t>people with disabilities</w:t>
      </w:r>
    </w:p>
    <w:p w14:paraId="44D590B9" w14:textId="77777777" w:rsidR="005B10F5" w:rsidRDefault="005B10F5" w:rsidP="006061AB">
      <w:pPr>
        <w:pStyle w:val="Textkrper"/>
        <w:spacing w:before="9"/>
        <w:rPr>
          <w:b/>
          <w:bCs/>
          <w:lang w:val="en"/>
        </w:rPr>
      </w:pPr>
    </w:p>
    <w:p w14:paraId="7A278168" w14:textId="3AD07E42" w:rsidR="004D6F92" w:rsidRDefault="004D6F92" w:rsidP="006061AB">
      <w:pPr>
        <w:pStyle w:val="Textkrper"/>
        <w:spacing w:before="9"/>
        <w:rPr>
          <w:b/>
          <w:bCs/>
          <w:lang w:val="en"/>
        </w:rPr>
      </w:pPr>
      <w:r>
        <w:rPr>
          <w:b/>
          <w:bCs/>
          <w:lang w:val="en"/>
        </w:rPr>
        <w:t>With accordance to human rights persons with disabilities need an a</w:t>
      </w:r>
      <w:r w:rsidR="006061AB" w:rsidRPr="006061AB">
        <w:rPr>
          <w:b/>
          <w:bCs/>
          <w:lang w:val="en"/>
        </w:rPr>
        <w:t>ccess to</w:t>
      </w:r>
      <w:r w:rsidR="006061AB">
        <w:rPr>
          <w:b/>
          <w:bCs/>
          <w:lang w:val="en"/>
        </w:rPr>
        <w:t xml:space="preserve"> a basic income, </w:t>
      </w:r>
      <w:r>
        <w:rPr>
          <w:b/>
          <w:bCs/>
          <w:lang w:val="en"/>
        </w:rPr>
        <w:t xml:space="preserve">medical care and professional </w:t>
      </w:r>
      <w:proofErr w:type="spellStart"/>
      <w:r>
        <w:rPr>
          <w:b/>
          <w:bCs/>
          <w:lang w:val="en"/>
        </w:rPr>
        <w:t>assistens</w:t>
      </w:r>
      <w:proofErr w:type="spellEnd"/>
      <w:r>
        <w:rPr>
          <w:b/>
          <w:bCs/>
          <w:lang w:val="en"/>
        </w:rPr>
        <w:t xml:space="preserve">, </w:t>
      </w:r>
      <w:r w:rsidR="006061AB">
        <w:rPr>
          <w:b/>
          <w:bCs/>
          <w:lang w:val="en"/>
        </w:rPr>
        <w:t>health insurance</w:t>
      </w:r>
      <w:r>
        <w:rPr>
          <w:b/>
          <w:bCs/>
          <w:lang w:val="en"/>
        </w:rPr>
        <w:t xml:space="preserve"> system as well as</w:t>
      </w:r>
      <w:r w:rsidR="006061AB" w:rsidRPr="006061AB">
        <w:rPr>
          <w:b/>
          <w:bCs/>
          <w:lang w:val="en"/>
        </w:rPr>
        <w:t xml:space="preserve"> habilitation and rehabilitation</w:t>
      </w:r>
      <w:r>
        <w:rPr>
          <w:b/>
          <w:bCs/>
          <w:lang w:val="en"/>
        </w:rPr>
        <w:t xml:space="preserve"> system.</w:t>
      </w:r>
    </w:p>
    <w:p w14:paraId="02CC1821" w14:textId="77777777" w:rsidR="004D6F92" w:rsidRDefault="004D6F92" w:rsidP="006061AB">
      <w:pPr>
        <w:pStyle w:val="Textkrper"/>
        <w:spacing w:before="9"/>
        <w:rPr>
          <w:b/>
          <w:bCs/>
          <w:lang w:val="en"/>
        </w:rPr>
      </w:pPr>
    </w:p>
    <w:p w14:paraId="434E6155" w14:textId="6BFF9F95" w:rsidR="006061AB" w:rsidRDefault="006061AB" w:rsidP="006061AB">
      <w:pPr>
        <w:pStyle w:val="Textkrper"/>
        <w:spacing w:before="9"/>
        <w:rPr>
          <w:b/>
          <w:bCs/>
          <w:lang w:val="en"/>
        </w:rPr>
      </w:pPr>
    </w:p>
    <w:p w14:paraId="329AAECE" w14:textId="76350CE7" w:rsidR="006061AB" w:rsidRPr="004D6F92" w:rsidRDefault="006061AB" w:rsidP="006061AB">
      <w:pPr>
        <w:pStyle w:val="Textkrper"/>
        <w:spacing w:before="9"/>
        <w:rPr>
          <w:b/>
          <w:bCs/>
          <w:lang w:val="en-US"/>
        </w:rPr>
      </w:pPr>
    </w:p>
    <w:p w14:paraId="43E746F8" w14:textId="1A9A656C" w:rsidR="00DA722B" w:rsidRPr="004D6F92" w:rsidRDefault="00DA722B" w:rsidP="00044C07">
      <w:pPr>
        <w:pStyle w:val="Textkrper"/>
        <w:spacing w:before="9"/>
        <w:rPr>
          <w:b/>
          <w:bCs/>
          <w:lang w:val="en-US"/>
        </w:rPr>
      </w:pPr>
    </w:p>
    <w:p w14:paraId="3031A518" w14:textId="77777777" w:rsidR="00DA722B" w:rsidRPr="004D6F92" w:rsidRDefault="00DA722B" w:rsidP="00044C07">
      <w:pPr>
        <w:pStyle w:val="Textkrper"/>
        <w:spacing w:before="9"/>
        <w:rPr>
          <w:b/>
          <w:bCs/>
          <w:lang w:val="en-US"/>
        </w:rPr>
      </w:pPr>
    </w:p>
    <w:p w14:paraId="2A6839B4" w14:textId="77777777" w:rsidR="007526F4" w:rsidRPr="004D6F92" w:rsidRDefault="007526F4" w:rsidP="00044C07">
      <w:pPr>
        <w:pStyle w:val="Textkrper"/>
        <w:spacing w:before="9"/>
        <w:rPr>
          <w:lang w:val="en-US"/>
        </w:rPr>
      </w:pPr>
    </w:p>
    <w:p w14:paraId="775E5FAD" w14:textId="342D73CD" w:rsidR="00132658" w:rsidRPr="00BF6D7A" w:rsidRDefault="00132658" w:rsidP="00132658">
      <w:pPr>
        <w:widowControl/>
        <w:adjustRightInd w:val="0"/>
        <w:rPr>
          <w:rFonts w:eastAsiaTheme="minorHAnsi"/>
          <w:color w:val="000000"/>
          <w:sz w:val="23"/>
          <w:szCs w:val="23"/>
          <w:lang w:eastAsia="en-US" w:bidi="ar-SA"/>
        </w:rPr>
      </w:pPr>
      <w:r w:rsidRPr="00BF6D7A">
        <w:rPr>
          <w:rFonts w:eastAsiaTheme="minorHAnsi"/>
          <w:color w:val="000000"/>
          <w:sz w:val="23"/>
          <w:szCs w:val="23"/>
          <w:lang w:eastAsia="en-US" w:bidi="ar-SA"/>
        </w:rPr>
        <w:t xml:space="preserve">Berlin, </w:t>
      </w:r>
      <w:proofErr w:type="spellStart"/>
      <w:r w:rsidR="00DA722B" w:rsidRPr="00BF6D7A">
        <w:rPr>
          <w:rFonts w:eastAsiaTheme="minorHAnsi"/>
          <w:color w:val="000000"/>
          <w:sz w:val="23"/>
          <w:szCs w:val="23"/>
          <w:lang w:eastAsia="en-US" w:bidi="ar-SA"/>
        </w:rPr>
        <w:t>February</w:t>
      </w:r>
      <w:proofErr w:type="spellEnd"/>
      <w:r w:rsidR="007526F4" w:rsidRPr="00BF6D7A">
        <w:rPr>
          <w:rFonts w:eastAsiaTheme="minorHAnsi"/>
          <w:color w:val="000000"/>
          <w:sz w:val="23"/>
          <w:szCs w:val="23"/>
          <w:lang w:eastAsia="en-US" w:bidi="ar-SA"/>
        </w:rPr>
        <w:t xml:space="preserve"> 15</w:t>
      </w:r>
      <w:r w:rsidR="0079120A" w:rsidRPr="00BF6D7A">
        <w:rPr>
          <w:rFonts w:eastAsiaTheme="minorHAnsi"/>
          <w:color w:val="000000"/>
          <w:sz w:val="23"/>
          <w:szCs w:val="23"/>
          <w:lang w:eastAsia="en-US" w:bidi="ar-SA"/>
        </w:rPr>
        <w:t>t</w:t>
      </w:r>
      <w:r w:rsidR="007526F4" w:rsidRPr="00BF6D7A">
        <w:rPr>
          <w:rFonts w:eastAsiaTheme="minorHAnsi"/>
          <w:color w:val="000000"/>
          <w:sz w:val="23"/>
          <w:szCs w:val="23"/>
          <w:lang w:eastAsia="en-US" w:bidi="ar-SA"/>
        </w:rPr>
        <w:t>h 202</w:t>
      </w:r>
      <w:r w:rsidR="00DA722B" w:rsidRPr="00BF6D7A">
        <w:rPr>
          <w:rFonts w:eastAsiaTheme="minorHAnsi"/>
          <w:color w:val="000000"/>
          <w:sz w:val="23"/>
          <w:szCs w:val="23"/>
          <w:lang w:eastAsia="en-US" w:bidi="ar-SA"/>
        </w:rPr>
        <w:t>3</w:t>
      </w:r>
    </w:p>
    <w:p w14:paraId="5CE7AD85" w14:textId="77777777" w:rsidR="007526F4" w:rsidRPr="00BF6D7A" w:rsidRDefault="007526F4" w:rsidP="00132658">
      <w:pPr>
        <w:widowControl/>
        <w:adjustRightInd w:val="0"/>
        <w:rPr>
          <w:rFonts w:eastAsiaTheme="minorHAnsi"/>
          <w:color w:val="000000"/>
          <w:sz w:val="23"/>
          <w:szCs w:val="23"/>
          <w:lang w:eastAsia="en-US" w:bidi="ar-SA"/>
        </w:rPr>
      </w:pPr>
    </w:p>
    <w:p w14:paraId="1C7B6ABD" w14:textId="77777777" w:rsidR="004D6F92" w:rsidRDefault="004D6F92" w:rsidP="00132658">
      <w:pPr>
        <w:widowControl/>
        <w:adjustRightInd w:val="0"/>
        <w:rPr>
          <w:rFonts w:eastAsiaTheme="minorHAnsi"/>
          <w:color w:val="000000"/>
          <w:sz w:val="23"/>
          <w:szCs w:val="23"/>
          <w:lang w:eastAsia="en-US" w:bidi="ar-SA"/>
        </w:rPr>
      </w:pPr>
    </w:p>
    <w:p w14:paraId="20085842" w14:textId="77777777" w:rsidR="004D6F92" w:rsidRDefault="004D6F92" w:rsidP="00132658">
      <w:pPr>
        <w:widowControl/>
        <w:adjustRightInd w:val="0"/>
        <w:rPr>
          <w:rFonts w:eastAsiaTheme="minorHAnsi"/>
          <w:color w:val="000000"/>
          <w:sz w:val="23"/>
          <w:szCs w:val="23"/>
          <w:lang w:eastAsia="en-US" w:bidi="ar-SA"/>
        </w:rPr>
      </w:pPr>
    </w:p>
    <w:p w14:paraId="49528C7C" w14:textId="77777777" w:rsidR="004D6F92" w:rsidRDefault="004D6F92" w:rsidP="00132658">
      <w:pPr>
        <w:widowControl/>
        <w:adjustRightInd w:val="0"/>
        <w:rPr>
          <w:rFonts w:eastAsiaTheme="minorHAnsi"/>
          <w:color w:val="000000"/>
          <w:sz w:val="23"/>
          <w:szCs w:val="23"/>
          <w:lang w:eastAsia="en-US" w:bidi="ar-SA"/>
        </w:rPr>
      </w:pPr>
    </w:p>
    <w:p w14:paraId="7A8979DD" w14:textId="7B2EB13E" w:rsidR="00132658" w:rsidRPr="00D36645" w:rsidRDefault="00132658" w:rsidP="00132658">
      <w:pPr>
        <w:widowControl/>
        <w:adjustRightInd w:val="0"/>
        <w:rPr>
          <w:rFonts w:eastAsiaTheme="minorHAnsi"/>
          <w:color w:val="000000"/>
          <w:sz w:val="23"/>
          <w:szCs w:val="23"/>
          <w:lang w:eastAsia="en-US" w:bidi="ar-SA"/>
        </w:rPr>
      </w:pPr>
      <w:r w:rsidRPr="00BF6D7A">
        <w:rPr>
          <w:rFonts w:eastAsiaTheme="minorHAnsi"/>
          <w:color w:val="000000"/>
          <w:sz w:val="23"/>
          <w:szCs w:val="23"/>
          <w:lang w:eastAsia="en-US" w:bidi="ar-SA"/>
        </w:rPr>
        <w:br/>
      </w:r>
      <w:r w:rsidRPr="00D36645">
        <w:rPr>
          <w:rFonts w:eastAsiaTheme="minorHAnsi"/>
          <w:color w:val="000000"/>
          <w:sz w:val="23"/>
          <w:szCs w:val="23"/>
          <w:lang w:eastAsia="en-US" w:bidi="ar-SA"/>
        </w:rPr>
        <w:t xml:space="preserve">Caritas Behindertenhilfe und Psychiatrie e.V. </w:t>
      </w:r>
    </w:p>
    <w:p w14:paraId="24A07946" w14:textId="77777777" w:rsidR="0079120A" w:rsidRPr="00D36645" w:rsidRDefault="0079120A" w:rsidP="00132658">
      <w:pPr>
        <w:widowControl/>
        <w:adjustRightInd w:val="0"/>
        <w:rPr>
          <w:rFonts w:eastAsiaTheme="minorHAnsi"/>
          <w:color w:val="000000"/>
          <w:sz w:val="23"/>
          <w:szCs w:val="23"/>
          <w:lang w:eastAsia="en-US" w:bidi="ar-SA"/>
        </w:rPr>
      </w:pPr>
    </w:p>
    <w:p w14:paraId="669A00BE" w14:textId="77777777" w:rsidR="0079120A" w:rsidRPr="00D36645" w:rsidRDefault="0079120A" w:rsidP="00132658">
      <w:pPr>
        <w:widowControl/>
        <w:adjustRightInd w:val="0"/>
        <w:rPr>
          <w:rFonts w:eastAsiaTheme="minorHAnsi"/>
          <w:color w:val="000000"/>
          <w:sz w:val="23"/>
          <w:szCs w:val="23"/>
          <w:lang w:eastAsia="en-US" w:bidi="ar-SA"/>
        </w:rPr>
      </w:pPr>
    </w:p>
    <w:p w14:paraId="4C380F93" w14:textId="32D10FC4" w:rsidR="00132658" w:rsidRDefault="00E5107B" w:rsidP="00132658">
      <w:pPr>
        <w:widowControl/>
        <w:adjustRightInd w:val="0"/>
        <w:rPr>
          <w:rFonts w:eastAsiaTheme="minorHAnsi"/>
          <w:color w:val="000000"/>
          <w:sz w:val="23"/>
          <w:szCs w:val="23"/>
          <w:lang w:eastAsia="en-US" w:bidi="ar-SA"/>
        </w:rPr>
      </w:pPr>
      <w:r>
        <w:rPr>
          <w:rFonts w:eastAsiaTheme="minorHAnsi"/>
          <w:color w:val="000000"/>
          <w:sz w:val="23"/>
          <w:szCs w:val="23"/>
          <w:lang w:eastAsia="en-US" w:bidi="ar-SA"/>
        </w:rPr>
        <w:t xml:space="preserve">Janina Bessenich, </w:t>
      </w:r>
      <w:r w:rsidR="00132658">
        <w:rPr>
          <w:rFonts w:eastAsiaTheme="minorHAnsi"/>
          <w:color w:val="000000"/>
          <w:sz w:val="23"/>
          <w:szCs w:val="23"/>
          <w:lang w:eastAsia="en-US" w:bidi="ar-SA"/>
        </w:rPr>
        <w:t>Ge</w:t>
      </w:r>
      <w:r w:rsidR="007526F4">
        <w:rPr>
          <w:rFonts w:eastAsiaTheme="minorHAnsi"/>
          <w:color w:val="000000"/>
          <w:sz w:val="23"/>
          <w:szCs w:val="23"/>
          <w:lang w:eastAsia="en-US" w:bidi="ar-SA"/>
        </w:rPr>
        <w:t>neral Man</w:t>
      </w:r>
      <w:r w:rsidR="004D6F92">
        <w:rPr>
          <w:rFonts w:eastAsiaTheme="minorHAnsi"/>
          <w:color w:val="000000"/>
          <w:sz w:val="23"/>
          <w:szCs w:val="23"/>
          <w:lang w:eastAsia="en-US" w:bidi="ar-SA"/>
        </w:rPr>
        <w:t>a</w:t>
      </w:r>
      <w:r w:rsidR="007526F4">
        <w:rPr>
          <w:rFonts w:eastAsiaTheme="minorHAnsi"/>
          <w:color w:val="000000"/>
          <w:sz w:val="23"/>
          <w:szCs w:val="23"/>
          <w:lang w:eastAsia="en-US" w:bidi="ar-SA"/>
        </w:rPr>
        <w:t xml:space="preserve">ger </w:t>
      </w:r>
    </w:p>
    <w:p w14:paraId="5E41A95F" w14:textId="5A978A48" w:rsidR="000557ED" w:rsidRDefault="007526F4" w:rsidP="00132658">
      <w:pPr>
        <w:widowControl/>
        <w:autoSpaceDE/>
        <w:autoSpaceDN/>
        <w:spacing w:before="120" w:after="120"/>
        <w:rPr>
          <w:rFonts w:eastAsia="Calibri" w:cs="Times New Roman"/>
          <w:sz w:val="24"/>
          <w:szCs w:val="20"/>
          <w:lang w:eastAsia="en-US" w:bidi="ar-SA"/>
        </w:rPr>
      </w:pPr>
      <w:r>
        <w:rPr>
          <w:rFonts w:eastAsiaTheme="minorHAnsi"/>
          <w:color w:val="000000"/>
          <w:sz w:val="23"/>
          <w:szCs w:val="23"/>
          <w:lang w:eastAsia="en-US" w:bidi="ar-SA"/>
        </w:rPr>
        <w:t>Mail</w:t>
      </w:r>
      <w:r w:rsidR="00132658" w:rsidRPr="00132658">
        <w:rPr>
          <w:rFonts w:eastAsiaTheme="minorHAnsi"/>
          <w:color w:val="000000"/>
          <w:sz w:val="23"/>
          <w:szCs w:val="23"/>
          <w:lang w:eastAsia="en-US" w:bidi="ar-SA"/>
        </w:rPr>
        <w:t>: cbp@caritas.de</w:t>
      </w:r>
    </w:p>
    <w:p w14:paraId="5F93D249" w14:textId="77777777" w:rsidR="00E72FA7" w:rsidRDefault="00E72FA7" w:rsidP="00CE2E9E">
      <w:pPr>
        <w:widowControl/>
        <w:autoSpaceDE/>
        <w:autoSpaceDN/>
        <w:spacing w:before="120" w:after="120"/>
        <w:rPr>
          <w:rFonts w:eastAsia="Calibri" w:cs="Times New Roman"/>
          <w:sz w:val="24"/>
          <w:szCs w:val="20"/>
          <w:lang w:eastAsia="en-US" w:bidi="ar-SA"/>
        </w:rPr>
      </w:pPr>
    </w:p>
    <w:p w14:paraId="4F9F10D6" w14:textId="77777777" w:rsidR="00E216BF" w:rsidRDefault="00E216BF" w:rsidP="00CE2E9E">
      <w:pPr>
        <w:widowControl/>
        <w:autoSpaceDE/>
        <w:autoSpaceDN/>
        <w:spacing w:before="120" w:after="120"/>
        <w:rPr>
          <w:rFonts w:eastAsia="Calibri" w:cs="Times New Roman"/>
          <w:sz w:val="24"/>
          <w:szCs w:val="20"/>
          <w:lang w:eastAsia="en-US" w:bidi="ar-SA"/>
        </w:rPr>
      </w:pPr>
    </w:p>
    <w:p w14:paraId="0A7F987B" w14:textId="77777777" w:rsidR="00E216BF" w:rsidRDefault="00E216BF" w:rsidP="00CE2E9E">
      <w:pPr>
        <w:widowControl/>
        <w:autoSpaceDE/>
        <w:autoSpaceDN/>
        <w:spacing w:before="120" w:after="120"/>
        <w:rPr>
          <w:rFonts w:eastAsia="Calibri" w:cs="Times New Roman"/>
          <w:sz w:val="24"/>
          <w:szCs w:val="20"/>
          <w:lang w:eastAsia="en-US" w:bidi="ar-SA"/>
        </w:rPr>
      </w:pPr>
    </w:p>
    <w:sectPr w:rsidR="00E216BF">
      <w:footerReference w:type="default" r:id="rId13"/>
      <w:pgSz w:w="11910" w:h="16840"/>
      <w:pgMar w:top="900" w:right="780" w:bottom="720" w:left="1200" w:header="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72A2" w14:textId="77777777" w:rsidR="004A54D6" w:rsidRDefault="004A54D6">
      <w:r>
        <w:separator/>
      </w:r>
    </w:p>
  </w:endnote>
  <w:endnote w:type="continuationSeparator" w:id="0">
    <w:p w14:paraId="32076BB2" w14:textId="77777777" w:rsidR="004A54D6" w:rsidRDefault="004A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272260"/>
      <w:docPartObj>
        <w:docPartGallery w:val="Page Numbers (Bottom of Page)"/>
        <w:docPartUnique/>
      </w:docPartObj>
    </w:sdtPr>
    <w:sdtContent>
      <w:sdt>
        <w:sdtPr>
          <w:id w:val="-1669238322"/>
          <w:docPartObj>
            <w:docPartGallery w:val="Page Numbers (Top of Page)"/>
            <w:docPartUnique/>
          </w:docPartObj>
        </w:sdtPr>
        <w:sdtContent>
          <w:p w14:paraId="45849A0C" w14:textId="77777777" w:rsidR="006508B4" w:rsidRDefault="006508B4">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1C124F">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C124F">
              <w:rPr>
                <w:b/>
                <w:bCs/>
                <w:noProof/>
              </w:rPr>
              <w:t>3</w:t>
            </w:r>
            <w:r>
              <w:rPr>
                <w:b/>
                <w:bCs/>
                <w:sz w:val="24"/>
                <w:szCs w:val="24"/>
              </w:rPr>
              <w:fldChar w:fldCharType="end"/>
            </w:r>
          </w:p>
        </w:sdtContent>
      </w:sdt>
    </w:sdtContent>
  </w:sdt>
  <w:p w14:paraId="0B1687F1" w14:textId="77777777" w:rsidR="009A598F" w:rsidRDefault="009A598F">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E520" w14:textId="77777777" w:rsidR="004A54D6" w:rsidRDefault="004A54D6">
      <w:r>
        <w:separator/>
      </w:r>
    </w:p>
  </w:footnote>
  <w:footnote w:type="continuationSeparator" w:id="0">
    <w:p w14:paraId="7C928727" w14:textId="77777777" w:rsidR="004A54D6" w:rsidRDefault="004A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AA2"/>
    <w:multiLevelType w:val="hybridMultilevel"/>
    <w:tmpl w:val="6EC28CF2"/>
    <w:lvl w:ilvl="0" w:tplc="7CB00C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058FF"/>
    <w:multiLevelType w:val="hybridMultilevel"/>
    <w:tmpl w:val="7DFE1A06"/>
    <w:lvl w:ilvl="0" w:tplc="8304B83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E085C"/>
    <w:multiLevelType w:val="hybridMultilevel"/>
    <w:tmpl w:val="C93A5FC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90338D8"/>
    <w:multiLevelType w:val="hybridMultilevel"/>
    <w:tmpl w:val="0848FE5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15:restartNumberingAfterBreak="0">
    <w:nsid w:val="1A682E29"/>
    <w:multiLevelType w:val="hybridMultilevel"/>
    <w:tmpl w:val="3D0420F2"/>
    <w:lvl w:ilvl="0" w:tplc="2ACE8DBC">
      <w:start w:val="15"/>
      <w:numFmt w:val="decimal"/>
      <w:lvlText w:val="%1."/>
      <w:lvlJc w:val="left"/>
      <w:pPr>
        <w:ind w:left="480" w:hanging="370"/>
      </w:pPr>
      <w:rPr>
        <w:rFonts w:ascii="Arial" w:eastAsia="Arial" w:hAnsi="Arial" w:cs="Arial" w:hint="default"/>
        <w:spacing w:val="-1"/>
        <w:w w:val="100"/>
        <w:sz w:val="22"/>
        <w:szCs w:val="22"/>
      </w:rPr>
    </w:lvl>
    <w:lvl w:ilvl="1" w:tplc="F8B24816">
      <w:start w:val="1"/>
      <w:numFmt w:val="upperLetter"/>
      <w:lvlText w:val="%2)"/>
      <w:lvlJc w:val="left"/>
      <w:pPr>
        <w:ind w:left="830" w:hanging="360"/>
      </w:pPr>
      <w:rPr>
        <w:rFonts w:ascii="Arial" w:eastAsia="Arial" w:hAnsi="Arial" w:cs="Arial" w:hint="default"/>
        <w:b/>
        <w:bCs/>
        <w:spacing w:val="-3"/>
        <w:w w:val="99"/>
        <w:sz w:val="24"/>
        <w:szCs w:val="24"/>
      </w:rPr>
    </w:lvl>
    <w:lvl w:ilvl="2" w:tplc="E67E1560">
      <w:numFmt w:val="bullet"/>
      <w:lvlText w:val="•"/>
      <w:lvlJc w:val="left"/>
      <w:pPr>
        <w:ind w:left="1793" w:hanging="360"/>
      </w:pPr>
      <w:rPr>
        <w:rFonts w:hint="default"/>
      </w:rPr>
    </w:lvl>
    <w:lvl w:ilvl="3" w:tplc="81B0AA3C">
      <w:numFmt w:val="bullet"/>
      <w:lvlText w:val="•"/>
      <w:lvlJc w:val="left"/>
      <w:pPr>
        <w:ind w:left="2746" w:hanging="360"/>
      </w:pPr>
      <w:rPr>
        <w:rFonts w:hint="default"/>
      </w:rPr>
    </w:lvl>
    <w:lvl w:ilvl="4" w:tplc="2C60E9C6">
      <w:numFmt w:val="bullet"/>
      <w:lvlText w:val="•"/>
      <w:lvlJc w:val="left"/>
      <w:pPr>
        <w:ind w:left="3700" w:hanging="360"/>
      </w:pPr>
      <w:rPr>
        <w:rFonts w:hint="default"/>
      </w:rPr>
    </w:lvl>
    <w:lvl w:ilvl="5" w:tplc="EDD211FC">
      <w:numFmt w:val="bullet"/>
      <w:lvlText w:val="•"/>
      <w:lvlJc w:val="left"/>
      <w:pPr>
        <w:ind w:left="4653" w:hanging="360"/>
      </w:pPr>
      <w:rPr>
        <w:rFonts w:hint="default"/>
      </w:rPr>
    </w:lvl>
    <w:lvl w:ilvl="6" w:tplc="6150A8F0">
      <w:numFmt w:val="bullet"/>
      <w:lvlText w:val="•"/>
      <w:lvlJc w:val="left"/>
      <w:pPr>
        <w:ind w:left="5606" w:hanging="360"/>
      </w:pPr>
      <w:rPr>
        <w:rFonts w:hint="default"/>
      </w:rPr>
    </w:lvl>
    <w:lvl w:ilvl="7" w:tplc="AF04D124">
      <w:numFmt w:val="bullet"/>
      <w:lvlText w:val="•"/>
      <w:lvlJc w:val="left"/>
      <w:pPr>
        <w:ind w:left="6560" w:hanging="360"/>
      </w:pPr>
      <w:rPr>
        <w:rFonts w:hint="default"/>
      </w:rPr>
    </w:lvl>
    <w:lvl w:ilvl="8" w:tplc="CC9C37DA">
      <w:numFmt w:val="bullet"/>
      <w:lvlText w:val="•"/>
      <w:lvlJc w:val="left"/>
      <w:pPr>
        <w:ind w:left="7513" w:hanging="360"/>
      </w:pPr>
      <w:rPr>
        <w:rFonts w:hint="default"/>
      </w:rPr>
    </w:lvl>
  </w:abstractNum>
  <w:abstractNum w:abstractNumId="5" w15:restartNumberingAfterBreak="0">
    <w:nsid w:val="27A40347"/>
    <w:multiLevelType w:val="hybridMultilevel"/>
    <w:tmpl w:val="47AA96CE"/>
    <w:lvl w:ilvl="0" w:tplc="EA94F810">
      <w:start w:val="27"/>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0B7416"/>
    <w:multiLevelType w:val="hybridMultilevel"/>
    <w:tmpl w:val="64B606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C23E0C"/>
    <w:multiLevelType w:val="hybridMultilevel"/>
    <w:tmpl w:val="17FA1D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F72ABA"/>
    <w:multiLevelType w:val="hybridMultilevel"/>
    <w:tmpl w:val="580E75E2"/>
    <w:lvl w:ilvl="0" w:tplc="CED2CD2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CAD03D3"/>
    <w:multiLevelType w:val="hybridMultilevel"/>
    <w:tmpl w:val="B7689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D50198"/>
    <w:multiLevelType w:val="hybridMultilevel"/>
    <w:tmpl w:val="EE56FF32"/>
    <w:lvl w:ilvl="0" w:tplc="7E5C2B06">
      <w:start w:val="1"/>
      <w:numFmt w:val="upperRoman"/>
      <w:lvlText w:val="%1."/>
      <w:lvlJc w:val="left"/>
      <w:pPr>
        <w:ind w:left="830" w:hanging="720"/>
      </w:pPr>
      <w:rPr>
        <w:rFonts w:hint="default"/>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11" w15:restartNumberingAfterBreak="0">
    <w:nsid w:val="41121A8D"/>
    <w:multiLevelType w:val="hybridMultilevel"/>
    <w:tmpl w:val="34E6A360"/>
    <w:lvl w:ilvl="0" w:tplc="734CBCB0">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2CA141D"/>
    <w:multiLevelType w:val="hybridMultilevel"/>
    <w:tmpl w:val="A1C2165C"/>
    <w:lvl w:ilvl="0" w:tplc="3536D718">
      <w:start w:val="1"/>
      <w:numFmt w:val="decimal"/>
      <w:lvlText w:val="(%1)"/>
      <w:lvlJc w:val="left"/>
      <w:pPr>
        <w:ind w:left="218" w:hanging="439"/>
      </w:pPr>
      <w:rPr>
        <w:rFonts w:ascii="Arial" w:eastAsia="Arial" w:hAnsi="Arial" w:cs="Arial" w:hint="default"/>
        <w:w w:val="99"/>
        <w:sz w:val="24"/>
        <w:szCs w:val="24"/>
        <w:lang w:val="de-DE" w:eastAsia="de-DE" w:bidi="de-DE"/>
      </w:rPr>
    </w:lvl>
    <w:lvl w:ilvl="1" w:tplc="63CC2890">
      <w:numFmt w:val="bullet"/>
      <w:lvlText w:val="•"/>
      <w:lvlJc w:val="left"/>
      <w:pPr>
        <w:ind w:left="1190" w:hanging="439"/>
      </w:pPr>
      <w:rPr>
        <w:rFonts w:hint="default"/>
        <w:lang w:val="de-DE" w:eastAsia="de-DE" w:bidi="de-DE"/>
      </w:rPr>
    </w:lvl>
    <w:lvl w:ilvl="2" w:tplc="7AF0EB04">
      <w:numFmt w:val="bullet"/>
      <w:lvlText w:val="•"/>
      <w:lvlJc w:val="left"/>
      <w:pPr>
        <w:ind w:left="2161" w:hanging="439"/>
      </w:pPr>
      <w:rPr>
        <w:rFonts w:hint="default"/>
        <w:lang w:val="de-DE" w:eastAsia="de-DE" w:bidi="de-DE"/>
      </w:rPr>
    </w:lvl>
    <w:lvl w:ilvl="3" w:tplc="BAB084F0">
      <w:numFmt w:val="bullet"/>
      <w:lvlText w:val="•"/>
      <w:lvlJc w:val="left"/>
      <w:pPr>
        <w:ind w:left="3131" w:hanging="439"/>
      </w:pPr>
      <w:rPr>
        <w:rFonts w:hint="default"/>
        <w:lang w:val="de-DE" w:eastAsia="de-DE" w:bidi="de-DE"/>
      </w:rPr>
    </w:lvl>
    <w:lvl w:ilvl="4" w:tplc="920ECD78">
      <w:numFmt w:val="bullet"/>
      <w:lvlText w:val="•"/>
      <w:lvlJc w:val="left"/>
      <w:pPr>
        <w:ind w:left="4102" w:hanging="439"/>
      </w:pPr>
      <w:rPr>
        <w:rFonts w:hint="default"/>
        <w:lang w:val="de-DE" w:eastAsia="de-DE" w:bidi="de-DE"/>
      </w:rPr>
    </w:lvl>
    <w:lvl w:ilvl="5" w:tplc="EC54F5B4">
      <w:numFmt w:val="bullet"/>
      <w:lvlText w:val="•"/>
      <w:lvlJc w:val="left"/>
      <w:pPr>
        <w:ind w:left="5073" w:hanging="439"/>
      </w:pPr>
      <w:rPr>
        <w:rFonts w:hint="default"/>
        <w:lang w:val="de-DE" w:eastAsia="de-DE" w:bidi="de-DE"/>
      </w:rPr>
    </w:lvl>
    <w:lvl w:ilvl="6" w:tplc="B2B0A880">
      <w:numFmt w:val="bullet"/>
      <w:lvlText w:val="•"/>
      <w:lvlJc w:val="left"/>
      <w:pPr>
        <w:ind w:left="6043" w:hanging="439"/>
      </w:pPr>
      <w:rPr>
        <w:rFonts w:hint="default"/>
        <w:lang w:val="de-DE" w:eastAsia="de-DE" w:bidi="de-DE"/>
      </w:rPr>
    </w:lvl>
    <w:lvl w:ilvl="7" w:tplc="AA12E014">
      <w:numFmt w:val="bullet"/>
      <w:lvlText w:val="•"/>
      <w:lvlJc w:val="left"/>
      <w:pPr>
        <w:ind w:left="7014" w:hanging="439"/>
      </w:pPr>
      <w:rPr>
        <w:rFonts w:hint="default"/>
        <w:lang w:val="de-DE" w:eastAsia="de-DE" w:bidi="de-DE"/>
      </w:rPr>
    </w:lvl>
    <w:lvl w:ilvl="8" w:tplc="144C0032">
      <w:numFmt w:val="bullet"/>
      <w:lvlText w:val="•"/>
      <w:lvlJc w:val="left"/>
      <w:pPr>
        <w:ind w:left="7985" w:hanging="439"/>
      </w:pPr>
      <w:rPr>
        <w:rFonts w:hint="default"/>
        <w:lang w:val="de-DE" w:eastAsia="de-DE" w:bidi="de-DE"/>
      </w:rPr>
    </w:lvl>
  </w:abstractNum>
  <w:abstractNum w:abstractNumId="13" w15:restartNumberingAfterBreak="0">
    <w:nsid w:val="4AD33830"/>
    <w:multiLevelType w:val="hybridMultilevel"/>
    <w:tmpl w:val="C9102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0C327A"/>
    <w:multiLevelType w:val="hybridMultilevel"/>
    <w:tmpl w:val="DF4E45D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C47BC6"/>
    <w:multiLevelType w:val="hybridMultilevel"/>
    <w:tmpl w:val="6CB4A142"/>
    <w:lvl w:ilvl="0" w:tplc="EB9208D8">
      <w:numFmt w:val="bullet"/>
      <w:lvlText w:val=""/>
      <w:lvlJc w:val="left"/>
      <w:pPr>
        <w:ind w:left="578" w:hanging="360"/>
      </w:pPr>
      <w:rPr>
        <w:rFonts w:ascii="Symbol" w:eastAsia="Symbol" w:hAnsi="Symbol" w:cs="Symbol" w:hint="default"/>
        <w:w w:val="100"/>
        <w:sz w:val="24"/>
        <w:szCs w:val="24"/>
        <w:lang w:val="de-DE" w:eastAsia="de-DE" w:bidi="de-DE"/>
      </w:rPr>
    </w:lvl>
    <w:lvl w:ilvl="1" w:tplc="B9D0CFD8">
      <w:numFmt w:val="bullet"/>
      <w:lvlText w:val="•"/>
      <w:lvlJc w:val="left"/>
      <w:pPr>
        <w:ind w:left="1514" w:hanging="360"/>
      </w:pPr>
      <w:rPr>
        <w:rFonts w:hint="default"/>
        <w:lang w:val="de-DE" w:eastAsia="de-DE" w:bidi="de-DE"/>
      </w:rPr>
    </w:lvl>
    <w:lvl w:ilvl="2" w:tplc="143A6128">
      <w:numFmt w:val="bullet"/>
      <w:lvlText w:val="•"/>
      <w:lvlJc w:val="left"/>
      <w:pPr>
        <w:ind w:left="2449" w:hanging="360"/>
      </w:pPr>
      <w:rPr>
        <w:rFonts w:hint="default"/>
        <w:lang w:val="de-DE" w:eastAsia="de-DE" w:bidi="de-DE"/>
      </w:rPr>
    </w:lvl>
    <w:lvl w:ilvl="3" w:tplc="92CC3ADC">
      <w:numFmt w:val="bullet"/>
      <w:lvlText w:val="•"/>
      <w:lvlJc w:val="left"/>
      <w:pPr>
        <w:ind w:left="3383" w:hanging="360"/>
      </w:pPr>
      <w:rPr>
        <w:rFonts w:hint="default"/>
        <w:lang w:val="de-DE" w:eastAsia="de-DE" w:bidi="de-DE"/>
      </w:rPr>
    </w:lvl>
    <w:lvl w:ilvl="4" w:tplc="728CCC5C">
      <w:numFmt w:val="bullet"/>
      <w:lvlText w:val="•"/>
      <w:lvlJc w:val="left"/>
      <w:pPr>
        <w:ind w:left="4318" w:hanging="360"/>
      </w:pPr>
      <w:rPr>
        <w:rFonts w:hint="default"/>
        <w:lang w:val="de-DE" w:eastAsia="de-DE" w:bidi="de-DE"/>
      </w:rPr>
    </w:lvl>
    <w:lvl w:ilvl="5" w:tplc="8DD0F698">
      <w:numFmt w:val="bullet"/>
      <w:lvlText w:val="•"/>
      <w:lvlJc w:val="left"/>
      <w:pPr>
        <w:ind w:left="5253" w:hanging="360"/>
      </w:pPr>
      <w:rPr>
        <w:rFonts w:hint="default"/>
        <w:lang w:val="de-DE" w:eastAsia="de-DE" w:bidi="de-DE"/>
      </w:rPr>
    </w:lvl>
    <w:lvl w:ilvl="6" w:tplc="DE725180">
      <w:numFmt w:val="bullet"/>
      <w:lvlText w:val="•"/>
      <w:lvlJc w:val="left"/>
      <w:pPr>
        <w:ind w:left="6187" w:hanging="360"/>
      </w:pPr>
      <w:rPr>
        <w:rFonts w:hint="default"/>
        <w:lang w:val="de-DE" w:eastAsia="de-DE" w:bidi="de-DE"/>
      </w:rPr>
    </w:lvl>
    <w:lvl w:ilvl="7" w:tplc="12B29884">
      <w:numFmt w:val="bullet"/>
      <w:lvlText w:val="•"/>
      <w:lvlJc w:val="left"/>
      <w:pPr>
        <w:ind w:left="7122" w:hanging="360"/>
      </w:pPr>
      <w:rPr>
        <w:rFonts w:hint="default"/>
        <w:lang w:val="de-DE" w:eastAsia="de-DE" w:bidi="de-DE"/>
      </w:rPr>
    </w:lvl>
    <w:lvl w:ilvl="8" w:tplc="8D2C6378">
      <w:numFmt w:val="bullet"/>
      <w:lvlText w:val="•"/>
      <w:lvlJc w:val="left"/>
      <w:pPr>
        <w:ind w:left="8057" w:hanging="360"/>
      </w:pPr>
      <w:rPr>
        <w:rFonts w:hint="default"/>
        <w:lang w:val="de-DE" w:eastAsia="de-DE" w:bidi="de-DE"/>
      </w:rPr>
    </w:lvl>
  </w:abstractNum>
  <w:abstractNum w:abstractNumId="16" w15:restartNumberingAfterBreak="0">
    <w:nsid w:val="62F771B0"/>
    <w:multiLevelType w:val="hybridMultilevel"/>
    <w:tmpl w:val="B7024250"/>
    <w:lvl w:ilvl="0" w:tplc="974CA31A">
      <w:start w:val="27"/>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651B16"/>
    <w:multiLevelType w:val="hybridMultilevel"/>
    <w:tmpl w:val="BF907910"/>
    <w:lvl w:ilvl="0" w:tplc="DFA0A890">
      <w:numFmt w:val="bullet"/>
      <w:lvlText w:val="-"/>
      <w:lvlJc w:val="left"/>
      <w:pPr>
        <w:ind w:left="394" w:hanging="281"/>
      </w:pPr>
      <w:rPr>
        <w:rFonts w:ascii="Arial" w:eastAsia="Arial" w:hAnsi="Arial" w:cs="Arial" w:hint="default"/>
        <w:color w:val="232323"/>
        <w:w w:val="103"/>
        <w:sz w:val="21"/>
        <w:szCs w:val="21"/>
      </w:rPr>
    </w:lvl>
    <w:lvl w:ilvl="1" w:tplc="07C4685C">
      <w:numFmt w:val="bullet"/>
      <w:lvlText w:val="•"/>
      <w:lvlJc w:val="left"/>
      <w:pPr>
        <w:ind w:left="1391" w:hanging="281"/>
      </w:pPr>
    </w:lvl>
    <w:lvl w:ilvl="2" w:tplc="0E180EAC">
      <w:numFmt w:val="bullet"/>
      <w:lvlText w:val="•"/>
      <w:lvlJc w:val="left"/>
      <w:pPr>
        <w:ind w:left="2383" w:hanging="281"/>
      </w:pPr>
    </w:lvl>
    <w:lvl w:ilvl="3" w:tplc="2632D9B2">
      <w:numFmt w:val="bullet"/>
      <w:lvlText w:val="•"/>
      <w:lvlJc w:val="left"/>
      <w:pPr>
        <w:ind w:left="3374" w:hanging="281"/>
      </w:pPr>
    </w:lvl>
    <w:lvl w:ilvl="4" w:tplc="362CBB26">
      <w:numFmt w:val="bullet"/>
      <w:lvlText w:val="•"/>
      <w:lvlJc w:val="left"/>
      <w:pPr>
        <w:ind w:left="4366" w:hanging="281"/>
      </w:pPr>
    </w:lvl>
    <w:lvl w:ilvl="5" w:tplc="354AD454">
      <w:numFmt w:val="bullet"/>
      <w:lvlText w:val="•"/>
      <w:lvlJc w:val="left"/>
      <w:pPr>
        <w:ind w:left="5357" w:hanging="281"/>
      </w:pPr>
    </w:lvl>
    <w:lvl w:ilvl="6" w:tplc="3C7A7680">
      <w:numFmt w:val="bullet"/>
      <w:lvlText w:val="•"/>
      <w:lvlJc w:val="left"/>
      <w:pPr>
        <w:ind w:left="6349" w:hanging="281"/>
      </w:pPr>
    </w:lvl>
    <w:lvl w:ilvl="7" w:tplc="AE60251E">
      <w:numFmt w:val="bullet"/>
      <w:lvlText w:val="•"/>
      <w:lvlJc w:val="left"/>
      <w:pPr>
        <w:ind w:left="7340" w:hanging="281"/>
      </w:pPr>
    </w:lvl>
    <w:lvl w:ilvl="8" w:tplc="34EE20D2">
      <w:numFmt w:val="bullet"/>
      <w:lvlText w:val="•"/>
      <w:lvlJc w:val="left"/>
      <w:pPr>
        <w:ind w:left="8332" w:hanging="281"/>
      </w:pPr>
    </w:lvl>
  </w:abstractNum>
  <w:abstractNum w:abstractNumId="18" w15:restartNumberingAfterBreak="0">
    <w:nsid w:val="67253BF7"/>
    <w:multiLevelType w:val="hybridMultilevel"/>
    <w:tmpl w:val="C874C6C4"/>
    <w:lvl w:ilvl="0" w:tplc="CF324B2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8B16B2"/>
    <w:multiLevelType w:val="hybridMultilevel"/>
    <w:tmpl w:val="0C72F6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3D2215"/>
    <w:multiLevelType w:val="hybridMultilevel"/>
    <w:tmpl w:val="5FC698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8EF2990"/>
    <w:multiLevelType w:val="hybridMultilevel"/>
    <w:tmpl w:val="6FB85490"/>
    <w:lvl w:ilvl="0" w:tplc="F8B24816">
      <w:start w:val="1"/>
      <w:numFmt w:val="upperLetter"/>
      <w:lvlText w:val="%1)"/>
      <w:lvlJc w:val="left"/>
      <w:pPr>
        <w:ind w:left="830" w:hanging="360"/>
      </w:pPr>
      <w:rPr>
        <w:rFonts w:ascii="Arial" w:eastAsia="Arial" w:hAnsi="Arial" w:cs="Arial" w:hint="default"/>
        <w:b/>
        <w:bCs/>
        <w:spacing w:val="-3"/>
        <w:w w:val="99"/>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9630E2A"/>
    <w:multiLevelType w:val="hybridMultilevel"/>
    <w:tmpl w:val="37A04C90"/>
    <w:lvl w:ilvl="0" w:tplc="2F263896">
      <w:start w:val="1"/>
      <w:numFmt w:val="decimal"/>
      <w:lvlText w:val="(%1)"/>
      <w:lvlJc w:val="left"/>
      <w:pPr>
        <w:ind w:left="100" w:hanging="360"/>
      </w:pPr>
      <w:rPr>
        <w:rFonts w:ascii="Arial" w:eastAsia="Arial" w:hAnsi="Arial" w:cs="Arial" w:hint="default"/>
        <w:w w:val="99"/>
        <w:sz w:val="24"/>
        <w:szCs w:val="24"/>
        <w:lang w:val="de-DE" w:eastAsia="de-DE" w:bidi="de-DE"/>
      </w:rPr>
    </w:lvl>
    <w:lvl w:ilvl="1" w:tplc="2886E8C2">
      <w:numFmt w:val="bullet"/>
      <w:lvlText w:val=""/>
      <w:lvlJc w:val="left"/>
      <w:pPr>
        <w:ind w:left="820" w:hanging="361"/>
      </w:pPr>
      <w:rPr>
        <w:rFonts w:ascii="Symbol" w:eastAsia="Symbol" w:hAnsi="Symbol" w:cs="Symbol" w:hint="default"/>
        <w:w w:val="100"/>
        <w:sz w:val="24"/>
        <w:szCs w:val="24"/>
        <w:lang w:val="de-DE" w:eastAsia="de-DE" w:bidi="de-DE"/>
      </w:rPr>
    </w:lvl>
    <w:lvl w:ilvl="2" w:tplc="EE98CB64">
      <w:numFmt w:val="bullet"/>
      <w:lvlText w:val="•"/>
      <w:lvlJc w:val="left"/>
      <w:pPr>
        <w:ind w:left="1916" w:hanging="361"/>
      </w:pPr>
      <w:rPr>
        <w:rFonts w:hint="default"/>
        <w:lang w:val="de-DE" w:eastAsia="de-DE" w:bidi="de-DE"/>
      </w:rPr>
    </w:lvl>
    <w:lvl w:ilvl="3" w:tplc="3E78166E">
      <w:numFmt w:val="bullet"/>
      <w:lvlText w:val="•"/>
      <w:lvlJc w:val="left"/>
      <w:pPr>
        <w:ind w:left="3012" w:hanging="361"/>
      </w:pPr>
      <w:rPr>
        <w:rFonts w:hint="default"/>
        <w:lang w:val="de-DE" w:eastAsia="de-DE" w:bidi="de-DE"/>
      </w:rPr>
    </w:lvl>
    <w:lvl w:ilvl="4" w:tplc="D1F6517C">
      <w:numFmt w:val="bullet"/>
      <w:lvlText w:val="•"/>
      <w:lvlJc w:val="left"/>
      <w:pPr>
        <w:ind w:left="4108" w:hanging="361"/>
      </w:pPr>
      <w:rPr>
        <w:rFonts w:hint="default"/>
        <w:lang w:val="de-DE" w:eastAsia="de-DE" w:bidi="de-DE"/>
      </w:rPr>
    </w:lvl>
    <w:lvl w:ilvl="5" w:tplc="5A6AFC20">
      <w:numFmt w:val="bullet"/>
      <w:lvlText w:val="•"/>
      <w:lvlJc w:val="left"/>
      <w:pPr>
        <w:ind w:left="5205" w:hanging="361"/>
      </w:pPr>
      <w:rPr>
        <w:rFonts w:hint="default"/>
        <w:lang w:val="de-DE" w:eastAsia="de-DE" w:bidi="de-DE"/>
      </w:rPr>
    </w:lvl>
    <w:lvl w:ilvl="6" w:tplc="168C461A">
      <w:numFmt w:val="bullet"/>
      <w:lvlText w:val="•"/>
      <w:lvlJc w:val="left"/>
      <w:pPr>
        <w:ind w:left="6301" w:hanging="361"/>
      </w:pPr>
      <w:rPr>
        <w:rFonts w:hint="default"/>
        <w:lang w:val="de-DE" w:eastAsia="de-DE" w:bidi="de-DE"/>
      </w:rPr>
    </w:lvl>
    <w:lvl w:ilvl="7" w:tplc="D53AA900">
      <w:numFmt w:val="bullet"/>
      <w:lvlText w:val="•"/>
      <w:lvlJc w:val="left"/>
      <w:pPr>
        <w:ind w:left="7397" w:hanging="361"/>
      </w:pPr>
      <w:rPr>
        <w:rFonts w:hint="default"/>
        <w:lang w:val="de-DE" w:eastAsia="de-DE" w:bidi="de-DE"/>
      </w:rPr>
    </w:lvl>
    <w:lvl w:ilvl="8" w:tplc="EEF24F32">
      <w:numFmt w:val="bullet"/>
      <w:lvlText w:val="•"/>
      <w:lvlJc w:val="left"/>
      <w:pPr>
        <w:ind w:left="8493" w:hanging="361"/>
      </w:pPr>
      <w:rPr>
        <w:rFonts w:hint="default"/>
        <w:lang w:val="de-DE" w:eastAsia="de-DE" w:bidi="de-DE"/>
      </w:rPr>
    </w:lvl>
  </w:abstractNum>
  <w:num w:numId="1" w16cid:durableId="31612775">
    <w:abstractNumId w:val="15"/>
  </w:num>
  <w:num w:numId="2" w16cid:durableId="1520000384">
    <w:abstractNumId w:val="12"/>
  </w:num>
  <w:num w:numId="3" w16cid:durableId="2025128842">
    <w:abstractNumId w:val="0"/>
  </w:num>
  <w:num w:numId="4" w16cid:durableId="658002189">
    <w:abstractNumId w:val="17"/>
  </w:num>
  <w:num w:numId="5" w16cid:durableId="1700662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4946610">
    <w:abstractNumId w:val="13"/>
  </w:num>
  <w:num w:numId="7" w16cid:durableId="1475684356">
    <w:abstractNumId w:val="22"/>
  </w:num>
  <w:num w:numId="8" w16cid:durableId="1639648724">
    <w:abstractNumId w:val="7"/>
  </w:num>
  <w:num w:numId="9" w16cid:durableId="280576487">
    <w:abstractNumId w:val="4"/>
  </w:num>
  <w:num w:numId="10" w16cid:durableId="1690832503">
    <w:abstractNumId w:val="21"/>
  </w:num>
  <w:num w:numId="11" w16cid:durableId="134152855">
    <w:abstractNumId w:val="6"/>
  </w:num>
  <w:num w:numId="12" w16cid:durableId="1394347378">
    <w:abstractNumId w:val="19"/>
  </w:num>
  <w:num w:numId="13" w16cid:durableId="895511019">
    <w:abstractNumId w:val="14"/>
  </w:num>
  <w:num w:numId="14" w16cid:durableId="784733009">
    <w:abstractNumId w:val="10"/>
  </w:num>
  <w:num w:numId="15" w16cid:durableId="1647203555">
    <w:abstractNumId w:val="18"/>
  </w:num>
  <w:num w:numId="16" w16cid:durableId="1650866785">
    <w:abstractNumId w:val="8"/>
  </w:num>
  <w:num w:numId="17" w16cid:durableId="502282587">
    <w:abstractNumId w:val="11"/>
  </w:num>
  <w:num w:numId="18" w16cid:durableId="741492013">
    <w:abstractNumId w:val="3"/>
  </w:num>
  <w:num w:numId="19" w16cid:durableId="2045517972">
    <w:abstractNumId w:val="9"/>
  </w:num>
  <w:num w:numId="20" w16cid:durableId="1573343952">
    <w:abstractNumId w:val="5"/>
  </w:num>
  <w:num w:numId="21" w16cid:durableId="112554009">
    <w:abstractNumId w:val="16"/>
  </w:num>
  <w:num w:numId="22" w16cid:durableId="1635721597">
    <w:abstractNumId w:val="20"/>
  </w:num>
  <w:num w:numId="23" w16cid:durableId="1927807692">
    <w:abstractNumId w:val="2"/>
  </w:num>
  <w:num w:numId="24" w16cid:durableId="120364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8F"/>
    <w:rsid w:val="00011142"/>
    <w:rsid w:val="00014531"/>
    <w:rsid w:val="000257FD"/>
    <w:rsid w:val="0003346E"/>
    <w:rsid w:val="00035E0F"/>
    <w:rsid w:val="00040728"/>
    <w:rsid w:val="00044C07"/>
    <w:rsid w:val="00051002"/>
    <w:rsid w:val="00053028"/>
    <w:rsid w:val="000557ED"/>
    <w:rsid w:val="00067106"/>
    <w:rsid w:val="0009121A"/>
    <w:rsid w:val="00097B3D"/>
    <w:rsid w:val="000B0FE8"/>
    <w:rsid w:val="00110ED5"/>
    <w:rsid w:val="00112D2B"/>
    <w:rsid w:val="00132658"/>
    <w:rsid w:val="0014514A"/>
    <w:rsid w:val="00146309"/>
    <w:rsid w:val="00153CF0"/>
    <w:rsid w:val="00165F50"/>
    <w:rsid w:val="00177335"/>
    <w:rsid w:val="001775D9"/>
    <w:rsid w:val="001B23F3"/>
    <w:rsid w:val="001C124F"/>
    <w:rsid w:val="001C1586"/>
    <w:rsid w:val="00226A76"/>
    <w:rsid w:val="00227C03"/>
    <w:rsid w:val="00235146"/>
    <w:rsid w:val="0024486B"/>
    <w:rsid w:val="00253F26"/>
    <w:rsid w:val="00261C2D"/>
    <w:rsid w:val="00270C9E"/>
    <w:rsid w:val="00274F95"/>
    <w:rsid w:val="00275DAC"/>
    <w:rsid w:val="00282F17"/>
    <w:rsid w:val="00284CAF"/>
    <w:rsid w:val="002915F8"/>
    <w:rsid w:val="002A74E7"/>
    <w:rsid w:val="002B2B23"/>
    <w:rsid w:val="002C51E6"/>
    <w:rsid w:val="002E08A3"/>
    <w:rsid w:val="002E17A3"/>
    <w:rsid w:val="00311CF3"/>
    <w:rsid w:val="0031509C"/>
    <w:rsid w:val="00317398"/>
    <w:rsid w:val="00322988"/>
    <w:rsid w:val="0034144A"/>
    <w:rsid w:val="00355540"/>
    <w:rsid w:val="00390AAE"/>
    <w:rsid w:val="003A7322"/>
    <w:rsid w:val="003B0E52"/>
    <w:rsid w:val="003E0BF7"/>
    <w:rsid w:val="003F1306"/>
    <w:rsid w:val="003F3C61"/>
    <w:rsid w:val="00404011"/>
    <w:rsid w:val="00405465"/>
    <w:rsid w:val="00407E29"/>
    <w:rsid w:val="004443FC"/>
    <w:rsid w:val="00445EDD"/>
    <w:rsid w:val="00461874"/>
    <w:rsid w:val="00474F80"/>
    <w:rsid w:val="00484EDD"/>
    <w:rsid w:val="004A54D6"/>
    <w:rsid w:val="004B3DC9"/>
    <w:rsid w:val="004D068C"/>
    <w:rsid w:val="004D6C3A"/>
    <w:rsid w:val="004D6F92"/>
    <w:rsid w:val="00510DF5"/>
    <w:rsid w:val="00523117"/>
    <w:rsid w:val="005263C3"/>
    <w:rsid w:val="005311F9"/>
    <w:rsid w:val="005319D9"/>
    <w:rsid w:val="0055147E"/>
    <w:rsid w:val="00560E38"/>
    <w:rsid w:val="0056731D"/>
    <w:rsid w:val="00577026"/>
    <w:rsid w:val="00582A28"/>
    <w:rsid w:val="005A4842"/>
    <w:rsid w:val="005B10F5"/>
    <w:rsid w:val="005E18F1"/>
    <w:rsid w:val="005F5690"/>
    <w:rsid w:val="00604345"/>
    <w:rsid w:val="006044D8"/>
    <w:rsid w:val="006061AB"/>
    <w:rsid w:val="006077D9"/>
    <w:rsid w:val="0063544C"/>
    <w:rsid w:val="00637A0D"/>
    <w:rsid w:val="0064271A"/>
    <w:rsid w:val="006508B4"/>
    <w:rsid w:val="00662F38"/>
    <w:rsid w:val="00663832"/>
    <w:rsid w:val="00675AAD"/>
    <w:rsid w:val="00694910"/>
    <w:rsid w:val="006B7C88"/>
    <w:rsid w:val="0070245B"/>
    <w:rsid w:val="00725864"/>
    <w:rsid w:val="00725B7C"/>
    <w:rsid w:val="00726736"/>
    <w:rsid w:val="0073109E"/>
    <w:rsid w:val="007463B7"/>
    <w:rsid w:val="00751865"/>
    <w:rsid w:val="00752482"/>
    <w:rsid w:val="007526F4"/>
    <w:rsid w:val="00764C75"/>
    <w:rsid w:val="00770CC3"/>
    <w:rsid w:val="007811E6"/>
    <w:rsid w:val="00783B02"/>
    <w:rsid w:val="0079120A"/>
    <w:rsid w:val="007A074D"/>
    <w:rsid w:val="007A701E"/>
    <w:rsid w:val="007B3E2A"/>
    <w:rsid w:val="007C6079"/>
    <w:rsid w:val="007F080F"/>
    <w:rsid w:val="00801063"/>
    <w:rsid w:val="008253EC"/>
    <w:rsid w:val="008406F2"/>
    <w:rsid w:val="00850237"/>
    <w:rsid w:val="008515B8"/>
    <w:rsid w:val="0086755C"/>
    <w:rsid w:val="0087363C"/>
    <w:rsid w:val="00882A3E"/>
    <w:rsid w:val="00885570"/>
    <w:rsid w:val="00893624"/>
    <w:rsid w:val="008A3B19"/>
    <w:rsid w:val="008B2075"/>
    <w:rsid w:val="008D275E"/>
    <w:rsid w:val="008D28E8"/>
    <w:rsid w:val="008D48F8"/>
    <w:rsid w:val="008F05BE"/>
    <w:rsid w:val="008F7DEB"/>
    <w:rsid w:val="009015AB"/>
    <w:rsid w:val="00911554"/>
    <w:rsid w:val="00913643"/>
    <w:rsid w:val="00913994"/>
    <w:rsid w:val="00934AAA"/>
    <w:rsid w:val="0094326A"/>
    <w:rsid w:val="00973A77"/>
    <w:rsid w:val="00982672"/>
    <w:rsid w:val="00990494"/>
    <w:rsid w:val="00994554"/>
    <w:rsid w:val="009A598F"/>
    <w:rsid w:val="009C0241"/>
    <w:rsid w:val="009C0C0F"/>
    <w:rsid w:val="009E79B8"/>
    <w:rsid w:val="009F02B9"/>
    <w:rsid w:val="00A10D90"/>
    <w:rsid w:val="00A15136"/>
    <w:rsid w:val="00A45537"/>
    <w:rsid w:val="00A714B3"/>
    <w:rsid w:val="00A82E4F"/>
    <w:rsid w:val="00AA23AB"/>
    <w:rsid w:val="00AC21D2"/>
    <w:rsid w:val="00AD2213"/>
    <w:rsid w:val="00AD2C82"/>
    <w:rsid w:val="00AD6BB7"/>
    <w:rsid w:val="00AE0751"/>
    <w:rsid w:val="00AF7ED0"/>
    <w:rsid w:val="00B029A3"/>
    <w:rsid w:val="00B13922"/>
    <w:rsid w:val="00B245EF"/>
    <w:rsid w:val="00B45CD4"/>
    <w:rsid w:val="00B654DA"/>
    <w:rsid w:val="00B81B3E"/>
    <w:rsid w:val="00BC1B6C"/>
    <w:rsid w:val="00BC3315"/>
    <w:rsid w:val="00BD2AAA"/>
    <w:rsid w:val="00BD3F7F"/>
    <w:rsid w:val="00BD5789"/>
    <w:rsid w:val="00BE0F39"/>
    <w:rsid w:val="00BF6D7A"/>
    <w:rsid w:val="00C000F2"/>
    <w:rsid w:val="00C0168B"/>
    <w:rsid w:val="00C2541E"/>
    <w:rsid w:val="00C36FDA"/>
    <w:rsid w:val="00C4204C"/>
    <w:rsid w:val="00C44F42"/>
    <w:rsid w:val="00C5759C"/>
    <w:rsid w:val="00C66723"/>
    <w:rsid w:val="00C73D78"/>
    <w:rsid w:val="00CB2F73"/>
    <w:rsid w:val="00CC2940"/>
    <w:rsid w:val="00CC3053"/>
    <w:rsid w:val="00CC4A69"/>
    <w:rsid w:val="00CE2E9E"/>
    <w:rsid w:val="00CE6930"/>
    <w:rsid w:val="00D35013"/>
    <w:rsid w:val="00D36645"/>
    <w:rsid w:val="00D66999"/>
    <w:rsid w:val="00DA722B"/>
    <w:rsid w:val="00DB2AEE"/>
    <w:rsid w:val="00DC4B46"/>
    <w:rsid w:val="00DC6F50"/>
    <w:rsid w:val="00DD09F7"/>
    <w:rsid w:val="00E05582"/>
    <w:rsid w:val="00E078B3"/>
    <w:rsid w:val="00E216BF"/>
    <w:rsid w:val="00E5107B"/>
    <w:rsid w:val="00E72FA7"/>
    <w:rsid w:val="00E83D1E"/>
    <w:rsid w:val="00E92ACF"/>
    <w:rsid w:val="00EB58D1"/>
    <w:rsid w:val="00EB72CF"/>
    <w:rsid w:val="00EC7141"/>
    <w:rsid w:val="00EE49C9"/>
    <w:rsid w:val="00EE7F7B"/>
    <w:rsid w:val="00F17370"/>
    <w:rsid w:val="00F1797A"/>
    <w:rsid w:val="00F305A4"/>
    <w:rsid w:val="00F40D20"/>
    <w:rsid w:val="00F547B3"/>
    <w:rsid w:val="00F57EBA"/>
    <w:rsid w:val="00F82DB1"/>
    <w:rsid w:val="00F9319A"/>
    <w:rsid w:val="00FB6B5D"/>
    <w:rsid w:val="00FB7E5B"/>
    <w:rsid w:val="00FC2461"/>
    <w:rsid w:val="00FC78B7"/>
    <w:rsid w:val="00FE6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98E14"/>
  <w15:docId w15:val="{52DE2094-E541-4D3F-B74D-11D0B98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218"/>
      <w:outlineLvl w:val="0"/>
    </w:pPr>
    <w:rPr>
      <w:b/>
      <w:bCs/>
      <w:sz w:val="24"/>
      <w:szCs w:val="24"/>
    </w:rPr>
  </w:style>
  <w:style w:type="paragraph" w:styleId="berschrift2">
    <w:name w:val="heading 2"/>
    <w:basedOn w:val="Standard"/>
    <w:next w:val="Standard"/>
    <w:link w:val="berschrift2Zchn"/>
    <w:uiPriority w:val="9"/>
    <w:semiHidden/>
    <w:unhideWhenUsed/>
    <w:qFormat/>
    <w:rsid w:val="008010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578" w:hanging="360"/>
      <w:jc w:val="both"/>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035E0F"/>
    <w:rPr>
      <w:color w:val="0000FF" w:themeColor="hyperlink"/>
      <w:u w:val="single"/>
    </w:rPr>
  </w:style>
  <w:style w:type="paragraph" w:customStyle="1" w:styleId="Default">
    <w:name w:val="Default"/>
    <w:rsid w:val="00035E0F"/>
    <w:pPr>
      <w:widowControl/>
      <w:adjustRightInd w:val="0"/>
    </w:pPr>
    <w:rPr>
      <w:rFonts w:ascii="Arial" w:hAnsi="Arial" w:cs="Arial"/>
      <w:color w:val="000000"/>
      <w:sz w:val="24"/>
      <w:szCs w:val="24"/>
      <w:lang w:val="de-DE"/>
    </w:rPr>
  </w:style>
  <w:style w:type="paragraph" w:styleId="Funotentext">
    <w:name w:val="footnote text"/>
    <w:basedOn w:val="Standard"/>
    <w:link w:val="FunotentextZchn"/>
    <w:uiPriority w:val="99"/>
    <w:semiHidden/>
    <w:unhideWhenUsed/>
    <w:rsid w:val="007463B7"/>
    <w:rPr>
      <w:sz w:val="20"/>
      <w:szCs w:val="20"/>
    </w:rPr>
  </w:style>
  <w:style w:type="character" w:customStyle="1" w:styleId="FunotentextZchn">
    <w:name w:val="Fußnotentext Zchn"/>
    <w:basedOn w:val="Absatz-Standardschriftart"/>
    <w:link w:val="Funotentext"/>
    <w:uiPriority w:val="99"/>
    <w:semiHidden/>
    <w:rsid w:val="007463B7"/>
    <w:rPr>
      <w:rFonts w:ascii="Arial" w:eastAsia="Arial" w:hAnsi="Arial" w:cs="Arial"/>
      <w:sz w:val="20"/>
      <w:szCs w:val="20"/>
      <w:lang w:val="de-DE" w:eastAsia="de-DE" w:bidi="de-DE"/>
    </w:rPr>
  </w:style>
  <w:style w:type="character" w:styleId="Funotenzeichen">
    <w:name w:val="footnote reference"/>
    <w:basedOn w:val="Absatz-Standardschriftart"/>
    <w:uiPriority w:val="99"/>
    <w:semiHidden/>
    <w:unhideWhenUsed/>
    <w:rsid w:val="007463B7"/>
    <w:rPr>
      <w:vertAlign w:val="superscript"/>
    </w:rPr>
  </w:style>
  <w:style w:type="character" w:customStyle="1" w:styleId="berschrift2Zchn">
    <w:name w:val="Überschrift 2 Zchn"/>
    <w:basedOn w:val="Absatz-Standardschriftart"/>
    <w:link w:val="berschrift2"/>
    <w:uiPriority w:val="9"/>
    <w:semiHidden/>
    <w:rsid w:val="00801063"/>
    <w:rPr>
      <w:rFonts w:asciiTheme="majorHAnsi" w:eastAsiaTheme="majorEastAsia" w:hAnsiTheme="majorHAnsi" w:cstheme="majorBidi"/>
      <w:b/>
      <w:bCs/>
      <w:color w:val="4F81BD" w:themeColor="accent1"/>
      <w:sz w:val="26"/>
      <w:szCs w:val="26"/>
      <w:lang w:val="de-DE" w:eastAsia="de-DE" w:bidi="de-DE"/>
    </w:rPr>
  </w:style>
  <w:style w:type="character" w:styleId="Kommentarzeichen">
    <w:name w:val="annotation reference"/>
    <w:basedOn w:val="Absatz-Standardschriftart"/>
    <w:uiPriority w:val="99"/>
    <w:semiHidden/>
    <w:unhideWhenUsed/>
    <w:rsid w:val="008406F2"/>
    <w:rPr>
      <w:sz w:val="16"/>
      <w:szCs w:val="16"/>
    </w:rPr>
  </w:style>
  <w:style w:type="paragraph" w:styleId="Kommentartext">
    <w:name w:val="annotation text"/>
    <w:basedOn w:val="Standard"/>
    <w:link w:val="KommentartextZchn"/>
    <w:uiPriority w:val="99"/>
    <w:semiHidden/>
    <w:unhideWhenUsed/>
    <w:rsid w:val="008406F2"/>
    <w:pPr>
      <w:widowControl/>
      <w:overflowPunct w:val="0"/>
      <w:adjustRightInd w:val="0"/>
      <w:textAlignment w:val="baseline"/>
    </w:pPr>
    <w:rPr>
      <w:rFonts w:eastAsia="Times New Roman" w:cs="Times New Roman"/>
      <w:sz w:val="20"/>
      <w:szCs w:val="20"/>
      <w:lang w:bidi="ar-SA"/>
    </w:rPr>
  </w:style>
  <w:style w:type="character" w:customStyle="1" w:styleId="KommentartextZchn">
    <w:name w:val="Kommentartext Zchn"/>
    <w:basedOn w:val="Absatz-Standardschriftart"/>
    <w:link w:val="Kommentartext"/>
    <w:uiPriority w:val="99"/>
    <w:semiHidden/>
    <w:rsid w:val="008406F2"/>
    <w:rPr>
      <w:rFonts w:ascii="Arial" w:eastAsia="Times New Roman" w:hAnsi="Arial" w:cs="Times New Roman"/>
      <w:sz w:val="20"/>
      <w:szCs w:val="20"/>
      <w:lang w:val="de-DE" w:eastAsia="de-DE"/>
    </w:rPr>
  </w:style>
  <w:style w:type="paragraph" w:styleId="Sprechblasentext">
    <w:name w:val="Balloon Text"/>
    <w:basedOn w:val="Standard"/>
    <w:link w:val="SprechblasentextZchn"/>
    <w:uiPriority w:val="99"/>
    <w:semiHidden/>
    <w:unhideWhenUsed/>
    <w:rsid w:val="008406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06F2"/>
    <w:rPr>
      <w:rFonts w:ascii="Tahoma" w:eastAsia="Arial" w:hAnsi="Tahoma" w:cs="Tahoma"/>
      <w:sz w:val="16"/>
      <w:szCs w:val="16"/>
      <w:lang w:val="de-DE" w:eastAsia="de-DE" w:bidi="de-DE"/>
    </w:rPr>
  </w:style>
  <w:style w:type="character" w:customStyle="1" w:styleId="jnentitel">
    <w:name w:val="jnentitel"/>
    <w:basedOn w:val="Absatz-Standardschriftart"/>
    <w:rsid w:val="00153CF0"/>
  </w:style>
  <w:style w:type="character" w:customStyle="1" w:styleId="jnenbez">
    <w:name w:val="jnenbez"/>
    <w:basedOn w:val="Absatz-Standardschriftart"/>
    <w:rsid w:val="007F080F"/>
  </w:style>
  <w:style w:type="paragraph" w:styleId="Kopfzeile">
    <w:name w:val="header"/>
    <w:basedOn w:val="Standard"/>
    <w:link w:val="KopfzeileZchn"/>
    <w:uiPriority w:val="99"/>
    <w:unhideWhenUsed/>
    <w:rsid w:val="00110ED5"/>
    <w:pPr>
      <w:tabs>
        <w:tab w:val="center" w:pos="4536"/>
        <w:tab w:val="right" w:pos="9072"/>
      </w:tabs>
    </w:pPr>
  </w:style>
  <w:style w:type="character" w:customStyle="1" w:styleId="KopfzeileZchn">
    <w:name w:val="Kopfzeile Zchn"/>
    <w:basedOn w:val="Absatz-Standardschriftart"/>
    <w:link w:val="Kopfzeile"/>
    <w:uiPriority w:val="99"/>
    <w:rsid w:val="00110ED5"/>
    <w:rPr>
      <w:rFonts w:ascii="Arial" w:eastAsia="Arial" w:hAnsi="Arial" w:cs="Arial"/>
      <w:lang w:val="de-DE" w:eastAsia="de-DE" w:bidi="de-DE"/>
    </w:rPr>
  </w:style>
  <w:style w:type="paragraph" w:styleId="Fuzeile">
    <w:name w:val="footer"/>
    <w:basedOn w:val="Standard"/>
    <w:link w:val="FuzeileZchn"/>
    <w:uiPriority w:val="99"/>
    <w:unhideWhenUsed/>
    <w:rsid w:val="00110ED5"/>
    <w:pPr>
      <w:tabs>
        <w:tab w:val="center" w:pos="4536"/>
        <w:tab w:val="right" w:pos="9072"/>
      </w:tabs>
    </w:pPr>
  </w:style>
  <w:style w:type="character" w:customStyle="1" w:styleId="FuzeileZchn">
    <w:name w:val="Fußzeile Zchn"/>
    <w:basedOn w:val="Absatz-Standardschriftart"/>
    <w:link w:val="Fuzeile"/>
    <w:uiPriority w:val="99"/>
    <w:rsid w:val="00110ED5"/>
    <w:rPr>
      <w:rFonts w:ascii="Arial" w:eastAsia="Arial" w:hAnsi="Arial" w:cs="Arial"/>
      <w:lang w:val="de-DE" w:eastAsia="de-DE" w:bidi="de-DE"/>
    </w:rPr>
  </w:style>
  <w:style w:type="character" w:styleId="BesuchterLink">
    <w:name w:val="FollowedHyperlink"/>
    <w:basedOn w:val="Absatz-Standardschriftart"/>
    <w:uiPriority w:val="99"/>
    <w:semiHidden/>
    <w:unhideWhenUsed/>
    <w:rsid w:val="00AD6BB7"/>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0B0FE8"/>
    <w:pPr>
      <w:widowControl w:val="0"/>
      <w:overflowPunct/>
      <w:adjustRightInd/>
      <w:textAlignment w:val="auto"/>
    </w:pPr>
    <w:rPr>
      <w:rFonts w:eastAsia="Arial" w:cs="Arial"/>
      <w:b/>
      <w:bCs/>
      <w:lang w:bidi="de-DE"/>
    </w:rPr>
  </w:style>
  <w:style w:type="character" w:customStyle="1" w:styleId="KommentarthemaZchn">
    <w:name w:val="Kommentarthema Zchn"/>
    <w:basedOn w:val="KommentartextZchn"/>
    <w:link w:val="Kommentarthema"/>
    <w:uiPriority w:val="99"/>
    <w:semiHidden/>
    <w:rsid w:val="000B0FE8"/>
    <w:rPr>
      <w:rFonts w:ascii="Arial" w:eastAsia="Arial" w:hAnsi="Arial" w:cs="Arial"/>
      <w:b/>
      <w:bCs/>
      <w:sz w:val="20"/>
      <w:szCs w:val="20"/>
      <w:lang w:val="de-DE" w:eastAsia="de-DE" w:bidi="de-DE"/>
    </w:rPr>
  </w:style>
  <w:style w:type="paragraph" w:styleId="HTMLVorformatiert">
    <w:name w:val="HTML Preformatted"/>
    <w:basedOn w:val="Standard"/>
    <w:link w:val="HTMLVorformatiertZchn"/>
    <w:uiPriority w:val="99"/>
    <w:semiHidden/>
    <w:unhideWhenUsed/>
    <w:rsid w:val="00DA722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A722B"/>
    <w:rPr>
      <w:rFonts w:ascii="Consolas" w:eastAsia="Arial" w:hAnsi="Consolas" w:cs="Arial"/>
      <w:sz w:val="20"/>
      <w:szCs w:val="20"/>
      <w:lang w:val="de-DE" w:eastAsia="de-DE" w:bidi="de-DE"/>
    </w:rPr>
  </w:style>
  <w:style w:type="character" w:customStyle="1" w:styleId="rynqvb">
    <w:name w:val="rynqvb"/>
    <w:basedOn w:val="Absatz-Standardschriftart"/>
    <w:rsid w:val="00BD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187">
      <w:bodyDiv w:val="1"/>
      <w:marLeft w:val="0"/>
      <w:marRight w:val="0"/>
      <w:marTop w:val="0"/>
      <w:marBottom w:val="0"/>
      <w:divBdr>
        <w:top w:val="none" w:sz="0" w:space="0" w:color="auto"/>
        <w:left w:val="none" w:sz="0" w:space="0" w:color="auto"/>
        <w:bottom w:val="none" w:sz="0" w:space="0" w:color="auto"/>
        <w:right w:val="none" w:sz="0" w:space="0" w:color="auto"/>
      </w:divBdr>
    </w:div>
    <w:div w:id="238367779">
      <w:bodyDiv w:val="1"/>
      <w:marLeft w:val="0"/>
      <w:marRight w:val="0"/>
      <w:marTop w:val="0"/>
      <w:marBottom w:val="0"/>
      <w:divBdr>
        <w:top w:val="none" w:sz="0" w:space="0" w:color="auto"/>
        <w:left w:val="none" w:sz="0" w:space="0" w:color="auto"/>
        <w:bottom w:val="none" w:sz="0" w:space="0" w:color="auto"/>
        <w:right w:val="none" w:sz="0" w:space="0" w:color="auto"/>
      </w:divBdr>
    </w:div>
    <w:div w:id="460613883">
      <w:bodyDiv w:val="1"/>
      <w:marLeft w:val="0"/>
      <w:marRight w:val="0"/>
      <w:marTop w:val="0"/>
      <w:marBottom w:val="0"/>
      <w:divBdr>
        <w:top w:val="none" w:sz="0" w:space="0" w:color="auto"/>
        <w:left w:val="none" w:sz="0" w:space="0" w:color="auto"/>
        <w:bottom w:val="none" w:sz="0" w:space="0" w:color="auto"/>
        <w:right w:val="none" w:sz="0" w:space="0" w:color="auto"/>
      </w:divBdr>
    </w:div>
    <w:div w:id="527374488">
      <w:bodyDiv w:val="1"/>
      <w:marLeft w:val="0"/>
      <w:marRight w:val="0"/>
      <w:marTop w:val="0"/>
      <w:marBottom w:val="0"/>
      <w:divBdr>
        <w:top w:val="none" w:sz="0" w:space="0" w:color="auto"/>
        <w:left w:val="none" w:sz="0" w:space="0" w:color="auto"/>
        <w:bottom w:val="none" w:sz="0" w:space="0" w:color="auto"/>
        <w:right w:val="none" w:sz="0" w:space="0" w:color="auto"/>
      </w:divBdr>
    </w:div>
    <w:div w:id="583807280">
      <w:bodyDiv w:val="1"/>
      <w:marLeft w:val="0"/>
      <w:marRight w:val="0"/>
      <w:marTop w:val="0"/>
      <w:marBottom w:val="0"/>
      <w:divBdr>
        <w:top w:val="none" w:sz="0" w:space="0" w:color="auto"/>
        <w:left w:val="none" w:sz="0" w:space="0" w:color="auto"/>
        <w:bottom w:val="none" w:sz="0" w:space="0" w:color="auto"/>
        <w:right w:val="none" w:sz="0" w:space="0" w:color="auto"/>
      </w:divBdr>
    </w:div>
    <w:div w:id="671642909">
      <w:bodyDiv w:val="1"/>
      <w:marLeft w:val="0"/>
      <w:marRight w:val="0"/>
      <w:marTop w:val="0"/>
      <w:marBottom w:val="0"/>
      <w:divBdr>
        <w:top w:val="none" w:sz="0" w:space="0" w:color="auto"/>
        <w:left w:val="none" w:sz="0" w:space="0" w:color="auto"/>
        <w:bottom w:val="none" w:sz="0" w:space="0" w:color="auto"/>
        <w:right w:val="none" w:sz="0" w:space="0" w:color="auto"/>
      </w:divBdr>
    </w:div>
    <w:div w:id="932513473">
      <w:bodyDiv w:val="1"/>
      <w:marLeft w:val="0"/>
      <w:marRight w:val="0"/>
      <w:marTop w:val="0"/>
      <w:marBottom w:val="0"/>
      <w:divBdr>
        <w:top w:val="none" w:sz="0" w:space="0" w:color="auto"/>
        <w:left w:val="none" w:sz="0" w:space="0" w:color="auto"/>
        <w:bottom w:val="none" w:sz="0" w:space="0" w:color="auto"/>
        <w:right w:val="none" w:sz="0" w:space="0" w:color="auto"/>
      </w:divBdr>
    </w:div>
    <w:div w:id="1093353433">
      <w:bodyDiv w:val="1"/>
      <w:marLeft w:val="0"/>
      <w:marRight w:val="0"/>
      <w:marTop w:val="0"/>
      <w:marBottom w:val="0"/>
      <w:divBdr>
        <w:top w:val="none" w:sz="0" w:space="0" w:color="auto"/>
        <w:left w:val="none" w:sz="0" w:space="0" w:color="auto"/>
        <w:bottom w:val="none" w:sz="0" w:space="0" w:color="auto"/>
        <w:right w:val="none" w:sz="0" w:space="0" w:color="auto"/>
      </w:divBdr>
    </w:div>
    <w:div w:id="1171991402">
      <w:bodyDiv w:val="1"/>
      <w:marLeft w:val="0"/>
      <w:marRight w:val="0"/>
      <w:marTop w:val="0"/>
      <w:marBottom w:val="0"/>
      <w:divBdr>
        <w:top w:val="none" w:sz="0" w:space="0" w:color="auto"/>
        <w:left w:val="none" w:sz="0" w:space="0" w:color="auto"/>
        <w:bottom w:val="none" w:sz="0" w:space="0" w:color="auto"/>
        <w:right w:val="none" w:sz="0" w:space="0" w:color="auto"/>
      </w:divBdr>
      <w:divsChild>
        <w:div w:id="1740323405">
          <w:marLeft w:val="0"/>
          <w:marRight w:val="0"/>
          <w:marTop w:val="0"/>
          <w:marBottom w:val="0"/>
          <w:divBdr>
            <w:top w:val="none" w:sz="0" w:space="0" w:color="auto"/>
            <w:left w:val="none" w:sz="0" w:space="0" w:color="auto"/>
            <w:bottom w:val="none" w:sz="0" w:space="0" w:color="auto"/>
            <w:right w:val="none" w:sz="0" w:space="0" w:color="auto"/>
          </w:divBdr>
          <w:divsChild>
            <w:div w:id="2105302135">
              <w:marLeft w:val="0"/>
              <w:marRight w:val="0"/>
              <w:marTop w:val="0"/>
              <w:marBottom w:val="0"/>
              <w:divBdr>
                <w:top w:val="none" w:sz="0" w:space="0" w:color="auto"/>
                <w:left w:val="none" w:sz="0" w:space="0" w:color="auto"/>
                <w:bottom w:val="none" w:sz="0" w:space="0" w:color="auto"/>
                <w:right w:val="none" w:sz="0" w:space="0" w:color="auto"/>
              </w:divBdr>
              <w:divsChild>
                <w:div w:id="1815368556">
                  <w:marLeft w:val="0"/>
                  <w:marRight w:val="0"/>
                  <w:marTop w:val="0"/>
                  <w:marBottom w:val="0"/>
                  <w:divBdr>
                    <w:top w:val="none" w:sz="0" w:space="0" w:color="auto"/>
                    <w:left w:val="none" w:sz="0" w:space="0" w:color="auto"/>
                    <w:bottom w:val="none" w:sz="0" w:space="0" w:color="auto"/>
                    <w:right w:val="none" w:sz="0" w:space="0" w:color="auto"/>
                  </w:divBdr>
                  <w:divsChild>
                    <w:div w:id="1351830736">
                      <w:marLeft w:val="0"/>
                      <w:marRight w:val="0"/>
                      <w:marTop w:val="0"/>
                      <w:marBottom w:val="0"/>
                      <w:divBdr>
                        <w:top w:val="none" w:sz="0" w:space="0" w:color="auto"/>
                        <w:left w:val="none" w:sz="0" w:space="0" w:color="auto"/>
                        <w:bottom w:val="none" w:sz="0" w:space="0" w:color="auto"/>
                        <w:right w:val="none" w:sz="0" w:space="0" w:color="auto"/>
                      </w:divBdr>
                      <w:divsChild>
                        <w:div w:id="958142271">
                          <w:marLeft w:val="0"/>
                          <w:marRight w:val="0"/>
                          <w:marTop w:val="0"/>
                          <w:marBottom w:val="0"/>
                          <w:divBdr>
                            <w:top w:val="none" w:sz="0" w:space="0" w:color="auto"/>
                            <w:left w:val="none" w:sz="0" w:space="0" w:color="auto"/>
                            <w:bottom w:val="none" w:sz="0" w:space="0" w:color="auto"/>
                            <w:right w:val="none" w:sz="0" w:space="0" w:color="auto"/>
                          </w:divBdr>
                          <w:divsChild>
                            <w:div w:id="1583103033">
                              <w:marLeft w:val="0"/>
                              <w:marRight w:val="0"/>
                              <w:marTop w:val="0"/>
                              <w:marBottom w:val="0"/>
                              <w:divBdr>
                                <w:top w:val="none" w:sz="0" w:space="0" w:color="auto"/>
                                <w:left w:val="none" w:sz="0" w:space="0" w:color="auto"/>
                                <w:bottom w:val="none" w:sz="0" w:space="0" w:color="auto"/>
                                <w:right w:val="none" w:sz="0" w:space="0" w:color="auto"/>
                              </w:divBdr>
                            </w:div>
                            <w:div w:id="16654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119474">
      <w:bodyDiv w:val="1"/>
      <w:marLeft w:val="0"/>
      <w:marRight w:val="0"/>
      <w:marTop w:val="0"/>
      <w:marBottom w:val="0"/>
      <w:divBdr>
        <w:top w:val="none" w:sz="0" w:space="0" w:color="auto"/>
        <w:left w:val="none" w:sz="0" w:space="0" w:color="auto"/>
        <w:bottom w:val="none" w:sz="0" w:space="0" w:color="auto"/>
        <w:right w:val="none" w:sz="0" w:space="0" w:color="auto"/>
      </w:divBdr>
    </w:div>
    <w:div w:id="1229993569">
      <w:bodyDiv w:val="1"/>
      <w:marLeft w:val="0"/>
      <w:marRight w:val="0"/>
      <w:marTop w:val="0"/>
      <w:marBottom w:val="0"/>
      <w:divBdr>
        <w:top w:val="none" w:sz="0" w:space="0" w:color="auto"/>
        <w:left w:val="none" w:sz="0" w:space="0" w:color="auto"/>
        <w:bottom w:val="none" w:sz="0" w:space="0" w:color="auto"/>
        <w:right w:val="none" w:sz="0" w:space="0" w:color="auto"/>
      </w:divBdr>
    </w:div>
    <w:div w:id="1259682679">
      <w:bodyDiv w:val="1"/>
      <w:marLeft w:val="0"/>
      <w:marRight w:val="0"/>
      <w:marTop w:val="0"/>
      <w:marBottom w:val="0"/>
      <w:divBdr>
        <w:top w:val="none" w:sz="0" w:space="0" w:color="auto"/>
        <w:left w:val="none" w:sz="0" w:space="0" w:color="auto"/>
        <w:bottom w:val="none" w:sz="0" w:space="0" w:color="auto"/>
        <w:right w:val="none" w:sz="0" w:space="0" w:color="auto"/>
      </w:divBdr>
    </w:div>
    <w:div w:id="1591814743">
      <w:bodyDiv w:val="1"/>
      <w:marLeft w:val="0"/>
      <w:marRight w:val="0"/>
      <w:marTop w:val="0"/>
      <w:marBottom w:val="0"/>
      <w:divBdr>
        <w:top w:val="none" w:sz="0" w:space="0" w:color="auto"/>
        <w:left w:val="none" w:sz="0" w:space="0" w:color="auto"/>
        <w:bottom w:val="none" w:sz="0" w:space="0" w:color="auto"/>
        <w:right w:val="none" w:sz="0" w:space="0" w:color="auto"/>
      </w:divBdr>
    </w:div>
    <w:div w:id="209127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p.carita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p@carita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bp.caritas.de" TargetMode="External"/><Relationship Id="rId4" Type="http://schemas.openxmlformats.org/officeDocument/2006/relationships/settings" Target="settings.xml"/><Relationship Id="rId9" Type="http://schemas.openxmlformats.org/officeDocument/2006/relationships/hyperlink" Target="mailto:cbp@caritas.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27CB-0058-45E0-86EB-E2BBCBB7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6486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 Thorsten</dc:creator>
  <cp:keywords/>
  <cp:lastModifiedBy>Bessenich Janina</cp:lastModifiedBy>
  <cp:revision>2</cp:revision>
  <cp:lastPrinted>2023-02-15T18:39:00Z</cp:lastPrinted>
  <dcterms:created xsi:type="dcterms:W3CDTF">2023-02-15T18:40:00Z</dcterms:created>
  <dcterms:modified xsi:type="dcterms:W3CDTF">2023-02-15T18:40:00Z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2018-07-18T00:00:00Z</vt:filetime>
  </property>
</Properties>
</file>