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499B" w14:textId="2A6AB36F" w:rsidR="0085744D" w:rsidRDefault="0085744D" w:rsidP="0085744D">
      <w:pPr>
        <w:jc w:val="center"/>
        <w:rPr>
          <w:rFonts w:ascii="Verdana" w:hAnsi="Verdana"/>
          <w:b/>
          <w:bCs/>
          <w:color w:val="C00000"/>
          <w:sz w:val="24"/>
          <w:szCs w:val="24"/>
        </w:rPr>
      </w:pPr>
      <w:r w:rsidRPr="006D2857">
        <w:rPr>
          <w:noProof/>
          <w:sz w:val="28"/>
          <w:szCs w:val="36"/>
        </w:rPr>
        <w:drawing>
          <wp:inline distT="0" distB="0" distL="0" distR="0" wp14:anchorId="5A727D9E" wp14:editId="7549FD7F">
            <wp:extent cx="1377950" cy="887053"/>
            <wp:effectExtent l="0" t="0" r="0" b="8890"/>
            <wp:docPr id="1214505481" name="Picture 121450548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05481" name="Picture 121450548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811" cy="90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98D81" w14:textId="77777777" w:rsidR="0085744D" w:rsidRDefault="0085744D" w:rsidP="00472813">
      <w:pPr>
        <w:rPr>
          <w:rFonts w:ascii="Verdana" w:hAnsi="Verdana"/>
          <w:b/>
          <w:bCs/>
          <w:color w:val="C00000"/>
          <w:sz w:val="24"/>
          <w:szCs w:val="24"/>
        </w:rPr>
      </w:pPr>
    </w:p>
    <w:p w14:paraId="370B95CF" w14:textId="0D947A6E" w:rsidR="00D8771B" w:rsidRPr="009D1E4B" w:rsidRDefault="008A0E39" w:rsidP="00472813">
      <w:pPr>
        <w:rPr>
          <w:rFonts w:ascii="Verdana" w:hAnsi="Verdana"/>
          <w:b/>
          <w:bCs/>
          <w:color w:val="C00000"/>
          <w:sz w:val="24"/>
          <w:szCs w:val="24"/>
        </w:rPr>
      </w:pPr>
      <w:r w:rsidRPr="009D1E4B">
        <w:rPr>
          <w:rFonts w:ascii="Verdana" w:hAnsi="Verdana"/>
          <w:b/>
          <w:bCs/>
          <w:color w:val="C00000"/>
          <w:sz w:val="24"/>
          <w:szCs w:val="24"/>
        </w:rPr>
        <w:t>CBM Global CRPD Committee Statement</w:t>
      </w:r>
    </w:p>
    <w:p w14:paraId="4447CFC0" w14:textId="12E80456" w:rsidR="008A0E39" w:rsidRPr="009D1E4B" w:rsidRDefault="008A0E39" w:rsidP="00472813">
      <w:pPr>
        <w:rPr>
          <w:rFonts w:ascii="Verdana" w:hAnsi="Verdana"/>
          <w:b/>
          <w:bCs/>
          <w:color w:val="C00000"/>
          <w:sz w:val="24"/>
          <w:szCs w:val="24"/>
        </w:rPr>
      </w:pPr>
      <w:r w:rsidRPr="009D1E4B">
        <w:rPr>
          <w:rFonts w:ascii="Verdana" w:hAnsi="Verdana"/>
          <w:b/>
          <w:bCs/>
          <w:color w:val="C00000"/>
          <w:sz w:val="24"/>
          <w:szCs w:val="24"/>
        </w:rPr>
        <w:t>Delivered by Christian Modino Hok – Humanitarian Director</w:t>
      </w:r>
    </w:p>
    <w:p w14:paraId="69FB114F" w14:textId="5A2627A4" w:rsidR="008A0E39" w:rsidRPr="009D1E4B" w:rsidRDefault="008A0E39" w:rsidP="00472813">
      <w:pPr>
        <w:pBdr>
          <w:bottom w:val="dotted" w:sz="18" w:space="1" w:color="FFC000"/>
        </w:pBdr>
        <w:rPr>
          <w:rFonts w:ascii="Verdana" w:hAnsi="Verdana"/>
          <w:b/>
          <w:bCs/>
          <w:color w:val="C00000"/>
          <w:sz w:val="24"/>
          <w:szCs w:val="24"/>
        </w:rPr>
      </w:pPr>
      <w:r w:rsidRPr="009D1E4B">
        <w:rPr>
          <w:rFonts w:ascii="Verdana" w:hAnsi="Verdana"/>
          <w:b/>
          <w:bCs/>
          <w:color w:val="C00000"/>
          <w:sz w:val="24"/>
          <w:szCs w:val="24"/>
        </w:rPr>
        <w:t>7</w:t>
      </w:r>
      <w:r w:rsidRPr="009D1E4B">
        <w:rPr>
          <w:rFonts w:ascii="Verdana" w:hAnsi="Verdana"/>
          <w:b/>
          <w:bCs/>
          <w:color w:val="C00000"/>
          <w:sz w:val="24"/>
          <w:szCs w:val="24"/>
          <w:vertAlign w:val="superscript"/>
        </w:rPr>
        <w:t>th</w:t>
      </w:r>
      <w:r w:rsidRPr="009D1E4B">
        <w:rPr>
          <w:rFonts w:ascii="Verdana" w:hAnsi="Verdana"/>
          <w:b/>
          <w:bCs/>
          <w:color w:val="C00000"/>
          <w:sz w:val="24"/>
          <w:szCs w:val="24"/>
        </w:rPr>
        <w:t xml:space="preserve"> March 2023</w:t>
      </w:r>
    </w:p>
    <w:p w14:paraId="63116F46" w14:textId="77777777" w:rsidR="007838FC" w:rsidRDefault="007838FC" w:rsidP="009D1E4B">
      <w:pPr>
        <w:spacing w:line="360" w:lineRule="auto"/>
        <w:rPr>
          <w:rFonts w:ascii="Verdana" w:hAnsi="Verdana"/>
          <w:sz w:val="24"/>
          <w:szCs w:val="24"/>
        </w:rPr>
      </w:pPr>
    </w:p>
    <w:p w14:paraId="3F429D9D" w14:textId="07648EAB" w:rsidR="00BB4183" w:rsidRDefault="008A0E39" w:rsidP="009D1E4B">
      <w:pPr>
        <w:spacing w:line="360" w:lineRule="auto"/>
        <w:rPr>
          <w:rFonts w:ascii="Verdana" w:hAnsi="Verdana"/>
          <w:sz w:val="24"/>
          <w:szCs w:val="24"/>
        </w:rPr>
      </w:pPr>
      <w:r w:rsidRPr="009D1E4B">
        <w:rPr>
          <w:rFonts w:ascii="Verdana" w:hAnsi="Verdana"/>
          <w:sz w:val="24"/>
          <w:szCs w:val="24"/>
        </w:rPr>
        <w:t xml:space="preserve">Since the </w:t>
      </w:r>
      <w:r w:rsidR="00BB4183">
        <w:rPr>
          <w:rFonts w:ascii="Verdana" w:hAnsi="Verdana"/>
          <w:sz w:val="24"/>
          <w:szCs w:val="24"/>
        </w:rPr>
        <w:t xml:space="preserve">2016 </w:t>
      </w:r>
      <w:r w:rsidRPr="009D1E4B">
        <w:rPr>
          <w:rFonts w:ascii="Verdana" w:hAnsi="Verdana"/>
          <w:sz w:val="24"/>
          <w:szCs w:val="24"/>
        </w:rPr>
        <w:t xml:space="preserve">World Humanitarian Summit, </w:t>
      </w:r>
      <w:r w:rsidRPr="009D1E4B">
        <w:rPr>
          <w:rFonts w:ascii="Verdana" w:eastAsia="Verdana" w:hAnsi="Verdana" w:cs="Verdana"/>
          <w:color w:val="000000" w:themeColor="text1"/>
          <w:sz w:val="24"/>
          <w:szCs w:val="24"/>
        </w:rPr>
        <w:t>CBM Global has observed and experienced a significant sector shift and consideration of the centrality of inclusion in humanitarian action</w:t>
      </w:r>
      <w:r w:rsidR="009D1E4B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which is no longer put into question</w:t>
      </w:r>
      <w:r w:rsidR="009D1E4B" w:rsidRPr="009D1E4B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. </w:t>
      </w:r>
      <w:r w:rsidR="005B591D">
        <w:rPr>
          <w:rFonts w:ascii="Verdana" w:eastAsia="Verdana" w:hAnsi="Verdana" w:cs="Verdana"/>
          <w:color w:val="000000" w:themeColor="text1"/>
          <w:sz w:val="24"/>
          <w:szCs w:val="24"/>
        </w:rPr>
        <w:t>The</w:t>
      </w:r>
      <w:r w:rsidRPr="009D1E4B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development</w:t>
      </w:r>
      <w:r w:rsidR="009D1E4B" w:rsidRPr="009D1E4B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 w:rsidR="00221C74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of </w:t>
      </w:r>
      <w:r w:rsidR="009D1E4B" w:rsidRPr="009D1E4B">
        <w:rPr>
          <w:rFonts w:ascii="Verdana" w:hAnsi="Verdana"/>
          <w:sz w:val="24"/>
          <w:szCs w:val="24"/>
        </w:rPr>
        <w:t xml:space="preserve">the Interagency Standing Committee Guidelines (IASC) on the Inclusion of Persons with Disabilities in Humanitarian Action, </w:t>
      </w:r>
      <w:r w:rsidR="005B591D">
        <w:rPr>
          <w:rFonts w:ascii="Verdana" w:hAnsi="Verdana"/>
          <w:sz w:val="24"/>
          <w:szCs w:val="24"/>
        </w:rPr>
        <w:t xml:space="preserve">the Humanitarian Inclusion Standards, </w:t>
      </w:r>
      <w:r w:rsidR="009D1E4B" w:rsidRPr="009D1E4B">
        <w:rPr>
          <w:rFonts w:ascii="Verdana" w:hAnsi="Verdana"/>
          <w:sz w:val="24"/>
          <w:szCs w:val="24"/>
        </w:rPr>
        <w:t>the Security Council Resolution 2475 on protection of persons with disabilities in conflict, the Global Compact for Refugees</w:t>
      </w:r>
      <w:r w:rsidR="005D434A">
        <w:rPr>
          <w:rFonts w:ascii="Verdana" w:hAnsi="Verdana"/>
          <w:sz w:val="24"/>
          <w:szCs w:val="24"/>
        </w:rPr>
        <w:t>,</w:t>
      </w:r>
      <w:r w:rsidR="009D1E4B" w:rsidRPr="009D1E4B">
        <w:rPr>
          <w:rFonts w:ascii="Verdana" w:hAnsi="Verdana"/>
          <w:sz w:val="24"/>
          <w:szCs w:val="24"/>
        </w:rPr>
        <w:t xml:space="preserve"> and the 5 guiding principles of the Charter on Inclusion of Persons with Disabilities in Humanitarian Action</w:t>
      </w:r>
      <w:r w:rsidR="005B591D">
        <w:rPr>
          <w:rFonts w:ascii="Verdana" w:hAnsi="Verdana"/>
          <w:sz w:val="24"/>
          <w:szCs w:val="24"/>
        </w:rPr>
        <w:t xml:space="preserve"> is </w:t>
      </w:r>
      <w:r w:rsidR="0076717A">
        <w:rPr>
          <w:rFonts w:ascii="Verdana" w:hAnsi="Verdana"/>
          <w:sz w:val="24"/>
          <w:szCs w:val="24"/>
        </w:rPr>
        <w:t xml:space="preserve">a good </w:t>
      </w:r>
      <w:r w:rsidR="005B591D">
        <w:rPr>
          <w:rFonts w:ascii="Verdana" w:hAnsi="Verdana"/>
          <w:sz w:val="24"/>
          <w:szCs w:val="24"/>
        </w:rPr>
        <w:t>proof of it</w:t>
      </w:r>
      <w:r w:rsidR="009D1E4B" w:rsidRPr="009D1E4B">
        <w:rPr>
          <w:rFonts w:ascii="Verdana" w:hAnsi="Verdana"/>
          <w:sz w:val="24"/>
          <w:szCs w:val="24"/>
        </w:rPr>
        <w:t>. All these policy developments</w:t>
      </w:r>
      <w:r w:rsidR="005B591D">
        <w:rPr>
          <w:rFonts w:ascii="Verdana" w:hAnsi="Verdana"/>
          <w:sz w:val="24"/>
          <w:szCs w:val="24"/>
        </w:rPr>
        <w:t xml:space="preserve">, </w:t>
      </w:r>
      <w:r w:rsidR="009D1E4B" w:rsidRPr="009D1E4B">
        <w:rPr>
          <w:rFonts w:ascii="Verdana" w:hAnsi="Verdana"/>
          <w:sz w:val="24"/>
          <w:szCs w:val="24"/>
        </w:rPr>
        <w:t>frameworks</w:t>
      </w:r>
      <w:r w:rsidR="005B591D">
        <w:rPr>
          <w:rFonts w:ascii="Verdana" w:hAnsi="Verdana"/>
          <w:sz w:val="24"/>
          <w:szCs w:val="24"/>
        </w:rPr>
        <w:t>, and guidelines</w:t>
      </w:r>
      <w:r w:rsidR="009D1E4B" w:rsidRPr="009D1E4B">
        <w:rPr>
          <w:rFonts w:ascii="Verdana" w:hAnsi="Verdana"/>
          <w:sz w:val="24"/>
          <w:szCs w:val="24"/>
        </w:rPr>
        <w:t xml:space="preserve"> have been important in elaborating how Article 11 can be practically applied in practice</w:t>
      </w:r>
      <w:r w:rsidR="00BB4183">
        <w:rPr>
          <w:rFonts w:ascii="Verdana" w:hAnsi="Verdana"/>
          <w:sz w:val="24"/>
          <w:szCs w:val="24"/>
        </w:rPr>
        <w:t>.</w:t>
      </w:r>
    </w:p>
    <w:p w14:paraId="2A3C6A5A" w14:textId="09445886" w:rsidR="005B591D" w:rsidRDefault="005B591D" w:rsidP="009D1E4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CBM Global is proud of co-</w:t>
      </w:r>
      <w:r w:rsidR="00BB4183">
        <w:rPr>
          <w:rFonts w:ascii="Verdana" w:hAnsi="Verdana"/>
          <w:sz w:val="24"/>
          <w:szCs w:val="24"/>
        </w:rPr>
        <w:t>chairing</w:t>
      </w:r>
      <w:r>
        <w:rPr>
          <w:rFonts w:ascii="Verdana" w:hAnsi="Verdana"/>
          <w:sz w:val="24"/>
          <w:szCs w:val="24"/>
        </w:rPr>
        <w:t xml:space="preserve"> together with the International Disability Alliance</w:t>
      </w:r>
      <w:r w:rsidR="00221C74">
        <w:rPr>
          <w:rFonts w:ascii="Verdana" w:hAnsi="Verdana"/>
          <w:sz w:val="24"/>
          <w:szCs w:val="24"/>
        </w:rPr>
        <w:t xml:space="preserve"> (IDA)</w:t>
      </w:r>
      <w:r>
        <w:rPr>
          <w:rFonts w:ascii="Verdana" w:hAnsi="Verdana"/>
          <w:sz w:val="24"/>
          <w:szCs w:val="24"/>
        </w:rPr>
        <w:t xml:space="preserve"> and UNICEF</w:t>
      </w:r>
      <w:r w:rsidR="00477730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hyperlink r:id="rId6" w:history="1">
        <w:r w:rsidR="00221C74" w:rsidRPr="00351B8B">
          <w:rPr>
            <w:rStyle w:val="Hyperlink"/>
            <w:rFonts w:ascii="Verdana" w:hAnsi="Verdana"/>
            <w:sz w:val="24"/>
            <w:szCs w:val="24"/>
          </w:rPr>
          <w:t>the Disability Reference Group</w:t>
        </w:r>
        <w:r w:rsidR="00477730" w:rsidRPr="00351B8B">
          <w:rPr>
            <w:rStyle w:val="Hyperlink"/>
            <w:rFonts w:ascii="Verdana" w:hAnsi="Verdana"/>
            <w:sz w:val="24"/>
            <w:szCs w:val="24"/>
          </w:rPr>
          <w:t xml:space="preserve"> (DRG)</w:t>
        </w:r>
      </w:hyperlink>
      <w:r w:rsidR="0076717A">
        <w:rPr>
          <w:rStyle w:val="Hyperlink"/>
          <w:rFonts w:ascii="Verdana" w:hAnsi="Verdana"/>
          <w:sz w:val="24"/>
          <w:szCs w:val="24"/>
        </w:rPr>
        <w:t>.</w:t>
      </w:r>
      <w:r w:rsidR="0076717A">
        <w:rPr>
          <w:rFonts w:ascii="Verdana" w:hAnsi="Verdana"/>
          <w:sz w:val="24"/>
          <w:szCs w:val="24"/>
        </w:rPr>
        <w:t xml:space="preserve"> E</w:t>
      </w:r>
      <w:r w:rsidR="00221C74">
        <w:rPr>
          <w:rFonts w:ascii="Verdana" w:hAnsi="Verdana"/>
          <w:sz w:val="24"/>
          <w:szCs w:val="24"/>
        </w:rPr>
        <w:t xml:space="preserve">stablished in 2020, </w:t>
      </w:r>
      <w:r w:rsidR="0076717A">
        <w:rPr>
          <w:rFonts w:ascii="Verdana" w:hAnsi="Verdana"/>
          <w:sz w:val="24"/>
          <w:szCs w:val="24"/>
        </w:rPr>
        <w:t>the DRG is</w:t>
      </w:r>
      <w:r w:rsidR="00221C7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the </w:t>
      </w:r>
      <w:r w:rsidR="00221C74">
        <w:rPr>
          <w:rFonts w:ascii="Verdana" w:hAnsi="Verdana"/>
          <w:sz w:val="24"/>
          <w:szCs w:val="24"/>
        </w:rPr>
        <w:t>single and largest</w:t>
      </w:r>
      <w:r>
        <w:rPr>
          <w:rFonts w:ascii="Verdana" w:hAnsi="Verdana"/>
          <w:sz w:val="24"/>
          <w:szCs w:val="24"/>
        </w:rPr>
        <w:t xml:space="preserve"> </w:t>
      </w:r>
      <w:r w:rsidR="00221C74">
        <w:rPr>
          <w:rFonts w:ascii="Verdana" w:hAnsi="Verdana"/>
          <w:sz w:val="24"/>
          <w:szCs w:val="24"/>
        </w:rPr>
        <w:t xml:space="preserve">interagency platform for </w:t>
      </w:r>
      <w:r w:rsidR="00BB4183">
        <w:rPr>
          <w:rFonts w:ascii="Verdana" w:hAnsi="Verdana"/>
          <w:sz w:val="24"/>
          <w:szCs w:val="24"/>
        </w:rPr>
        <w:t xml:space="preserve">global </w:t>
      </w:r>
      <w:r w:rsidR="00221C74">
        <w:rPr>
          <w:rFonts w:ascii="Verdana" w:hAnsi="Verdana"/>
          <w:sz w:val="24"/>
          <w:szCs w:val="24"/>
        </w:rPr>
        <w:t>coordination, influencing and knowledge</w:t>
      </w:r>
      <w:r w:rsidR="009347DA">
        <w:rPr>
          <w:rFonts w:ascii="Verdana" w:hAnsi="Verdana"/>
          <w:sz w:val="24"/>
          <w:szCs w:val="24"/>
        </w:rPr>
        <w:t xml:space="preserve"> generation and</w:t>
      </w:r>
      <w:r w:rsidR="00221C74">
        <w:rPr>
          <w:rFonts w:ascii="Verdana" w:hAnsi="Verdana"/>
          <w:sz w:val="24"/>
          <w:szCs w:val="24"/>
        </w:rPr>
        <w:t xml:space="preserve"> sharing on issues related to disability inclusion in humanitarian action</w:t>
      </w:r>
      <w:r w:rsidR="00EF03EE">
        <w:rPr>
          <w:rFonts w:ascii="Verdana" w:hAnsi="Verdana"/>
          <w:sz w:val="24"/>
          <w:szCs w:val="24"/>
        </w:rPr>
        <w:t>. It</w:t>
      </w:r>
      <w:r w:rsidR="00222B7F">
        <w:rPr>
          <w:rFonts w:ascii="Verdana" w:hAnsi="Verdana"/>
          <w:sz w:val="24"/>
          <w:szCs w:val="24"/>
        </w:rPr>
        <w:t xml:space="preserve"> bring</w:t>
      </w:r>
      <w:r w:rsidR="00EF03EE">
        <w:rPr>
          <w:rFonts w:ascii="Verdana" w:hAnsi="Verdana"/>
          <w:sz w:val="24"/>
          <w:szCs w:val="24"/>
        </w:rPr>
        <w:t>s</w:t>
      </w:r>
      <w:r w:rsidR="00222B7F">
        <w:rPr>
          <w:rFonts w:ascii="Verdana" w:hAnsi="Verdana"/>
          <w:sz w:val="24"/>
          <w:szCs w:val="24"/>
        </w:rPr>
        <w:t xml:space="preserve"> </w:t>
      </w:r>
      <w:r w:rsidR="00221C74">
        <w:rPr>
          <w:rFonts w:ascii="Verdana" w:hAnsi="Verdana"/>
          <w:sz w:val="24"/>
          <w:szCs w:val="24"/>
        </w:rPr>
        <w:t xml:space="preserve">together more than 300 members from NGOs, UN entities and the Disability Movement. </w:t>
      </w:r>
      <w:r w:rsidR="00FC20BB">
        <w:rPr>
          <w:rFonts w:ascii="Verdana" w:hAnsi="Verdana"/>
          <w:sz w:val="24"/>
          <w:szCs w:val="24"/>
        </w:rPr>
        <w:t>Concretely, o</w:t>
      </w:r>
      <w:r w:rsidR="00477730">
        <w:rPr>
          <w:rFonts w:ascii="Verdana" w:hAnsi="Verdana"/>
          <w:sz w:val="24"/>
          <w:szCs w:val="24"/>
        </w:rPr>
        <w:t>ver th</w:t>
      </w:r>
      <w:r w:rsidR="007E372C">
        <w:rPr>
          <w:rFonts w:ascii="Verdana" w:hAnsi="Verdana"/>
          <w:sz w:val="24"/>
          <w:szCs w:val="24"/>
        </w:rPr>
        <w:t xml:space="preserve">e </w:t>
      </w:r>
      <w:r w:rsidR="00477730">
        <w:rPr>
          <w:rFonts w:ascii="Verdana" w:hAnsi="Verdana"/>
          <w:sz w:val="24"/>
          <w:szCs w:val="24"/>
        </w:rPr>
        <w:t>past 3 years</w:t>
      </w:r>
      <w:r w:rsidR="00222B7F">
        <w:rPr>
          <w:rFonts w:ascii="Verdana" w:hAnsi="Verdana"/>
          <w:sz w:val="24"/>
          <w:szCs w:val="24"/>
        </w:rPr>
        <w:t>,</w:t>
      </w:r>
      <w:r w:rsidR="00477730">
        <w:rPr>
          <w:rFonts w:ascii="Verdana" w:hAnsi="Verdana"/>
          <w:sz w:val="24"/>
          <w:szCs w:val="24"/>
        </w:rPr>
        <w:t xml:space="preserve"> the DRG has elaborated </w:t>
      </w:r>
      <w:r w:rsidR="007E372C">
        <w:rPr>
          <w:rFonts w:ascii="Verdana" w:hAnsi="Verdana"/>
          <w:sz w:val="24"/>
          <w:szCs w:val="24"/>
        </w:rPr>
        <w:t xml:space="preserve">a new </w:t>
      </w:r>
      <w:hyperlink r:id="rId7" w:history="1">
        <w:r w:rsidR="007E372C" w:rsidRPr="00351B8B">
          <w:rPr>
            <w:rStyle w:val="Hyperlink"/>
            <w:rFonts w:ascii="Verdana" w:hAnsi="Verdana"/>
            <w:sz w:val="24"/>
            <w:szCs w:val="24"/>
          </w:rPr>
          <w:t>learning package</w:t>
        </w:r>
      </w:hyperlink>
      <w:r w:rsidR="007E372C">
        <w:rPr>
          <w:rFonts w:ascii="Verdana" w:hAnsi="Verdana"/>
          <w:sz w:val="24"/>
          <w:szCs w:val="24"/>
        </w:rPr>
        <w:t xml:space="preserve"> containing 7 training modules</w:t>
      </w:r>
      <w:r w:rsidR="0076717A">
        <w:rPr>
          <w:rFonts w:ascii="Verdana" w:hAnsi="Verdana"/>
          <w:sz w:val="24"/>
          <w:szCs w:val="24"/>
        </w:rPr>
        <w:t>,</w:t>
      </w:r>
      <w:r w:rsidR="007E372C">
        <w:rPr>
          <w:rFonts w:ascii="Verdana" w:hAnsi="Verdana"/>
          <w:sz w:val="24"/>
          <w:szCs w:val="24"/>
        </w:rPr>
        <w:t xml:space="preserve"> </w:t>
      </w:r>
      <w:r w:rsidR="0076717A">
        <w:rPr>
          <w:rFonts w:ascii="Verdana" w:hAnsi="Verdana"/>
          <w:sz w:val="24"/>
          <w:szCs w:val="24"/>
        </w:rPr>
        <w:t xml:space="preserve">currently being rolled out, </w:t>
      </w:r>
      <w:r w:rsidR="007E372C">
        <w:rPr>
          <w:rFonts w:ascii="Verdana" w:hAnsi="Verdana"/>
          <w:sz w:val="24"/>
          <w:szCs w:val="24"/>
        </w:rPr>
        <w:t>to support practitioners apply the IASC Guidelines.</w:t>
      </w:r>
      <w:r w:rsidR="001B19E3">
        <w:rPr>
          <w:rFonts w:ascii="Verdana" w:hAnsi="Verdana"/>
          <w:sz w:val="24"/>
          <w:szCs w:val="24"/>
        </w:rPr>
        <w:t xml:space="preserve"> T</w:t>
      </w:r>
      <w:r w:rsidR="007E372C">
        <w:rPr>
          <w:rFonts w:ascii="Verdana" w:hAnsi="Verdana"/>
          <w:sz w:val="24"/>
          <w:szCs w:val="24"/>
        </w:rPr>
        <w:t xml:space="preserve">he DRG is also </w:t>
      </w:r>
      <w:r w:rsidR="007E372C">
        <w:rPr>
          <w:rFonts w:ascii="Verdana" w:hAnsi="Verdana"/>
          <w:sz w:val="24"/>
          <w:szCs w:val="24"/>
        </w:rPr>
        <w:lastRenderedPageBreak/>
        <w:t>implementing a 2 year project funded by USAID aiming at strengthening the capacity of</w:t>
      </w:r>
      <w:r w:rsidR="0076717A">
        <w:rPr>
          <w:rFonts w:ascii="Verdana" w:hAnsi="Verdana"/>
          <w:sz w:val="24"/>
          <w:szCs w:val="24"/>
        </w:rPr>
        <w:t>,</w:t>
      </w:r>
      <w:r w:rsidR="007E372C">
        <w:rPr>
          <w:rFonts w:ascii="Verdana" w:hAnsi="Verdana"/>
          <w:sz w:val="24"/>
          <w:szCs w:val="24"/>
        </w:rPr>
        <w:t xml:space="preserve"> and collaboration between OPDs and mainstream humanitarian actors in Africa, Middle East and Asia-Pacific</w:t>
      </w:r>
      <w:r w:rsidR="00222B7F">
        <w:rPr>
          <w:rFonts w:ascii="Verdana" w:hAnsi="Verdana"/>
          <w:sz w:val="24"/>
          <w:szCs w:val="24"/>
        </w:rPr>
        <w:t xml:space="preserve"> in the application of Art 11 in humanitarian crisis situations. </w:t>
      </w:r>
    </w:p>
    <w:p w14:paraId="5A3A402D" w14:textId="3570D8F5" w:rsidR="00FC20BB" w:rsidRDefault="00222B7F" w:rsidP="009D1E4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CBM Global</w:t>
      </w:r>
      <w:r w:rsidR="00990C34">
        <w:rPr>
          <w:rFonts w:ascii="Verdana" w:hAnsi="Verdana"/>
          <w:sz w:val="24"/>
          <w:szCs w:val="24"/>
        </w:rPr>
        <w:t xml:space="preserve"> is </w:t>
      </w:r>
      <w:r w:rsidR="001B19E3">
        <w:rPr>
          <w:rFonts w:ascii="Verdana" w:hAnsi="Verdana"/>
          <w:sz w:val="24"/>
          <w:szCs w:val="24"/>
        </w:rPr>
        <w:t xml:space="preserve">also </w:t>
      </w:r>
      <w:r w:rsidR="00990C34">
        <w:rPr>
          <w:rFonts w:ascii="Verdana" w:hAnsi="Verdana"/>
          <w:sz w:val="24"/>
          <w:szCs w:val="24"/>
        </w:rPr>
        <w:t>fully committed to the localization of aid</w:t>
      </w:r>
      <w:r w:rsidR="00A3714B">
        <w:rPr>
          <w:rFonts w:ascii="Verdana" w:hAnsi="Verdana"/>
          <w:sz w:val="24"/>
          <w:szCs w:val="24"/>
        </w:rPr>
        <w:t xml:space="preserve"> and supporting the role of OPDs </w:t>
      </w:r>
      <w:r w:rsidR="00EF03EE">
        <w:rPr>
          <w:rFonts w:ascii="Verdana" w:hAnsi="Verdana"/>
          <w:sz w:val="24"/>
          <w:szCs w:val="24"/>
        </w:rPr>
        <w:t>in locally-led responses</w:t>
      </w:r>
      <w:r w:rsidR="00990C34">
        <w:rPr>
          <w:rFonts w:ascii="Verdana" w:hAnsi="Verdana"/>
          <w:sz w:val="24"/>
          <w:szCs w:val="24"/>
        </w:rPr>
        <w:t xml:space="preserve">. </w:t>
      </w:r>
      <w:r w:rsidR="00A3714B">
        <w:rPr>
          <w:rFonts w:ascii="Verdana" w:hAnsi="Verdana"/>
          <w:sz w:val="24"/>
          <w:szCs w:val="24"/>
        </w:rPr>
        <w:t xml:space="preserve">As an example, in partnership with IOM we are currently </w:t>
      </w:r>
      <w:r w:rsidR="00990C34">
        <w:rPr>
          <w:rFonts w:ascii="Verdana" w:hAnsi="Verdana"/>
          <w:sz w:val="24"/>
          <w:szCs w:val="24"/>
        </w:rPr>
        <w:t xml:space="preserve">supporting OPDs </w:t>
      </w:r>
      <w:r w:rsidR="00A3714B">
        <w:rPr>
          <w:rFonts w:ascii="Verdana" w:hAnsi="Verdana"/>
          <w:sz w:val="24"/>
          <w:szCs w:val="24"/>
        </w:rPr>
        <w:t xml:space="preserve">in Fiji, Nigeria and Bangladesh through </w:t>
      </w:r>
      <w:r w:rsidR="00990C34">
        <w:rPr>
          <w:rFonts w:ascii="Verdana" w:hAnsi="Verdana"/>
          <w:sz w:val="24"/>
          <w:szCs w:val="24"/>
        </w:rPr>
        <w:t xml:space="preserve">a grant </w:t>
      </w:r>
      <w:r w:rsidR="00A3714B">
        <w:rPr>
          <w:rFonts w:ascii="Verdana" w:hAnsi="Verdana"/>
          <w:sz w:val="24"/>
          <w:szCs w:val="24"/>
        </w:rPr>
        <w:t xml:space="preserve">mechanism that </w:t>
      </w:r>
      <w:r w:rsidR="001B19E3">
        <w:rPr>
          <w:rFonts w:ascii="Verdana" w:hAnsi="Verdana"/>
          <w:sz w:val="24"/>
          <w:szCs w:val="24"/>
        </w:rPr>
        <w:t>allows</w:t>
      </w:r>
      <w:r w:rsidR="00A3714B">
        <w:rPr>
          <w:rFonts w:ascii="Verdana" w:hAnsi="Verdana"/>
          <w:sz w:val="24"/>
          <w:szCs w:val="24"/>
        </w:rPr>
        <w:t xml:space="preserve"> OPDs develop </w:t>
      </w:r>
      <w:r w:rsidR="001B19E3">
        <w:rPr>
          <w:rFonts w:ascii="Verdana" w:hAnsi="Verdana"/>
          <w:sz w:val="24"/>
          <w:szCs w:val="24"/>
        </w:rPr>
        <w:t xml:space="preserve">their own </w:t>
      </w:r>
      <w:r w:rsidR="00A3714B">
        <w:rPr>
          <w:rFonts w:ascii="Verdana" w:hAnsi="Verdana"/>
          <w:sz w:val="24"/>
          <w:szCs w:val="24"/>
        </w:rPr>
        <w:t xml:space="preserve">initiatives </w:t>
      </w:r>
      <w:r w:rsidR="0076717A">
        <w:rPr>
          <w:rFonts w:ascii="Verdana" w:hAnsi="Verdana"/>
          <w:sz w:val="24"/>
          <w:szCs w:val="24"/>
        </w:rPr>
        <w:t>in</w:t>
      </w:r>
      <w:r w:rsidR="00A3714B">
        <w:rPr>
          <w:rFonts w:ascii="Verdana" w:hAnsi="Verdana"/>
          <w:sz w:val="24"/>
          <w:szCs w:val="24"/>
        </w:rPr>
        <w:t xml:space="preserve"> </w:t>
      </w:r>
      <w:r w:rsidR="00097429">
        <w:rPr>
          <w:rFonts w:ascii="Verdana" w:hAnsi="Verdana"/>
          <w:sz w:val="24"/>
          <w:szCs w:val="24"/>
        </w:rPr>
        <w:t>strengthen</w:t>
      </w:r>
      <w:r w:rsidR="0076717A">
        <w:rPr>
          <w:rFonts w:ascii="Verdana" w:hAnsi="Verdana"/>
          <w:sz w:val="24"/>
          <w:szCs w:val="24"/>
        </w:rPr>
        <w:t>ing</w:t>
      </w:r>
      <w:r w:rsidR="00A3714B">
        <w:rPr>
          <w:rFonts w:ascii="Verdana" w:hAnsi="Verdana"/>
          <w:sz w:val="24"/>
          <w:szCs w:val="24"/>
        </w:rPr>
        <w:t xml:space="preserve"> and apply</w:t>
      </w:r>
      <w:r w:rsidR="0076717A">
        <w:rPr>
          <w:rFonts w:ascii="Verdana" w:hAnsi="Verdana"/>
          <w:sz w:val="24"/>
          <w:szCs w:val="24"/>
        </w:rPr>
        <w:t>ing</w:t>
      </w:r>
      <w:r w:rsidR="00A3714B">
        <w:rPr>
          <w:rFonts w:ascii="Verdana" w:hAnsi="Verdana"/>
          <w:sz w:val="24"/>
          <w:szCs w:val="24"/>
        </w:rPr>
        <w:t xml:space="preserve"> their skills in humanitarian action.</w:t>
      </w:r>
      <w:r w:rsidR="00FC20BB">
        <w:rPr>
          <w:rFonts w:ascii="Verdana" w:hAnsi="Verdana"/>
          <w:sz w:val="24"/>
          <w:szCs w:val="24"/>
        </w:rPr>
        <w:t xml:space="preserve"> Although we are not an active humanitarian responder in Ukraine</w:t>
      </w:r>
      <w:r w:rsidR="00BB4183">
        <w:rPr>
          <w:rFonts w:ascii="Verdana" w:hAnsi="Verdana"/>
          <w:sz w:val="24"/>
          <w:szCs w:val="24"/>
        </w:rPr>
        <w:t>,</w:t>
      </w:r>
      <w:r w:rsidR="00FC20BB">
        <w:rPr>
          <w:rFonts w:ascii="Verdana" w:hAnsi="Verdana"/>
          <w:sz w:val="24"/>
          <w:szCs w:val="24"/>
        </w:rPr>
        <w:t xml:space="preserve"> </w:t>
      </w:r>
      <w:r w:rsidR="0076717A">
        <w:rPr>
          <w:rFonts w:ascii="Verdana" w:hAnsi="Verdana"/>
          <w:sz w:val="24"/>
          <w:szCs w:val="24"/>
        </w:rPr>
        <w:t>CBM Global</w:t>
      </w:r>
      <w:r w:rsidR="00FC20BB">
        <w:rPr>
          <w:rFonts w:ascii="Verdana" w:hAnsi="Verdana"/>
          <w:sz w:val="24"/>
          <w:szCs w:val="24"/>
        </w:rPr>
        <w:t xml:space="preserve"> worked closely with the European Disability Forum</w:t>
      </w:r>
      <w:r w:rsidR="00BB4183">
        <w:rPr>
          <w:rFonts w:ascii="Verdana" w:hAnsi="Verdana"/>
          <w:sz w:val="24"/>
          <w:szCs w:val="24"/>
        </w:rPr>
        <w:t xml:space="preserve"> (EDF)</w:t>
      </w:r>
      <w:r w:rsidR="00FC20BB">
        <w:rPr>
          <w:rFonts w:ascii="Verdana" w:hAnsi="Verdana"/>
          <w:sz w:val="24"/>
          <w:szCs w:val="24"/>
        </w:rPr>
        <w:t xml:space="preserve"> in 2022 to develop a </w:t>
      </w:r>
      <w:hyperlink r:id="rId8" w:history="1">
        <w:r w:rsidR="00FC20BB" w:rsidRPr="00FC20BB">
          <w:rPr>
            <w:rStyle w:val="Hyperlink"/>
            <w:rFonts w:ascii="Verdana" w:hAnsi="Verdana"/>
            <w:sz w:val="24"/>
            <w:szCs w:val="24"/>
          </w:rPr>
          <w:t>technical brief to mainstream disability inclusion in cash and voucher assistance</w:t>
        </w:r>
      </w:hyperlink>
      <w:r w:rsidR="00EF03EE">
        <w:rPr>
          <w:rStyle w:val="Hyperlink"/>
          <w:rFonts w:ascii="Verdana" w:hAnsi="Verdana"/>
          <w:sz w:val="24"/>
          <w:szCs w:val="24"/>
        </w:rPr>
        <w:t>,</w:t>
      </w:r>
      <w:r w:rsidR="00097429">
        <w:rPr>
          <w:rFonts w:ascii="Verdana" w:hAnsi="Verdana"/>
          <w:sz w:val="24"/>
          <w:szCs w:val="24"/>
        </w:rPr>
        <w:t xml:space="preserve"> and translated into Ukrainian </w:t>
      </w:r>
      <w:r w:rsidR="0076717A">
        <w:rPr>
          <w:rFonts w:ascii="Verdana" w:hAnsi="Verdana"/>
          <w:sz w:val="24"/>
          <w:szCs w:val="24"/>
        </w:rPr>
        <w:t>its</w:t>
      </w:r>
      <w:r w:rsidR="00097429">
        <w:rPr>
          <w:rFonts w:ascii="Verdana" w:hAnsi="Verdana"/>
          <w:sz w:val="24"/>
          <w:szCs w:val="24"/>
        </w:rPr>
        <w:t xml:space="preserve"> </w:t>
      </w:r>
      <w:hyperlink r:id="rId9" w:history="1">
        <w:r w:rsidR="00097429" w:rsidRPr="00097429">
          <w:rPr>
            <w:rStyle w:val="Hyperlink"/>
            <w:rFonts w:ascii="Verdana" w:hAnsi="Verdana"/>
            <w:sz w:val="24"/>
            <w:szCs w:val="24"/>
          </w:rPr>
          <w:t xml:space="preserve">Humanitarian Hands on Tool </w:t>
        </w:r>
        <w:r w:rsidR="00097429">
          <w:rPr>
            <w:rStyle w:val="Hyperlink"/>
            <w:rFonts w:ascii="Verdana" w:hAnsi="Verdana"/>
            <w:sz w:val="24"/>
            <w:szCs w:val="24"/>
          </w:rPr>
          <w:t>mobile a</w:t>
        </w:r>
        <w:r w:rsidR="00097429" w:rsidRPr="00097429">
          <w:rPr>
            <w:rStyle w:val="Hyperlink"/>
            <w:rFonts w:ascii="Verdana" w:hAnsi="Verdana"/>
            <w:sz w:val="24"/>
            <w:szCs w:val="24"/>
          </w:rPr>
          <w:t>pp</w:t>
        </w:r>
      </w:hyperlink>
      <w:r w:rsidR="00097429">
        <w:rPr>
          <w:rFonts w:ascii="Verdana" w:hAnsi="Verdana"/>
          <w:sz w:val="24"/>
          <w:szCs w:val="24"/>
        </w:rPr>
        <w:t>lication which was developed to support field workers apply disability inclusi</w:t>
      </w:r>
      <w:r w:rsidR="0076717A">
        <w:rPr>
          <w:rFonts w:ascii="Verdana" w:hAnsi="Verdana"/>
          <w:sz w:val="24"/>
          <w:szCs w:val="24"/>
        </w:rPr>
        <w:t>ve</w:t>
      </w:r>
      <w:r w:rsidR="00097429">
        <w:rPr>
          <w:rFonts w:ascii="Verdana" w:hAnsi="Verdana"/>
          <w:sz w:val="24"/>
          <w:szCs w:val="24"/>
        </w:rPr>
        <w:t xml:space="preserve"> </w:t>
      </w:r>
      <w:r w:rsidR="0076717A">
        <w:rPr>
          <w:rFonts w:ascii="Verdana" w:hAnsi="Verdana"/>
          <w:sz w:val="24"/>
          <w:szCs w:val="24"/>
        </w:rPr>
        <w:t>practical actions</w:t>
      </w:r>
      <w:r w:rsidR="00097429">
        <w:rPr>
          <w:rFonts w:ascii="Verdana" w:hAnsi="Verdana"/>
          <w:sz w:val="24"/>
          <w:szCs w:val="24"/>
        </w:rPr>
        <w:t xml:space="preserve"> in their work.</w:t>
      </w:r>
    </w:p>
    <w:p w14:paraId="584AC57A" w14:textId="4829AF22" w:rsidR="00097429" w:rsidRDefault="00097429" w:rsidP="009D1E4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Despite all ongoing </w:t>
      </w:r>
      <w:r w:rsidR="005D434A">
        <w:rPr>
          <w:rFonts w:ascii="Verdana" w:hAnsi="Verdana"/>
          <w:sz w:val="24"/>
          <w:szCs w:val="24"/>
        </w:rPr>
        <w:t>efforts</w:t>
      </w:r>
      <w:r>
        <w:rPr>
          <w:rFonts w:ascii="Verdana" w:hAnsi="Verdana"/>
          <w:sz w:val="24"/>
          <w:szCs w:val="24"/>
        </w:rPr>
        <w:t xml:space="preserve"> CBM Global is conscious that there is still a b</w:t>
      </w:r>
      <w:r w:rsidR="005D434A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 xml:space="preserve">g gap between </w:t>
      </w:r>
      <w:r w:rsidR="005D434A">
        <w:rPr>
          <w:rFonts w:ascii="Verdana" w:hAnsi="Verdana"/>
          <w:sz w:val="24"/>
          <w:szCs w:val="24"/>
        </w:rPr>
        <w:t>theory and practice. The climate crisis, the covid 19 pandemic and the war in Ukraine are examples of high profile crisis that show us th</w:t>
      </w:r>
      <w:r w:rsidR="0076717A">
        <w:rPr>
          <w:rFonts w:ascii="Verdana" w:hAnsi="Verdana"/>
          <w:sz w:val="24"/>
          <w:szCs w:val="24"/>
        </w:rPr>
        <w:t>at</w:t>
      </w:r>
      <w:r w:rsidR="005D434A">
        <w:rPr>
          <w:rFonts w:ascii="Verdana" w:hAnsi="Verdana"/>
          <w:sz w:val="24"/>
          <w:szCs w:val="24"/>
        </w:rPr>
        <w:t xml:space="preserve"> protection and safety of persons with disabilities in situations of risk is still a pending task</w:t>
      </w:r>
      <w:r w:rsidR="00BB4183">
        <w:rPr>
          <w:rFonts w:ascii="Verdana" w:hAnsi="Verdana"/>
          <w:sz w:val="24"/>
          <w:szCs w:val="24"/>
        </w:rPr>
        <w:t>.</w:t>
      </w:r>
      <w:r w:rsidR="005D434A">
        <w:rPr>
          <w:rFonts w:ascii="Verdana" w:hAnsi="Verdana"/>
          <w:sz w:val="24"/>
          <w:szCs w:val="24"/>
        </w:rPr>
        <w:t xml:space="preserve"> </w:t>
      </w:r>
      <w:r w:rsidR="00BB4183">
        <w:rPr>
          <w:rFonts w:ascii="Verdana" w:hAnsi="Verdana"/>
          <w:sz w:val="24"/>
          <w:szCs w:val="24"/>
        </w:rPr>
        <w:t>We</w:t>
      </w:r>
      <w:r w:rsidR="005D434A">
        <w:rPr>
          <w:rFonts w:ascii="Verdana" w:hAnsi="Verdana"/>
          <w:sz w:val="24"/>
          <w:szCs w:val="24"/>
        </w:rPr>
        <w:t xml:space="preserve"> call on the whole humanitarian community, donors, governments and humanitarian organizations to keep disability inclusion at the center of their priorities</w:t>
      </w:r>
      <w:r w:rsidR="00BB4183">
        <w:rPr>
          <w:rFonts w:ascii="Verdana" w:hAnsi="Verdana"/>
          <w:sz w:val="24"/>
          <w:szCs w:val="24"/>
        </w:rPr>
        <w:t xml:space="preserve"> and </w:t>
      </w:r>
      <w:r w:rsidR="0076717A">
        <w:rPr>
          <w:rFonts w:ascii="Verdana" w:hAnsi="Verdana"/>
          <w:sz w:val="24"/>
          <w:szCs w:val="24"/>
        </w:rPr>
        <w:t>scale up</w:t>
      </w:r>
      <w:r w:rsidR="007838FC">
        <w:rPr>
          <w:rFonts w:ascii="Verdana" w:hAnsi="Verdana"/>
          <w:sz w:val="24"/>
          <w:szCs w:val="24"/>
        </w:rPr>
        <w:t xml:space="preserve"> </w:t>
      </w:r>
      <w:r w:rsidR="00BB4183">
        <w:rPr>
          <w:rFonts w:ascii="Verdana" w:hAnsi="Verdana"/>
          <w:sz w:val="24"/>
          <w:szCs w:val="24"/>
        </w:rPr>
        <w:t>the positive collaborative movement to leave no one behind.</w:t>
      </w:r>
    </w:p>
    <w:p w14:paraId="650D4926" w14:textId="07BCD844" w:rsidR="001B19E3" w:rsidRDefault="00FC20BB" w:rsidP="009D1E4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74955041" w14:textId="380ECA86" w:rsidR="008A0E39" w:rsidRPr="008A0E39" w:rsidRDefault="008A0E39">
      <w:pPr>
        <w:rPr>
          <w:rFonts w:ascii="Verdana" w:hAnsi="Verdana"/>
          <w:sz w:val="24"/>
          <w:szCs w:val="24"/>
        </w:rPr>
      </w:pPr>
    </w:p>
    <w:sectPr w:rsidR="008A0E39" w:rsidRPr="008A0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39"/>
    <w:rsid w:val="00097429"/>
    <w:rsid w:val="001B19E3"/>
    <w:rsid w:val="00221C74"/>
    <w:rsid w:val="00222B7F"/>
    <w:rsid w:val="00351B8B"/>
    <w:rsid w:val="00472813"/>
    <w:rsid w:val="00477730"/>
    <w:rsid w:val="005B591D"/>
    <w:rsid w:val="005D434A"/>
    <w:rsid w:val="006E472D"/>
    <w:rsid w:val="0076717A"/>
    <w:rsid w:val="007838FC"/>
    <w:rsid w:val="007E372C"/>
    <w:rsid w:val="0085744D"/>
    <w:rsid w:val="008A0E39"/>
    <w:rsid w:val="009347DA"/>
    <w:rsid w:val="00990C34"/>
    <w:rsid w:val="009D1E4B"/>
    <w:rsid w:val="00A3714B"/>
    <w:rsid w:val="00BB4183"/>
    <w:rsid w:val="00D8771B"/>
    <w:rsid w:val="00EF03EE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A587D"/>
  <w15:chartTrackingRefBased/>
  <w15:docId w15:val="{65C6F274-EDA2-4008-A6C9-1AE73805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0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C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20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0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74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m-global.org/wp-content/uploads/2022/06/Ukraine-Inclusive-CVA-Technical-Brie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rnationaldisabilityalliance.org/content/training-package-introduction-disability-inclusive-humanitarian-ac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ternationaldisabilityalliance.org/d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hot.cbm.org/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C6D22-C50D-464E-91AA-B4B0CFFE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Modino Hok</dc:creator>
  <cp:keywords/>
  <dc:description/>
  <cp:lastModifiedBy>Christian Modino Hok</cp:lastModifiedBy>
  <cp:revision>5</cp:revision>
  <dcterms:created xsi:type="dcterms:W3CDTF">2023-03-06T17:52:00Z</dcterms:created>
  <dcterms:modified xsi:type="dcterms:W3CDTF">2023-03-06T18:00:00Z</dcterms:modified>
</cp:coreProperties>
</file>