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B9C3F" w14:textId="77777777" w:rsidR="00A174C2" w:rsidRDefault="00A174C2" w:rsidP="00A174C2">
      <w:pPr>
        <w:pStyle w:val="NormalWeb"/>
        <w:rPr>
          <w:color w:val="252525"/>
        </w:rPr>
      </w:pPr>
      <w:r>
        <w:rPr>
          <w:color w:val="252525"/>
        </w:rPr>
        <w:t>Greetings</w:t>
      </w:r>
    </w:p>
    <w:p w14:paraId="662AEFEF" w14:textId="377CC590" w:rsidR="008661E8" w:rsidRDefault="00A174C2" w:rsidP="00A174C2">
      <w:pPr>
        <w:pStyle w:val="NormalWeb"/>
        <w:rPr>
          <w:color w:val="252525"/>
        </w:rPr>
      </w:pPr>
      <w:r>
        <w:rPr>
          <w:color w:val="252525"/>
        </w:rPr>
        <w:t xml:space="preserve">Thank you, Madam Chair of the Respective Committee on the (UNCRPD), for inviting me to </w:t>
      </w:r>
      <w:r w:rsidR="00BE46B5">
        <w:rPr>
          <w:color w:val="252525"/>
        </w:rPr>
        <w:t>give an oral statement on Article 11 – situations of risk and humanitarian emergencies.</w:t>
      </w:r>
      <w:r w:rsidR="00796E8F">
        <w:rPr>
          <w:color w:val="252525"/>
        </w:rPr>
        <w:t xml:space="preserve"> </w:t>
      </w:r>
    </w:p>
    <w:p w14:paraId="7246BCC3" w14:textId="505A0FD0" w:rsidR="008661E8" w:rsidRDefault="00A174C2" w:rsidP="00A174C2">
      <w:pPr>
        <w:pStyle w:val="NormalWeb"/>
        <w:rPr>
          <w:color w:val="252525"/>
        </w:rPr>
      </w:pPr>
      <w:r>
        <w:rPr>
          <w:color w:val="252525"/>
        </w:rPr>
        <w:t xml:space="preserve">My name is Eve Naqio, and I'm the project officer for Disability Pride Hub, the first </w:t>
      </w:r>
      <w:r w:rsidR="00BE46B5">
        <w:rPr>
          <w:color w:val="252525"/>
        </w:rPr>
        <w:t xml:space="preserve"> </w:t>
      </w:r>
      <w:r w:rsidR="00B20F22">
        <w:rPr>
          <w:color w:val="252525"/>
        </w:rPr>
        <w:t xml:space="preserve">network of LGBTIQA+ with disabilities </w:t>
      </w:r>
      <w:r>
        <w:rPr>
          <w:color w:val="252525"/>
        </w:rPr>
        <w:t xml:space="preserve">in the Pacific region. </w:t>
      </w:r>
      <w:r w:rsidR="000226D9">
        <w:rPr>
          <w:color w:val="252525"/>
        </w:rPr>
        <w:t xml:space="preserve">We are affiliated to the Rainbow Pride Foundation and  are currently working on a project that advances the lives of our members in a holistic approach.  This project is supported by the Disability Rights Fund (DRF) </w:t>
      </w:r>
    </w:p>
    <w:p w14:paraId="6C8A9F70" w14:textId="57F7A17B" w:rsidR="008661E8" w:rsidRDefault="00B20F22" w:rsidP="00A174C2">
      <w:pPr>
        <w:pStyle w:val="NormalWeb"/>
        <w:rPr>
          <w:color w:val="252525"/>
        </w:rPr>
      </w:pPr>
      <w:r>
        <w:rPr>
          <w:color w:val="252525"/>
        </w:rPr>
        <w:t xml:space="preserve">The </w:t>
      </w:r>
      <w:r w:rsidR="00A174C2">
        <w:rPr>
          <w:color w:val="252525"/>
        </w:rPr>
        <w:t xml:space="preserve">Covid-19 </w:t>
      </w:r>
      <w:r>
        <w:rPr>
          <w:color w:val="252525"/>
        </w:rPr>
        <w:t xml:space="preserve">pandemic </w:t>
      </w:r>
      <w:r w:rsidR="008661E8">
        <w:rPr>
          <w:color w:val="252525"/>
        </w:rPr>
        <w:t>had a significant</w:t>
      </w:r>
      <w:r>
        <w:rPr>
          <w:color w:val="252525"/>
        </w:rPr>
        <w:t xml:space="preserve"> adverse</w:t>
      </w:r>
      <w:r w:rsidR="008661E8">
        <w:rPr>
          <w:color w:val="252525"/>
        </w:rPr>
        <w:t xml:space="preserve"> impact </w:t>
      </w:r>
      <w:r w:rsidR="00A174C2">
        <w:rPr>
          <w:color w:val="252525"/>
        </w:rPr>
        <w:t xml:space="preserve">on people </w:t>
      </w:r>
      <w:r>
        <w:rPr>
          <w:color w:val="252525"/>
        </w:rPr>
        <w:t xml:space="preserve">in </w:t>
      </w:r>
      <w:r w:rsidR="00A174C2">
        <w:rPr>
          <w:color w:val="252525"/>
        </w:rPr>
        <w:t>Fiji</w:t>
      </w:r>
      <w:r>
        <w:rPr>
          <w:color w:val="252525"/>
        </w:rPr>
        <w:t xml:space="preserve"> and throughout the globe</w:t>
      </w:r>
      <w:r w:rsidR="008661E8">
        <w:rPr>
          <w:color w:val="252525"/>
        </w:rPr>
        <w:t xml:space="preserve">. </w:t>
      </w:r>
      <w:r>
        <w:rPr>
          <w:color w:val="252525"/>
        </w:rPr>
        <w:t xml:space="preserve">Suffice to say, </w:t>
      </w:r>
      <w:r w:rsidR="00EA7601">
        <w:rPr>
          <w:color w:val="252525"/>
        </w:rPr>
        <w:t xml:space="preserve">SOGIESC </w:t>
      </w:r>
      <w:r>
        <w:rPr>
          <w:color w:val="252525"/>
        </w:rPr>
        <w:t xml:space="preserve">persons with disabilities in Fiji feel marginalized and left out </w:t>
      </w:r>
      <w:r w:rsidR="008661E8">
        <w:rPr>
          <w:color w:val="252525"/>
        </w:rPr>
        <w:t xml:space="preserve">with </w:t>
      </w:r>
      <w:r>
        <w:rPr>
          <w:color w:val="252525"/>
        </w:rPr>
        <w:t xml:space="preserve">the government’s response to support </w:t>
      </w:r>
      <w:r w:rsidR="0030345C">
        <w:rPr>
          <w:color w:val="252525"/>
        </w:rPr>
        <w:t>its people during the pandemic. W</w:t>
      </w:r>
      <w:r w:rsidR="008661E8">
        <w:rPr>
          <w:color w:val="252525"/>
        </w:rPr>
        <w:t>e feel that there has been a great deal of talking but not much action when it comes</w:t>
      </w:r>
      <w:r w:rsidR="00EA7601">
        <w:rPr>
          <w:color w:val="252525"/>
        </w:rPr>
        <w:t xml:space="preserve"> to</w:t>
      </w:r>
      <w:r w:rsidR="008661E8">
        <w:rPr>
          <w:color w:val="252525"/>
        </w:rPr>
        <w:t xml:space="preserve"> implementation of policies</w:t>
      </w:r>
      <w:r w:rsidR="00EA7601">
        <w:rPr>
          <w:color w:val="252525"/>
        </w:rPr>
        <w:t xml:space="preserve"> that should include affirmative actions</w:t>
      </w:r>
      <w:r>
        <w:rPr>
          <w:color w:val="252525"/>
        </w:rPr>
        <w:t xml:space="preserve"> to assist </w:t>
      </w:r>
      <w:r w:rsidR="00EA7601">
        <w:rPr>
          <w:color w:val="252525"/>
        </w:rPr>
        <w:t>a minority group like ours to thrive and participate effectively in society.</w:t>
      </w:r>
    </w:p>
    <w:p w14:paraId="531658B1" w14:textId="174CB1D7" w:rsidR="008661E8" w:rsidRDefault="00B20F22" w:rsidP="00A174C2">
      <w:pPr>
        <w:pStyle w:val="NormalWeb"/>
        <w:rPr>
          <w:color w:val="252525"/>
        </w:rPr>
      </w:pPr>
      <w:r>
        <w:rPr>
          <w:color w:val="252525"/>
        </w:rPr>
        <w:t>Furthermore,  the Fijian government’s</w:t>
      </w:r>
      <w:r w:rsidR="00A174C2">
        <w:rPr>
          <w:color w:val="252525"/>
        </w:rPr>
        <w:t xml:space="preserve"> disaster risk reduction policy </w:t>
      </w:r>
      <w:r w:rsidR="00EA7601">
        <w:rPr>
          <w:color w:val="252525"/>
        </w:rPr>
        <w:t xml:space="preserve">embeds mechanisms of inclusive disability specific  awareness and preparedness as well as during and post disaster yet there is a lot to be considered and actioned to include SOGIESC persons with disabilities.  </w:t>
      </w:r>
      <w:r w:rsidR="00A174C2">
        <w:rPr>
          <w:color w:val="252525"/>
        </w:rPr>
        <w:t xml:space="preserve">. </w:t>
      </w:r>
      <w:r>
        <w:rPr>
          <w:color w:val="252525"/>
        </w:rPr>
        <w:t xml:space="preserve">In </w:t>
      </w:r>
      <w:proofErr w:type="gramStart"/>
      <w:r>
        <w:rPr>
          <w:color w:val="252525"/>
        </w:rPr>
        <w:t>this</w:t>
      </w:r>
      <w:r w:rsidR="00EA7601">
        <w:rPr>
          <w:color w:val="252525"/>
        </w:rPr>
        <w:t xml:space="preserve"> </w:t>
      </w:r>
      <w:r>
        <w:rPr>
          <w:color w:val="252525"/>
        </w:rPr>
        <w:t xml:space="preserve"> regards</w:t>
      </w:r>
      <w:proofErr w:type="gramEnd"/>
      <w:r>
        <w:rPr>
          <w:color w:val="252525"/>
        </w:rPr>
        <w:t>, I</w:t>
      </w:r>
      <w:r w:rsidR="008661E8">
        <w:rPr>
          <w:color w:val="252525"/>
        </w:rPr>
        <w:t xml:space="preserve"> would like to make the </w:t>
      </w:r>
      <w:r w:rsidR="00A174C2">
        <w:rPr>
          <w:color w:val="252525"/>
        </w:rPr>
        <w:t>following recommendation</w:t>
      </w:r>
      <w:r>
        <w:rPr>
          <w:color w:val="252525"/>
        </w:rPr>
        <w:t>s</w:t>
      </w:r>
      <w:r w:rsidR="00A174C2">
        <w:rPr>
          <w:color w:val="252525"/>
        </w:rPr>
        <w:t xml:space="preserve">: </w:t>
      </w:r>
      <w:r w:rsidR="001E6049">
        <w:rPr>
          <w:color w:val="252525"/>
        </w:rPr>
        <w:t xml:space="preserve"> </w:t>
      </w:r>
    </w:p>
    <w:p w14:paraId="468A3EB3" w14:textId="5E1635D5" w:rsidR="008661E8" w:rsidRDefault="0030345C" w:rsidP="008661E8">
      <w:pPr>
        <w:pStyle w:val="NormalWeb"/>
        <w:numPr>
          <w:ilvl w:val="0"/>
          <w:numId w:val="1"/>
        </w:numPr>
        <w:rPr>
          <w:color w:val="252525"/>
        </w:rPr>
      </w:pPr>
      <w:r>
        <w:rPr>
          <w:color w:val="252525"/>
        </w:rPr>
        <w:t xml:space="preserve">That information be made </w:t>
      </w:r>
      <w:r w:rsidR="00A174C2">
        <w:rPr>
          <w:color w:val="252525"/>
        </w:rPr>
        <w:t>accessible</w:t>
      </w:r>
      <w:r>
        <w:rPr>
          <w:color w:val="252525"/>
        </w:rPr>
        <w:t xml:space="preserve"> including in the medium that is used</w:t>
      </w:r>
      <w:r w:rsidR="00A174C2">
        <w:rPr>
          <w:color w:val="252525"/>
        </w:rPr>
        <w:t xml:space="preserve"> during disasters</w:t>
      </w:r>
      <w:r>
        <w:rPr>
          <w:color w:val="252525"/>
        </w:rPr>
        <w:t>;</w:t>
      </w:r>
    </w:p>
    <w:p w14:paraId="557D91FC" w14:textId="744F3F52" w:rsidR="0030345C" w:rsidRDefault="00A174C2" w:rsidP="00E60CE6">
      <w:pPr>
        <w:pStyle w:val="NormalWeb"/>
        <w:numPr>
          <w:ilvl w:val="0"/>
          <w:numId w:val="1"/>
        </w:numPr>
        <w:rPr>
          <w:color w:val="252525"/>
        </w:rPr>
      </w:pPr>
      <w:r w:rsidRPr="0030345C">
        <w:rPr>
          <w:color w:val="252525"/>
        </w:rPr>
        <w:t>The government should make inclusive shelters for people with disabilities and LGBTIQ people</w:t>
      </w:r>
      <w:r w:rsidR="0030345C" w:rsidRPr="0030345C">
        <w:rPr>
          <w:color w:val="252525"/>
        </w:rPr>
        <w:t xml:space="preserve"> during disasters and particular care is taken to ensure that relevant and appropriate information are accessible for the affected and impacted people.</w:t>
      </w:r>
    </w:p>
    <w:p w14:paraId="1F3D322A" w14:textId="503B3271" w:rsidR="001E6049" w:rsidRDefault="001E6049" w:rsidP="00E60CE6">
      <w:pPr>
        <w:pStyle w:val="NormalWeb"/>
        <w:numPr>
          <w:ilvl w:val="0"/>
          <w:numId w:val="1"/>
        </w:numPr>
        <w:rPr>
          <w:color w:val="252525"/>
        </w:rPr>
      </w:pPr>
      <w:r>
        <w:rPr>
          <w:color w:val="252525"/>
        </w:rPr>
        <w:t xml:space="preserve">The government should ensure the intersectionality </w:t>
      </w:r>
      <w:r w:rsidR="000C6F7F">
        <w:rPr>
          <w:color w:val="252525"/>
        </w:rPr>
        <w:t>and diverse sexuality is respected and accorded reasonable accommodation in situations of risks and humanitarian emergencies.</w:t>
      </w:r>
      <w:r>
        <w:rPr>
          <w:color w:val="252525"/>
        </w:rPr>
        <w:t xml:space="preserve">  </w:t>
      </w:r>
    </w:p>
    <w:p w14:paraId="36AA2B2D" w14:textId="2F6488F4" w:rsidR="00A174C2" w:rsidRPr="0030345C" w:rsidRDefault="00A174C2" w:rsidP="0030345C">
      <w:pPr>
        <w:pStyle w:val="NormalWeb"/>
        <w:rPr>
          <w:color w:val="252525"/>
        </w:rPr>
      </w:pPr>
      <w:r w:rsidRPr="0030345C">
        <w:rPr>
          <w:color w:val="252525"/>
        </w:rPr>
        <w:t>I thank</w:t>
      </w:r>
      <w:r w:rsidR="0030345C">
        <w:rPr>
          <w:color w:val="252525"/>
        </w:rPr>
        <w:t xml:space="preserve"> the</w:t>
      </w:r>
      <w:r w:rsidRPr="0030345C">
        <w:rPr>
          <w:color w:val="252525"/>
        </w:rPr>
        <w:t xml:space="preserve"> UN </w:t>
      </w:r>
      <w:r w:rsidR="0030345C">
        <w:rPr>
          <w:color w:val="252525"/>
        </w:rPr>
        <w:t xml:space="preserve">in </w:t>
      </w:r>
      <w:r w:rsidRPr="0030345C">
        <w:rPr>
          <w:color w:val="252525"/>
        </w:rPr>
        <w:t>Geneva for giving me the opportunity to</w:t>
      </w:r>
      <w:r w:rsidR="0030345C">
        <w:rPr>
          <w:color w:val="252525"/>
        </w:rPr>
        <w:t xml:space="preserve"> give my statement.</w:t>
      </w:r>
      <w:r w:rsidR="0045333F" w:rsidRPr="0030345C">
        <w:rPr>
          <w:color w:val="252525"/>
        </w:rPr>
        <w:t xml:space="preserve"> </w:t>
      </w:r>
      <w:r w:rsidR="00EA0613" w:rsidRPr="0030345C">
        <w:rPr>
          <w:color w:val="252525"/>
        </w:rPr>
        <w:t xml:space="preserve">  </w:t>
      </w:r>
      <w:r w:rsidR="00D3712D" w:rsidRPr="0030345C">
        <w:rPr>
          <w:color w:val="252525"/>
        </w:rPr>
        <w:t xml:space="preserve"> </w:t>
      </w:r>
      <w:r w:rsidR="0061047A" w:rsidRPr="0030345C">
        <w:rPr>
          <w:color w:val="252525"/>
        </w:rPr>
        <w:t xml:space="preserve"> </w:t>
      </w:r>
      <w:r w:rsidR="00D3712D" w:rsidRPr="0030345C">
        <w:rPr>
          <w:color w:val="252525"/>
        </w:rPr>
        <w:t xml:space="preserve"> </w:t>
      </w:r>
    </w:p>
    <w:p w14:paraId="242F81B7" w14:textId="7D803FC6" w:rsidR="00A174C2" w:rsidRPr="00A174C2" w:rsidRDefault="00A174C2" w:rsidP="00A174C2"/>
    <w:sectPr w:rsidR="00A174C2" w:rsidRPr="00A17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E2075"/>
    <w:multiLevelType w:val="hybridMultilevel"/>
    <w:tmpl w:val="B1EC5A4A"/>
    <w:lvl w:ilvl="0" w:tplc="E6E69C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565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6B"/>
    <w:rsid w:val="000226D9"/>
    <w:rsid w:val="000C6F7F"/>
    <w:rsid w:val="001E6049"/>
    <w:rsid w:val="002C009F"/>
    <w:rsid w:val="0030345C"/>
    <w:rsid w:val="003C6FC7"/>
    <w:rsid w:val="0045333F"/>
    <w:rsid w:val="0061047A"/>
    <w:rsid w:val="00796E8F"/>
    <w:rsid w:val="008661E8"/>
    <w:rsid w:val="00945B65"/>
    <w:rsid w:val="00945B6B"/>
    <w:rsid w:val="00A174C2"/>
    <w:rsid w:val="00B20F22"/>
    <w:rsid w:val="00BE46B5"/>
    <w:rsid w:val="00C85EC1"/>
    <w:rsid w:val="00D3712D"/>
    <w:rsid w:val="00EA0613"/>
    <w:rsid w:val="00EA7601"/>
    <w:rsid w:val="00F26576"/>
    <w:rsid w:val="00F4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9C5FA"/>
  <w15:chartTrackingRefBased/>
  <w15:docId w15:val="{492E9641-FE4A-4E95-A197-CECED1CC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Disability Pride Hub</dc:creator>
  <cp:keywords/>
  <dc:description/>
  <cp:lastModifiedBy>Disability Pride Hub</cp:lastModifiedBy>
  <cp:revision>2</cp:revision>
  <dcterms:created xsi:type="dcterms:W3CDTF">2023-03-12T09:50:00Z</dcterms:created>
  <dcterms:modified xsi:type="dcterms:W3CDTF">2023-03-12T09:50:00Z</dcterms:modified>
</cp:coreProperties>
</file>