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EFBA4" w14:textId="028CDEE1" w:rsidR="000324FD" w:rsidRPr="00E53EEC" w:rsidRDefault="003437F7" w:rsidP="000324FD">
      <w:pPr>
        <w:pStyle w:val="Normal1"/>
        <w:jc w:val="center"/>
        <w:rPr>
          <w:rFonts w:ascii="Times New Roman" w:hAnsi="Times New Roman" w:cs="Times New Roman"/>
          <w:b/>
          <w:sz w:val="32"/>
          <w:szCs w:val="28"/>
        </w:rPr>
      </w:pPr>
      <w:r>
        <w:rPr>
          <w:rFonts w:ascii="Times New Roman" w:hAnsi="Times New Roman" w:cs="Times New Roman"/>
          <w:b/>
          <w:sz w:val="32"/>
          <w:szCs w:val="28"/>
        </w:rPr>
        <w:t xml:space="preserve">Oral </w:t>
      </w:r>
      <w:r w:rsidR="000324FD" w:rsidRPr="00E53EEC">
        <w:rPr>
          <w:rFonts w:ascii="Times New Roman" w:hAnsi="Times New Roman" w:cs="Times New Roman"/>
          <w:b/>
          <w:sz w:val="32"/>
          <w:szCs w:val="28"/>
        </w:rPr>
        <w:t>Presentation for Online Meeting on Article 11 of CRPD</w:t>
      </w:r>
    </w:p>
    <w:p w14:paraId="0D188F02" w14:textId="77777777" w:rsidR="000324FD" w:rsidRPr="00E53EEC" w:rsidRDefault="000324FD" w:rsidP="000324FD">
      <w:pPr>
        <w:pStyle w:val="Normal1"/>
        <w:jc w:val="center"/>
        <w:rPr>
          <w:rFonts w:ascii="Times New Roman" w:hAnsi="Times New Roman" w:cs="Times New Roman"/>
          <w:sz w:val="32"/>
          <w:szCs w:val="28"/>
        </w:rPr>
      </w:pPr>
      <w:r w:rsidRPr="00E53EEC">
        <w:rPr>
          <w:rFonts w:ascii="Times New Roman" w:hAnsi="Times New Roman" w:cs="Times New Roman"/>
          <w:sz w:val="32"/>
          <w:szCs w:val="28"/>
        </w:rPr>
        <w:t>7 March 2023, Geneva</w:t>
      </w:r>
    </w:p>
    <w:p w14:paraId="0232FDB2" w14:textId="77777777" w:rsidR="00E53EEC" w:rsidRDefault="00E53EEC" w:rsidP="008B157C">
      <w:pPr>
        <w:pStyle w:val="Normal1"/>
        <w:jc w:val="both"/>
        <w:rPr>
          <w:rFonts w:ascii="Times New Roman" w:hAnsi="Times New Roman" w:cs="Times New Roman"/>
          <w:sz w:val="28"/>
          <w:szCs w:val="28"/>
        </w:rPr>
      </w:pPr>
    </w:p>
    <w:p w14:paraId="793B5174" w14:textId="77777777" w:rsidR="008B157C" w:rsidRPr="00643028" w:rsidRDefault="008B157C" w:rsidP="008B157C">
      <w:pPr>
        <w:pStyle w:val="Normal1"/>
        <w:jc w:val="both"/>
        <w:rPr>
          <w:rFonts w:ascii="Times New Roman" w:hAnsi="Times New Roman" w:cs="Times New Roman"/>
          <w:sz w:val="28"/>
          <w:szCs w:val="28"/>
        </w:rPr>
      </w:pPr>
      <w:r w:rsidRPr="00643028">
        <w:rPr>
          <w:rFonts w:ascii="Times New Roman" w:hAnsi="Times New Roman" w:cs="Times New Roman"/>
          <w:sz w:val="28"/>
          <w:szCs w:val="28"/>
        </w:rPr>
        <w:t>While recognizing the fact that the present climate crisis is ripping apart economies of the world and accelerating social inequalities, accordingly the Government of India</w:t>
      </w:r>
      <w:r w:rsidR="0014309E">
        <w:rPr>
          <w:rFonts w:ascii="Times New Roman" w:hAnsi="Times New Roman" w:cs="Times New Roman"/>
          <w:sz w:val="28"/>
          <w:szCs w:val="28"/>
        </w:rPr>
        <w:t xml:space="preserve"> as well as governments across the world</w:t>
      </w:r>
      <w:r w:rsidRPr="00643028">
        <w:rPr>
          <w:rFonts w:ascii="Times New Roman" w:hAnsi="Times New Roman" w:cs="Times New Roman"/>
          <w:sz w:val="28"/>
          <w:szCs w:val="28"/>
        </w:rPr>
        <w:t>, Disabled Peoples' Organizations, and civil society organizations as well as industry and business establishments are coming forward to work with governments and all other stakeholders to arrive at a plausible climate resilient community action</w:t>
      </w:r>
      <w:r>
        <w:rPr>
          <w:rFonts w:ascii="Times New Roman" w:hAnsi="Times New Roman" w:cs="Times New Roman"/>
          <w:sz w:val="28"/>
          <w:szCs w:val="28"/>
        </w:rPr>
        <w:t xml:space="preserve"> in accordance with Sustainable Development Goals (SDGs) and other human rights law obligations of the UN</w:t>
      </w:r>
      <w:r w:rsidRPr="00643028">
        <w:rPr>
          <w:rFonts w:ascii="Times New Roman" w:hAnsi="Times New Roman" w:cs="Times New Roman"/>
          <w:sz w:val="28"/>
          <w:szCs w:val="28"/>
        </w:rPr>
        <w:t xml:space="preserve">. </w:t>
      </w:r>
    </w:p>
    <w:p w14:paraId="73B0CD65" w14:textId="77777777" w:rsidR="008B157C" w:rsidRDefault="008B157C" w:rsidP="008B157C">
      <w:pPr>
        <w:pStyle w:val="Normal1"/>
        <w:jc w:val="both"/>
        <w:rPr>
          <w:rFonts w:ascii="Times New Roman" w:hAnsi="Times New Roman" w:cs="Times New Roman"/>
          <w:sz w:val="28"/>
          <w:szCs w:val="28"/>
        </w:rPr>
      </w:pPr>
    </w:p>
    <w:p w14:paraId="60C48F01" w14:textId="77777777" w:rsidR="008B157C" w:rsidRPr="00643028" w:rsidRDefault="008B157C" w:rsidP="008B157C">
      <w:pPr>
        <w:pStyle w:val="Normal1"/>
        <w:jc w:val="both"/>
        <w:rPr>
          <w:rFonts w:ascii="Times New Roman" w:hAnsi="Times New Roman" w:cs="Times New Roman"/>
          <w:sz w:val="28"/>
          <w:szCs w:val="28"/>
        </w:rPr>
      </w:pPr>
      <w:r w:rsidRPr="00643028">
        <w:rPr>
          <w:rFonts w:ascii="Times New Roman" w:hAnsi="Times New Roman" w:cs="Times New Roman"/>
          <w:sz w:val="28"/>
          <w:szCs w:val="28"/>
        </w:rPr>
        <w:t>In this context, it is recognized that there is a need to expand the</w:t>
      </w:r>
      <w:r>
        <w:rPr>
          <w:rFonts w:ascii="Times New Roman" w:hAnsi="Times New Roman" w:cs="Times New Roman"/>
          <w:sz w:val="28"/>
          <w:szCs w:val="28"/>
        </w:rPr>
        <w:t xml:space="preserve"> scope of</w:t>
      </w:r>
      <w:r w:rsidRPr="00643028">
        <w:rPr>
          <w:rFonts w:ascii="Times New Roman" w:hAnsi="Times New Roman" w:cs="Times New Roman"/>
          <w:sz w:val="28"/>
          <w:szCs w:val="28"/>
        </w:rPr>
        <w:t xml:space="preserve"> Article 11 of the CRPD to amend </w:t>
      </w:r>
      <w:r>
        <w:rPr>
          <w:rFonts w:ascii="Times New Roman" w:hAnsi="Times New Roman" w:cs="Times New Roman"/>
          <w:sz w:val="28"/>
          <w:szCs w:val="28"/>
        </w:rPr>
        <w:t>and</w:t>
      </w:r>
      <w:r w:rsidRPr="00643028">
        <w:rPr>
          <w:rFonts w:ascii="Times New Roman" w:hAnsi="Times New Roman" w:cs="Times New Roman"/>
          <w:sz w:val="28"/>
          <w:szCs w:val="28"/>
        </w:rPr>
        <w:t xml:space="preserve"> include climate crisis, which is the cause and impacting all life on our blue planet adversely, especially the historically vulnerable ecosystems and communities including persons with disabilities. In that respect, we as persons with disabilities </w:t>
      </w:r>
      <w:r>
        <w:rPr>
          <w:rFonts w:ascii="Times New Roman" w:hAnsi="Times New Roman" w:cs="Times New Roman"/>
          <w:sz w:val="28"/>
          <w:szCs w:val="28"/>
        </w:rPr>
        <w:t>need to</w:t>
      </w:r>
      <w:r w:rsidRPr="00643028">
        <w:rPr>
          <w:rFonts w:ascii="Times New Roman" w:hAnsi="Times New Roman" w:cs="Times New Roman"/>
          <w:sz w:val="28"/>
          <w:szCs w:val="28"/>
        </w:rPr>
        <w:t xml:space="preserve"> respond to this opportunity to give our thoughts and recommendations to address the issues of climate crisis driven disasters</w:t>
      </w:r>
      <w:r w:rsidR="002577F6">
        <w:rPr>
          <w:rFonts w:ascii="Times New Roman" w:hAnsi="Times New Roman" w:cs="Times New Roman"/>
          <w:sz w:val="28"/>
          <w:szCs w:val="28"/>
        </w:rPr>
        <w:t>,</w:t>
      </w:r>
      <w:r w:rsidRPr="00643028">
        <w:rPr>
          <w:rFonts w:ascii="Times New Roman" w:hAnsi="Times New Roman" w:cs="Times New Roman"/>
          <w:sz w:val="28"/>
          <w:szCs w:val="28"/>
        </w:rPr>
        <w:t xml:space="preserve"> to contribute to our national policies, laws</w:t>
      </w:r>
      <w:r>
        <w:rPr>
          <w:rFonts w:ascii="Times New Roman" w:hAnsi="Times New Roman" w:cs="Times New Roman"/>
          <w:sz w:val="28"/>
          <w:szCs w:val="28"/>
        </w:rPr>
        <w:t>,</w:t>
      </w:r>
      <w:r w:rsidRPr="00643028">
        <w:rPr>
          <w:rFonts w:ascii="Times New Roman" w:hAnsi="Times New Roman" w:cs="Times New Roman"/>
          <w:sz w:val="28"/>
          <w:szCs w:val="28"/>
        </w:rPr>
        <w:t xml:space="preserve"> and legal institutions and contribute to the global community climate action strategies with intersectional/inter-generational approaches based on the principle of ‘Leave No One Behind’ and ‘Nothing About Us Without Us.’</w:t>
      </w:r>
      <w:r w:rsidRPr="008B157C">
        <w:rPr>
          <w:rFonts w:ascii="Times New Roman" w:hAnsi="Times New Roman" w:cs="Times New Roman"/>
          <w:sz w:val="28"/>
          <w:szCs w:val="28"/>
        </w:rPr>
        <w:t xml:space="preserve"> </w:t>
      </w:r>
      <w:r>
        <w:rPr>
          <w:rFonts w:ascii="Times New Roman" w:hAnsi="Times New Roman" w:cs="Times New Roman"/>
          <w:sz w:val="28"/>
          <w:szCs w:val="28"/>
        </w:rPr>
        <w:t>The aim i</w:t>
      </w:r>
      <w:r w:rsidRPr="00643028">
        <w:rPr>
          <w:rFonts w:ascii="Times New Roman" w:hAnsi="Times New Roman" w:cs="Times New Roman"/>
          <w:sz w:val="28"/>
          <w:szCs w:val="28"/>
        </w:rPr>
        <w:t xml:space="preserve">s to draw the attention of the national, regional, and international organizations to create such pathways for disability inclusive community climate action as are imperative and necessary. </w:t>
      </w:r>
    </w:p>
    <w:p w14:paraId="6FAF082E" w14:textId="77777777" w:rsidR="008B157C" w:rsidRDefault="008B157C" w:rsidP="008B157C">
      <w:pPr>
        <w:pStyle w:val="Normal1"/>
        <w:jc w:val="both"/>
        <w:rPr>
          <w:rFonts w:ascii="Times New Roman" w:hAnsi="Times New Roman" w:cs="Times New Roman"/>
          <w:sz w:val="28"/>
          <w:szCs w:val="28"/>
        </w:rPr>
      </w:pPr>
    </w:p>
    <w:p w14:paraId="28D9BF5A" w14:textId="77777777" w:rsidR="008B157C" w:rsidRPr="00643028" w:rsidRDefault="008B157C" w:rsidP="008B157C">
      <w:pPr>
        <w:pStyle w:val="Normal1"/>
        <w:jc w:val="both"/>
        <w:rPr>
          <w:rFonts w:ascii="Times New Roman" w:hAnsi="Times New Roman" w:cs="Times New Roman"/>
          <w:sz w:val="28"/>
          <w:szCs w:val="28"/>
        </w:rPr>
      </w:pPr>
      <w:r w:rsidRPr="00643028">
        <w:rPr>
          <w:rFonts w:ascii="Times New Roman" w:hAnsi="Times New Roman" w:cs="Times New Roman"/>
          <w:sz w:val="28"/>
          <w:szCs w:val="28"/>
        </w:rPr>
        <w:t xml:space="preserve">The </w:t>
      </w:r>
      <w:hyperlink r:id="rId6" w:history="1">
        <w:r w:rsidRPr="00643028">
          <w:rPr>
            <w:rStyle w:val="Hyperlink"/>
            <w:rFonts w:ascii="Times New Roman" w:hAnsi="Times New Roman" w:cs="Times New Roman"/>
            <w:sz w:val="28"/>
            <w:szCs w:val="28"/>
          </w:rPr>
          <w:t>UNCRPD</w:t>
        </w:r>
      </w:hyperlink>
      <w:r w:rsidRPr="00643028">
        <w:rPr>
          <w:rFonts w:ascii="Times New Roman" w:hAnsi="Times New Roman" w:cs="Times New Roman"/>
          <w:sz w:val="28"/>
          <w:szCs w:val="28"/>
        </w:rPr>
        <w:t xml:space="preserve"> was adopted in 2006. As the times have changed, the CRPD needs to evolve with it. It is wonderful but not enough to have committee reports and interpretations of the article for they are not sufficiently known nor distributed worldwide. Thus, what is needed is to amend Article 11 as there is no mention of climate change induced disasters that have cascading and compounding impact on persons with disabilities. There is need to monitor and report the outcomes and mitigations resulting from the application and of this article. Disaggregate</w:t>
      </w:r>
      <w:r>
        <w:rPr>
          <w:rFonts w:ascii="Times New Roman" w:hAnsi="Times New Roman" w:cs="Times New Roman"/>
          <w:sz w:val="28"/>
          <w:szCs w:val="28"/>
        </w:rPr>
        <w:t>d</w:t>
      </w:r>
      <w:r w:rsidRPr="00643028">
        <w:rPr>
          <w:rFonts w:ascii="Times New Roman" w:hAnsi="Times New Roman" w:cs="Times New Roman"/>
          <w:sz w:val="28"/>
          <w:szCs w:val="28"/>
        </w:rPr>
        <w:t xml:space="preserve"> data collection pertaining to disability is another challenge as there is huge pressure to move to the next disaster hit.</w:t>
      </w:r>
    </w:p>
    <w:p w14:paraId="448EB63D" w14:textId="77777777" w:rsidR="008B157C" w:rsidRDefault="008B157C" w:rsidP="008B157C">
      <w:pPr>
        <w:pStyle w:val="Normal1"/>
        <w:jc w:val="both"/>
        <w:rPr>
          <w:rFonts w:ascii="Times New Roman" w:hAnsi="Times New Roman" w:cs="Times New Roman"/>
          <w:sz w:val="28"/>
          <w:szCs w:val="28"/>
        </w:rPr>
      </w:pPr>
    </w:p>
    <w:p w14:paraId="31F21422" w14:textId="77777777" w:rsidR="00F30F4C" w:rsidRDefault="00F30F4C" w:rsidP="00F30F4C">
      <w:pPr>
        <w:jc w:val="both"/>
        <w:rPr>
          <w:rFonts w:ascii="Times New Roman" w:eastAsia="Times New Roman" w:hAnsi="Times New Roman" w:cs="Times New Roman"/>
          <w:color w:val="500050"/>
          <w:sz w:val="28"/>
          <w:szCs w:val="28"/>
        </w:rPr>
      </w:pPr>
      <w:r>
        <w:rPr>
          <w:rFonts w:ascii="Times New Roman" w:eastAsia="Times New Roman" w:hAnsi="Times New Roman" w:cs="Times New Roman"/>
          <w:color w:val="000000"/>
          <w:sz w:val="28"/>
          <w:szCs w:val="28"/>
        </w:rPr>
        <w:t>Article 11 s</w:t>
      </w:r>
      <w:r w:rsidRPr="00B77978">
        <w:rPr>
          <w:rFonts w:ascii="Times New Roman" w:eastAsia="Times New Roman" w:hAnsi="Times New Roman" w:cs="Times New Roman"/>
          <w:color w:val="000000"/>
          <w:sz w:val="28"/>
          <w:szCs w:val="28"/>
        </w:rPr>
        <w:t>tates</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500050"/>
          <w:sz w:val="28"/>
          <w:szCs w:val="28"/>
        </w:rPr>
        <w:t xml:space="preserve"> </w:t>
      </w:r>
    </w:p>
    <w:p w14:paraId="2EFB2B41" w14:textId="77777777" w:rsidR="00F30F4C" w:rsidRPr="00B77978" w:rsidRDefault="00F30F4C" w:rsidP="00F30F4C">
      <w:pPr>
        <w:jc w:val="both"/>
        <w:rPr>
          <w:rFonts w:ascii="Times New Roman" w:eastAsia="Times New Roman" w:hAnsi="Times New Roman" w:cs="Times New Roman"/>
          <w:color w:val="500050"/>
          <w:sz w:val="28"/>
          <w:szCs w:val="28"/>
        </w:rPr>
      </w:pPr>
      <w:r w:rsidRPr="00B77978">
        <w:rPr>
          <w:rFonts w:ascii="Times New Roman" w:eastAsia="Times New Roman" w:hAnsi="Times New Roman" w:cs="Times New Roman"/>
          <w:color w:val="000000"/>
          <w:sz w:val="28"/>
          <w:szCs w:val="28"/>
        </w:rPr>
        <w:lastRenderedPageBreak/>
        <w:t>Parties shall take, in accordance with their obligations under international law, including international humanitarian law and international human rights law, all necessary measures to ensure the protection and safety of persons with disabilities in situations of risk, including situations of armed conflict, humanitarian emergencies and </w:t>
      </w:r>
      <w:r w:rsidRPr="00B77978">
        <w:rPr>
          <w:rFonts w:ascii="Times New Roman" w:eastAsia="Times New Roman" w:hAnsi="Times New Roman" w:cs="Times New Roman"/>
          <w:i/>
          <w:iCs/>
          <w:color w:val="000000"/>
          <w:sz w:val="28"/>
          <w:szCs w:val="28"/>
        </w:rPr>
        <w:t>the occurrence of natural disaster</w:t>
      </w:r>
    </w:p>
    <w:p w14:paraId="74B71A5A" w14:textId="77777777" w:rsidR="00F30F4C" w:rsidRPr="00B77978" w:rsidRDefault="00F30F4C" w:rsidP="00F30F4C">
      <w:pPr>
        <w:jc w:val="both"/>
        <w:rPr>
          <w:rFonts w:ascii="Times New Roman" w:eastAsia="Times New Roman" w:hAnsi="Times New Roman" w:cs="Times New Roman"/>
          <w:color w:val="500050"/>
          <w:sz w:val="28"/>
          <w:szCs w:val="28"/>
        </w:rPr>
      </w:pPr>
      <w:r w:rsidRPr="00B77978">
        <w:rPr>
          <w:rFonts w:ascii="Times New Roman" w:eastAsia="Times New Roman" w:hAnsi="Times New Roman" w:cs="Times New Roman"/>
          <w:color w:val="500050"/>
          <w:sz w:val="28"/>
          <w:szCs w:val="28"/>
        </w:rPr>
        <w:t> </w:t>
      </w:r>
    </w:p>
    <w:p w14:paraId="2F7AE250" w14:textId="77777777" w:rsidR="00F30F4C" w:rsidRPr="00B77978" w:rsidRDefault="00F30F4C" w:rsidP="00F30F4C">
      <w:pPr>
        <w:jc w:val="both"/>
        <w:rPr>
          <w:rFonts w:ascii="Times New Roman" w:eastAsia="Times New Roman" w:hAnsi="Times New Roman" w:cs="Times New Roman"/>
          <w:color w:val="500050"/>
          <w:sz w:val="28"/>
          <w:szCs w:val="28"/>
        </w:rPr>
      </w:pPr>
      <w:r>
        <w:rPr>
          <w:rFonts w:ascii="Times New Roman" w:eastAsia="Times New Roman" w:hAnsi="Times New Roman" w:cs="Times New Roman"/>
          <w:color w:val="500050"/>
          <w:sz w:val="28"/>
          <w:szCs w:val="28"/>
        </w:rPr>
        <w:t>The words in Italics are to be changed to the following -</w:t>
      </w:r>
    </w:p>
    <w:p w14:paraId="1848D508" w14:textId="77777777" w:rsidR="00F30F4C" w:rsidRDefault="00F30F4C" w:rsidP="00F30F4C">
      <w:pPr>
        <w:jc w:val="both"/>
        <w:rPr>
          <w:rFonts w:ascii="Times New Roman" w:eastAsia="Times New Roman" w:hAnsi="Times New Roman" w:cs="Times New Roman"/>
          <w:color w:val="500050"/>
          <w:sz w:val="28"/>
          <w:szCs w:val="28"/>
        </w:rPr>
      </w:pPr>
      <w:r w:rsidRPr="00B77978">
        <w:rPr>
          <w:rFonts w:ascii="Times New Roman" w:eastAsia="Times New Roman" w:hAnsi="Times New Roman" w:cs="Times New Roman"/>
          <w:color w:val="500050"/>
          <w:sz w:val="28"/>
          <w:szCs w:val="28"/>
        </w:rPr>
        <w:t> </w:t>
      </w:r>
    </w:p>
    <w:p w14:paraId="3D214FB3" w14:textId="77777777" w:rsidR="00F30F4C" w:rsidRPr="008B157C" w:rsidRDefault="00F30F4C" w:rsidP="00F30F4C">
      <w:pPr>
        <w:jc w:val="both"/>
        <w:rPr>
          <w:rFonts w:ascii="Times New Roman" w:eastAsia="Times New Roman" w:hAnsi="Times New Roman" w:cs="Times New Roman"/>
          <w:color w:val="500050"/>
          <w:sz w:val="28"/>
          <w:szCs w:val="28"/>
        </w:rPr>
      </w:pPr>
      <w:r w:rsidRPr="00B77978">
        <w:rPr>
          <w:rFonts w:ascii="Times New Roman" w:eastAsia="Times New Roman" w:hAnsi="Times New Roman" w:cs="Times New Roman"/>
          <w:iCs/>
          <w:color w:val="000000"/>
          <w:sz w:val="28"/>
          <w:szCs w:val="28"/>
        </w:rPr>
        <w:t xml:space="preserve">and </w:t>
      </w:r>
      <w:r w:rsidRPr="00B77978">
        <w:rPr>
          <w:rFonts w:ascii="Times New Roman" w:eastAsia="Times New Roman" w:hAnsi="Times New Roman" w:cs="Times New Roman"/>
          <w:i/>
          <w:iCs/>
          <w:color w:val="000000"/>
          <w:sz w:val="28"/>
          <w:szCs w:val="28"/>
        </w:rPr>
        <w:t>the </w:t>
      </w:r>
      <w:r w:rsidRPr="00B77978">
        <w:rPr>
          <w:rFonts w:ascii="Times New Roman" w:eastAsia="Times New Roman" w:hAnsi="Times New Roman" w:cs="Times New Roman"/>
          <w:i/>
          <w:color w:val="000000"/>
          <w:sz w:val="28"/>
          <w:szCs w:val="28"/>
        </w:rPr>
        <w:t>occurrence of</w:t>
      </w:r>
      <w:r w:rsidRPr="00B77978">
        <w:rPr>
          <w:rFonts w:ascii="Times New Roman" w:eastAsia="Times New Roman" w:hAnsi="Times New Roman" w:cs="Times New Roman"/>
          <w:color w:val="000000"/>
          <w:sz w:val="28"/>
          <w:szCs w:val="28"/>
        </w:rPr>
        <w:t> </w:t>
      </w:r>
      <w:r w:rsidRPr="00B77978">
        <w:rPr>
          <w:rFonts w:ascii="Times New Roman" w:eastAsia="Times New Roman" w:hAnsi="Times New Roman" w:cs="Times New Roman"/>
          <w:i/>
          <w:iCs/>
          <w:color w:val="000000"/>
          <w:sz w:val="28"/>
          <w:szCs w:val="28"/>
        </w:rPr>
        <w:t>human and naturally caused disasters including climate change</w:t>
      </w:r>
    </w:p>
    <w:p w14:paraId="41FB5DEB" w14:textId="77777777" w:rsidR="00F30F4C" w:rsidRDefault="00F30F4C" w:rsidP="008B157C">
      <w:pPr>
        <w:pStyle w:val="Normal1"/>
        <w:jc w:val="both"/>
        <w:rPr>
          <w:rFonts w:ascii="Times New Roman" w:hAnsi="Times New Roman" w:cs="Times New Roman"/>
          <w:sz w:val="28"/>
          <w:szCs w:val="28"/>
        </w:rPr>
      </w:pPr>
    </w:p>
    <w:p w14:paraId="634EDCAE" w14:textId="77777777" w:rsidR="008B157C" w:rsidRPr="00643028" w:rsidRDefault="00A47A35" w:rsidP="008B157C">
      <w:pPr>
        <w:pStyle w:val="Normal1"/>
        <w:jc w:val="both"/>
        <w:rPr>
          <w:rFonts w:ascii="Times New Roman" w:hAnsi="Times New Roman" w:cs="Times New Roman"/>
          <w:sz w:val="28"/>
          <w:szCs w:val="28"/>
        </w:rPr>
      </w:pPr>
      <w:r>
        <w:rPr>
          <w:rFonts w:ascii="Times New Roman" w:hAnsi="Times New Roman" w:cs="Times New Roman"/>
          <w:sz w:val="28"/>
          <w:szCs w:val="28"/>
        </w:rPr>
        <w:t xml:space="preserve">Recommendations were drawn out of an online Consultation held on 10 February 2023 with persons with disabilities, representatives of DPOs, OPDs, environmental activists and other CSOs. </w:t>
      </w:r>
      <w:r w:rsidR="00577E13">
        <w:rPr>
          <w:rFonts w:ascii="Times New Roman" w:hAnsi="Times New Roman" w:cs="Times New Roman"/>
          <w:sz w:val="28"/>
          <w:szCs w:val="28"/>
        </w:rPr>
        <w:t>Our specific Recommendations are:</w:t>
      </w:r>
    </w:p>
    <w:p w14:paraId="2AC83298" w14:textId="0CA8D1EF" w:rsidR="002A28F5" w:rsidRDefault="002A28F5" w:rsidP="002A28F5">
      <w:pPr>
        <w:pStyle w:val="Normal1"/>
        <w:numPr>
          <w:ilvl w:val="0"/>
          <w:numId w:val="1"/>
        </w:numPr>
        <w:jc w:val="both"/>
        <w:rPr>
          <w:rFonts w:ascii="Times New Roman" w:hAnsi="Times New Roman" w:cs="Times New Roman"/>
          <w:sz w:val="28"/>
          <w:szCs w:val="28"/>
        </w:rPr>
      </w:pPr>
      <w:r>
        <w:rPr>
          <w:rFonts w:ascii="Times New Roman" w:hAnsi="Times New Roman" w:cs="Times New Roman"/>
          <w:sz w:val="28"/>
          <w:szCs w:val="28"/>
        </w:rPr>
        <w:t>Expand programming to look beyond just pre- and post-disasters</w:t>
      </w:r>
      <w:r w:rsidR="00BD6A3A">
        <w:rPr>
          <w:rFonts w:ascii="Times New Roman" w:hAnsi="Times New Roman" w:cs="Times New Roman"/>
          <w:sz w:val="28"/>
          <w:szCs w:val="28"/>
        </w:rPr>
        <w:t>,</w:t>
      </w:r>
      <w:bookmarkStart w:id="0" w:name="_GoBack"/>
      <w:bookmarkEnd w:id="0"/>
      <w:r>
        <w:rPr>
          <w:rFonts w:ascii="Times New Roman" w:hAnsi="Times New Roman" w:cs="Times New Roman"/>
          <w:sz w:val="28"/>
          <w:szCs w:val="28"/>
        </w:rPr>
        <w:t xml:space="preserve"> including issues like livelihood, Regenerative Agriculture and </w:t>
      </w:r>
      <w:proofErr w:type="spellStart"/>
      <w:r>
        <w:rPr>
          <w:rFonts w:ascii="Times New Roman" w:hAnsi="Times New Roman" w:cs="Times New Roman"/>
          <w:sz w:val="28"/>
          <w:szCs w:val="28"/>
        </w:rPr>
        <w:t>Agro</w:t>
      </w:r>
      <w:proofErr w:type="spellEnd"/>
      <w:r>
        <w:rPr>
          <w:rFonts w:ascii="Times New Roman" w:hAnsi="Times New Roman" w:cs="Times New Roman"/>
          <w:sz w:val="28"/>
          <w:szCs w:val="28"/>
        </w:rPr>
        <w:t xml:space="preserve">-Forestry, nutrient food security, renewable energy, transport, recycling, infrastructure. </w:t>
      </w:r>
    </w:p>
    <w:p w14:paraId="3A6B072E" w14:textId="77777777" w:rsidR="002A28F5" w:rsidRDefault="002A28F5" w:rsidP="008B157C">
      <w:pPr>
        <w:pStyle w:val="Normal1"/>
        <w:numPr>
          <w:ilvl w:val="0"/>
          <w:numId w:val="1"/>
        </w:numPr>
        <w:jc w:val="both"/>
        <w:rPr>
          <w:rFonts w:ascii="Times New Roman" w:hAnsi="Times New Roman" w:cs="Times New Roman"/>
          <w:sz w:val="28"/>
          <w:szCs w:val="28"/>
        </w:rPr>
      </w:pPr>
      <w:r>
        <w:rPr>
          <w:rFonts w:ascii="Times New Roman" w:hAnsi="Times New Roman" w:cs="Times New Roman"/>
          <w:sz w:val="28"/>
          <w:szCs w:val="28"/>
        </w:rPr>
        <w:t>E</w:t>
      </w:r>
      <w:r w:rsidR="008B157C">
        <w:rPr>
          <w:rFonts w:ascii="Times New Roman" w:hAnsi="Times New Roman" w:cs="Times New Roman"/>
          <w:sz w:val="28"/>
          <w:szCs w:val="28"/>
        </w:rPr>
        <w:t>nsure s</w:t>
      </w:r>
      <w:r w:rsidR="008B157C" w:rsidRPr="00643028">
        <w:rPr>
          <w:rFonts w:ascii="Times New Roman" w:hAnsi="Times New Roman" w:cs="Times New Roman"/>
          <w:sz w:val="28"/>
          <w:szCs w:val="28"/>
        </w:rPr>
        <w:t xml:space="preserve">pecial attention </w:t>
      </w:r>
      <w:r w:rsidR="008B157C">
        <w:rPr>
          <w:rFonts w:ascii="Times New Roman" w:hAnsi="Times New Roman" w:cs="Times New Roman"/>
          <w:sz w:val="28"/>
          <w:szCs w:val="28"/>
        </w:rPr>
        <w:t>to</w:t>
      </w:r>
      <w:r w:rsidR="008B157C" w:rsidRPr="00643028">
        <w:rPr>
          <w:rFonts w:ascii="Times New Roman" w:hAnsi="Times New Roman" w:cs="Times New Roman"/>
          <w:sz w:val="28"/>
          <w:szCs w:val="28"/>
        </w:rPr>
        <w:t xml:space="preserve"> women with disabilities as they are further marginalized by both climate change and disability </w:t>
      </w:r>
    </w:p>
    <w:p w14:paraId="43F89682" w14:textId="77777777" w:rsidR="002A28F5" w:rsidRDefault="008B157C" w:rsidP="008B157C">
      <w:pPr>
        <w:pStyle w:val="Normal1"/>
        <w:numPr>
          <w:ilvl w:val="0"/>
          <w:numId w:val="1"/>
        </w:numPr>
        <w:jc w:val="both"/>
        <w:rPr>
          <w:rFonts w:ascii="Times New Roman" w:hAnsi="Times New Roman" w:cs="Times New Roman"/>
          <w:sz w:val="28"/>
          <w:szCs w:val="28"/>
        </w:rPr>
      </w:pPr>
      <w:r w:rsidRPr="002A28F5">
        <w:rPr>
          <w:rFonts w:ascii="Times New Roman" w:hAnsi="Times New Roman" w:cs="Times New Roman"/>
          <w:sz w:val="28"/>
          <w:szCs w:val="28"/>
        </w:rPr>
        <w:t>Develop and adopt better implementation measures of CRPD and other relevant international conventions and domestic legislations</w:t>
      </w:r>
    </w:p>
    <w:p w14:paraId="429F9BC9" w14:textId="77777777" w:rsidR="002A28F5" w:rsidRDefault="008B157C" w:rsidP="008B157C">
      <w:pPr>
        <w:pStyle w:val="Normal1"/>
        <w:numPr>
          <w:ilvl w:val="0"/>
          <w:numId w:val="1"/>
        </w:numPr>
        <w:jc w:val="both"/>
        <w:rPr>
          <w:rFonts w:ascii="Times New Roman" w:hAnsi="Times New Roman" w:cs="Times New Roman"/>
          <w:sz w:val="28"/>
          <w:szCs w:val="28"/>
        </w:rPr>
      </w:pPr>
      <w:r w:rsidRPr="002A28F5">
        <w:rPr>
          <w:rFonts w:ascii="Times New Roman" w:hAnsi="Times New Roman" w:cs="Times New Roman"/>
          <w:sz w:val="28"/>
          <w:szCs w:val="28"/>
        </w:rPr>
        <w:t>Prioritize individual and community-based approach to disability-inclusive climate justice</w:t>
      </w:r>
    </w:p>
    <w:p w14:paraId="0B1B3A48" w14:textId="77777777" w:rsidR="002A28F5" w:rsidRDefault="008B157C" w:rsidP="008B157C">
      <w:pPr>
        <w:pStyle w:val="Normal1"/>
        <w:numPr>
          <w:ilvl w:val="0"/>
          <w:numId w:val="1"/>
        </w:numPr>
        <w:jc w:val="both"/>
        <w:rPr>
          <w:rFonts w:ascii="Times New Roman" w:hAnsi="Times New Roman" w:cs="Times New Roman"/>
          <w:sz w:val="28"/>
          <w:szCs w:val="28"/>
        </w:rPr>
      </w:pPr>
      <w:r w:rsidRPr="002A28F5">
        <w:rPr>
          <w:rFonts w:ascii="Times New Roman" w:hAnsi="Times New Roman" w:cs="Times New Roman"/>
          <w:sz w:val="28"/>
          <w:szCs w:val="28"/>
        </w:rPr>
        <w:t>Wider interpretation of Article 11 as part of amendment</w:t>
      </w:r>
    </w:p>
    <w:p w14:paraId="42A4855F" w14:textId="77777777" w:rsidR="002A28F5" w:rsidRDefault="00FB2F56" w:rsidP="008B157C">
      <w:pPr>
        <w:pStyle w:val="Normal1"/>
        <w:numPr>
          <w:ilvl w:val="0"/>
          <w:numId w:val="1"/>
        </w:numPr>
        <w:jc w:val="both"/>
        <w:rPr>
          <w:rFonts w:ascii="Times New Roman" w:hAnsi="Times New Roman" w:cs="Times New Roman"/>
          <w:sz w:val="28"/>
          <w:szCs w:val="28"/>
        </w:rPr>
      </w:pPr>
      <w:r w:rsidRPr="002A28F5">
        <w:rPr>
          <w:rFonts w:ascii="Times New Roman" w:hAnsi="Times New Roman" w:cs="Times New Roman"/>
          <w:sz w:val="28"/>
          <w:szCs w:val="28"/>
        </w:rPr>
        <w:t>A</w:t>
      </w:r>
      <w:r w:rsidR="008B157C" w:rsidRPr="002A28F5">
        <w:rPr>
          <w:rFonts w:ascii="Times New Roman" w:hAnsi="Times New Roman" w:cs="Times New Roman"/>
          <w:sz w:val="28"/>
          <w:szCs w:val="28"/>
        </w:rPr>
        <w:t>ddress m</w:t>
      </w:r>
      <w:r w:rsidR="00BA7CCE" w:rsidRPr="002A28F5">
        <w:rPr>
          <w:rFonts w:ascii="Times New Roman" w:hAnsi="Times New Roman" w:cs="Times New Roman"/>
          <w:sz w:val="28"/>
          <w:szCs w:val="28"/>
        </w:rPr>
        <w:t>ental health and economic, social, cultural and other</w:t>
      </w:r>
      <w:r w:rsidR="008B157C" w:rsidRPr="002A28F5">
        <w:rPr>
          <w:rFonts w:ascii="Times New Roman" w:hAnsi="Times New Roman" w:cs="Times New Roman"/>
          <w:sz w:val="28"/>
          <w:szCs w:val="28"/>
        </w:rPr>
        <w:t xml:space="preserve"> impacts of climate change on persons with disabilities</w:t>
      </w:r>
      <w:r w:rsidR="000324FD" w:rsidRPr="002A28F5">
        <w:rPr>
          <w:rFonts w:ascii="Times New Roman" w:hAnsi="Times New Roman" w:cs="Times New Roman"/>
          <w:sz w:val="28"/>
          <w:szCs w:val="28"/>
        </w:rPr>
        <w:t xml:space="preserve">, with specific focus on </w:t>
      </w:r>
      <w:r w:rsidR="00822FA8" w:rsidRPr="002A28F5">
        <w:rPr>
          <w:rFonts w:ascii="Times New Roman" w:hAnsi="Times New Roman" w:cs="Times New Roman"/>
          <w:sz w:val="28"/>
          <w:szCs w:val="28"/>
        </w:rPr>
        <w:t xml:space="preserve">their </w:t>
      </w:r>
      <w:r w:rsidR="000324FD" w:rsidRPr="002A28F5">
        <w:rPr>
          <w:rFonts w:ascii="Times New Roman" w:hAnsi="Times New Roman" w:cs="Times New Roman"/>
          <w:sz w:val="28"/>
          <w:szCs w:val="28"/>
        </w:rPr>
        <w:t>De-</w:t>
      </w:r>
      <w:r w:rsidR="00A029F8" w:rsidRPr="002A28F5">
        <w:rPr>
          <w:rFonts w:ascii="Times New Roman" w:hAnsi="Times New Roman" w:cs="Times New Roman"/>
          <w:sz w:val="28"/>
          <w:szCs w:val="28"/>
        </w:rPr>
        <w:t>institutionalization</w:t>
      </w:r>
      <w:r w:rsidR="000324FD" w:rsidRPr="002A28F5">
        <w:rPr>
          <w:rFonts w:ascii="Times New Roman" w:hAnsi="Times New Roman" w:cs="Times New Roman"/>
          <w:sz w:val="28"/>
          <w:szCs w:val="28"/>
        </w:rPr>
        <w:t>, prior to, during and after disasters</w:t>
      </w:r>
    </w:p>
    <w:p w14:paraId="478D6B16" w14:textId="77777777" w:rsidR="002A28F5" w:rsidRDefault="008B157C" w:rsidP="008B157C">
      <w:pPr>
        <w:pStyle w:val="Normal1"/>
        <w:numPr>
          <w:ilvl w:val="0"/>
          <w:numId w:val="1"/>
        </w:numPr>
        <w:jc w:val="both"/>
        <w:rPr>
          <w:rFonts w:ascii="Times New Roman" w:hAnsi="Times New Roman" w:cs="Times New Roman"/>
          <w:sz w:val="28"/>
          <w:szCs w:val="28"/>
        </w:rPr>
      </w:pPr>
      <w:r w:rsidRPr="002A28F5">
        <w:rPr>
          <w:rFonts w:ascii="Times New Roman" w:hAnsi="Times New Roman" w:cs="Times New Roman"/>
          <w:sz w:val="28"/>
          <w:szCs w:val="28"/>
        </w:rPr>
        <w:t xml:space="preserve">Ensure the inclusion of persons with disabilities in </w:t>
      </w:r>
      <w:r w:rsidR="00577E13" w:rsidRPr="002A28F5">
        <w:rPr>
          <w:rFonts w:ascii="Times New Roman" w:hAnsi="Times New Roman" w:cs="Times New Roman"/>
          <w:sz w:val="28"/>
          <w:szCs w:val="28"/>
        </w:rPr>
        <w:t xml:space="preserve">and decentralization of the </w:t>
      </w:r>
      <w:r w:rsidRPr="002A28F5">
        <w:rPr>
          <w:rFonts w:ascii="Times New Roman" w:hAnsi="Times New Roman" w:cs="Times New Roman"/>
          <w:sz w:val="28"/>
          <w:szCs w:val="28"/>
        </w:rPr>
        <w:t xml:space="preserve">climate action planning and implementation </w:t>
      </w:r>
    </w:p>
    <w:p w14:paraId="26FCCAC6" w14:textId="77777777" w:rsidR="002A28F5" w:rsidRDefault="008B157C" w:rsidP="008B157C">
      <w:pPr>
        <w:pStyle w:val="Normal1"/>
        <w:numPr>
          <w:ilvl w:val="0"/>
          <w:numId w:val="1"/>
        </w:numPr>
        <w:jc w:val="both"/>
        <w:rPr>
          <w:rFonts w:ascii="Times New Roman" w:hAnsi="Times New Roman" w:cs="Times New Roman"/>
          <w:sz w:val="28"/>
          <w:szCs w:val="28"/>
        </w:rPr>
      </w:pPr>
      <w:r w:rsidRPr="002A28F5">
        <w:rPr>
          <w:rFonts w:ascii="Times New Roman" w:hAnsi="Times New Roman" w:cs="Times New Roman"/>
          <w:sz w:val="28"/>
          <w:szCs w:val="28"/>
        </w:rPr>
        <w:t xml:space="preserve">Develop improved systems to track how climate change impacts lives </w:t>
      </w:r>
      <w:r w:rsidR="00577E13" w:rsidRPr="002A28F5">
        <w:rPr>
          <w:rFonts w:ascii="Times New Roman" w:hAnsi="Times New Roman" w:cs="Times New Roman"/>
          <w:sz w:val="28"/>
          <w:szCs w:val="28"/>
        </w:rPr>
        <w:t>of persons with disabilities</w:t>
      </w:r>
    </w:p>
    <w:p w14:paraId="5C5765A9" w14:textId="77777777" w:rsidR="002A28F5" w:rsidRDefault="008B157C" w:rsidP="008B157C">
      <w:pPr>
        <w:pStyle w:val="Normal1"/>
        <w:numPr>
          <w:ilvl w:val="0"/>
          <w:numId w:val="1"/>
        </w:numPr>
        <w:jc w:val="both"/>
        <w:rPr>
          <w:rFonts w:ascii="Times New Roman" w:hAnsi="Times New Roman" w:cs="Times New Roman"/>
          <w:sz w:val="28"/>
          <w:szCs w:val="28"/>
        </w:rPr>
      </w:pPr>
      <w:r w:rsidRPr="002A28F5">
        <w:rPr>
          <w:rFonts w:ascii="Times New Roman" w:hAnsi="Times New Roman" w:cs="Times New Roman"/>
          <w:sz w:val="28"/>
          <w:szCs w:val="28"/>
        </w:rPr>
        <w:t>Address the issue of climate change-induced migration and its impact on marginalized communities like urban poor</w:t>
      </w:r>
    </w:p>
    <w:p w14:paraId="17BD6511" w14:textId="77777777" w:rsidR="002A28F5" w:rsidRDefault="008B157C" w:rsidP="008B157C">
      <w:pPr>
        <w:pStyle w:val="Normal1"/>
        <w:numPr>
          <w:ilvl w:val="0"/>
          <w:numId w:val="1"/>
        </w:numPr>
        <w:jc w:val="both"/>
        <w:rPr>
          <w:rFonts w:ascii="Times New Roman" w:hAnsi="Times New Roman" w:cs="Times New Roman"/>
          <w:sz w:val="28"/>
          <w:szCs w:val="28"/>
        </w:rPr>
      </w:pPr>
      <w:r w:rsidRPr="002A28F5">
        <w:rPr>
          <w:rFonts w:ascii="Times New Roman" w:hAnsi="Times New Roman" w:cs="Times New Roman"/>
          <w:sz w:val="28"/>
          <w:szCs w:val="28"/>
        </w:rPr>
        <w:t>Develop a model of disability-inclusive Climate Resilience based on ‘Build Forward Better’ to realize the principle of ‘Leave No One Behind’</w:t>
      </w:r>
    </w:p>
    <w:p w14:paraId="558D49BD" w14:textId="77777777" w:rsidR="002A28F5" w:rsidRDefault="008B157C" w:rsidP="008B157C">
      <w:pPr>
        <w:pStyle w:val="Normal1"/>
        <w:numPr>
          <w:ilvl w:val="0"/>
          <w:numId w:val="1"/>
        </w:numPr>
        <w:jc w:val="both"/>
        <w:rPr>
          <w:rFonts w:ascii="Times New Roman" w:hAnsi="Times New Roman" w:cs="Times New Roman"/>
          <w:sz w:val="28"/>
          <w:szCs w:val="28"/>
        </w:rPr>
      </w:pPr>
      <w:r w:rsidRPr="002A28F5">
        <w:rPr>
          <w:rFonts w:ascii="Times New Roman" w:hAnsi="Times New Roman" w:cs="Times New Roman"/>
          <w:sz w:val="28"/>
          <w:szCs w:val="28"/>
        </w:rPr>
        <w:lastRenderedPageBreak/>
        <w:t xml:space="preserve">Collect </w:t>
      </w:r>
      <w:r w:rsidR="00577E13" w:rsidRPr="002A28F5">
        <w:rPr>
          <w:rFonts w:ascii="Times New Roman" w:hAnsi="Times New Roman" w:cs="Times New Roman"/>
          <w:sz w:val="28"/>
          <w:szCs w:val="28"/>
        </w:rPr>
        <w:t xml:space="preserve">intersectional and inter-generational disaggregated </w:t>
      </w:r>
      <w:r w:rsidRPr="002A28F5">
        <w:rPr>
          <w:rFonts w:ascii="Times New Roman" w:hAnsi="Times New Roman" w:cs="Times New Roman"/>
          <w:sz w:val="28"/>
          <w:szCs w:val="28"/>
        </w:rPr>
        <w:t>data on various aspects related between climate change and disability</w:t>
      </w:r>
      <w:r w:rsidR="00577E13" w:rsidRPr="002A28F5">
        <w:rPr>
          <w:rFonts w:ascii="Times New Roman" w:hAnsi="Times New Roman" w:cs="Times New Roman"/>
          <w:sz w:val="28"/>
          <w:szCs w:val="28"/>
        </w:rPr>
        <w:t>, with respect to all human rights legislation</w:t>
      </w:r>
    </w:p>
    <w:p w14:paraId="7CAF0AD3" w14:textId="77777777" w:rsidR="002A28F5" w:rsidRDefault="008B157C" w:rsidP="008B157C">
      <w:pPr>
        <w:pStyle w:val="Normal1"/>
        <w:numPr>
          <w:ilvl w:val="0"/>
          <w:numId w:val="1"/>
        </w:numPr>
        <w:jc w:val="both"/>
        <w:rPr>
          <w:rFonts w:ascii="Times New Roman" w:hAnsi="Times New Roman" w:cs="Times New Roman"/>
          <w:sz w:val="28"/>
          <w:szCs w:val="28"/>
        </w:rPr>
      </w:pPr>
      <w:r w:rsidRPr="002A28F5">
        <w:rPr>
          <w:rFonts w:ascii="Times New Roman" w:hAnsi="Times New Roman" w:cs="Times New Roman"/>
          <w:sz w:val="28"/>
          <w:szCs w:val="28"/>
        </w:rPr>
        <w:t xml:space="preserve">Take cognizance of climate change-induced loss and damage concerns of the persons with disabilities while developing </w:t>
      </w:r>
      <w:r w:rsidR="00577E13" w:rsidRPr="002A28F5">
        <w:rPr>
          <w:rFonts w:ascii="Times New Roman" w:hAnsi="Times New Roman" w:cs="Times New Roman"/>
          <w:sz w:val="28"/>
          <w:szCs w:val="28"/>
        </w:rPr>
        <w:t xml:space="preserve">climate change adoption and mitigation </w:t>
      </w:r>
      <w:r w:rsidRPr="002A28F5">
        <w:rPr>
          <w:rFonts w:ascii="Times New Roman" w:hAnsi="Times New Roman" w:cs="Times New Roman"/>
          <w:sz w:val="28"/>
          <w:szCs w:val="28"/>
        </w:rPr>
        <w:t>interventions</w:t>
      </w:r>
    </w:p>
    <w:p w14:paraId="26C832B3" w14:textId="77777777" w:rsidR="002A28F5" w:rsidRDefault="008B157C" w:rsidP="008B157C">
      <w:pPr>
        <w:pStyle w:val="Normal1"/>
        <w:numPr>
          <w:ilvl w:val="0"/>
          <w:numId w:val="1"/>
        </w:numPr>
        <w:jc w:val="both"/>
        <w:rPr>
          <w:rFonts w:ascii="Times New Roman" w:hAnsi="Times New Roman" w:cs="Times New Roman"/>
          <w:sz w:val="28"/>
          <w:szCs w:val="28"/>
        </w:rPr>
      </w:pPr>
      <w:r w:rsidRPr="002A28F5">
        <w:rPr>
          <w:rFonts w:ascii="Times New Roman" w:hAnsi="Times New Roman" w:cs="Times New Roman"/>
          <w:sz w:val="28"/>
          <w:szCs w:val="28"/>
        </w:rPr>
        <w:t>Undertake risk profiling of vulnerable communities and ecosystems</w:t>
      </w:r>
    </w:p>
    <w:p w14:paraId="0652FAAE" w14:textId="77777777" w:rsidR="002A28F5" w:rsidRDefault="008B157C" w:rsidP="008B157C">
      <w:pPr>
        <w:pStyle w:val="Normal1"/>
        <w:numPr>
          <w:ilvl w:val="0"/>
          <w:numId w:val="1"/>
        </w:numPr>
        <w:jc w:val="both"/>
        <w:rPr>
          <w:rFonts w:ascii="Times New Roman" w:hAnsi="Times New Roman" w:cs="Times New Roman"/>
          <w:sz w:val="28"/>
          <w:szCs w:val="28"/>
        </w:rPr>
      </w:pPr>
      <w:r w:rsidRPr="002A28F5">
        <w:rPr>
          <w:rFonts w:ascii="Times New Roman" w:hAnsi="Times New Roman" w:cs="Times New Roman"/>
          <w:sz w:val="28"/>
          <w:szCs w:val="28"/>
        </w:rPr>
        <w:t>Re-visit and revise the existing Disability-inclusive Disaster Risk Reduction (</w:t>
      </w:r>
      <w:proofErr w:type="spellStart"/>
      <w:r w:rsidRPr="002A28F5">
        <w:rPr>
          <w:rFonts w:ascii="Times New Roman" w:hAnsi="Times New Roman" w:cs="Times New Roman"/>
          <w:sz w:val="28"/>
          <w:szCs w:val="28"/>
        </w:rPr>
        <w:t>DiDRR</w:t>
      </w:r>
      <w:proofErr w:type="spellEnd"/>
      <w:r w:rsidRPr="002A28F5">
        <w:rPr>
          <w:rFonts w:ascii="Times New Roman" w:hAnsi="Times New Roman" w:cs="Times New Roman"/>
          <w:sz w:val="28"/>
          <w:szCs w:val="28"/>
        </w:rPr>
        <w:t>)</w:t>
      </w:r>
      <w:r w:rsidR="00577E13" w:rsidRPr="002A28F5">
        <w:rPr>
          <w:rFonts w:ascii="Times New Roman" w:hAnsi="Times New Roman" w:cs="Times New Roman"/>
          <w:sz w:val="28"/>
          <w:szCs w:val="28"/>
        </w:rPr>
        <w:t xml:space="preserve"> legislations, policies and their implementation with community-based Climate Action strategies</w:t>
      </w:r>
    </w:p>
    <w:p w14:paraId="3873159D" w14:textId="77777777" w:rsidR="002A28F5" w:rsidRDefault="008B157C" w:rsidP="008B157C">
      <w:pPr>
        <w:pStyle w:val="Normal1"/>
        <w:numPr>
          <w:ilvl w:val="0"/>
          <w:numId w:val="1"/>
        </w:numPr>
        <w:jc w:val="both"/>
        <w:rPr>
          <w:rFonts w:ascii="Times New Roman" w:hAnsi="Times New Roman" w:cs="Times New Roman"/>
          <w:sz w:val="28"/>
          <w:szCs w:val="28"/>
        </w:rPr>
      </w:pPr>
      <w:r w:rsidRPr="002A28F5">
        <w:rPr>
          <w:rFonts w:ascii="Times New Roman" w:hAnsi="Times New Roman" w:cs="Times New Roman"/>
          <w:sz w:val="28"/>
          <w:szCs w:val="28"/>
        </w:rPr>
        <w:t xml:space="preserve">Address the challenge of climate change-induced poor working conditions resulting in disability </w:t>
      </w:r>
    </w:p>
    <w:p w14:paraId="14AD647C" w14:textId="1F5FC772" w:rsidR="008B157C" w:rsidRPr="002A28F5" w:rsidRDefault="008B157C" w:rsidP="008B157C">
      <w:pPr>
        <w:pStyle w:val="Normal1"/>
        <w:numPr>
          <w:ilvl w:val="0"/>
          <w:numId w:val="1"/>
        </w:numPr>
        <w:jc w:val="both"/>
        <w:rPr>
          <w:rFonts w:ascii="Times New Roman" w:hAnsi="Times New Roman" w:cs="Times New Roman"/>
          <w:sz w:val="28"/>
          <w:szCs w:val="28"/>
        </w:rPr>
      </w:pPr>
      <w:r w:rsidRPr="002A28F5">
        <w:rPr>
          <w:rFonts w:ascii="Times New Roman" w:hAnsi="Times New Roman" w:cs="Times New Roman"/>
          <w:sz w:val="28"/>
          <w:szCs w:val="28"/>
        </w:rPr>
        <w:t>Monitor and report the outcomes and mitigations resulting from</w:t>
      </w:r>
      <w:r w:rsidR="00A61D6A" w:rsidRPr="002A28F5">
        <w:rPr>
          <w:rFonts w:ascii="Times New Roman" w:hAnsi="Times New Roman" w:cs="Times New Roman"/>
          <w:sz w:val="28"/>
          <w:szCs w:val="28"/>
        </w:rPr>
        <w:t xml:space="preserve"> the application and of this A</w:t>
      </w:r>
      <w:r w:rsidRPr="002A28F5">
        <w:rPr>
          <w:rFonts w:ascii="Times New Roman" w:hAnsi="Times New Roman" w:cs="Times New Roman"/>
          <w:sz w:val="28"/>
          <w:szCs w:val="28"/>
        </w:rPr>
        <w:t>rticle</w:t>
      </w:r>
      <w:r w:rsidR="006F56D6" w:rsidRPr="002A28F5">
        <w:rPr>
          <w:rFonts w:ascii="Times New Roman" w:hAnsi="Times New Roman" w:cs="Times New Roman"/>
          <w:sz w:val="28"/>
          <w:szCs w:val="28"/>
        </w:rPr>
        <w:t>, subsequent to the Amendment suggested above</w:t>
      </w:r>
    </w:p>
    <w:p w14:paraId="5AF4B71F" w14:textId="77777777" w:rsidR="008B157C" w:rsidRDefault="008B157C" w:rsidP="008B157C">
      <w:pPr>
        <w:pStyle w:val="Normal1"/>
        <w:jc w:val="both"/>
        <w:rPr>
          <w:rFonts w:ascii="Times New Roman" w:hAnsi="Times New Roman" w:cs="Times New Roman"/>
          <w:sz w:val="28"/>
          <w:szCs w:val="28"/>
        </w:rPr>
      </w:pPr>
    </w:p>
    <w:sectPr w:rsidR="008B157C" w:rsidSect="002366B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5D11F3"/>
    <w:multiLevelType w:val="hybridMultilevel"/>
    <w:tmpl w:val="E1702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B157C"/>
    <w:rsid w:val="000324FD"/>
    <w:rsid w:val="0014309E"/>
    <w:rsid w:val="002577F6"/>
    <w:rsid w:val="002A28F5"/>
    <w:rsid w:val="003437F7"/>
    <w:rsid w:val="004F4484"/>
    <w:rsid w:val="00577E13"/>
    <w:rsid w:val="005D667F"/>
    <w:rsid w:val="006F56D6"/>
    <w:rsid w:val="00822FA8"/>
    <w:rsid w:val="008B157C"/>
    <w:rsid w:val="009B3883"/>
    <w:rsid w:val="00A029F8"/>
    <w:rsid w:val="00A47A35"/>
    <w:rsid w:val="00A61D6A"/>
    <w:rsid w:val="00BA7CCE"/>
    <w:rsid w:val="00BD6A3A"/>
    <w:rsid w:val="00E53EEC"/>
    <w:rsid w:val="00F30F4C"/>
    <w:rsid w:val="00FB2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13746"/>
  <w15:docId w15:val="{8BBE520E-651D-5F47-8744-E9706FAA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157C"/>
    <w:pPr>
      <w:spacing w:after="0"/>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B157C"/>
    <w:pPr>
      <w:spacing w:after="0"/>
    </w:pPr>
    <w:rPr>
      <w:rFonts w:ascii="Arial" w:eastAsia="Arial" w:hAnsi="Arial" w:cs="Arial"/>
    </w:rPr>
  </w:style>
  <w:style w:type="character" w:styleId="Hyperlink">
    <w:name w:val="Hyperlink"/>
    <w:basedOn w:val="DefaultParagraphFont"/>
    <w:uiPriority w:val="99"/>
    <w:unhideWhenUsed/>
    <w:rsid w:val="008B15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org/development/desa/disabilities/convention-on-the-rights-of-persons-with-disabilitie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CA53E-1A05-4F4F-8D1F-64D1B0679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793</Words>
  <Characters>4523</Characters>
  <Application>Microsoft Office Word</Application>
  <DocSecurity>0</DocSecurity>
  <Lines>37</Lines>
  <Paragraphs>10</Paragraphs>
  <ScaleCrop>false</ScaleCrop>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sarath pendekanti</cp:lastModifiedBy>
  <cp:revision>20</cp:revision>
  <dcterms:created xsi:type="dcterms:W3CDTF">2023-03-06T04:29:00Z</dcterms:created>
  <dcterms:modified xsi:type="dcterms:W3CDTF">2023-03-06T05:44:00Z</dcterms:modified>
</cp:coreProperties>
</file>