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4B784" w14:textId="0386D453" w:rsidR="00A23E79" w:rsidRPr="00A23E79" w:rsidRDefault="00591DF2">
      <w:pPr>
        <w:jc w:val="center"/>
        <w:rPr>
          <w:rFonts w:ascii="Times New Roman" w:hAnsi="Times New Roman" w:cs="Times New Roman"/>
          <w:b/>
          <w:sz w:val="28"/>
          <w:szCs w:val="28"/>
          <w:lang w:val="fr-FR"/>
        </w:rPr>
      </w:pPr>
      <w:r w:rsidRPr="00A23E79">
        <w:rPr>
          <w:rFonts w:ascii="Times New Roman" w:hAnsi="Times New Roman" w:cs="Times New Roman"/>
          <w:b/>
          <w:sz w:val="28"/>
          <w:szCs w:val="28"/>
          <w:lang w:val="fr-FR"/>
        </w:rPr>
        <w:t xml:space="preserve">Comité des Nations Unies pour la protection des </w:t>
      </w:r>
      <w:r w:rsidR="0093577D" w:rsidRPr="00A23E79">
        <w:rPr>
          <w:rFonts w:ascii="Times New Roman" w:hAnsi="Times New Roman" w:cs="Times New Roman"/>
          <w:b/>
          <w:sz w:val="28"/>
          <w:szCs w:val="28"/>
          <w:lang w:val="fr-FR"/>
        </w:rPr>
        <w:t xml:space="preserve">droits de tous les travailleurs migrants </w:t>
      </w:r>
      <w:r w:rsidRPr="00A23E79">
        <w:rPr>
          <w:rFonts w:ascii="Times New Roman" w:hAnsi="Times New Roman" w:cs="Times New Roman"/>
          <w:b/>
          <w:sz w:val="28"/>
          <w:szCs w:val="28"/>
          <w:lang w:val="fr-FR"/>
        </w:rPr>
        <w:t>et des membres de leur famille</w:t>
      </w:r>
      <w:r w:rsidR="00405526">
        <w:rPr>
          <w:rFonts w:ascii="Times New Roman" w:hAnsi="Times New Roman" w:cs="Times New Roman"/>
          <w:b/>
          <w:sz w:val="28"/>
          <w:szCs w:val="28"/>
          <w:lang w:val="fr-FR"/>
        </w:rPr>
        <w:t xml:space="preserve"> (CTM)</w:t>
      </w:r>
    </w:p>
    <w:p w14:paraId="045A1530" w14:textId="2F090C7F" w:rsidR="00635EEA" w:rsidRPr="00591DF2" w:rsidRDefault="00591DF2">
      <w:pPr>
        <w:jc w:val="center"/>
        <w:rPr>
          <w:rFonts w:ascii="Times New Roman" w:hAnsi="Times New Roman" w:cs="Times New Roman"/>
          <w:i/>
          <w:sz w:val="24"/>
          <w:szCs w:val="24"/>
          <w:lang w:val="fr-FR"/>
        </w:rPr>
      </w:pPr>
      <w:r w:rsidRPr="00591DF2">
        <w:rPr>
          <w:rFonts w:ascii="Times New Roman" w:hAnsi="Times New Roman" w:cs="Times New Roman"/>
          <w:i/>
          <w:sz w:val="24"/>
          <w:szCs w:val="24"/>
          <w:lang w:val="fr-FR"/>
        </w:rPr>
        <w:t xml:space="preserve">Projet d'observation générale </w:t>
      </w:r>
      <w:r w:rsidR="005A731E" w:rsidRPr="00591DF2">
        <w:rPr>
          <w:rFonts w:ascii="Times New Roman" w:hAnsi="Times New Roman" w:cs="Times New Roman"/>
          <w:i/>
          <w:sz w:val="24"/>
          <w:szCs w:val="24"/>
          <w:lang w:val="fr-FR"/>
        </w:rPr>
        <w:t xml:space="preserve">n° 6 </w:t>
      </w:r>
      <w:r w:rsidR="005D4E04" w:rsidRPr="00591DF2">
        <w:rPr>
          <w:rFonts w:ascii="Times New Roman" w:hAnsi="Times New Roman" w:cs="Times New Roman"/>
          <w:i/>
          <w:sz w:val="24"/>
          <w:szCs w:val="24"/>
          <w:lang w:val="fr-FR"/>
        </w:rPr>
        <w:t xml:space="preserve">sur la convergence </w:t>
      </w:r>
      <w:r w:rsidR="00071A62">
        <w:rPr>
          <w:rFonts w:ascii="Times New Roman" w:hAnsi="Times New Roman" w:cs="Times New Roman"/>
          <w:i/>
          <w:sz w:val="24"/>
          <w:szCs w:val="24"/>
          <w:lang w:val="fr-FR"/>
        </w:rPr>
        <w:t xml:space="preserve">entre </w:t>
      </w:r>
      <w:r w:rsidR="005D4E04" w:rsidRPr="00591DF2">
        <w:rPr>
          <w:rFonts w:ascii="Times New Roman" w:hAnsi="Times New Roman" w:cs="Times New Roman"/>
          <w:i/>
          <w:sz w:val="24"/>
          <w:szCs w:val="24"/>
          <w:lang w:val="fr-FR"/>
        </w:rPr>
        <w:t xml:space="preserve">la Convention et </w:t>
      </w:r>
      <w:r w:rsidR="00071A62">
        <w:rPr>
          <w:rFonts w:ascii="Times New Roman" w:hAnsi="Times New Roman" w:cs="Times New Roman"/>
          <w:i/>
          <w:sz w:val="24"/>
          <w:szCs w:val="24"/>
          <w:lang w:val="fr-FR"/>
        </w:rPr>
        <w:t>le</w:t>
      </w:r>
      <w:r w:rsidR="005D4E04" w:rsidRPr="00591DF2">
        <w:rPr>
          <w:rFonts w:ascii="Times New Roman" w:hAnsi="Times New Roman" w:cs="Times New Roman"/>
          <w:i/>
          <w:sz w:val="24"/>
          <w:szCs w:val="24"/>
          <w:lang w:val="fr-FR"/>
        </w:rPr>
        <w:t xml:space="preserve"> Pacte mondial pour des migrations sûres, ordonnées et régulières </w:t>
      </w:r>
    </w:p>
    <w:p w14:paraId="0EEB9161" w14:textId="77777777" w:rsidR="00635EEA" w:rsidRPr="00591DF2" w:rsidRDefault="00591DF2">
      <w:pPr>
        <w:jc w:val="center"/>
        <w:rPr>
          <w:rFonts w:ascii="Times New Roman" w:hAnsi="Times New Roman" w:cs="Times New Roman"/>
          <w:b/>
          <w:sz w:val="24"/>
          <w:szCs w:val="24"/>
          <w:lang w:val="fr-FR"/>
        </w:rPr>
      </w:pPr>
      <w:r w:rsidRPr="00591DF2">
        <w:rPr>
          <w:rFonts w:ascii="Times New Roman" w:hAnsi="Times New Roman" w:cs="Times New Roman"/>
          <w:b/>
          <w:sz w:val="24"/>
          <w:szCs w:val="24"/>
          <w:lang w:val="fr-FR"/>
        </w:rPr>
        <w:t>Note conceptuelle</w:t>
      </w:r>
      <w:r w:rsidR="00621466" w:rsidRPr="00591DF2">
        <w:rPr>
          <w:rFonts w:ascii="Times New Roman" w:hAnsi="Times New Roman" w:cs="Times New Roman"/>
          <w:b/>
          <w:sz w:val="24"/>
          <w:szCs w:val="24"/>
          <w:lang w:val="fr-FR"/>
        </w:rPr>
        <w:t xml:space="preserve">, </w:t>
      </w:r>
      <w:r w:rsidR="005D4E04" w:rsidRPr="00591DF2">
        <w:rPr>
          <w:rFonts w:ascii="Times New Roman" w:hAnsi="Times New Roman" w:cs="Times New Roman"/>
          <w:b/>
          <w:sz w:val="24"/>
          <w:szCs w:val="24"/>
          <w:lang w:val="fr-FR"/>
        </w:rPr>
        <w:t xml:space="preserve">questions </w:t>
      </w:r>
      <w:r w:rsidR="00D8570E" w:rsidRPr="00591DF2">
        <w:rPr>
          <w:rFonts w:ascii="Times New Roman" w:hAnsi="Times New Roman" w:cs="Times New Roman"/>
          <w:b/>
          <w:sz w:val="24"/>
          <w:szCs w:val="24"/>
          <w:lang w:val="fr-FR"/>
        </w:rPr>
        <w:t xml:space="preserve">directrices </w:t>
      </w:r>
      <w:r w:rsidR="00621466" w:rsidRPr="00591DF2">
        <w:rPr>
          <w:rFonts w:ascii="Times New Roman" w:hAnsi="Times New Roman" w:cs="Times New Roman"/>
          <w:b/>
          <w:sz w:val="24"/>
          <w:szCs w:val="24"/>
          <w:lang w:val="fr-FR"/>
        </w:rPr>
        <w:t>et appel à soumissions</w:t>
      </w:r>
    </w:p>
    <w:p w14:paraId="7E34FFE4" w14:textId="314B46F7" w:rsidR="00635EEA" w:rsidRPr="00591DF2" w:rsidRDefault="00591DF2">
      <w:pPr>
        <w:jc w:val="center"/>
        <w:rPr>
          <w:rFonts w:ascii="Times New Roman" w:hAnsi="Times New Roman" w:cs="Times New Roman"/>
          <w:i/>
          <w:sz w:val="20"/>
          <w:szCs w:val="20"/>
          <w:lang w:val="fr-FR"/>
        </w:rPr>
      </w:pPr>
      <w:r w:rsidRPr="00591DF2">
        <w:rPr>
          <w:rFonts w:ascii="Times New Roman" w:hAnsi="Times New Roman" w:cs="Times New Roman"/>
          <w:i/>
          <w:sz w:val="20"/>
          <w:szCs w:val="20"/>
          <w:lang w:val="fr-FR"/>
        </w:rPr>
        <w:t xml:space="preserve">Suite à la réunion extraordinaire du groupe de travail du </w:t>
      </w:r>
      <w:r w:rsidR="00A92AB6">
        <w:rPr>
          <w:rFonts w:ascii="Times New Roman" w:hAnsi="Times New Roman" w:cs="Times New Roman"/>
          <w:i/>
          <w:sz w:val="20"/>
          <w:szCs w:val="20"/>
          <w:lang w:val="fr-FR"/>
        </w:rPr>
        <w:t>CTM</w:t>
      </w:r>
      <w:r w:rsidRPr="00591DF2">
        <w:rPr>
          <w:rFonts w:ascii="Times New Roman" w:hAnsi="Times New Roman" w:cs="Times New Roman"/>
          <w:i/>
          <w:sz w:val="20"/>
          <w:szCs w:val="20"/>
          <w:lang w:val="fr-FR"/>
        </w:rPr>
        <w:t xml:space="preserve"> sur l'</w:t>
      </w:r>
      <w:r w:rsidR="00A23E79">
        <w:rPr>
          <w:rFonts w:ascii="Times New Roman" w:hAnsi="Times New Roman" w:cs="Times New Roman"/>
          <w:i/>
          <w:sz w:val="20"/>
          <w:szCs w:val="20"/>
          <w:lang w:val="fr-FR"/>
        </w:rPr>
        <w:t>o</w:t>
      </w:r>
      <w:r w:rsidRPr="00591DF2">
        <w:rPr>
          <w:rFonts w:ascii="Times New Roman" w:hAnsi="Times New Roman" w:cs="Times New Roman"/>
          <w:i/>
          <w:sz w:val="20"/>
          <w:szCs w:val="20"/>
          <w:lang w:val="fr-FR"/>
        </w:rPr>
        <w:t xml:space="preserve">bservation générale n°6 </w:t>
      </w:r>
      <w:r w:rsidR="00071A62">
        <w:rPr>
          <w:rFonts w:ascii="Times New Roman" w:hAnsi="Times New Roman" w:cs="Times New Roman"/>
          <w:i/>
          <w:sz w:val="20"/>
          <w:szCs w:val="20"/>
          <w:lang w:val="fr-FR"/>
        </w:rPr>
        <w:br/>
      </w:r>
      <w:r w:rsidRPr="00591DF2">
        <w:rPr>
          <w:rFonts w:ascii="Times New Roman" w:hAnsi="Times New Roman" w:cs="Times New Roman"/>
          <w:i/>
          <w:sz w:val="20"/>
          <w:szCs w:val="20"/>
          <w:lang w:val="fr-FR"/>
        </w:rPr>
        <w:t xml:space="preserve"> </w:t>
      </w:r>
      <w:r w:rsidR="00D35E95">
        <w:rPr>
          <w:rFonts w:ascii="Times New Roman" w:hAnsi="Times New Roman" w:cs="Times New Roman"/>
          <w:i/>
          <w:sz w:val="20"/>
          <w:szCs w:val="20"/>
          <w:lang w:val="fr-FR"/>
        </w:rPr>
        <w:t>(</w:t>
      </w:r>
      <w:r w:rsidRPr="00591DF2">
        <w:rPr>
          <w:rFonts w:ascii="Times New Roman" w:hAnsi="Times New Roman" w:cs="Times New Roman"/>
          <w:i/>
          <w:sz w:val="20"/>
          <w:szCs w:val="20"/>
          <w:lang w:val="fr-FR"/>
        </w:rPr>
        <w:t>Agadir, Maroc, 10-11 mai 2022</w:t>
      </w:r>
      <w:r w:rsidR="00D35E95">
        <w:rPr>
          <w:rFonts w:ascii="Times New Roman" w:hAnsi="Times New Roman" w:cs="Times New Roman"/>
          <w:i/>
          <w:sz w:val="20"/>
          <w:szCs w:val="20"/>
          <w:lang w:val="fr-FR"/>
        </w:rPr>
        <w:t>)</w:t>
      </w:r>
    </w:p>
    <w:p w14:paraId="5249BCDF" w14:textId="77777777" w:rsidR="00416AA1" w:rsidRPr="00591DF2" w:rsidRDefault="00416AA1" w:rsidP="005D4E04">
      <w:pPr>
        <w:jc w:val="center"/>
        <w:rPr>
          <w:rFonts w:ascii="Times New Roman" w:hAnsi="Times New Roman" w:cs="Times New Roman"/>
          <w:b/>
          <w:sz w:val="24"/>
          <w:szCs w:val="24"/>
          <w:lang w:val="fr-FR"/>
        </w:rPr>
      </w:pPr>
    </w:p>
    <w:p w14:paraId="71DF9857" w14:textId="7B184A70" w:rsidR="00635EEA" w:rsidRDefault="00591DF2">
      <w:pPr>
        <w:numPr>
          <w:ilvl w:val="0"/>
          <w:numId w:val="1"/>
        </w:numPr>
        <w:rPr>
          <w:rFonts w:ascii="Times New Roman" w:hAnsi="Times New Roman" w:cs="Times New Roman"/>
          <w:b/>
          <w:sz w:val="24"/>
          <w:szCs w:val="24"/>
        </w:rPr>
      </w:pPr>
      <w:r w:rsidRPr="00591DF2">
        <w:rPr>
          <w:rFonts w:ascii="Times New Roman" w:hAnsi="Times New Roman" w:cs="Times New Roman"/>
          <w:b/>
          <w:sz w:val="24"/>
          <w:szCs w:val="24"/>
          <w:lang w:val="fr-FR"/>
        </w:rPr>
        <w:t xml:space="preserve"> </w:t>
      </w:r>
      <w:r w:rsidR="00A23E79">
        <w:rPr>
          <w:rFonts w:ascii="Times New Roman" w:hAnsi="Times New Roman" w:cs="Times New Roman"/>
          <w:b/>
          <w:sz w:val="24"/>
          <w:szCs w:val="24"/>
          <w:lang w:val="fr-FR"/>
        </w:rPr>
        <w:tab/>
      </w:r>
      <w:r w:rsidRPr="007D7231">
        <w:rPr>
          <w:rFonts w:ascii="Times New Roman" w:hAnsi="Times New Roman" w:cs="Times New Roman"/>
          <w:b/>
          <w:sz w:val="24"/>
          <w:szCs w:val="24"/>
        </w:rPr>
        <w:t>Introduction</w:t>
      </w:r>
    </w:p>
    <w:p w14:paraId="29E43FF0" w14:textId="44E3FACE"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Lors de sa trentième session en avril 2019, </w:t>
      </w:r>
      <w:r w:rsidR="00CE0C95" w:rsidRPr="00591DF2">
        <w:rPr>
          <w:rFonts w:ascii="Times New Roman" w:hAnsi="Times New Roman" w:cs="Times New Roman"/>
          <w:sz w:val="24"/>
          <w:szCs w:val="24"/>
          <w:lang w:val="fr-FR"/>
        </w:rPr>
        <w:t xml:space="preserve">le Comité des Nations </w:t>
      </w:r>
      <w:r w:rsidR="00FA3890">
        <w:rPr>
          <w:rFonts w:ascii="Times New Roman" w:hAnsi="Times New Roman" w:cs="Times New Roman"/>
          <w:sz w:val="24"/>
          <w:szCs w:val="24"/>
          <w:lang w:val="fr-FR"/>
        </w:rPr>
        <w:t>U</w:t>
      </w:r>
      <w:r w:rsidR="00CE0C95" w:rsidRPr="00591DF2">
        <w:rPr>
          <w:rFonts w:ascii="Times New Roman" w:hAnsi="Times New Roman" w:cs="Times New Roman"/>
          <w:sz w:val="24"/>
          <w:szCs w:val="24"/>
          <w:lang w:val="fr-FR"/>
        </w:rPr>
        <w:t xml:space="preserve">nies pour la protection des droits de tous les travailleurs migrants et des membres de leur famille (le Comité) a créé un </w:t>
      </w:r>
      <w:r w:rsidRPr="00591DF2">
        <w:rPr>
          <w:rFonts w:ascii="Times New Roman" w:hAnsi="Times New Roman" w:cs="Times New Roman"/>
          <w:sz w:val="24"/>
          <w:szCs w:val="24"/>
          <w:lang w:val="fr-FR"/>
        </w:rPr>
        <w:t xml:space="preserve">groupe de travail sur la Convention et le </w:t>
      </w:r>
      <w:r w:rsidR="00CE0C95" w:rsidRPr="00591DF2">
        <w:rPr>
          <w:rFonts w:ascii="Times New Roman" w:hAnsi="Times New Roman" w:cs="Times New Roman"/>
          <w:sz w:val="24"/>
          <w:szCs w:val="24"/>
          <w:lang w:val="fr-FR"/>
        </w:rPr>
        <w:t>Pacte mondial pour des migrations sûres, ordonnées et régulières</w:t>
      </w:r>
      <w:r w:rsidR="00071A62">
        <w:rPr>
          <w:rFonts w:ascii="Times New Roman" w:hAnsi="Times New Roman" w:cs="Times New Roman"/>
          <w:sz w:val="24"/>
          <w:szCs w:val="24"/>
          <w:lang w:val="fr-FR"/>
        </w:rPr>
        <w:t xml:space="preserve">, </w:t>
      </w:r>
      <w:r w:rsidR="00DB7CA9" w:rsidRPr="00591DF2">
        <w:rPr>
          <w:rFonts w:ascii="Times New Roman" w:hAnsi="Times New Roman" w:cs="Times New Roman"/>
          <w:sz w:val="24"/>
          <w:szCs w:val="24"/>
          <w:lang w:val="fr-FR"/>
        </w:rPr>
        <w:t xml:space="preserve">approuvé par l'Assemblée générale le 19 décembre 2018 dans sa résolution 73/195 </w:t>
      </w:r>
      <w:r w:rsidR="006247E8" w:rsidRPr="00591DF2">
        <w:rPr>
          <w:rFonts w:ascii="Times New Roman" w:hAnsi="Times New Roman" w:cs="Times New Roman"/>
          <w:sz w:val="24"/>
          <w:szCs w:val="24"/>
          <w:lang w:val="fr-FR"/>
        </w:rPr>
        <w:t xml:space="preserve">(le Pacte mondial). </w:t>
      </w:r>
      <w:r w:rsidR="00FA3890">
        <w:rPr>
          <w:rFonts w:ascii="Times New Roman" w:hAnsi="Times New Roman" w:cs="Times New Roman"/>
          <w:sz w:val="24"/>
          <w:szCs w:val="24"/>
          <w:lang w:val="fr-FR"/>
        </w:rPr>
        <w:t xml:space="preserve">Suite </w:t>
      </w:r>
      <w:r w:rsidR="00A23E79">
        <w:rPr>
          <w:rFonts w:ascii="Times New Roman" w:hAnsi="Times New Roman" w:cs="Times New Roman"/>
          <w:sz w:val="24"/>
          <w:szCs w:val="24"/>
          <w:lang w:val="fr-FR"/>
        </w:rPr>
        <w:t>aux</w:t>
      </w:r>
      <w:r w:rsidR="006247E8" w:rsidRPr="00591DF2">
        <w:rPr>
          <w:rFonts w:ascii="Times New Roman" w:hAnsi="Times New Roman" w:cs="Times New Roman"/>
          <w:sz w:val="24"/>
          <w:szCs w:val="24"/>
          <w:lang w:val="fr-FR"/>
        </w:rPr>
        <w:t xml:space="preserve"> </w:t>
      </w:r>
      <w:r w:rsidR="00FC2125" w:rsidRPr="00591DF2">
        <w:rPr>
          <w:rFonts w:ascii="Times New Roman" w:hAnsi="Times New Roman" w:cs="Times New Roman"/>
          <w:sz w:val="24"/>
          <w:szCs w:val="24"/>
          <w:lang w:val="fr-FR"/>
        </w:rPr>
        <w:t xml:space="preserve">travaux préparatoires du groupe de travail, </w:t>
      </w:r>
      <w:r w:rsidR="006247E8" w:rsidRPr="00591DF2">
        <w:rPr>
          <w:rFonts w:ascii="Times New Roman" w:hAnsi="Times New Roman" w:cs="Times New Roman"/>
          <w:sz w:val="24"/>
          <w:szCs w:val="24"/>
          <w:lang w:val="fr-FR"/>
        </w:rPr>
        <w:t xml:space="preserve">coordonné par M. Mohamed Charef, </w:t>
      </w:r>
      <w:r w:rsidR="00FC2125" w:rsidRPr="00591DF2">
        <w:rPr>
          <w:rFonts w:ascii="Times New Roman" w:hAnsi="Times New Roman" w:cs="Times New Roman"/>
          <w:sz w:val="24"/>
          <w:szCs w:val="24"/>
          <w:lang w:val="fr-FR"/>
        </w:rPr>
        <w:t xml:space="preserve">le Comité a décidé d'élaborer une nouvelle observation générale (n° 6) sur la convergence </w:t>
      </w:r>
      <w:r w:rsidR="00071A62">
        <w:rPr>
          <w:rFonts w:ascii="Times New Roman" w:hAnsi="Times New Roman" w:cs="Times New Roman"/>
          <w:sz w:val="24"/>
          <w:szCs w:val="24"/>
          <w:lang w:val="fr-FR"/>
        </w:rPr>
        <w:t>entre</w:t>
      </w:r>
      <w:r w:rsidR="00FC2125" w:rsidRPr="00591DF2">
        <w:rPr>
          <w:rFonts w:ascii="Times New Roman" w:hAnsi="Times New Roman" w:cs="Times New Roman"/>
          <w:sz w:val="24"/>
          <w:szCs w:val="24"/>
          <w:lang w:val="fr-FR"/>
        </w:rPr>
        <w:t xml:space="preserve"> la Convention et </w:t>
      </w:r>
      <w:r w:rsidR="00071A62">
        <w:rPr>
          <w:rFonts w:ascii="Times New Roman" w:hAnsi="Times New Roman" w:cs="Times New Roman"/>
          <w:sz w:val="24"/>
          <w:szCs w:val="24"/>
          <w:lang w:val="fr-FR"/>
        </w:rPr>
        <w:t>le</w:t>
      </w:r>
      <w:r w:rsidR="00FC2125" w:rsidRPr="00591DF2">
        <w:rPr>
          <w:rFonts w:ascii="Times New Roman" w:hAnsi="Times New Roman" w:cs="Times New Roman"/>
          <w:sz w:val="24"/>
          <w:szCs w:val="24"/>
          <w:lang w:val="fr-FR"/>
        </w:rPr>
        <w:t xml:space="preserve"> Pacte mondial </w:t>
      </w:r>
      <w:r w:rsidR="006B7691" w:rsidRPr="00591DF2">
        <w:rPr>
          <w:rFonts w:ascii="Times New Roman" w:hAnsi="Times New Roman" w:cs="Times New Roman"/>
          <w:sz w:val="24"/>
          <w:szCs w:val="24"/>
          <w:lang w:val="fr-FR"/>
        </w:rPr>
        <w:t xml:space="preserve">lors de sa réunion </w:t>
      </w:r>
      <w:r w:rsidR="00A23E79">
        <w:rPr>
          <w:rFonts w:ascii="Times New Roman" w:hAnsi="Times New Roman" w:cs="Times New Roman"/>
          <w:sz w:val="24"/>
          <w:szCs w:val="24"/>
          <w:lang w:val="fr-FR"/>
        </w:rPr>
        <w:t>d’</w:t>
      </w:r>
      <w:r w:rsidR="006B7691" w:rsidRPr="00591DF2">
        <w:rPr>
          <w:rFonts w:ascii="Times New Roman" w:hAnsi="Times New Roman" w:cs="Times New Roman"/>
          <w:sz w:val="24"/>
          <w:szCs w:val="24"/>
          <w:lang w:val="fr-FR"/>
        </w:rPr>
        <w:t>intersession du 12 novembre 2020.</w:t>
      </w:r>
    </w:p>
    <w:p w14:paraId="34759741" w14:textId="7ED0E0CB"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Su</w:t>
      </w:r>
      <w:r w:rsidR="00A23E79">
        <w:rPr>
          <w:rFonts w:ascii="Times New Roman" w:hAnsi="Times New Roman" w:cs="Times New Roman"/>
          <w:sz w:val="24"/>
          <w:szCs w:val="24"/>
          <w:lang w:val="fr-FR"/>
        </w:rPr>
        <w:t>ite à l’</w:t>
      </w:r>
      <w:r w:rsidRPr="00591DF2">
        <w:rPr>
          <w:rFonts w:ascii="Times New Roman" w:hAnsi="Times New Roman" w:cs="Times New Roman"/>
          <w:sz w:val="24"/>
          <w:szCs w:val="24"/>
          <w:lang w:val="fr-FR"/>
        </w:rPr>
        <w:t xml:space="preserve">invitation du Président de l'Assemblée générale, le Comité a été représenté </w:t>
      </w:r>
      <w:r w:rsidR="0010136C">
        <w:rPr>
          <w:rFonts w:ascii="Times New Roman" w:hAnsi="Times New Roman" w:cs="Times New Roman"/>
          <w:sz w:val="24"/>
          <w:szCs w:val="24"/>
          <w:lang w:val="fr-FR"/>
        </w:rPr>
        <w:t xml:space="preserve">lors du </w:t>
      </w:r>
      <w:r w:rsidRPr="00591DF2">
        <w:rPr>
          <w:rFonts w:ascii="Times New Roman" w:hAnsi="Times New Roman" w:cs="Times New Roman"/>
          <w:sz w:val="24"/>
          <w:szCs w:val="24"/>
          <w:lang w:val="fr-FR"/>
        </w:rPr>
        <w:t xml:space="preserve">premier Forum d'examen des migrations </w:t>
      </w:r>
      <w:r w:rsidR="000D7FF4" w:rsidRPr="00591DF2">
        <w:rPr>
          <w:rFonts w:ascii="Times New Roman" w:hAnsi="Times New Roman" w:cs="Times New Roman"/>
          <w:sz w:val="24"/>
          <w:szCs w:val="24"/>
          <w:lang w:val="fr-FR"/>
        </w:rPr>
        <w:t>international</w:t>
      </w:r>
      <w:r w:rsidR="000D7FF4">
        <w:rPr>
          <w:rFonts w:ascii="Times New Roman" w:hAnsi="Times New Roman" w:cs="Times New Roman"/>
          <w:sz w:val="24"/>
          <w:szCs w:val="24"/>
          <w:lang w:val="fr-FR"/>
        </w:rPr>
        <w:t>es</w:t>
      </w:r>
      <w:r w:rsidR="000D7FF4" w:rsidRPr="00591DF2">
        <w:rPr>
          <w:rFonts w:ascii="Times New Roman" w:hAnsi="Times New Roman" w:cs="Times New Roman"/>
          <w:sz w:val="24"/>
          <w:szCs w:val="24"/>
          <w:lang w:val="fr-FR"/>
        </w:rPr>
        <w:t xml:space="preserve"> </w:t>
      </w:r>
      <w:r w:rsidRPr="00591DF2">
        <w:rPr>
          <w:rFonts w:ascii="Times New Roman" w:hAnsi="Times New Roman" w:cs="Times New Roman"/>
          <w:sz w:val="24"/>
          <w:szCs w:val="24"/>
          <w:lang w:val="fr-FR"/>
        </w:rPr>
        <w:t>dans le cadre du Pacte mondial à New York</w:t>
      </w:r>
      <w:r w:rsidR="0010136C">
        <w:rPr>
          <w:rFonts w:ascii="Times New Roman" w:hAnsi="Times New Roman" w:cs="Times New Roman"/>
          <w:sz w:val="24"/>
          <w:szCs w:val="24"/>
          <w:lang w:val="fr-FR"/>
        </w:rPr>
        <w:t xml:space="preserve"> (1</w:t>
      </w:r>
      <w:r w:rsidR="007F1EF1" w:rsidRPr="00591DF2">
        <w:rPr>
          <w:rFonts w:ascii="Times New Roman" w:hAnsi="Times New Roman" w:cs="Times New Roman"/>
          <w:sz w:val="24"/>
          <w:szCs w:val="24"/>
          <w:lang w:val="fr-FR"/>
        </w:rPr>
        <w:t>7</w:t>
      </w:r>
      <w:r w:rsidR="0010136C">
        <w:rPr>
          <w:rFonts w:ascii="Times New Roman" w:hAnsi="Times New Roman" w:cs="Times New Roman"/>
          <w:sz w:val="24"/>
          <w:szCs w:val="24"/>
          <w:lang w:val="fr-FR"/>
        </w:rPr>
        <w:t>-</w:t>
      </w:r>
      <w:r w:rsidR="007F1EF1" w:rsidRPr="00591DF2">
        <w:rPr>
          <w:rFonts w:ascii="Times New Roman" w:hAnsi="Times New Roman" w:cs="Times New Roman"/>
          <w:sz w:val="24"/>
          <w:szCs w:val="24"/>
          <w:lang w:val="fr-FR"/>
        </w:rPr>
        <w:t>20 mai 2022</w:t>
      </w:r>
      <w:r w:rsidR="0010136C">
        <w:rPr>
          <w:rFonts w:ascii="Times New Roman" w:hAnsi="Times New Roman" w:cs="Times New Roman"/>
          <w:sz w:val="24"/>
          <w:szCs w:val="24"/>
          <w:lang w:val="fr-FR"/>
        </w:rPr>
        <w:t>) par son président</w:t>
      </w:r>
      <w:r w:rsidR="0010136C" w:rsidRPr="00591DF2">
        <w:rPr>
          <w:rFonts w:ascii="Times New Roman" w:hAnsi="Times New Roman" w:cs="Times New Roman"/>
          <w:sz w:val="24"/>
          <w:szCs w:val="24"/>
          <w:lang w:val="fr-FR"/>
        </w:rPr>
        <w:t>, M. Corzo Sosa</w:t>
      </w:r>
      <w:r w:rsidR="00071A62">
        <w:rPr>
          <w:rFonts w:ascii="Times New Roman" w:hAnsi="Times New Roman" w:cs="Times New Roman"/>
          <w:sz w:val="24"/>
          <w:szCs w:val="24"/>
          <w:lang w:val="fr-FR"/>
        </w:rPr>
        <w:t>,</w:t>
      </w:r>
      <w:r w:rsidR="0010136C">
        <w:rPr>
          <w:rFonts w:ascii="Times New Roman" w:hAnsi="Times New Roman" w:cs="Times New Roman"/>
          <w:sz w:val="24"/>
          <w:szCs w:val="24"/>
          <w:lang w:val="fr-FR"/>
        </w:rPr>
        <w:t xml:space="preserve"> et </w:t>
      </w:r>
      <w:r w:rsidR="0010136C" w:rsidRPr="00591DF2">
        <w:rPr>
          <w:rFonts w:ascii="Times New Roman" w:hAnsi="Times New Roman" w:cs="Times New Roman"/>
          <w:sz w:val="24"/>
          <w:szCs w:val="24"/>
          <w:lang w:val="fr-FR"/>
        </w:rPr>
        <w:t>M. Charef</w:t>
      </w:r>
      <w:r w:rsidR="0010136C">
        <w:rPr>
          <w:rFonts w:ascii="Times New Roman" w:hAnsi="Times New Roman" w:cs="Times New Roman"/>
          <w:sz w:val="24"/>
          <w:szCs w:val="24"/>
          <w:lang w:val="fr-FR"/>
        </w:rPr>
        <w:t xml:space="preserve"> qui</w:t>
      </w:r>
      <w:r w:rsidRPr="00591DF2">
        <w:rPr>
          <w:rFonts w:ascii="Times New Roman" w:hAnsi="Times New Roman" w:cs="Times New Roman"/>
          <w:sz w:val="24"/>
          <w:szCs w:val="24"/>
          <w:lang w:val="fr-FR"/>
        </w:rPr>
        <w:t xml:space="preserve"> ont participé à des consultations ouvertes avec les parties prenantes, notamment les institutions nationales des droits de l'homme et les organisations de la société civile, et à un certain nombre de tables rondes techniques. </w:t>
      </w:r>
      <w:r w:rsidR="0010136C">
        <w:rPr>
          <w:rFonts w:ascii="Times New Roman" w:hAnsi="Times New Roman" w:cs="Times New Roman"/>
          <w:sz w:val="24"/>
          <w:szCs w:val="24"/>
          <w:lang w:val="fr-FR"/>
        </w:rPr>
        <w:t>Lors de</w:t>
      </w:r>
      <w:r w:rsidRPr="00591DF2">
        <w:rPr>
          <w:rFonts w:ascii="Times New Roman" w:hAnsi="Times New Roman" w:cs="Times New Roman"/>
          <w:sz w:val="24"/>
          <w:szCs w:val="24"/>
          <w:lang w:val="fr-FR"/>
        </w:rPr>
        <w:t xml:space="preserve"> son intervention, le Président a mis l'accent sur la convergence entre la Convention et le Pacte mondial </w:t>
      </w:r>
      <w:r w:rsidR="00A23E79">
        <w:rPr>
          <w:rFonts w:ascii="Times New Roman" w:hAnsi="Times New Roman" w:cs="Times New Roman"/>
          <w:sz w:val="24"/>
          <w:szCs w:val="24"/>
          <w:lang w:val="fr-FR"/>
        </w:rPr>
        <w:t>sur</w:t>
      </w:r>
      <w:r w:rsidRPr="00591DF2">
        <w:rPr>
          <w:rFonts w:ascii="Times New Roman" w:hAnsi="Times New Roman" w:cs="Times New Roman"/>
          <w:sz w:val="24"/>
          <w:szCs w:val="24"/>
          <w:lang w:val="fr-FR"/>
        </w:rPr>
        <w:t xml:space="preserve"> les migrations et a souligné le travail du Comité sur l'observation générale n° 6.</w:t>
      </w:r>
    </w:p>
    <w:p w14:paraId="1E3873E1" w14:textId="0CBE7C1A"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Au cours de </w:t>
      </w:r>
      <w:r w:rsidR="00EB3887" w:rsidRPr="00591DF2">
        <w:rPr>
          <w:rFonts w:ascii="Times New Roman" w:hAnsi="Times New Roman" w:cs="Times New Roman"/>
          <w:sz w:val="24"/>
          <w:szCs w:val="24"/>
          <w:lang w:val="fr-FR"/>
        </w:rPr>
        <w:t xml:space="preserve">ses trente et unième à trente-quatrième sessions, et pendant les </w:t>
      </w:r>
      <w:r w:rsidR="00EE7B75" w:rsidRPr="00591DF2">
        <w:rPr>
          <w:rFonts w:ascii="Times New Roman" w:hAnsi="Times New Roman" w:cs="Times New Roman"/>
          <w:sz w:val="24"/>
          <w:szCs w:val="24"/>
          <w:lang w:val="fr-FR"/>
        </w:rPr>
        <w:t>périodes</w:t>
      </w:r>
      <w:r w:rsidR="00EB3887" w:rsidRPr="00591DF2">
        <w:rPr>
          <w:rFonts w:ascii="Times New Roman" w:hAnsi="Times New Roman" w:cs="Times New Roman"/>
          <w:sz w:val="24"/>
          <w:szCs w:val="24"/>
          <w:lang w:val="fr-FR"/>
        </w:rPr>
        <w:t xml:space="preserve"> intersessions, le groupe de travail et le Comité </w:t>
      </w:r>
      <w:r w:rsidR="003E185E" w:rsidRPr="00591DF2">
        <w:rPr>
          <w:rFonts w:ascii="Times New Roman" w:hAnsi="Times New Roman" w:cs="Times New Roman"/>
          <w:sz w:val="24"/>
          <w:szCs w:val="24"/>
          <w:lang w:val="fr-FR"/>
        </w:rPr>
        <w:t xml:space="preserve">ont </w:t>
      </w:r>
      <w:r w:rsidR="00EB3887" w:rsidRPr="00591DF2">
        <w:rPr>
          <w:rFonts w:ascii="Times New Roman" w:hAnsi="Times New Roman" w:cs="Times New Roman"/>
          <w:sz w:val="24"/>
          <w:szCs w:val="24"/>
          <w:lang w:val="fr-FR"/>
        </w:rPr>
        <w:t xml:space="preserve">poursuivi </w:t>
      </w:r>
      <w:r w:rsidR="003E185E" w:rsidRPr="00591DF2">
        <w:rPr>
          <w:rFonts w:ascii="Times New Roman" w:hAnsi="Times New Roman" w:cs="Times New Roman"/>
          <w:sz w:val="24"/>
          <w:szCs w:val="24"/>
          <w:lang w:val="fr-FR"/>
        </w:rPr>
        <w:t xml:space="preserve">leurs </w:t>
      </w:r>
      <w:r w:rsidR="00EB3887" w:rsidRPr="00591DF2">
        <w:rPr>
          <w:rFonts w:ascii="Times New Roman" w:hAnsi="Times New Roman" w:cs="Times New Roman"/>
          <w:sz w:val="24"/>
          <w:szCs w:val="24"/>
          <w:lang w:val="fr-FR"/>
        </w:rPr>
        <w:t xml:space="preserve">activités </w:t>
      </w:r>
      <w:r w:rsidR="006B7691" w:rsidRPr="00591DF2">
        <w:rPr>
          <w:rFonts w:ascii="Times New Roman" w:hAnsi="Times New Roman" w:cs="Times New Roman"/>
          <w:sz w:val="24"/>
          <w:szCs w:val="24"/>
          <w:lang w:val="fr-FR"/>
        </w:rPr>
        <w:t>en vue de l'</w:t>
      </w:r>
      <w:r w:rsidR="00F33DC4" w:rsidRPr="00591DF2">
        <w:rPr>
          <w:rFonts w:ascii="Times New Roman" w:hAnsi="Times New Roman" w:cs="Times New Roman"/>
          <w:sz w:val="24"/>
          <w:szCs w:val="24"/>
          <w:lang w:val="fr-FR"/>
        </w:rPr>
        <w:t>élaboration de l'</w:t>
      </w:r>
      <w:r w:rsidR="0010136C">
        <w:rPr>
          <w:rFonts w:ascii="Times New Roman" w:hAnsi="Times New Roman" w:cs="Times New Roman"/>
          <w:sz w:val="24"/>
          <w:szCs w:val="24"/>
          <w:lang w:val="fr-FR"/>
        </w:rPr>
        <w:t>o</w:t>
      </w:r>
      <w:r w:rsidR="00F33DC4" w:rsidRPr="00591DF2">
        <w:rPr>
          <w:rFonts w:ascii="Times New Roman" w:hAnsi="Times New Roman" w:cs="Times New Roman"/>
          <w:sz w:val="24"/>
          <w:szCs w:val="24"/>
          <w:lang w:val="fr-FR"/>
        </w:rPr>
        <w:t>bservation générale n</w:t>
      </w:r>
      <w:r w:rsidR="0010136C">
        <w:rPr>
          <w:rFonts w:ascii="Times New Roman" w:hAnsi="Times New Roman" w:cs="Times New Roman"/>
          <w:sz w:val="24"/>
          <w:szCs w:val="24"/>
          <w:lang w:val="fr-FR"/>
        </w:rPr>
        <w:t>°</w:t>
      </w:r>
      <w:r w:rsidR="00F33DC4" w:rsidRPr="00591DF2">
        <w:rPr>
          <w:rFonts w:ascii="Times New Roman" w:hAnsi="Times New Roman" w:cs="Times New Roman"/>
          <w:sz w:val="24"/>
          <w:szCs w:val="24"/>
          <w:lang w:val="fr-FR"/>
        </w:rPr>
        <w:t xml:space="preserve"> 6</w:t>
      </w:r>
      <w:r w:rsidR="006B7691" w:rsidRPr="00591DF2">
        <w:rPr>
          <w:rFonts w:ascii="Times New Roman" w:hAnsi="Times New Roman" w:cs="Times New Roman"/>
          <w:sz w:val="24"/>
          <w:szCs w:val="24"/>
          <w:lang w:val="fr-FR"/>
        </w:rPr>
        <w:t xml:space="preserve">. </w:t>
      </w:r>
      <w:r w:rsidR="007A21EE" w:rsidRPr="00591DF2">
        <w:rPr>
          <w:rFonts w:ascii="Times New Roman" w:hAnsi="Times New Roman" w:cs="Times New Roman"/>
          <w:sz w:val="24"/>
          <w:szCs w:val="24"/>
          <w:lang w:val="fr-FR"/>
        </w:rPr>
        <w:t xml:space="preserve">Cinq </w:t>
      </w:r>
      <w:r w:rsidR="006B7691" w:rsidRPr="00591DF2">
        <w:rPr>
          <w:rFonts w:ascii="Times New Roman" w:hAnsi="Times New Roman" w:cs="Times New Roman"/>
          <w:sz w:val="24"/>
          <w:szCs w:val="24"/>
          <w:lang w:val="fr-FR"/>
        </w:rPr>
        <w:t xml:space="preserve">documents pertinents ont été </w:t>
      </w:r>
      <w:r w:rsidR="003E185E" w:rsidRPr="00591DF2">
        <w:rPr>
          <w:rFonts w:ascii="Times New Roman" w:hAnsi="Times New Roman" w:cs="Times New Roman"/>
          <w:sz w:val="24"/>
          <w:szCs w:val="24"/>
          <w:lang w:val="fr-FR"/>
        </w:rPr>
        <w:t xml:space="preserve">élaborés </w:t>
      </w:r>
      <w:r w:rsidR="006B7691" w:rsidRPr="00591DF2">
        <w:rPr>
          <w:rFonts w:ascii="Times New Roman" w:hAnsi="Times New Roman" w:cs="Times New Roman"/>
          <w:sz w:val="24"/>
          <w:szCs w:val="24"/>
          <w:lang w:val="fr-FR"/>
        </w:rPr>
        <w:t xml:space="preserve">à ce jour </w:t>
      </w:r>
      <w:r w:rsidR="005202C4" w:rsidRPr="00591DF2">
        <w:rPr>
          <w:rFonts w:ascii="Times New Roman" w:hAnsi="Times New Roman" w:cs="Times New Roman"/>
          <w:sz w:val="24"/>
          <w:szCs w:val="24"/>
          <w:lang w:val="fr-FR"/>
        </w:rPr>
        <w:t xml:space="preserve">par le groupe de travail </w:t>
      </w:r>
      <w:r w:rsidR="00F33DC4" w:rsidRPr="00591DF2">
        <w:rPr>
          <w:rFonts w:ascii="Times New Roman" w:hAnsi="Times New Roman" w:cs="Times New Roman"/>
          <w:sz w:val="24"/>
          <w:szCs w:val="24"/>
          <w:lang w:val="fr-FR"/>
        </w:rPr>
        <w:t>:</w:t>
      </w:r>
    </w:p>
    <w:p w14:paraId="76C23B5A" w14:textId="4B368DA6"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a)</w:t>
      </w:r>
      <w:r w:rsidRPr="00591DF2">
        <w:rPr>
          <w:rFonts w:ascii="Times New Roman" w:hAnsi="Times New Roman" w:cs="Times New Roman"/>
          <w:sz w:val="24"/>
          <w:szCs w:val="24"/>
          <w:lang w:val="fr-FR"/>
        </w:rPr>
        <w:tab/>
        <w:t>Le premier projet d'analyse comparative de la Convention et du Pacte mondial, préparé par M. Charef ;</w:t>
      </w:r>
    </w:p>
    <w:p w14:paraId="146BE9E1" w14:textId="06E4F193" w:rsidR="00635EEA" w:rsidRPr="00591DF2" w:rsidRDefault="00591DF2" w:rsidP="00B263F5">
      <w:p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ab/>
        <w:t>b)</w:t>
      </w:r>
      <w:r w:rsidRPr="00591DF2">
        <w:rPr>
          <w:rFonts w:ascii="Times New Roman" w:hAnsi="Times New Roman" w:cs="Times New Roman"/>
          <w:sz w:val="24"/>
          <w:szCs w:val="24"/>
          <w:lang w:val="fr-FR"/>
        </w:rPr>
        <w:tab/>
        <w:t xml:space="preserve">Un document de position du Comité pour le Forum mondial sur la migration et le développement qui traite de la coexistence de la Convention et du Pacte mondial, élaboré par M. Oumaria ; </w:t>
      </w:r>
    </w:p>
    <w:p w14:paraId="0AF80BB9" w14:textId="181446D5" w:rsidR="00635EEA" w:rsidRPr="00591DF2" w:rsidRDefault="00591DF2" w:rsidP="00B263F5">
      <w:p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ab/>
        <w:t>c)</w:t>
      </w:r>
      <w:r w:rsidRPr="00591DF2">
        <w:rPr>
          <w:rFonts w:ascii="Times New Roman" w:hAnsi="Times New Roman" w:cs="Times New Roman"/>
          <w:sz w:val="24"/>
          <w:szCs w:val="24"/>
          <w:lang w:val="fr-FR"/>
        </w:rPr>
        <w:tab/>
        <w:t xml:space="preserve">Un document analysant la vision quadridimensionnelle des droits de l'homme dans le Pacte mondial, préparé par </w:t>
      </w:r>
      <w:r w:rsidR="003246AA" w:rsidRPr="00591DF2">
        <w:rPr>
          <w:rFonts w:ascii="Times New Roman" w:hAnsi="Times New Roman" w:cs="Times New Roman"/>
          <w:sz w:val="24"/>
          <w:szCs w:val="24"/>
          <w:lang w:val="fr-FR"/>
        </w:rPr>
        <w:t xml:space="preserve">le président, </w:t>
      </w:r>
      <w:r w:rsidR="00D35FEF" w:rsidRPr="00591DF2">
        <w:rPr>
          <w:rFonts w:ascii="Times New Roman" w:hAnsi="Times New Roman" w:cs="Times New Roman"/>
          <w:sz w:val="24"/>
          <w:szCs w:val="24"/>
          <w:lang w:val="fr-FR"/>
        </w:rPr>
        <w:t>M. Corzo Sosa ;</w:t>
      </w:r>
    </w:p>
    <w:p w14:paraId="68E66769" w14:textId="54119B1D"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d)</w:t>
      </w:r>
      <w:r w:rsidRPr="00591DF2">
        <w:rPr>
          <w:rFonts w:ascii="Times New Roman" w:hAnsi="Times New Roman" w:cs="Times New Roman"/>
          <w:sz w:val="24"/>
          <w:szCs w:val="24"/>
          <w:lang w:val="fr-FR"/>
        </w:rPr>
        <w:tab/>
      </w:r>
      <w:r w:rsidR="0025056F" w:rsidRPr="00591DF2">
        <w:rPr>
          <w:rFonts w:ascii="Times New Roman" w:hAnsi="Times New Roman" w:cs="Times New Roman"/>
          <w:sz w:val="24"/>
          <w:szCs w:val="24"/>
          <w:lang w:val="fr-FR"/>
        </w:rPr>
        <w:t xml:space="preserve">Une présentation </w:t>
      </w:r>
      <w:r w:rsidR="00A23E79">
        <w:rPr>
          <w:rFonts w:ascii="Times New Roman" w:hAnsi="Times New Roman" w:cs="Times New Roman"/>
          <w:sz w:val="24"/>
          <w:szCs w:val="24"/>
          <w:lang w:val="fr-FR"/>
        </w:rPr>
        <w:t>de</w:t>
      </w:r>
      <w:r w:rsidR="0025056F" w:rsidRPr="00591DF2">
        <w:rPr>
          <w:rFonts w:ascii="Times New Roman" w:hAnsi="Times New Roman" w:cs="Times New Roman"/>
          <w:sz w:val="24"/>
          <w:szCs w:val="24"/>
          <w:lang w:val="fr-FR"/>
        </w:rPr>
        <w:t xml:space="preserve"> M. Charef </w:t>
      </w:r>
      <w:r w:rsidR="00A23E79">
        <w:rPr>
          <w:rFonts w:ascii="Times New Roman" w:hAnsi="Times New Roman" w:cs="Times New Roman"/>
          <w:sz w:val="24"/>
          <w:szCs w:val="24"/>
          <w:lang w:val="fr-FR"/>
        </w:rPr>
        <w:t xml:space="preserve">élaborée </w:t>
      </w:r>
      <w:r w:rsidR="009A0915" w:rsidRPr="00591DF2">
        <w:rPr>
          <w:rFonts w:ascii="Times New Roman" w:hAnsi="Times New Roman" w:cs="Times New Roman"/>
          <w:sz w:val="24"/>
          <w:szCs w:val="24"/>
          <w:lang w:val="fr-FR"/>
        </w:rPr>
        <w:t xml:space="preserve">pour la trente-quatrième session du Comité, regroupant les objectifs du Pacte mondial </w:t>
      </w:r>
      <w:r w:rsidR="00A23E79">
        <w:rPr>
          <w:rFonts w:ascii="Times New Roman" w:hAnsi="Times New Roman" w:cs="Times New Roman"/>
          <w:sz w:val="24"/>
          <w:szCs w:val="24"/>
          <w:lang w:val="fr-FR"/>
        </w:rPr>
        <w:t>sur</w:t>
      </w:r>
      <w:r w:rsidR="009A0915" w:rsidRPr="00591DF2">
        <w:rPr>
          <w:rFonts w:ascii="Times New Roman" w:hAnsi="Times New Roman" w:cs="Times New Roman"/>
          <w:sz w:val="24"/>
          <w:szCs w:val="24"/>
          <w:lang w:val="fr-FR"/>
        </w:rPr>
        <w:t xml:space="preserve"> les migrations </w:t>
      </w:r>
      <w:r w:rsidR="0025056F" w:rsidRPr="00591DF2">
        <w:rPr>
          <w:rFonts w:ascii="Times New Roman" w:hAnsi="Times New Roman" w:cs="Times New Roman"/>
          <w:sz w:val="24"/>
          <w:szCs w:val="24"/>
          <w:lang w:val="fr-FR"/>
        </w:rPr>
        <w:t xml:space="preserve">en quatre grands </w:t>
      </w:r>
      <w:r w:rsidR="00154DC3" w:rsidRPr="00591DF2">
        <w:rPr>
          <w:rFonts w:ascii="Times New Roman" w:hAnsi="Times New Roman" w:cs="Times New Roman"/>
          <w:sz w:val="24"/>
          <w:szCs w:val="24"/>
          <w:lang w:val="fr-FR"/>
        </w:rPr>
        <w:t xml:space="preserve">axes </w:t>
      </w:r>
      <w:r w:rsidR="0025056F" w:rsidRPr="00591DF2">
        <w:rPr>
          <w:rFonts w:ascii="Times New Roman" w:hAnsi="Times New Roman" w:cs="Times New Roman"/>
          <w:sz w:val="24"/>
          <w:szCs w:val="24"/>
          <w:lang w:val="fr-FR"/>
        </w:rPr>
        <w:t>correspond</w:t>
      </w:r>
      <w:r w:rsidR="0010136C">
        <w:rPr>
          <w:rFonts w:ascii="Times New Roman" w:hAnsi="Times New Roman" w:cs="Times New Roman"/>
          <w:sz w:val="24"/>
          <w:szCs w:val="24"/>
          <w:lang w:val="fr-FR"/>
        </w:rPr>
        <w:t>a</w:t>
      </w:r>
      <w:r w:rsidR="0025056F" w:rsidRPr="00591DF2">
        <w:rPr>
          <w:rFonts w:ascii="Times New Roman" w:hAnsi="Times New Roman" w:cs="Times New Roman"/>
          <w:sz w:val="24"/>
          <w:szCs w:val="24"/>
          <w:lang w:val="fr-FR"/>
        </w:rPr>
        <w:t>nt aux articles de fond de la Convention</w:t>
      </w:r>
      <w:r w:rsidR="00A23E79">
        <w:rPr>
          <w:rFonts w:ascii="Times New Roman" w:hAnsi="Times New Roman" w:cs="Times New Roman"/>
          <w:sz w:val="24"/>
          <w:szCs w:val="24"/>
          <w:lang w:val="fr-FR"/>
        </w:rPr>
        <w:t xml:space="preserve"> et</w:t>
      </w:r>
      <w:r w:rsidR="00771C9D" w:rsidRPr="00591DF2">
        <w:rPr>
          <w:rFonts w:ascii="Times New Roman" w:hAnsi="Times New Roman" w:cs="Times New Roman"/>
          <w:sz w:val="24"/>
          <w:szCs w:val="24"/>
          <w:lang w:val="fr-FR"/>
        </w:rPr>
        <w:t xml:space="preserve"> mettant en évidence les écarts entre les deux instruments </w:t>
      </w:r>
      <w:r w:rsidR="00D35FEF" w:rsidRPr="00591DF2">
        <w:rPr>
          <w:rFonts w:ascii="Times New Roman" w:hAnsi="Times New Roman" w:cs="Times New Roman"/>
          <w:sz w:val="24"/>
          <w:szCs w:val="24"/>
          <w:lang w:val="fr-FR"/>
        </w:rPr>
        <w:t>(voir ci-dessous) ;</w:t>
      </w:r>
    </w:p>
    <w:p w14:paraId="6A1A119E" w14:textId="2B28734C"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lastRenderedPageBreak/>
        <w:t>e)</w:t>
      </w:r>
      <w:r w:rsidRPr="00591DF2">
        <w:rPr>
          <w:rFonts w:ascii="Times New Roman" w:hAnsi="Times New Roman" w:cs="Times New Roman"/>
          <w:sz w:val="24"/>
          <w:szCs w:val="24"/>
          <w:lang w:val="fr-FR"/>
        </w:rPr>
        <w:tab/>
      </w:r>
      <w:r w:rsidR="00253D10" w:rsidRPr="00591DF2">
        <w:rPr>
          <w:rFonts w:ascii="Times New Roman" w:hAnsi="Times New Roman" w:cs="Times New Roman"/>
          <w:sz w:val="24"/>
          <w:szCs w:val="24"/>
          <w:lang w:val="fr-FR"/>
        </w:rPr>
        <w:t xml:space="preserve">Un </w:t>
      </w:r>
      <w:r w:rsidR="006B39C8" w:rsidRPr="00591DF2">
        <w:rPr>
          <w:rFonts w:ascii="Times New Roman" w:hAnsi="Times New Roman" w:cs="Times New Roman"/>
          <w:sz w:val="24"/>
          <w:szCs w:val="24"/>
          <w:lang w:val="fr-FR"/>
        </w:rPr>
        <w:t>guide pour améliorer le</w:t>
      </w:r>
      <w:r w:rsidR="00071A62">
        <w:rPr>
          <w:rFonts w:ascii="Times New Roman" w:hAnsi="Times New Roman" w:cs="Times New Roman"/>
          <w:sz w:val="24"/>
          <w:szCs w:val="24"/>
          <w:lang w:val="fr-FR"/>
        </w:rPr>
        <w:t>s procédures</w:t>
      </w:r>
      <w:r w:rsidR="006B39C8" w:rsidRPr="00591DF2">
        <w:rPr>
          <w:rFonts w:ascii="Times New Roman" w:hAnsi="Times New Roman" w:cs="Times New Roman"/>
          <w:sz w:val="24"/>
          <w:szCs w:val="24"/>
          <w:lang w:val="fr-FR"/>
        </w:rPr>
        <w:t xml:space="preserve"> et les résultats du </w:t>
      </w:r>
      <w:r w:rsidR="000D7FF4">
        <w:rPr>
          <w:rFonts w:ascii="Times New Roman" w:hAnsi="Times New Roman" w:cs="Times New Roman"/>
          <w:sz w:val="24"/>
          <w:szCs w:val="24"/>
          <w:lang w:val="fr-FR"/>
        </w:rPr>
        <w:t>F</w:t>
      </w:r>
      <w:r w:rsidR="005202C4" w:rsidRPr="00591DF2">
        <w:rPr>
          <w:rFonts w:ascii="Times New Roman" w:hAnsi="Times New Roman" w:cs="Times New Roman"/>
          <w:sz w:val="24"/>
          <w:szCs w:val="24"/>
          <w:lang w:val="fr-FR"/>
        </w:rPr>
        <w:t xml:space="preserve">orum d'examen des migrations </w:t>
      </w:r>
      <w:r w:rsidR="000D7FF4" w:rsidRPr="00591DF2">
        <w:rPr>
          <w:rFonts w:ascii="Times New Roman" w:hAnsi="Times New Roman" w:cs="Times New Roman"/>
          <w:sz w:val="24"/>
          <w:szCs w:val="24"/>
          <w:lang w:val="fr-FR"/>
        </w:rPr>
        <w:t>international</w:t>
      </w:r>
      <w:r w:rsidR="000D7FF4">
        <w:rPr>
          <w:rFonts w:ascii="Times New Roman" w:hAnsi="Times New Roman" w:cs="Times New Roman"/>
          <w:sz w:val="24"/>
          <w:szCs w:val="24"/>
          <w:lang w:val="fr-FR"/>
        </w:rPr>
        <w:t xml:space="preserve">es </w:t>
      </w:r>
      <w:r w:rsidR="005202C4" w:rsidRPr="00591DF2">
        <w:rPr>
          <w:rFonts w:ascii="Times New Roman" w:hAnsi="Times New Roman" w:cs="Times New Roman"/>
          <w:sz w:val="24"/>
          <w:szCs w:val="24"/>
          <w:lang w:val="fr-FR"/>
        </w:rPr>
        <w:t xml:space="preserve">dans le cadre du Pacte mondial et les aligner sur les observations finales du </w:t>
      </w:r>
      <w:r w:rsidR="00A92AB6">
        <w:rPr>
          <w:rFonts w:ascii="Times New Roman" w:hAnsi="Times New Roman" w:cs="Times New Roman"/>
          <w:sz w:val="24"/>
          <w:szCs w:val="24"/>
          <w:lang w:val="fr-FR"/>
        </w:rPr>
        <w:t>CTM</w:t>
      </w:r>
      <w:r w:rsidR="006B39C8" w:rsidRPr="00591DF2">
        <w:rPr>
          <w:rFonts w:ascii="Times New Roman" w:hAnsi="Times New Roman" w:cs="Times New Roman"/>
          <w:sz w:val="24"/>
          <w:szCs w:val="24"/>
          <w:lang w:val="fr-FR"/>
        </w:rPr>
        <w:t xml:space="preserve">, y compris la participation des </w:t>
      </w:r>
      <w:r w:rsidR="005202C4" w:rsidRPr="00591DF2">
        <w:rPr>
          <w:rFonts w:ascii="Times New Roman" w:hAnsi="Times New Roman" w:cs="Times New Roman"/>
          <w:sz w:val="24"/>
          <w:szCs w:val="24"/>
          <w:lang w:val="fr-FR"/>
        </w:rPr>
        <w:t xml:space="preserve">membres du </w:t>
      </w:r>
      <w:r w:rsidR="00A92AB6">
        <w:rPr>
          <w:rFonts w:ascii="Times New Roman" w:hAnsi="Times New Roman" w:cs="Times New Roman"/>
          <w:sz w:val="24"/>
          <w:szCs w:val="24"/>
          <w:lang w:val="fr-FR"/>
        </w:rPr>
        <w:t>CTM</w:t>
      </w:r>
      <w:r w:rsidR="006B39C8" w:rsidRPr="00591DF2">
        <w:rPr>
          <w:rFonts w:ascii="Times New Roman" w:hAnsi="Times New Roman" w:cs="Times New Roman"/>
          <w:sz w:val="24"/>
          <w:szCs w:val="24"/>
          <w:lang w:val="fr-FR"/>
        </w:rPr>
        <w:t xml:space="preserve"> aux consultations et forums </w:t>
      </w:r>
      <w:r w:rsidR="005E2107" w:rsidRPr="00591DF2">
        <w:rPr>
          <w:rFonts w:ascii="Times New Roman" w:hAnsi="Times New Roman" w:cs="Times New Roman"/>
          <w:sz w:val="24"/>
          <w:szCs w:val="24"/>
          <w:lang w:val="fr-FR"/>
        </w:rPr>
        <w:t xml:space="preserve">organisés par le Réseau des Nations Unies sur les migrations, </w:t>
      </w:r>
      <w:r w:rsidR="00253D10" w:rsidRPr="00591DF2">
        <w:rPr>
          <w:rFonts w:ascii="Times New Roman" w:hAnsi="Times New Roman" w:cs="Times New Roman"/>
          <w:sz w:val="24"/>
          <w:szCs w:val="24"/>
          <w:lang w:val="fr-FR"/>
        </w:rPr>
        <w:t xml:space="preserve">préparé par l'ancienne membre du </w:t>
      </w:r>
      <w:r w:rsidR="00A92AB6">
        <w:rPr>
          <w:rFonts w:ascii="Times New Roman" w:hAnsi="Times New Roman" w:cs="Times New Roman"/>
          <w:sz w:val="24"/>
          <w:szCs w:val="24"/>
          <w:lang w:val="fr-FR"/>
        </w:rPr>
        <w:t>C</w:t>
      </w:r>
      <w:r w:rsidR="00405526">
        <w:rPr>
          <w:rFonts w:ascii="Times New Roman" w:hAnsi="Times New Roman" w:cs="Times New Roman"/>
          <w:sz w:val="24"/>
          <w:szCs w:val="24"/>
          <w:lang w:val="fr-FR"/>
        </w:rPr>
        <w:t>omité,</w:t>
      </w:r>
      <w:r w:rsidR="00253D10" w:rsidRPr="00591DF2">
        <w:rPr>
          <w:rFonts w:ascii="Times New Roman" w:hAnsi="Times New Roman" w:cs="Times New Roman"/>
          <w:sz w:val="24"/>
          <w:szCs w:val="24"/>
          <w:lang w:val="fr-FR"/>
        </w:rPr>
        <w:t xml:space="preserve"> </w:t>
      </w:r>
      <w:r w:rsidR="003A6BB6" w:rsidRPr="00591DF2">
        <w:rPr>
          <w:rFonts w:ascii="Times New Roman" w:hAnsi="Times New Roman" w:cs="Times New Roman"/>
          <w:sz w:val="24"/>
          <w:szCs w:val="24"/>
          <w:lang w:val="fr-FR"/>
        </w:rPr>
        <w:t xml:space="preserve">Mme </w:t>
      </w:r>
      <w:r w:rsidR="00253D10" w:rsidRPr="00591DF2">
        <w:rPr>
          <w:rFonts w:ascii="Times New Roman" w:hAnsi="Times New Roman" w:cs="Times New Roman"/>
          <w:sz w:val="24"/>
          <w:szCs w:val="24"/>
          <w:lang w:val="fr-FR"/>
        </w:rPr>
        <w:t xml:space="preserve">María </w:t>
      </w:r>
      <w:r w:rsidR="006B39C8" w:rsidRPr="00591DF2">
        <w:rPr>
          <w:rFonts w:ascii="Times New Roman" w:hAnsi="Times New Roman" w:cs="Times New Roman"/>
          <w:sz w:val="24"/>
          <w:szCs w:val="24"/>
          <w:lang w:val="fr-FR"/>
        </w:rPr>
        <w:t xml:space="preserve">Landázuri </w:t>
      </w:r>
      <w:r w:rsidR="00253D10" w:rsidRPr="00591DF2">
        <w:rPr>
          <w:rFonts w:ascii="Times New Roman" w:hAnsi="Times New Roman" w:cs="Times New Roman"/>
          <w:sz w:val="24"/>
          <w:szCs w:val="24"/>
          <w:lang w:val="fr-FR"/>
        </w:rPr>
        <w:t>de Mora</w:t>
      </w:r>
      <w:r w:rsidR="005E2107" w:rsidRPr="00591DF2">
        <w:rPr>
          <w:rFonts w:ascii="Times New Roman" w:hAnsi="Times New Roman" w:cs="Times New Roman"/>
          <w:sz w:val="24"/>
          <w:szCs w:val="24"/>
          <w:lang w:val="fr-FR"/>
        </w:rPr>
        <w:t>.</w:t>
      </w:r>
    </w:p>
    <w:p w14:paraId="0522B883" w14:textId="162DC450"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 Secrétariat du </w:t>
      </w:r>
      <w:r w:rsidR="00A92AB6">
        <w:rPr>
          <w:rFonts w:ascii="Times New Roman" w:hAnsi="Times New Roman" w:cs="Times New Roman"/>
          <w:sz w:val="24"/>
          <w:szCs w:val="24"/>
          <w:lang w:val="fr-FR"/>
        </w:rPr>
        <w:t>CTM</w:t>
      </w:r>
      <w:r w:rsidRPr="00591DF2">
        <w:rPr>
          <w:rFonts w:ascii="Times New Roman" w:hAnsi="Times New Roman" w:cs="Times New Roman"/>
          <w:sz w:val="24"/>
          <w:szCs w:val="24"/>
          <w:lang w:val="fr-FR"/>
        </w:rPr>
        <w:t xml:space="preserve"> a également préparé un document de référence </w:t>
      </w:r>
      <w:r w:rsidR="00E04BEA" w:rsidRPr="00591DF2">
        <w:rPr>
          <w:rFonts w:ascii="Times New Roman" w:hAnsi="Times New Roman" w:cs="Times New Roman"/>
          <w:sz w:val="24"/>
          <w:szCs w:val="24"/>
          <w:lang w:val="fr-FR"/>
        </w:rPr>
        <w:t xml:space="preserve">sur certaines </w:t>
      </w:r>
      <w:r w:rsidR="00EE424A" w:rsidRPr="00591DF2">
        <w:rPr>
          <w:rFonts w:ascii="Times New Roman" w:hAnsi="Times New Roman" w:cs="Times New Roman"/>
          <w:sz w:val="24"/>
          <w:szCs w:val="24"/>
          <w:lang w:val="fr-FR"/>
        </w:rPr>
        <w:t xml:space="preserve">dispositions </w:t>
      </w:r>
      <w:r w:rsidR="00E04BEA" w:rsidRPr="00591DF2">
        <w:rPr>
          <w:rFonts w:ascii="Times New Roman" w:hAnsi="Times New Roman" w:cs="Times New Roman"/>
          <w:sz w:val="24"/>
          <w:szCs w:val="24"/>
          <w:lang w:val="fr-FR"/>
        </w:rPr>
        <w:t>du Pacte Mondial par rapport à la Convention et un synopsis de leurs dispositions pertinentes.</w:t>
      </w:r>
    </w:p>
    <w:p w14:paraId="200D3276" w14:textId="14D784E5"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 Comité a en outre décidé, </w:t>
      </w:r>
      <w:r w:rsidR="0039686B">
        <w:rPr>
          <w:rFonts w:ascii="Times New Roman" w:hAnsi="Times New Roman" w:cs="Times New Roman"/>
          <w:sz w:val="24"/>
          <w:szCs w:val="24"/>
          <w:lang w:val="fr-FR"/>
        </w:rPr>
        <w:t>lors de</w:t>
      </w:r>
      <w:r w:rsidRPr="00591DF2">
        <w:rPr>
          <w:rFonts w:ascii="Times New Roman" w:hAnsi="Times New Roman" w:cs="Times New Roman"/>
          <w:sz w:val="24"/>
          <w:szCs w:val="24"/>
          <w:lang w:val="fr-FR"/>
        </w:rPr>
        <w:t xml:space="preserve"> sa trentième session, d'inclure dans ses observations finales un paragraphe type indiquant de manière positive si l'État partie a voté en </w:t>
      </w:r>
      <w:r w:rsidR="001302AA" w:rsidRPr="00591DF2">
        <w:rPr>
          <w:rFonts w:ascii="Times New Roman" w:hAnsi="Times New Roman" w:cs="Times New Roman"/>
          <w:sz w:val="24"/>
          <w:szCs w:val="24"/>
          <w:lang w:val="fr-FR"/>
        </w:rPr>
        <w:t xml:space="preserve">faveur du </w:t>
      </w:r>
      <w:r w:rsidRPr="00591DF2">
        <w:rPr>
          <w:rFonts w:ascii="Times New Roman" w:hAnsi="Times New Roman" w:cs="Times New Roman"/>
          <w:sz w:val="24"/>
          <w:szCs w:val="24"/>
          <w:lang w:val="fr-FR"/>
        </w:rPr>
        <w:t>Pacte mondial et recommandant à l'État partie d'œuvrer à sa mise en œuvre, en veillant à ce que la Convention soit pleinement respectée.</w:t>
      </w:r>
    </w:p>
    <w:p w14:paraId="3555AD8A" w14:textId="74D0F10C" w:rsidR="00635EEA"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Les membres actuels du groupe de travail sont : </w:t>
      </w:r>
      <w:r w:rsidR="001D3A54" w:rsidRPr="00591DF2">
        <w:rPr>
          <w:rFonts w:ascii="Times New Roman" w:hAnsi="Times New Roman" w:cs="Times New Roman"/>
          <w:sz w:val="24"/>
          <w:szCs w:val="24"/>
          <w:lang w:val="fr-FR"/>
        </w:rPr>
        <w:t xml:space="preserve">M. </w:t>
      </w:r>
      <w:r w:rsidR="005437A8" w:rsidRPr="00591DF2">
        <w:rPr>
          <w:rFonts w:ascii="Times New Roman" w:hAnsi="Times New Roman" w:cs="Times New Roman"/>
          <w:sz w:val="24"/>
          <w:szCs w:val="24"/>
          <w:lang w:val="fr-FR"/>
        </w:rPr>
        <w:t xml:space="preserve">Charef (coordinateur), </w:t>
      </w:r>
      <w:r w:rsidR="001D3A54" w:rsidRPr="00591DF2">
        <w:rPr>
          <w:rFonts w:ascii="Times New Roman" w:hAnsi="Times New Roman" w:cs="Times New Roman"/>
          <w:sz w:val="24"/>
          <w:szCs w:val="24"/>
          <w:lang w:val="fr-FR"/>
        </w:rPr>
        <w:t xml:space="preserve">M. </w:t>
      </w:r>
      <w:r w:rsidR="005437A8" w:rsidRPr="00591DF2">
        <w:rPr>
          <w:rFonts w:ascii="Times New Roman" w:hAnsi="Times New Roman" w:cs="Times New Roman"/>
          <w:sz w:val="24"/>
          <w:szCs w:val="24"/>
          <w:lang w:val="fr-FR"/>
        </w:rPr>
        <w:t xml:space="preserve">Babacar, </w:t>
      </w:r>
      <w:r w:rsidR="001D3A54" w:rsidRPr="00591DF2">
        <w:rPr>
          <w:rFonts w:ascii="Times New Roman" w:hAnsi="Times New Roman" w:cs="Times New Roman"/>
          <w:sz w:val="24"/>
          <w:szCs w:val="24"/>
          <w:lang w:val="fr-FR"/>
        </w:rPr>
        <w:t xml:space="preserve">M. </w:t>
      </w:r>
      <w:r w:rsidR="005437A8" w:rsidRPr="00591DF2">
        <w:rPr>
          <w:rFonts w:ascii="Times New Roman" w:hAnsi="Times New Roman" w:cs="Times New Roman"/>
          <w:sz w:val="24"/>
          <w:szCs w:val="24"/>
          <w:lang w:val="fr-FR"/>
        </w:rPr>
        <w:t xml:space="preserve">Corzo Sosa, </w:t>
      </w:r>
      <w:r w:rsidR="001D3A54" w:rsidRPr="00591DF2">
        <w:rPr>
          <w:rFonts w:ascii="Times New Roman" w:hAnsi="Times New Roman" w:cs="Times New Roman"/>
          <w:sz w:val="24"/>
          <w:szCs w:val="24"/>
          <w:lang w:val="fr-FR"/>
        </w:rPr>
        <w:t xml:space="preserve">Mme </w:t>
      </w:r>
      <w:r w:rsidR="005437A8" w:rsidRPr="00591DF2">
        <w:rPr>
          <w:rFonts w:ascii="Times New Roman" w:hAnsi="Times New Roman" w:cs="Times New Roman"/>
          <w:sz w:val="24"/>
          <w:szCs w:val="24"/>
          <w:lang w:val="fr-FR"/>
        </w:rPr>
        <w:t xml:space="preserve">Diallo, </w:t>
      </w:r>
      <w:r w:rsidR="001D3A54" w:rsidRPr="00591DF2">
        <w:rPr>
          <w:rFonts w:ascii="Times New Roman" w:hAnsi="Times New Roman" w:cs="Times New Roman"/>
          <w:sz w:val="24"/>
          <w:szCs w:val="24"/>
          <w:lang w:val="fr-FR"/>
        </w:rPr>
        <w:t xml:space="preserve">M. </w:t>
      </w:r>
      <w:r w:rsidR="005437A8" w:rsidRPr="00591DF2">
        <w:rPr>
          <w:rFonts w:ascii="Times New Roman" w:hAnsi="Times New Roman" w:cs="Times New Roman"/>
          <w:sz w:val="24"/>
          <w:szCs w:val="24"/>
          <w:lang w:val="fr-FR"/>
        </w:rPr>
        <w:t>Oumaria</w:t>
      </w:r>
      <w:r w:rsidR="009C6705" w:rsidRPr="00591DF2">
        <w:rPr>
          <w:rFonts w:ascii="Times New Roman" w:hAnsi="Times New Roman" w:cs="Times New Roman"/>
          <w:sz w:val="24"/>
          <w:szCs w:val="24"/>
          <w:lang w:val="fr-FR"/>
        </w:rPr>
        <w:t xml:space="preserve">, Mme Poussi </w:t>
      </w:r>
      <w:r w:rsidR="005437A8" w:rsidRPr="00591DF2">
        <w:rPr>
          <w:rFonts w:ascii="Times New Roman" w:hAnsi="Times New Roman" w:cs="Times New Roman"/>
          <w:sz w:val="24"/>
          <w:szCs w:val="24"/>
          <w:lang w:val="fr-FR"/>
        </w:rPr>
        <w:t xml:space="preserve">et </w:t>
      </w:r>
      <w:r w:rsidR="001D3A54" w:rsidRPr="00591DF2">
        <w:rPr>
          <w:rFonts w:ascii="Times New Roman" w:hAnsi="Times New Roman" w:cs="Times New Roman"/>
          <w:sz w:val="24"/>
          <w:szCs w:val="24"/>
          <w:lang w:val="fr-FR"/>
        </w:rPr>
        <w:t xml:space="preserve">M. </w:t>
      </w:r>
      <w:r w:rsidR="005437A8" w:rsidRPr="00591DF2">
        <w:rPr>
          <w:rFonts w:ascii="Times New Roman" w:hAnsi="Times New Roman" w:cs="Times New Roman"/>
          <w:sz w:val="24"/>
          <w:szCs w:val="24"/>
          <w:lang w:val="fr-FR"/>
        </w:rPr>
        <w:t xml:space="preserve">Soualem. En </w:t>
      </w:r>
      <w:r w:rsidR="00737A93" w:rsidRPr="00591DF2">
        <w:rPr>
          <w:rFonts w:ascii="Times New Roman" w:hAnsi="Times New Roman" w:cs="Times New Roman"/>
          <w:sz w:val="24"/>
          <w:szCs w:val="24"/>
          <w:lang w:val="fr-FR"/>
        </w:rPr>
        <w:t>plus de la plupart des membres du groupe de travail</w:t>
      </w:r>
      <w:r w:rsidR="001D3A54" w:rsidRPr="00591DF2">
        <w:rPr>
          <w:rFonts w:ascii="Times New Roman" w:hAnsi="Times New Roman" w:cs="Times New Roman"/>
          <w:sz w:val="24"/>
          <w:szCs w:val="24"/>
          <w:lang w:val="fr-FR"/>
        </w:rPr>
        <w:t xml:space="preserve">, le </w:t>
      </w:r>
      <w:r w:rsidR="00234BAB" w:rsidRPr="00591DF2">
        <w:rPr>
          <w:rFonts w:ascii="Times New Roman" w:hAnsi="Times New Roman" w:cs="Times New Roman"/>
          <w:sz w:val="24"/>
          <w:szCs w:val="24"/>
          <w:lang w:val="fr-FR"/>
        </w:rPr>
        <w:t xml:space="preserve">membre du Comité, M. Ünver, a </w:t>
      </w:r>
      <w:r w:rsidR="0039686B">
        <w:rPr>
          <w:rFonts w:ascii="Times New Roman" w:hAnsi="Times New Roman" w:cs="Times New Roman"/>
          <w:sz w:val="24"/>
          <w:szCs w:val="24"/>
          <w:lang w:val="fr-FR"/>
        </w:rPr>
        <w:t xml:space="preserve">également </w:t>
      </w:r>
      <w:r w:rsidR="00234BAB" w:rsidRPr="00591DF2">
        <w:rPr>
          <w:rFonts w:ascii="Times New Roman" w:hAnsi="Times New Roman" w:cs="Times New Roman"/>
          <w:sz w:val="24"/>
          <w:szCs w:val="24"/>
          <w:lang w:val="fr-FR"/>
        </w:rPr>
        <w:t xml:space="preserve">participé à la </w:t>
      </w:r>
      <w:r w:rsidR="00737A93" w:rsidRPr="00591DF2">
        <w:rPr>
          <w:rFonts w:ascii="Times New Roman" w:hAnsi="Times New Roman" w:cs="Times New Roman"/>
          <w:sz w:val="24"/>
          <w:szCs w:val="24"/>
          <w:lang w:val="fr-FR"/>
        </w:rPr>
        <w:t xml:space="preserve">réunion extraordinaire </w:t>
      </w:r>
      <w:r w:rsidR="001113D9" w:rsidRPr="00591DF2">
        <w:rPr>
          <w:rFonts w:ascii="Times New Roman" w:hAnsi="Times New Roman" w:cs="Times New Roman"/>
          <w:sz w:val="24"/>
          <w:szCs w:val="24"/>
          <w:lang w:val="fr-FR"/>
        </w:rPr>
        <w:t xml:space="preserve">du groupe de travail et des membres du secrétariat du </w:t>
      </w:r>
      <w:r w:rsidR="00A92AB6">
        <w:rPr>
          <w:rFonts w:ascii="Times New Roman" w:hAnsi="Times New Roman" w:cs="Times New Roman"/>
          <w:sz w:val="24"/>
          <w:szCs w:val="24"/>
          <w:lang w:val="fr-FR"/>
        </w:rPr>
        <w:t>CTM</w:t>
      </w:r>
      <w:r w:rsidR="001113D9" w:rsidRPr="00591DF2">
        <w:rPr>
          <w:rFonts w:ascii="Times New Roman" w:hAnsi="Times New Roman" w:cs="Times New Roman"/>
          <w:sz w:val="24"/>
          <w:szCs w:val="24"/>
          <w:lang w:val="fr-FR"/>
        </w:rPr>
        <w:t xml:space="preserve"> à Agadir, au Maroc, les 10 et 11 mai 2022</w:t>
      </w:r>
      <w:r w:rsidR="00F05DC9" w:rsidRPr="00591DF2">
        <w:rPr>
          <w:rFonts w:ascii="Times New Roman" w:hAnsi="Times New Roman" w:cs="Times New Roman"/>
          <w:sz w:val="24"/>
          <w:szCs w:val="24"/>
          <w:lang w:val="fr-FR"/>
        </w:rPr>
        <w:t xml:space="preserve">, </w:t>
      </w:r>
      <w:r w:rsidR="00071A62">
        <w:rPr>
          <w:rFonts w:ascii="Times New Roman" w:hAnsi="Times New Roman" w:cs="Times New Roman"/>
          <w:sz w:val="24"/>
          <w:szCs w:val="24"/>
          <w:lang w:val="fr-FR"/>
        </w:rPr>
        <w:t xml:space="preserve">visant à </w:t>
      </w:r>
      <w:r w:rsidR="0039686B">
        <w:rPr>
          <w:rFonts w:ascii="Times New Roman" w:hAnsi="Times New Roman" w:cs="Times New Roman"/>
          <w:sz w:val="24"/>
          <w:szCs w:val="24"/>
          <w:lang w:val="fr-FR"/>
        </w:rPr>
        <w:t>avancer dans le processus</w:t>
      </w:r>
      <w:r w:rsidR="00F05DC9" w:rsidRPr="00591DF2">
        <w:rPr>
          <w:rFonts w:ascii="Times New Roman" w:hAnsi="Times New Roman" w:cs="Times New Roman"/>
          <w:sz w:val="24"/>
          <w:szCs w:val="24"/>
          <w:lang w:val="fr-FR"/>
        </w:rPr>
        <w:t xml:space="preserve"> de rédaction de l'observation générale n° 6.</w:t>
      </w:r>
    </w:p>
    <w:p w14:paraId="1342139E" w14:textId="77777777" w:rsidR="00B263F5" w:rsidRPr="00591DF2" w:rsidRDefault="00B263F5" w:rsidP="00B263F5">
      <w:pPr>
        <w:ind w:firstLine="720"/>
        <w:jc w:val="both"/>
        <w:rPr>
          <w:rFonts w:ascii="Times New Roman" w:hAnsi="Times New Roman" w:cs="Times New Roman"/>
          <w:sz w:val="24"/>
          <w:szCs w:val="24"/>
          <w:lang w:val="fr-FR"/>
        </w:rPr>
      </w:pPr>
    </w:p>
    <w:p w14:paraId="32EF445A" w14:textId="38B87D2C" w:rsidR="00635EEA" w:rsidRDefault="00A23E79">
      <w:pPr>
        <w:numPr>
          <w:ilvl w:val="0"/>
          <w:numId w:val="1"/>
        </w:numPr>
        <w:rPr>
          <w:rFonts w:ascii="Times New Roman" w:hAnsi="Times New Roman" w:cs="Times New Roman"/>
          <w:b/>
          <w:sz w:val="24"/>
          <w:szCs w:val="24"/>
        </w:rPr>
      </w:pPr>
      <w:r w:rsidRPr="00071A62">
        <w:rPr>
          <w:rFonts w:ascii="Times New Roman" w:hAnsi="Times New Roman" w:cs="Times New Roman"/>
          <w:b/>
          <w:sz w:val="24"/>
          <w:szCs w:val="24"/>
          <w:lang w:val="fr-FR"/>
        </w:rPr>
        <w:tab/>
      </w:r>
      <w:r w:rsidR="00591DF2" w:rsidRPr="007D7231">
        <w:rPr>
          <w:rFonts w:ascii="Times New Roman" w:hAnsi="Times New Roman" w:cs="Times New Roman"/>
          <w:b/>
          <w:sz w:val="24"/>
          <w:szCs w:val="24"/>
        </w:rPr>
        <w:t>Contexte et objectifs</w:t>
      </w:r>
    </w:p>
    <w:p w14:paraId="201DF389" w14:textId="649FCC3A"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Le contexte mondial actuel des migrations est marqué par la multiplication des rapports sur les violations graves et répétées des droits de l'homme des travailleurs migrants et des membres de leur famille</w:t>
      </w:r>
      <w:r w:rsidR="00B659AE">
        <w:rPr>
          <w:rFonts w:ascii="Times New Roman" w:hAnsi="Times New Roman" w:cs="Times New Roman"/>
          <w:sz w:val="24"/>
          <w:szCs w:val="24"/>
          <w:lang w:val="fr-FR"/>
        </w:rPr>
        <w:t>,</w:t>
      </w:r>
      <w:r w:rsidRPr="00591DF2">
        <w:rPr>
          <w:rFonts w:ascii="Times New Roman" w:hAnsi="Times New Roman" w:cs="Times New Roman"/>
          <w:sz w:val="24"/>
          <w:szCs w:val="24"/>
          <w:lang w:val="fr-FR"/>
        </w:rPr>
        <w:t xml:space="preserve"> en raison notamment des </w:t>
      </w:r>
      <w:r w:rsidR="007463BB" w:rsidRPr="00591DF2">
        <w:rPr>
          <w:rFonts w:ascii="Times New Roman" w:hAnsi="Times New Roman" w:cs="Times New Roman"/>
          <w:sz w:val="24"/>
          <w:szCs w:val="24"/>
          <w:lang w:val="fr-FR"/>
        </w:rPr>
        <w:t xml:space="preserve">problèmes de </w:t>
      </w:r>
      <w:r w:rsidRPr="00591DF2">
        <w:rPr>
          <w:rFonts w:ascii="Times New Roman" w:hAnsi="Times New Roman" w:cs="Times New Roman"/>
          <w:sz w:val="24"/>
          <w:szCs w:val="24"/>
          <w:lang w:val="fr-FR"/>
        </w:rPr>
        <w:t xml:space="preserve">gouvernance des </w:t>
      </w:r>
      <w:r w:rsidR="007463BB" w:rsidRPr="00591DF2">
        <w:rPr>
          <w:rFonts w:ascii="Times New Roman" w:hAnsi="Times New Roman" w:cs="Times New Roman"/>
          <w:sz w:val="24"/>
          <w:szCs w:val="24"/>
          <w:lang w:val="fr-FR"/>
        </w:rPr>
        <w:t xml:space="preserve">migrations </w:t>
      </w:r>
      <w:r w:rsidRPr="00591DF2">
        <w:rPr>
          <w:rFonts w:ascii="Times New Roman" w:hAnsi="Times New Roman" w:cs="Times New Roman"/>
          <w:sz w:val="24"/>
          <w:szCs w:val="24"/>
          <w:lang w:val="fr-FR"/>
        </w:rPr>
        <w:t xml:space="preserve">dans les </w:t>
      </w:r>
      <w:r w:rsidR="007463BB" w:rsidRPr="00591DF2">
        <w:rPr>
          <w:rFonts w:ascii="Times New Roman" w:hAnsi="Times New Roman" w:cs="Times New Roman"/>
          <w:sz w:val="24"/>
          <w:szCs w:val="24"/>
          <w:lang w:val="fr-FR"/>
        </w:rPr>
        <w:t xml:space="preserve">pays et des </w:t>
      </w:r>
      <w:r w:rsidRPr="00591DF2">
        <w:rPr>
          <w:rFonts w:ascii="Times New Roman" w:hAnsi="Times New Roman" w:cs="Times New Roman"/>
          <w:sz w:val="24"/>
          <w:szCs w:val="24"/>
          <w:lang w:val="fr-FR"/>
        </w:rPr>
        <w:t>politiques d'exclusion et des mesures de répression</w:t>
      </w:r>
      <w:r w:rsidR="00B659AE">
        <w:rPr>
          <w:rFonts w:ascii="Times New Roman" w:hAnsi="Times New Roman" w:cs="Times New Roman"/>
          <w:sz w:val="24"/>
          <w:szCs w:val="24"/>
          <w:lang w:val="fr-FR"/>
        </w:rPr>
        <w:t>,</w:t>
      </w:r>
      <w:r w:rsidR="007463BB" w:rsidRPr="00591DF2">
        <w:rPr>
          <w:rFonts w:ascii="Times New Roman" w:hAnsi="Times New Roman" w:cs="Times New Roman"/>
          <w:sz w:val="24"/>
          <w:szCs w:val="24"/>
          <w:lang w:val="fr-FR"/>
        </w:rPr>
        <w:t xml:space="preserve"> </w:t>
      </w:r>
      <w:r w:rsidRPr="00591DF2">
        <w:rPr>
          <w:rFonts w:ascii="Times New Roman" w:hAnsi="Times New Roman" w:cs="Times New Roman"/>
          <w:sz w:val="24"/>
          <w:szCs w:val="24"/>
          <w:lang w:val="fr-FR"/>
        </w:rPr>
        <w:t xml:space="preserve">la nécessité de remettre les droits de l'homme au cœur des discussions </w:t>
      </w:r>
      <w:r w:rsidR="007463BB" w:rsidRPr="00591DF2">
        <w:rPr>
          <w:rFonts w:ascii="Times New Roman" w:hAnsi="Times New Roman" w:cs="Times New Roman"/>
          <w:sz w:val="24"/>
          <w:szCs w:val="24"/>
          <w:lang w:val="fr-FR"/>
        </w:rPr>
        <w:t xml:space="preserve">et des </w:t>
      </w:r>
      <w:r w:rsidRPr="00591DF2">
        <w:rPr>
          <w:rFonts w:ascii="Times New Roman" w:hAnsi="Times New Roman" w:cs="Times New Roman"/>
          <w:sz w:val="24"/>
          <w:szCs w:val="24"/>
          <w:lang w:val="fr-FR"/>
        </w:rPr>
        <w:t xml:space="preserve">actions </w:t>
      </w:r>
      <w:r w:rsidR="007463BB" w:rsidRPr="00591DF2">
        <w:rPr>
          <w:rFonts w:ascii="Times New Roman" w:hAnsi="Times New Roman" w:cs="Times New Roman"/>
          <w:sz w:val="24"/>
          <w:szCs w:val="24"/>
          <w:lang w:val="fr-FR"/>
        </w:rPr>
        <w:t xml:space="preserve">dans le contexte des </w:t>
      </w:r>
      <w:r w:rsidRPr="00591DF2">
        <w:rPr>
          <w:rFonts w:ascii="Times New Roman" w:hAnsi="Times New Roman" w:cs="Times New Roman"/>
          <w:sz w:val="24"/>
          <w:szCs w:val="24"/>
          <w:lang w:val="fr-FR"/>
        </w:rPr>
        <w:t xml:space="preserve">migrations </w:t>
      </w:r>
      <w:r w:rsidR="007463BB" w:rsidRPr="00591DF2">
        <w:rPr>
          <w:rFonts w:ascii="Times New Roman" w:hAnsi="Times New Roman" w:cs="Times New Roman"/>
          <w:sz w:val="24"/>
          <w:szCs w:val="24"/>
          <w:lang w:val="fr-FR"/>
        </w:rPr>
        <w:t>internationales</w:t>
      </w:r>
      <w:r w:rsidR="00B659AE">
        <w:rPr>
          <w:rFonts w:ascii="Times New Roman" w:hAnsi="Times New Roman" w:cs="Times New Roman"/>
          <w:sz w:val="24"/>
          <w:szCs w:val="24"/>
          <w:lang w:val="fr-FR"/>
        </w:rPr>
        <w:t>,</w:t>
      </w:r>
      <w:r w:rsidR="007463BB" w:rsidRPr="00591DF2">
        <w:rPr>
          <w:rFonts w:ascii="Times New Roman" w:hAnsi="Times New Roman" w:cs="Times New Roman"/>
          <w:sz w:val="24"/>
          <w:szCs w:val="24"/>
          <w:lang w:val="fr-FR"/>
        </w:rPr>
        <w:t xml:space="preserve"> l</w:t>
      </w:r>
      <w:r w:rsidRPr="00591DF2">
        <w:rPr>
          <w:rFonts w:ascii="Times New Roman" w:hAnsi="Times New Roman" w:cs="Times New Roman"/>
          <w:sz w:val="24"/>
          <w:szCs w:val="24"/>
          <w:lang w:val="fr-FR"/>
        </w:rPr>
        <w:t>'importance de mieux prendre en compte les effets positifs des migrations sur le développement des pays</w:t>
      </w:r>
      <w:r w:rsidR="000A3F38" w:rsidRPr="00591DF2">
        <w:rPr>
          <w:rFonts w:ascii="Times New Roman" w:hAnsi="Times New Roman" w:cs="Times New Roman"/>
          <w:sz w:val="24"/>
          <w:szCs w:val="24"/>
          <w:lang w:val="fr-FR"/>
        </w:rPr>
        <w:t xml:space="preserve">, </w:t>
      </w:r>
      <w:r w:rsidRPr="00591DF2">
        <w:rPr>
          <w:rFonts w:ascii="Times New Roman" w:hAnsi="Times New Roman" w:cs="Times New Roman"/>
          <w:sz w:val="24"/>
          <w:szCs w:val="24"/>
          <w:lang w:val="fr-FR"/>
        </w:rPr>
        <w:t xml:space="preserve">en lien avec les </w:t>
      </w:r>
      <w:r w:rsidR="000A3F38" w:rsidRPr="00591DF2">
        <w:rPr>
          <w:rFonts w:ascii="Times New Roman" w:hAnsi="Times New Roman" w:cs="Times New Roman"/>
          <w:sz w:val="24"/>
          <w:szCs w:val="24"/>
          <w:lang w:val="fr-FR"/>
        </w:rPr>
        <w:t xml:space="preserve">Objectifs de développement durable </w:t>
      </w:r>
      <w:r w:rsidRPr="00591DF2">
        <w:rPr>
          <w:rFonts w:ascii="Times New Roman" w:hAnsi="Times New Roman" w:cs="Times New Roman"/>
          <w:sz w:val="24"/>
          <w:szCs w:val="24"/>
          <w:lang w:val="fr-FR"/>
        </w:rPr>
        <w:t>2030</w:t>
      </w:r>
      <w:r w:rsidR="00B659AE">
        <w:rPr>
          <w:rFonts w:ascii="Times New Roman" w:hAnsi="Times New Roman" w:cs="Times New Roman"/>
          <w:sz w:val="24"/>
          <w:szCs w:val="24"/>
          <w:lang w:val="fr-FR"/>
        </w:rPr>
        <w:t>,</w:t>
      </w:r>
      <w:r w:rsidR="000A3F38" w:rsidRPr="00591DF2">
        <w:rPr>
          <w:rFonts w:ascii="Times New Roman" w:hAnsi="Times New Roman" w:cs="Times New Roman"/>
          <w:sz w:val="24"/>
          <w:szCs w:val="24"/>
          <w:lang w:val="fr-FR"/>
        </w:rPr>
        <w:t xml:space="preserve"> et la </w:t>
      </w:r>
      <w:r w:rsidRPr="00591DF2">
        <w:rPr>
          <w:rFonts w:ascii="Times New Roman" w:hAnsi="Times New Roman" w:cs="Times New Roman"/>
          <w:sz w:val="24"/>
          <w:szCs w:val="24"/>
          <w:lang w:val="fr-FR"/>
        </w:rPr>
        <w:t xml:space="preserve">nécessité de traiter les </w:t>
      </w:r>
      <w:r w:rsidR="000A3F38" w:rsidRPr="00591DF2">
        <w:rPr>
          <w:rFonts w:ascii="Times New Roman" w:hAnsi="Times New Roman" w:cs="Times New Roman"/>
          <w:sz w:val="24"/>
          <w:szCs w:val="24"/>
          <w:lang w:val="fr-FR"/>
        </w:rPr>
        <w:t>questions</w:t>
      </w:r>
      <w:r w:rsidRPr="00591DF2">
        <w:rPr>
          <w:rFonts w:ascii="Times New Roman" w:hAnsi="Times New Roman" w:cs="Times New Roman"/>
          <w:sz w:val="24"/>
          <w:szCs w:val="24"/>
          <w:lang w:val="fr-FR"/>
        </w:rPr>
        <w:t xml:space="preserve"> migratoires en fonction de </w:t>
      </w:r>
      <w:r w:rsidR="000A3F38" w:rsidRPr="00591DF2">
        <w:rPr>
          <w:rFonts w:ascii="Times New Roman" w:hAnsi="Times New Roman" w:cs="Times New Roman"/>
          <w:sz w:val="24"/>
          <w:szCs w:val="24"/>
          <w:lang w:val="fr-FR"/>
        </w:rPr>
        <w:t xml:space="preserve">la </w:t>
      </w:r>
      <w:r w:rsidRPr="00591DF2">
        <w:rPr>
          <w:rFonts w:ascii="Times New Roman" w:hAnsi="Times New Roman" w:cs="Times New Roman"/>
          <w:sz w:val="24"/>
          <w:szCs w:val="24"/>
          <w:lang w:val="fr-FR"/>
        </w:rPr>
        <w:t xml:space="preserve">réalité mondiale en incluant tous les </w:t>
      </w:r>
      <w:r w:rsidR="00E97B10" w:rsidRPr="00591DF2">
        <w:rPr>
          <w:rFonts w:ascii="Times New Roman" w:hAnsi="Times New Roman" w:cs="Times New Roman"/>
          <w:sz w:val="24"/>
          <w:szCs w:val="24"/>
          <w:lang w:val="fr-FR"/>
        </w:rPr>
        <w:t xml:space="preserve">acteurs </w:t>
      </w:r>
      <w:r w:rsidRPr="00591DF2">
        <w:rPr>
          <w:rFonts w:ascii="Times New Roman" w:hAnsi="Times New Roman" w:cs="Times New Roman"/>
          <w:sz w:val="24"/>
          <w:szCs w:val="24"/>
          <w:lang w:val="fr-FR"/>
        </w:rPr>
        <w:t>concernés, y compris les travailleurs migrants et les membres de leur famille</w:t>
      </w:r>
      <w:r w:rsidR="00E97B10" w:rsidRPr="00591DF2">
        <w:rPr>
          <w:rFonts w:ascii="Times New Roman" w:hAnsi="Times New Roman" w:cs="Times New Roman"/>
          <w:sz w:val="24"/>
          <w:szCs w:val="24"/>
          <w:lang w:val="fr-FR"/>
        </w:rPr>
        <w:t>, sur la base d'un partenariat global.</w:t>
      </w:r>
    </w:p>
    <w:p w14:paraId="38148325" w14:textId="55E85B76"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La Convention internationale sur la protection des droits de tous les travailleurs migrants et des membres de leur famille </w:t>
      </w:r>
      <w:r w:rsidR="00EB0B16" w:rsidRPr="00591DF2">
        <w:rPr>
          <w:rFonts w:ascii="Times New Roman" w:hAnsi="Times New Roman" w:cs="Times New Roman"/>
          <w:sz w:val="24"/>
          <w:szCs w:val="24"/>
          <w:lang w:val="fr-FR"/>
        </w:rPr>
        <w:t xml:space="preserve">a été adoptée par l'Assemblée générale dans sa résolution 45/158 du 18 décembre 1990. </w:t>
      </w:r>
      <w:r w:rsidR="00D05DB5" w:rsidRPr="00591DF2">
        <w:rPr>
          <w:rFonts w:ascii="Times New Roman" w:hAnsi="Times New Roman" w:cs="Times New Roman"/>
          <w:sz w:val="24"/>
          <w:szCs w:val="24"/>
          <w:lang w:val="fr-FR"/>
        </w:rPr>
        <w:t xml:space="preserve">C'est </w:t>
      </w:r>
      <w:r w:rsidR="00EB0B16" w:rsidRPr="00591DF2">
        <w:rPr>
          <w:rFonts w:ascii="Times New Roman" w:hAnsi="Times New Roman" w:cs="Times New Roman"/>
          <w:sz w:val="24"/>
          <w:szCs w:val="24"/>
          <w:lang w:val="fr-FR"/>
        </w:rPr>
        <w:t xml:space="preserve">le seul traité international contraignant sur les droits de l'homme des travailleurs migrants et des membres de leur famille, </w:t>
      </w:r>
      <w:r w:rsidR="007F1024" w:rsidRPr="00591DF2">
        <w:rPr>
          <w:rFonts w:ascii="Times New Roman" w:hAnsi="Times New Roman" w:cs="Times New Roman"/>
          <w:sz w:val="24"/>
          <w:szCs w:val="24"/>
          <w:lang w:val="fr-FR"/>
        </w:rPr>
        <w:t>c</w:t>
      </w:r>
      <w:r w:rsidR="00A80497" w:rsidRPr="00591DF2">
        <w:rPr>
          <w:rFonts w:ascii="Times New Roman" w:hAnsi="Times New Roman" w:cs="Times New Roman"/>
          <w:sz w:val="24"/>
          <w:szCs w:val="24"/>
          <w:lang w:val="fr-FR"/>
        </w:rPr>
        <w:t xml:space="preserve">'est </w:t>
      </w:r>
      <w:r w:rsidR="00BE036D" w:rsidRPr="00591DF2">
        <w:rPr>
          <w:rFonts w:ascii="Times New Roman" w:hAnsi="Times New Roman" w:cs="Times New Roman"/>
          <w:sz w:val="24"/>
          <w:szCs w:val="24"/>
          <w:lang w:val="fr-FR"/>
        </w:rPr>
        <w:t xml:space="preserve">en fait </w:t>
      </w:r>
      <w:r w:rsidR="007F1024" w:rsidRPr="00591DF2">
        <w:rPr>
          <w:rFonts w:ascii="Times New Roman" w:hAnsi="Times New Roman" w:cs="Times New Roman"/>
          <w:sz w:val="24"/>
          <w:szCs w:val="24"/>
          <w:lang w:val="fr-FR"/>
        </w:rPr>
        <w:t xml:space="preserve">le seul instrument international contraignant </w:t>
      </w:r>
      <w:r w:rsidR="00EB0B16" w:rsidRPr="00591DF2">
        <w:rPr>
          <w:rFonts w:ascii="Times New Roman" w:hAnsi="Times New Roman" w:cs="Times New Roman"/>
          <w:sz w:val="24"/>
          <w:szCs w:val="24"/>
          <w:lang w:val="fr-FR"/>
        </w:rPr>
        <w:t xml:space="preserve">dans le domaine des migrations </w:t>
      </w:r>
      <w:r w:rsidR="00A80497" w:rsidRPr="00591DF2">
        <w:rPr>
          <w:rFonts w:ascii="Times New Roman" w:hAnsi="Times New Roman" w:cs="Times New Roman"/>
          <w:sz w:val="24"/>
          <w:szCs w:val="24"/>
          <w:lang w:val="fr-FR"/>
        </w:rPr>
        <w:t xml:space="preserve">internationales </w:t>
      </w:r>
      <w:r w:rsidR="007F1024" w:rsidRPr="00591DF2">
        <w:rPr>
          <w:rFonts w:ascii="Times New Roman" w:hAnsi="Times New Roman" w:cs="Times New Roman"/>
          <w:sz w:val="24"/>
          <w:szCs w:val="24"/>
          <w:lang w:val="fr-FR"/>
        </w:rPr>
        <w:t>en général</w:t>
      </w:r>
      <w:r w:rsidR="00982E33" w:rsidRPr="00591DF2">
        <w:rPr>
          <w:rFonts w:ascii="Times New Roman" w:hAnsi="Times New Roman" w:cs="Times New Roman"/>
          <w:sz w:val="24"/>
          <w:szCs w:val="24"/>
          <w:lang w:val="fr-FR"/>
        </w:rPr>
        <w:t>. La Convention fournit un cadre juridique complet pour la protection des droits de l'homme de tous les travailleurs migrants et des membres de leur famille</w:t>
      </w:r>
      <w:r w:rsidR="00DA6AA0" w:rsidRPr="00591DF2">
        <w:rPr>
          <w:rFonts w:ascii="Times New Roman" w:hAnsi="Times New Roman" w:cs="Times New Roman"/>
          <w:sz w:val="24"/>
          <w:szCs w:val="24"/>
          <w:lang w:val="fr-FR"/>
        </w:rPr>
        <w:t xml:space="preserve">. À </w:t>
      </w:r>
      <w:r w:rsidR="00DB4B62" w:rsidRPr="00591DF2">
        <w:rPr>
          <w:rFonts w:ascii="Times New Roman" w:hAnsi="Times New Roman" w:cs="Times New Roman"/>
          <w:sz w:val="24"/>
          <w:szCs w:val="24"/>
          <w:lang w:val="fr-FR"/>
        </w:rPr>
        <w:t xml:space="preserve">quelques </w:t>
      </w:r>
      <w:r w:rsidR="00DA6AA0" w:rsidRPr="00591DF2">
        <w:rPr>
          <w:rFonts w:ascii="Times New Roman" w:hAnsi="Times New Roman" w:cs="Times New Roman"/>
          <w:sz w:val="24"/>
          <w:szCs w:val="24"/>
          <w:lang w:val="fr-FR"/>
        </w:rPr>
        <w:t>exceptions près,</w:t>
      </w:r>
      <w:r w:rsidR="00DB4B62" w:rsidRPr="007D7231">
        <w:rPr>
          <w:rFonts w:ascii="Times New Roman" w:hAnsi="Times New Roman" w:cs="Times New Roman"/>
          <w:sz w:val="24"/>
          <w:szCs w:val="24"/>
          <w:vertAlign w:val="superscript"/>
        </w:rPr>
        <w:footnoteReference w:id="1"/>
      </w:r>
      <w:r w:rsidR="00DA6AA0" w:rsidRPr="00591DF2">
        <w:rPr>
          <w:rFonts w:ascii="Times New Roman" w:hAnsi="Times New Roman" w:cs="Times New Roman"/>
          <w:sz w:val="24"/>
          <w:szCs w:val="24"/>
          <w:lang w:val="fr-FR"/>
        </w:rPr>
        <w:t xml:space="preserve"> elle ne </w:t>
      </w:r>
      <w:r w:rsidR="001D3F3F" w:rsidRPr="00591DF2">
        <w:rPr>
          <w:rFonts w:ascii="Times New Roman" w:hAnsi="Times New Roman" w:cs="Times New Roman"/>
          <w:sz w:val="24"/>
          <w:szCs w:val="24"/>
          <w:lang w:val="fr-FR"/>
        </w:rPr>
        <w:t xml:space="preserve">leur </w:t>
      </w:r>
      <w:r w:rsidR="00DA6AA0" w:rsidRPr="00591DF2">
        <w:rPr>
          <w:rFonts w:ascii="Times New Roman" w:hAnsi="Times New Roman" w:cs="Times New Roman"/>
          <w:sz w:val="24"/>
          <w:szCs w:val="24"/>
          <w:lang w:val="fr-FR"/>
        </w:rPr>
        <w:t xml:space="preserve">confère pas de </w:t>
      </w:r>
      <w:r w:rsidR="00982E33" w:rsidRPr="00591DF2">
        <w:rPr>
          <w:rFonts w:ascii="Times New Roman" w:hAnsi="Times New Roman" w:cs="Times New Roman"/>
          <w:sz w:val="24"/>
          <w:szCs w:val="24"/>
          <w:lang w:val="fr-FR"/>
        </w:rPr>
        <w:t xml:space="preserve">droits de l'homme </w:t>
      </w:r>
      <w:r w:rsidR="001D3F3F" w:rsidRPr="00591DF2">
        <w:rPr>
          <w:rFonts w:ascii="Times New Roman" w:hAnsi="Times New Roman" w:cs="Times New Roman"/>
          <w:sz w:val="24"/>
          <w:szCs w:val="24"/>
          <w:lang w:val="fr-FR"/>
        </w:rPr>
        <w:t>supplémentaires</w:t>
      </w:r>
      <w:r w:rsidR="00982E33" w:rsidRPr="00591DF2">
        <w:rPr>
          <w:rFonts w:ascii="Times New Roman" w:hAnsi="Times New Roman" w:cs="Times New Roman"/>
          <w:sz w:val="24"/>
          <w:szCs w:val="24"/>
          <w:lang w:val="fr-FR"/>
        </w:rPr>
        <w:t xml:space="preserve">, qui ne figurent pas </w:t>
      </w:r>
      <w:r w:rsidR="00EB2C6A">
        <w:rPr>
          <w:rFonts w:ascii="Times New Roman" w:hAnsi="Times New Roman" w:cs="Times New Roman"/>
          <w:sz w:val="24"/>
          <w:szCs w:val="24"/>
          <w:lang w:val="fr-FR"/>
        </w:rPr>
        <w:t xml:space="preserve">déjà </w:t>
      </w:r>
      <w:r w:rsidR="00982E33" w:rsidRPr="00591DF2">
        <w:rPr>
          <w:rFonts w:ascii="Times New Roman" w:hAnsi="Times New Roman" w:cs="Times New Roman"/>
          <w:sz w:val="24"/>
          <w:szCs w:val="24"/>
          <w:lang w:val="fr-FR"/>
        </w:rPr>
        <w:t xml:space="preserve">dans d'autres instruments internationaux relatifs aux droits de l'homme </w:t>
      </w:r>
      <w:r w:rsidR="00DA6AA0" w:rsidRPr="00591DF2">
        <w:rPr>
          <w:rFonts w:ascii="Times New Roman" w:hAnsi="Times New Roman" w:cs="Times New Roman"/>
          <w:sz w:val="24"/>
          <w:szCs w:val="24"/>
          <w:lang w:val="fr-FR"/>
        </w:rPr>
        <w:t xml:space="preserve">dont les </w:t>
      </w:r>
      <w:r w:rsidR="00AB52A4" w:rsidRPr="00591DF2">
        <w:rPr>
          <w:rFonts w:ascii="Times New Roman" w:hAnsi="Times New Roman" w:cs="Times New Roman"/>
          <w:sz w:val="24"/>
          <w:szCs w:val="24"/>
          <w:lang w:val="fr-FR"/>
        </w:rPr>
        <w:t>taux de</w:t>
      </w:r>
      <w:r w:rsidR="00DA49EF" w:rsidRPr="00591DF2">
        <w:rPr>
          <w:rFonts w:ascii="Times New Roman" w:hAnsi="Times New Roman" w:cs="Times New Roman"/>
          <w:sz w:val="24"/>
          <w:szCs w:val="24"/>
          <w:lang w:val="fr-FR"/>
        </w:rPr>
        <w:t xml:space="preserve"> ratification sont </w:t>
      </w:r>
      <w:r w:rsidR="00982E33" w:rsidRPr="00591DF2">
        <w:rPr>
          <w:rFonts w:ascii="Times New Roman" w:hAnsi="Times New Roman" w:cs="Times New Roman"/>
          <w:sz w:val="24"/>
          <w:szCs w:val="24"/>
          <w:lang w:val="fr-FR"/>
        </w:rPr>
        <w:t>bien plus élevés</w:t>
      </w:r>
      <w:r w:rsidR="00DA49EF" w:rsidRPr="00591DF2">
        <w:rPr>
          <w:rFonts w:ascii="Times New Roman" w:hAnsi="Times New Roman" w:cs="Times New Roman"/>
          <w:sz w:val="24"/>
          <w:szCs w:val="24"/>
          <w:lang w:val="fr-FR"/>
        </w:rPr>
        <w:t xml:space="preserve">, </w:t>
      </w:r>
      <w:r w:rsidR="00DA6AA0" w:rsidRPr="00591DF2">
        <w:rPr>
          <w:rFonts w:ascii="Times New Roman" w:hAnsi="Times New Roman" w:cs="Times New Roman"/>
          <w:sz w:val="24"/>
          <w:szCs w:val="24"/>
          <w:lang w:val="fr-FR"/>
        </w:rPr>
        <w:t xml:space="preserve">mais </w:t>
      </w:r>
      <w:r w:rsidR="00602236">
        <w:rPr>
          <w:rFonts w:ascii="Times New Roman" w:hAnsi="Times New Roman" w:cs="Times New Roman"/>
          <w:sz w:val="24"/>
          <w:szCs w:val="24"/>
          <w:lang w:val="fr-FR"/>
        </w:rPr>
        <w:t xml:space="preserve">elle </w:t>
      </w:r>
      <w:r w:rsidR="00DA6AA0" w:rsidRPr="00591DF2">
        <w:rPr>
          <w:rFonts w:ascii="Times New Roman" w:hAnsi="Times New Roman" w:cs="Times New Roman"/>
          <w:sz w:val="24"/>
          <w:szCs w:val="24"/>
          <w:lang w:val="fr-FR"/>
        </w:rPr>
        <w:t xml:space="preserve">inscrit ces droits, en tant que garanties minimales, dans le contexte spécifique de la migration et de ses </w:t>
      </w:r>
      <w:r w:rsidR="00602236">
        <w:rPr>
          <w:rFonts w:ascii="Times New Roman" w:hAnsi="Times New Roman" w:cs="Times New Roman"/>
          <w:sz w:val="24"/>
          <w:szCs w:val="24"/>
          <w:lang w:val="fr-FR"/>
        </w:rPr>
        <w:t xml:space="preserve">situations de </w:t>
      </w:r>
      <w:r w:rsidR="00DA6AA0" w:rsidRPr="00591DF2">
        <w:rPr>
          <w:rFonts w:ascii="Times New Roman" w:hAnsi="Times New Roman" w:cs="Times New Roman"/>
          <w:sz w:val="24"/>
          <w:szCs w:val="24"/>
          <w:lang w:val="fr-FR"/>
        </w:rPr>
        <w:lastRenderedPageBreak/>
        <w:t>vulnérabilité inhérentes</w:t>
      </w:r>
      <w:r w:rsidR="0050086F" w:rsidRPr="00591DF2">
        <w:rPr>
          <w:rFonts w:ascii="Times New Roman" w:hAnsi="Times New Roman" w:cs="Times New Roman"/>
          <w:sz w:val="24"/>
          <w:szCs w:val="24"/>
          <w:lang w:val="fr-FR"/>
        </w:rPr>
        <w:t xml:space="preserve">. </w:t>
      </w:r>
      <w:r w:rsidR="002A17F4" w:rsidRPr="00591DF2">
        <w:rPr>
          <w:rFonts w:ascii="Times New Roman" w:hAnsi="Times New Roman" w:cs="Times New Roman"/>
          <w:sz w:val="24"/>
          <w:szCs w:val="24"/>
          <w:lang w:val="fr-FR"/>
        </w:rPr>
        <w:t>Les travailleurs migrants représentent environ 169 millions</w:t>
      </w:r>
      <w:r w:rsidR="009E0AC3" w:rsidRPr="007D7231">
        <w:rPr>
          <w:rStyle w:val="FootnoteReference"/>
          <w:rFonts w:ascii="Times New Roman" w:hAnsi="Times New Roman" w:cs="Times New Roman"/>
          <w:sz w:val="24"/>
          <w:szCs w:val="24"/>
        </w:rPr>
        <w:footnoteReference w:id="2"/>
      </w:r>
      <w:r w:rsidR="009E0AC3" w:rsidRPr="00591DF2">
        <w:rPr>
          <w:rFonts w:ascii="Times New Roman" w:hAnsi="Times New Roman" w:cs="Times New Roman"/>
          <w:sz w:val="24"/>
          <w:szCs w:val="24"/>
          <w:lang w:val="fr-FR"/>
        </w:rPr>
        <w:t xml:space="preserve"> de la population migrante</w:t>
      </w:r>
      <w:r w:rsidR="00A80497" w:rsidRPr="00591DF2">
        <w:rPr>
          <w:rFonts w:ascii="Times New Roman" w:hAnsi="Times New Roman" w:cs="Times New Roman"/>
          <w:sz w:val="24"/>
          <w:szCs w:val="24"/>
          <w:lang w:val="fr-FR"/>
        </w:rPr>
        <w:t xml:space="preserve"> mondiale </w:t>
      </w:r>
      <w:r w:rsidR="009E0AC3" w:rsidRPr="00591DF2">
        <w:rPr>
          <w:rFonts w:ascii="Times New Roman" w:hAnsi="Times New Roman" w:cs="Times New Roman"/>
          <w:sz w:val="24"/>
          <w:szCs w:val="24"/>
          <w:lang w:val="fr-FR"/>
        </w:rPr>
        <w:t xml:space="preserve">totale </w:t>
      </w:r>
      <w:r w:rsidR="00746FA5">
        <w:rPr>
          <w:rFonts w:ascii="Times New Roman" w:hAnsi="Times New Roman" w:cs="Times New Roman"/>
          <w:sz w:val="24"/>
          <w:szCs w:val="24"/>
          <w:lang w:val="fr-FR"/>
        </w:rPr>
        <w:t xml:space="preserve">qui s’élève à un peu </w:t>
      </w:r>
      <w:r w:rsidR="00A80497" w:rsidRPr="00591DF2">
        <w:rPr>
          <w:rFonts w:ascii="Times New Roman" w:hAnsi="Times New Roman" w:cs="Times New Roman"/>
          <w:sz w:val="24"/>
          <w:szCs w:val="24"/>
          <w:lang w:val="fr-FR"/>
        </w:rPr>
        <w:t xml:space="preserve">plus de </w:t>
      </w:r>
      <w:r w:rsidR="009E0AC3" w:rsidRPr="00591DF2">
        <w:rPr>
          <w:rFonts w:ascii="Times New Roman" w:hAnsi="Times New Roman" w:cs="Times New Roman"/>
          <w:sz w:val="24"/>
          <w:szCs w:val="24"/>
          <w:lang w:val="fr-FR"/>
        </w:rPr>
        <w:t>280 millions</w:t>
      </w:r>
      <w:r w:rsidR="00D36D30" w:rsidRPr="00591DF2">
        <w:rPr>
          <w:rFonts w:ascii="Times New Roman" w:hAnsi="Times New Roman" w:cs="Times New Roman"/>
          <w:sz w:val="24"/>
          <w:szCs w:val="24"/>
          <w:lang w:val="fr-FR"/>
        </w:rPr>
        <w:t>,</w:t>
      </w:r>
      <w:r w:rsidR="00BB5CD3" w:rsidRPr="007D7231">
        <w:rPr>
          <w:rStyle w:val="FootnoteReference"/>
          <w:rFonts w:ascii="Times New Roman" w:hAnsi="Times New Roman" w:cs="Times New Roman"/>
          <w:sz w:val="24"/>
          <w:szCs w:val="24"/>
        </w:rPr>
        <w:footnoteReference w:id="3"/>
      </w:r>
      <w:r w:rsidR="00086142" w:rsidRPr="00591DF2">
        <w:rPr>
          <w:rFonts w:ascii="Times New Roman" w:hAnsi="Times New Roman" w:cs="Times New Roman"/>
          <w:sz w:val="24"/>
          <w:szCs w:val="24"/>
          <w:lang w:val="fr-FR"/>
        </w:rPr>
        <w:t xml:space="preserve"> et aucun État ne peut </w:t>
      </w:r>
      <w:r w:rsidR="00746FA5">
        <w:rPr>
          <w:rFonts w:ascii="Times New Roman" w:hAnsi="Times New Roman" w:cs="Times New Roman"/>
          <w:sz w:val="24"/>
          <w:szCs w:val="24"/>
          <w:lang w:val="fr-FR"/>
        </w:rPr>
        <w:t xml:space="preserve">seul </w:t>
      </w:r>
      <w:r w:rsidR="00086142" w:rsidRPr="00591DF2">
        <w:rPr>
          <w:rFonts w:ascii="Times New Roman" w:hAnsi="Times New Roman" w:cs="Times New Roman"/>
          <w:sz w:val="24"/>
          <w:szCs w:val="24"/>
          <w:lang w:val="fr-FR"/>
        </w:rPr>
        <w:t>faire face à la migration internationale en raison de sa nature même</w:t>
      </w:r>
      <w:r w:rsidR="007F1024" w:rsidRPr="00591DF2">
        <w:rPr>
          <w:rFonts w:ascii="Times New Roman" w:hAnsi="Times New Roman" w:cs="Times New Roman"/>
          <w:sz w:val="24"/>
          <w:szCs w:val="24"/>
          <w:lang w:val="fr-FR"/>
        </w:rPr>
        <w:t>.</w:t>
      </w:r>
    </w:p>
    <w:p w14:paraId="05F7FB03" w14:textId="56D15B4F"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 Pacte mondial pour des migrations sûres, ordonnées et régulières est </w:t>
      </w:r>
      <w:r w:rsidR="00EA1377" w:rsidRPr="00591DF2">
        <w:rPr>
          <w:rFonts w:ascii="Times New Roman" w:hAnsi="Times New Roman" w:cs="Times New Roman"/>
          <w:sz w:val="24"/>
          <w:szCs w:val="24"/>
          <w:lang w:val="fr-FR"/>
        </w:rPr>
        <w:t xml:space="preserve">un </w:t>
      </w:r>
      <w:r w:rsidRPr="00591DF2">
        <w:rPr>
          <w:rFonts w:ascii="Times New Roman" w:hAnsi="Times New Roman" w:cs="Times New Roman"/>
          <w:sz w:val="24"/>
          <w:szCs w:val="24"/>
          <w:lang w:val="fr-FR"/>
        </w:rPr>
        <w:t>accord négocié au niveau intergouvernemental, préparé sous les auspices des Nations unies, qui couvre toutes les dimensions des migrations internationales de manière holistique et complète</w:t>
      </w:r>
      <w:r w:rsidR="00EA1377" w:rsidRPr="00591DF2">
        <w:rPr>
          <w:rFonts w:ascii="Times New Roman" w:hAnsi="Times New Roman" w:cs="Times New Roman"/>
          <w:sz w:val="24"/>
          <w:szCs w:val="24"/>
          <w:lang w:val="fr-FR"/>
        </w:rPr>
        <w:t xml:space="preserve">. Il </w:t>
      </w:r>
      <w:r w:rsidRPr="00591DF2">
        <w:rPr>
          <w:rFonts w:ascii="Times New Roman" w:hAnsi="Times New Roman" w:cs="Times New Roman"/>
          <w:sz w:val="24"/>
          <w:szCs w:val="24"/>
          <w:lang w:val="fr-FR"/>
        </w:rPr>
        <w:t xml:space="preserve">offre une occasion importante d'améliorer la coopération internationale en matière de migration, </w:t>
      </w:r>
      <w:r w:rsidR="00EA1377" w:rsidRPr="00591DF2">
        <w:rPr>
          <w:rFonts w:ascii="Times New Roman" w:hAnsi="Times New Roman" w:cs="Times New Roman"/>
          <w:sz w:val="24"/>
          <w:szCs w:val="24"/>
          <w:lang w:val="fr-FR"/>
        </w:rPr>
        <w:t xml:space="preserve">notamment en protégeant </w:t>
      </w:r>
      <w:r w:rsidRPr="00591DF2">
        <w:rPr>
          <w:rFonts w:ascii="Times New Roman" w:hAnsi="Times New Roman" w:cs="Times New Roman"/>
          <w:sz w:val="24"/>
          <w:szCs w:val="24"/>
          <w:lang w:val="fr-FR"/>
        </w:rPr>
        <w:t xml:space="preserve">les droits de l'homme des personnes </w:t>
      </w:r>
      <w:r w:rsidR="00EA1377" w:rsidRPr="00591DF2">
        <w:rPr>
          <w:rFonts w:ascii="Times New Roman" w:hAnsi="Times New Roman" w:cs="Times New Roman"/>
          <w:sz w:val="24"/>
          <w:szCs w:val="24"/>
          <w:lang w:val="fr-FR"/>
        </w:rPr>
        <w:t xml:space="preserve">en déplacement </w:t>
      </w:r>
      <w:r w:rsidR="0017126F" w:rsidRPr="00591DF2">
        <w:rPr>
          <w:rFonts w:ascii="Times New Roman" w:hAnsi="Times New Roman" w:cs="Times New Roman"/>
          <w:sz w:val="24"/>
          <w:szCs w:val="24"/>
          <w:lang w:val="fr-FR"/>
        </w:rPr>
        <w:t xml:space="preserve">et en </w:t>
      </w:r>
      <w:r w:rsidR="0046138B" w:rsidRPr="00591DF2">
        <w:rPr>
          <w:rFonts w:ascii="Times New Roman" w:hAnsi="Times New Roman" w:cs="Times New Roman"/>
          <w:sz w:val="24"/>
          <w:szCs w:val="24"/>
          <w:lang w:val="fr-FR"/>
        </w:rPr>
        <w:t xml:space="preserve">rendant visibles les </w:t>
      </w:r>
      <w:r w:rsidRPr="00591DF2">
        <w:rPr>
          <w:rFonts w:ascii="Times New Roman" w:hAnsi="Times New Roman" w:cs="Times New Roman"/>
          <w:sz w:val="24"/>
          <w:szCs w:val="24"/>
          <w:lang w:val="fr-FR"/>
        </w:rPr>
        <w:t xml:space="preserve">contributions des migrants et de la migration au </w:t>
      </w:r>
      <w:r w:rsidR="0074383F">
        <w:rPr>
          <w:rFonts w:ascii="Times New Roman" w:hAnsi="Times New Roman" w:cs="Times New Roman"/>
          <w:sz w:val="24"/>
          <w:szCs w:val="24"/>
          <w:lang w:val="fr-FR"/>
        </w:rPr>
        <w:t xml:space="preserve">niveau du </w:t>
      </w:r>
      <w:r w:rsidRPr="00591DF2">
        <w:rPr>
          <w:rFonts w:ascii="Times New Roman" w:hAnsi="Times New Roman" w:cs="Times New Roman"/>
          <w:sz w:val="24"/>
          <w:szCs w:val="24"/>
          <w:lang w:val="fr-FR"/>
        </w:rPr>
        <w:t xml:space="preserve">développement </w:t>
      </w:r>
      <w:r w:rsidR="0046138B" w:rsidRPr="00591DF2">
        <w:rPr>
          <w:rFonts w:ascii="Times New Roman" w:hAnsi="Times New Roman" w:cs="Times New Roman"/>
          <w:sz w:val="24"/>
          <w:szCs w:val="24"/>
          <w:lang w:val="fr-FR"/>
        </w:rPr>
        <w:t xml:space="preserve">économique, social et culturel </w:t>
      </w:r>
      <w:r w:rsidRPr="00591DF2">
        <w:rPr>
          <w:rFonts w:ascii="Times New Roman" w:hAnsi="Times New Roman" w:cs="Times New Roman"/>
          <w:sz w:val="24"/>
          <w:szCs w:val="24"/>
          <w:lang w:val="fr-FR"/>
        </w:rPr>
        <w:t xml:space="preserve">durable </w:t>
      </w:r>
      <w:r w:rsidR="0046138B" w:rsidRPr="00591DF2">
        <w:rPr>
          <w:rFonts w:ascii="Times New Roman" w:hAnsi="Times New Roman" w:cs="Times New Roman"/>
          <w:sz w:val="24"/>
          <w:szCs w:val="24"/>
          <w:lang w:val="fr-FR"/>
        </w:rPr>
        <w:t>dans les pays d'</w:t>
      </w:r>
      <w:r w:rsidR="00903FF6" w:rsidRPr="00591DF2">
        <w:rPr>
          <w:rFonts w:ascii="Times New Roman" w:hAnsi="Times New Roman" w:cs="Times New Roman"/>
          <w:sz w:val="24"/>
          <w:szCs w:val="24"/>
          <w:lang w:val="fr-FR"/>
        </w:rPr>
        <w:t xml:space="preserve">origine, de transit, de </w:t>
      </w:r>
      <w:r w:rsidR="0046138B" w:rsidRPr="00591DF2">
        <w:rPr>
          <w:rFonts w:ascii="Times New Roman" w:hAnsi="Times New Roman" w:cs="Times New Roman"/>
          <w:sz w:val="24"/>
          <w:szCs w:val="24"/>
          <w:lang w:val="fr-FR"/>
        </w:rPr>
        <w:t xml:space="preserve">destination </w:t>
      </w:r>
      <w:r w:rsidR="00903FF6" w:rsidRPr="00591DF2">
        <w:rPr>
          <w:rFonts w:ascii="Times New Roman" w:hAnsi="Times New Roman" w:cs="Times New Roman"/>
          <w:sz w:val="24"/>
          <w:szCs w:val="24"/>
          <w:lang w:val="fr-FR"/>
        </w:rPr>
        <w:t>et de retour</w:t>
      </w:r>
      <w:r w:rsidRPr="00591DF2">
        <w:rPr>
          <w:rFonts w:ascii="Times New Roman" w:hAnsi="Times New Roman" w:cs="Times New Roman"/>
          <w:sz w:val="24"/>
          <w:szCs w:val="24"/>
          <w:lang w:val="fr-FR"/>
        </w:rPr>
        <w:t xml:space="preserve">. </w:t>
      </w:r>
      <w:r w:rsidR="00F241DF" w:rsidRPr="00591DF2">
        <w:rPr>
          <w:rFonts w:ascii="Times New Roman" w:hAnsi="Times New Roman" w:cs="Times New Roman"/>
          <w:sz w:val="24"/>
          <w:szCs w:val="24"/>
          <w:lang w:val="fr-FR"/>
        </w:rPr>
        <w:t xml:space="preserve">Toutefois, le Pacte mondial </w:t>
      </w:r>
      <w:r w:rsidR="00D55915" w:rsidRPr="00591DF2">
        <w:rPr>
          <w:rFonts w:ascii="Times New Roman" w:hAnsi="Times New Roman" w:cs="Times New Roman"/>
          <w:sz w:val="24"/>
          <w:szCs w:val="24"/>
          <w:lang w:val="fr-FR"/>
        </w:rPr>
        <w:t xml:space="preserve">est un accord international non contraignant </w:t>
      </w:r>
      <w:r w:rsidR="00A20E53" w:rsidRPr="00591DF2">
        <w:rPr>
          <w:rFonts w:ascii="Times New Roman" w:hAnsi="Times New Roman" w:cs="Times New Roman"/>
          <w:sz w:val="24"/>
          <w:szCs w:val="24"/>
          <w:lang w:val="fr-FR"/>
        </w:rPr>
        <w:t xml:space="preserve">doté d'un menu, aussi complet soit-il, dans lequel les États </w:t>
      </w:r>
      <w:r w:rsidR="008067CF" w:rsidRPr="00591DF2">
        <w:rPr>
          <w:rFonts w:ascii="Times New Roman" w:hAnsi="Times New Roman" w:cs="Times New Roman"/>
          <w:sz w:val="24"/>
          <w:szCs w:val="24"/>
          <w:lang w:val="fr-FR"/>
        </w:rPr>
        <w:t xml:space="preserve">peuvent </w:t>
      </w:r>
      <w:r w:rsidR="00A20E53" w:rsidRPr="00591DF2">
        <w:rPr>
          <w:rFonts w:ascii="Times New Roman" w:hAnsi="Times New Roman" w:cs="Times New Roman"/>
          <w:sz w:val="24"/>
          <w:szCs w:val="24"/>
          <w:lang w:val="fr-FR"/>
        </w:rPr>
        <w:t xml:space="preserve">choisir des options politiques pour traiter les questions perçues comme </w:t>
      </w:r>
      <w:r w:rsidR="00B17BE8">
        <w:rPr>
          <w:rFonts w:ascii="Times New Roman" w:hAnsi="Times New Roman" w:cs="Times New Roman"/>
          <w:sz w:val="24"/>
          <w:szCs w:val="24"/>
          <w:lang w:val="fr-FR"/>
        </w:rPr>
        <w:t>pressante</w:t>
      </w:r>
      <w:r w:rsidR="00A20E53" w:rsidRPr="00591DF2">
        <w:rPr>
          <w:rFonts w:ascii="Times New Roman" w:hAnsi="Times New Roman" w:cs="Times New Roman"/>
          <w:sz w:val="24"/>
          <w:szCs w:val="24"/>
          <w:lang w:val="fr-FR"/>
        </w:rPr>
        <w:t xml:space="preserve">s en matière de migrations internationales. </w:t>
      </w:r>
    </w:p>
    <w:p w14:paraId="15654A08" w14:textId="77777777" w:rsidR="00635EEA" w:rsidRPr="00591DF2" w:rsidRDefault="007962EF"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Les références </w:t>
      </w:r>
      <w:r w:rsidR="00591DF2" w:rsidRPr="00591DF2">
        <w:rPr>
          <w:rFonts w:ascii="Times New Roman" w:hAnsi="Times New Roman" w:cs="Times New Roman"/>
          <w:sz w:val="24"/>
          <w:szCs w:val="24"/>
          <w:lang w:val="fr-FR"/>
        </w:rPr>
        <w:t xml:space="preserve">du Pacte mondial </w:t>
      </w:r>
      <w:r w:rsidRPr="00591DF2">
        <w:rPr>
          <w:rFonts w:ascii="Times New Roman" w:hAnsi="Times New Roman" w:cs="Times New Roman"/>
          <w:sz w:val="24"/>
          <w:szCs w:val="24"/>
          <w:lang w:val="fr-FR"/>
        </w:rPr>
        <w:t xml:space="preserve">aux droits de l'homme pourraient être regroupées en quatre grandes dimensions : </w:t>
      </w:r>
      <w:r w:rsidR="003F4027" w:rsidRPr="00591DF2">
        <w:rPr>
          <w:rFonts w:ascii="Times New Roman" w:hAnsi="Times New Roman" w:cs="Times New Roman"/>
          <w:sz w:val="24"/>
          <w:szCs w:val="24"/>
          <w:lang w:val="fr-FR"/>
        </w:rPr>
        <w:t xml:space="preserve">(i) les droits de l'homme en tant que principes directeurs pour l'interprétation du Pacte mondial ; (ii) les </w:t>
      </w:r>
      <w:r w:rsidR="00112230" w:rsidRPr="00591DF2">
        <w:rPr>
          <w:rFonts w:ascii="Times New Roman" w:hAnsi="Times New Roman" w:cs="Times New Roman"/>
          <w:sz w:val="24"/>
          <w:szCs w:val="24"/>
          <w:lang w:val="fr-FR"/>
        </w:rPr>
        <w:t>références expresses ou implicites aux droits de l'homme, par exemple le droit à la vie privée ;</w:t>
      </w:r>
      <w:r w:rsidR="002D6D3A">
        <w:rPr>
          <w:rStyle w:val="FootnoteReference"/>
          <w:rFonts w:ascii="Times New Roman" w:hAnsi="Times New Roman" w:cs="Times New Roman"/>
          <w:sz w:val="24"/>
          <w:szCs w:val="24"/>
        </w:rPr>
        <w:footnoteReference w:id="4"/>
      </w:r>
      <w:r w:rsidR="00112230" w:rsidRPr="00591DF2">
        <w:rPr>
          <w:rFonts w:ascii="Times New Roman" w:hAnsi="Times New Roman" w:cs="Times New Roman"/>
          <w:sz w:val="24"/>
          <w:szCs w:val="24"/>
          <w:lang w:val="fr-FR"/>
        </w:rPr>
        <w:t xml:space="preserve"> (iii) l'</w:t>
      </w:r>
      <w:r w:rsidR="00C025A5" w:rsidRPr="00591DF2">
        <w:rPr>
          <w:rFonts w:ascii="Times New Roman" w:hAnsi="Times New Roman" w:cs="Times New Roman"/>
          <w:sz w:val="24"/>
          <w:szCs w:val="24"/>
          <w:lang w:val="fr-FR"/>
        </w:rPr>
        <w:t xml:space="preserve">interaction avec les droits de l'homme, par exemple </w:t>
      </w:r>
      <w:r w:rsidR="005661C2" w:rsidRPr="00591DF2">
        <w:rPr>
          <w:rFonts w:ascii="Times New Roman" w:hAnsi="Times New Roman" w:cs="Times New Roman"/>
          <w:sz w:val="24"/>
          <w:szCs w:val="24"/>
          <w:lang w:val="fr-FR"/>
        </w:rPr>
        <w:t xml:space="preserve">en ce qui concerne les </w:t>
      </w:r>
      <w:r w:rsidR="00784456" w:rsidRPr="00591DF2">
        <w:rPr>
          <w:rFonts w:ascii="Times New Roman" w:hAnsi="Times New Roman" w:cs="Times New Roman"/>
          <w:sz w:val="24"/>
          <w:szCs w:val="24"/>
          <w:lang w:val="fr-FR"/>
        </w:rPr>
        <w:t xml:space="preserve">engagements pour la </w:t>
      </w:r>
      <w:r w:rsidR="005661C2" w:rsidRPr="00591DF2">
        <w:rPr>
          <w:rFonts w:ascii="Times New Roman" w:hAnsi="Times New Roman" w:cs="Times New Roman"/>
          <w:sz w:val="24"/>
          <w:szCs w:val="24"/>
          <w:lang w:val="fr-FR"/>
        </w:rPr>
        <w:t>prévention des violations des droits de l'homme</w:t>
      </w:r>
      <w:r w:rsidR="005661C2">
        <w:rPr>
          <w:rStyle w:val="FootnoteReference"/>
          <w:rFonts w:ascii="Times New Roman" w:hAnsi="Times New Roman" w:cs="Times New Roman"/>
          <w:sz w:val="24"/>
          <w:szCs w:val="24"/>
        </w:rPr>
        <w:footnoteReference w:id="5"/>
      </w:r>
      <w:r w:rsidR="00784456" w:rsidRPr="00591DF2">
        <w:rPr>
          <w:rFonts w:ascii="Times New Roman" w:hAnsi="Times New Roman" w:cs="Times New Roman"/>
          <w:sz w:val="24"/>
          <w:szCs w:val="24"/>
          <w:lang w:val="fr-FR"/>
        </w:rPr>
        <w:t xml:space="preserve"> ou pour rendre les droits plus accessibles aux migrants ;</w:t>
      </w:r>
      <w:r w:rsidR="00784456">
        <w:rPr>
          <w:rStyle w:val="FootnoteReference"/>
          <w:rFonts w:ascii="Times New Roman" w:hAnsi="Times New Roman" w:cs="Times New Roman"/>
          <w:sz w:val="24"/>
          <w:szCs w:val="24"/>
        </w:rPr>
        <w:footnoteReference w:id="6"/>
      </w:r>
      <w:r w:rsidR="00784456" w:rsidRPr="00591DF2">
        <w:rPr>
          <w:rFonts w:ascii="Times New Roman" w:hAnsi="Times New Roman" w:cs="Times New Roman"/>
          <w:sz w:val="24"/>
          <w:szCs w:val="24"/>
          <w:lang w:val="fr-FR"/>
        </w:rPr>
        <w:t xml:space="preserve"> et (iv) les </w:t>
      </w:r>
      <w:r w:rsidR="00C61FAE" w:rsidRPr="00591DF2">
        <w:rPr>
          <w:rFonts w:ascii="Times New Roman" w:hAnsi="Times New Roman" w:cs="Times New Roman"/>
          <w:sz w:val="24"/>
          <w:szCs w:val="24"/>
          <w:lang w:val="fr-FR"/>
        </w:rPr>
        <w:t>citations de documents imprégnés des principes des droits de l'homme dans les objectifs 2, 7, 11 et 15 du Pacte mondial.</w:t>
      </w:r>
      <w:r w:rsidR="00C61FAE">
        <w:rPr>
          <w:rStyle w:val="FootnoteReference"/>
          <w:rFonts w:ascii="Times New Roman" w:hAnsi="Times New Roman" w:cs="Times New Roman"/>
          <w:sz w:val="24"/>
          <w:szCs w:val="24"/>
        </w:rPr>
        <w:footnoteReference w:id="7"/>
      </w:r>
    </w:p>
    <w:p w14:paraId="69D5C143" w14:textId="0E4591F3" w:rsidR="00635EEA" w:rsidRPr="00591DF2" w:rsidRDefault="00B44E39"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L</w:t>
      </w:r>
      <w:r w:rsidRPr="00314293">
        <w:rPr>
          <w:rFonts w:ascii="Times New Roman" w:hAnsi="Times New Roman" w:cs="Times New Roman"/>
          <w:sz w:val="24"/>
          <w:szCs w:val="24"/>
          <w:lang w:val="fr-FR"/>
        </w:rPr>
        <w:t xml:space="preserve">e </w:t>
      </w:r>
      <w:r w:rsidR="00FD0E2B">
        <w:rPr>
          <w:rFonts w:ascii="Times New Roman" w:hAnsi="Times New Roman" w:cs="Times New Roman"/>
          <w:sz w:val="24"/>
          <w:szCs w:val="24"/>
          <w:lang w:val="fr-FR"/>
        </w:rPr>
        <w:t>paragraphe opérationnel n°16 (</w:t>
      </w:r>
      <w:r w:rsidRPr="00314293">
        <w:rPr>
          <w:rFonts w:ascii="Times New Roman" w:hAnsi="Times New Roman" w:cs="Times New Roman"/>
          <w:sz w:val="24"/>
          <w:szCs w:val="24"/>
          <w:lang w:val="fr-FR"/>
        </w:rPr>
        <w:t>PO 16</w:t>
      </w:r>
      <w:r w:rsidR="00FD0E2B">
        <w:rPr>
          <w:rFonts w:ascii="Times New Roman" w:hAnsi="Times New Roman" w:cs="Times New Roman"/>
          <w:sz w:val="24"/>
          <w:szCs w:val="24"/>
          <w:lang w:val="fr-FR"/>
        </w:rPr>
        <w:t>)</w:t>
      </w:r>
      <w:r w:rsidRPr="00591DF2">
        <w:rPr>
          <w:rFonts w:ascii="Times New Roman" w:hAnsi="Times New Roman" w:cs="Times New Roman"/>
          <w:sz w:val="24"/>
          <w:szCs w:val="24"/>
          <w:lang w:val="fr-FR"/>
        </w:rPr>
        <w:t xml:space="preserve"> du Pacte mondial établit un cadre de coopération </w:t>
      </w:r>
      <w:r w:rsidR="00DE155C" w:rsidRPr="00591DF2">
        <w:rPr>
          <w:rFonts w:ascii="Times New Roman" w:hAnsi="Times New Roman" w:cs="Times New Roman"/>
          <w:sz w:val="24"/>
          <w:szCs w:val="24"/>
          <w:lang w:val="fr-FR"/>
        </w:rPr>
        <w:t xml:space="preserve">pour les États </w:t>
      </w:r>
      <w:r w:rsidRPr="00591DF2">
        <w:rPr>
          <w:rFonts w:ascii="Times New Roman" w:hAnsi="Times New Roman" w:cs="Times New Roman"/>
          <w:sz w:val="24"/>
          <w:szCs w:val="24"/>
          <w:lang w:val="fr-FR"/>
        </w:rPr>
        <w:t xml:space="preserve">comprenant 23 objectifs </w:t>
      </w:r>
      <w:r w:rsidR="00DE155C" w:rsidRPr="00591DF2">
        <w:rPr>
          <w:rFonts w:ascii="Times New Roman" w:hAnsi="Times New Roman" w:cs="Times New Roman"/>
          <w:sz w:val="24"/>
          <w:szCs w:val="24"/>
          <w:lang w:val="fr-FR"/>
        </w:rPr>
        <w:t xml:space="preserve">pour une migration sûre, ordonnée et régulière </w:t>
      </w:r>
      <w:r w:rsidR="00297496" w:rsidRPr="00591DF2">
        <w:rPr>
          <w:rFonts w:ascii="Times New Roman" w:hAnsi="Times New Roman" w:cs="Times New Roman"/>
          <w:sz w:val="24"/>
          <w:szCs w:val="24"/>
          <w:lang w:val="fr-FR"/>
        </w:rPr>
        <w:t xml:space="preserve">avec des engagements et des actions considérés comme des instruments politiques pertinents et des meilleures pratiques </w:t>
      </w:r>
      <w:r w:rsidR="002D456F" w:rsidRPr="00591DF2">
        <w:rPr>
          <w:rFonts w:ascii="Times New Roman" w:hAnsi="Times New Roman" w:cs="Times New Roman"/>
          <w:sz w:val="24"/>
          <w:szCs w:val="24"/>
          <w:lang w:val="fr-FR"/>
        </w:rPr>
        <w:t xml:space="preserve">qui sont </w:t>
      </w:r>
      <w:r w:rsidR="0037002B">
        <w:rPr>
          <w:rFonts w:ascii="Times New Roman" w:hAnsi="Times New Roman" w:cs="Times New Roman"/>
          <w:sz w:val="24"/>
          <w:szCs w:val="24"/>
          <w:lang w:val="fr-FR"/>
        </w:rPr>
        <w:t>détaillés</w:t>
      </w:r>
      <w:r w:rsidR="002D456F" w:rsidRPr="00591DF2">
        <w:rPr>
          <w:rFonts w:ascii="Times New Roman" w:hAnsi="Times New Roman" w:cs="Times New Roman"/>
          <w:sz w:val="24"/>
          <w:szCs w:val="24"/>
          <w:lang w:val="fr-FR"/>
        </w:rPr>
        <w:t xml:space="preserve"> tout au long du Pacte mondial</w:t>
      </w:r>
      <w:r w:rsidR="00297496" w:rsidRPr="00591DF2">
        <w:rPr>
          <w:rFonts w:ascii="Times New Roman" w:hAnsi="Times New Roman" w:cs="Times New Roman"/>
          <w:sz w:val="24"/>
          <w:szCs w:val="24"/>
          <w:lang w:val="fr-FR"/>
        </w:rPr>
        <w:t xml:space="preserve">. </w:t>
      </w:r>
      <w:r w:rsidR="009A503A" w:rsidRPr="00591DF2">
        <w:rPr>
          <w:rFonts w:ascii="Times New Roman" w:hAnsi="Times New Roman" w:cs="Times New Roman"/>
          <w:sz w:val="24"/>
          <w:szCs w:val="24"/>
          <w:lang w:val="fr-FR"/>
        </w:rPr>
        <w:t>Ils peuvent être regroupés en quatre catégories plus larges</w:t>
      </w:r>
      <w:r w:rsidR="0050395E" w:rsidRPr="00591DF2">
        <w:rPr>
          <w:rFonts w:ascii="Times New Roman" w:hAnsi="Times New Roman" w:cs="Times New Roman"/>
          <w:sz w:val="24"/>
          <w:szCs w:val="24"/>
          <w:lang w:val="fr-FR"/>
        </w:rPr>
        <w:t>, qui se chevauchent partiellement,</w:t>
      </w:r>
      <w:r w:rsidR="00D561D8" w:rsidRPr="007D7231">
        <w:rPr>
          <w:rStyle w:val="FootnoteReference"/>
          <w:rFonts w:ascii="Times New Roman" w:hAnsi="Times New Roman" w:cs="Times New Roman"/>
          <w:sz w:val="24"/>
          <w:szCs w:val="24"/>
        </w:rPr>
        <w:footnoteReference w:id="8"/>
      </w:r>
      <w:r w:rsidR="009A503A" w:rsidRPr="00591DF2">
        <w:rPr>
          <w:rFonts w:ascii="Times New Roman" w:hAnsi="Times New Roman" w:cs="Times New Roman"/>
          <w:sz w:val="24"/>
          <w:szCs w:val="24"/>
          <w:lang w:val="fr-FR"/>
        </w:rPr>
        <w:t xml:space="preserve"> et correspondent aux articles de fond de la Convention comme suit :</w:t>
      </w:r>
    </w:p>
    <w:p w14:paraId="4864158F"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Axe </w:t>
      </w:r>
      <w:r w:rsidR="00BB58DB" w:rsidRPr="00591DF2">
        <w:rPr>
          <w:rFonts w:ascii="Times New Roman" w:hAnsi="Times New Roman" w:cs="Times New Roman"/>
          <w:sz w:val="24"/>
          <w:szCs w:val="24"/>
          <w:lang w:val="fr-FR"/>
        </w:rPr>
        <w:t xml:space="preserve">n° </w:t>
      </w:r>
      <w:r w:rsidRPr="00591DF2">
        <w:rPr>
          <w:rFonts w:ascii="Times New Roman" w:hAnsi="Times New Roman" w:cs="Times New Roman"/>
          <w:sz w:val="24"/>
          <w:szCs w:val="24"/>
          <w:lang w:val="fr-FR"/>
        </w:rPr>
        <w:t xml:space="preserve">1 </w:t>
      </w:r>
      <w:r w:rsidR="006E4CF0" w:rsidRPr="00591DF2">
        <w:rPr>
          <w:rFonts w:ascii="Times New Roman" w:hAnsi="Times New Roman" w:cs="Times New Roman"/>
          <w:sz w:val="24"/>
          <w:szCs w:val="24"/>
          <w:lang w:val="fr-FR"/>
        </w:rPr>
        <w:t xml:space="preserve">sur la garantie d'une migration volontaire, ordonnée et régulière : Objectif 2 </w:t>
      </w:r>
      <w:r w:rsidR="00EE0669" w:rsidRPr="00591DF2">
        <w:rPr>
          <w:rFonts w:ascii="Times New Roman" w:hAnsi="Times New Roman" w:cs="Times New Roman"/>
          <w:sz w:val="24"/>
          <w:szCs w:val="24"/>
          <w:lang w:val="fr-FR"/>
        </w:rPr>
        <w:t>(</w:t>
      </w:r>
      <w:r w:rsidR="006E4CF0"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42, 43 </w:t>
      </w:r>
      <w:r w:rsidR="006E4CF0" w:rsidRPr="00591DF2">
        <w:rPr>
          <w:rFonts w:ascii="Times New Roman" w:hAnsi="Times New Roman" w:cs="Times New Roman"/>
          <w:sz w:val="24"/>
          <w:szCs w:val="24"/>
          <w:lang w:val="fr-FR"/>
        </w:rPr>
        <w:t xml:space="preserve">et 45 </w:t>
      </w:r>
      <w:r w:rsidR="00D561D8" w:rsidRPr="00591DF2">
        <w:rPr>
          <w:rFonts w:ascii="Times New Roman" w:hAnsi="Times New Roman" w:cs="Times New Roman"/>
          <w:sz w:val="24"/>
          <w:szCs w:val="24"/>
          <w:lang w:val="fr-FR"/>
        </w:rPr>
        <w:t>de la Convention</w:t>
      </w:r>
      <w:r w:rsidR="006E4CF0" w:rsidRPr="00591DF2">
        <w:rPr>
          <w:rFonts w:ascii="Times New Roman" w:hAnsi="Times New Roman" w:cs="Times New Roman"/>
          <w:sz w:val="24"/>
          <w:szCs w:val="24"/>
          <w:lang w:val="fr-FR"/>
        </w:rPr>
        <w:t xml:space="preserve">) </w:t>
      </w:r>
      <w:r w:rsidR="00EE0669" w:rsidRPr="00591DF2">
        <w:rPr>
          <w:rFonts w:ascii="Times New Roman" w:hAnsi="Times New Roman" w:cs="Times New Roman"/>
          <w:sz w:val="24"/>
          <w:szCs w:val="24"/>
          <w:lang w:val="fr-FR"/>
        </w:rPr>
        <w:t xml:space="preserve">; </w:t>
      </w:r>
      <w:r w:rsidR="00BB58DB" w:rsidRPr="00591DF2">
        <w:rPr>
          <w:rFonts w:ascii="Times New Roman" w:hAnsi="Times New Roman" w:cs="Times New Roman"/>
          <w:sz w:val="24"/>
          <w:szCs w:val="24"/>
          <w:lang w:val="fr-FR"/>
        </w:rPr>
        <w:t xml:space="preserve">Objectif </w:t>
      </w:r>
      <w:r w:rsidR="006E4CF0" w:rsidRPr="00591DF2">
        <w:rPr>
          <w:rFonts w:ascii="Times New Roman" w:hAnsi="Times New Roman" w:cs="Times New Roman"/>
          <w:sz w:val="24"/>
          <w:szCs w:val="24"/>
          <w:lang w:val="fr-FR"/>
        </w:rPr>
        <w:t xml:space="preserve">5 </w:t>
      </w:r>
      <w:r w:rsidR="00EE0669" w:rsidRPr="00591DF2">
        <w:rPr>
          <w:rFonts w:ascii="Times New Roman" w:hAnsi="Times New Roman" w:cs="Times New Roman"/>
          <w:sz w:val="24"/>
          <w:szCs w:val="24"/>
          <w:lang w:val="fr-FR"/>
        </w:rPr>
        <w:t>(</w:t>
      </w:r>
      <w:r w:rsidR="006E4CF0"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30, 35, 68 </w:t>
      </w:r>
      <w:r w:rsidR="006E4CF0" w:rsidRPr="00591DF2">
        <w:rPr>
          <w:rFonts w:ascii="Times New Roman" w:hAnsi="Times New Roman" w:cs="Times New Roman"/>
          <w:sz w:val="24"/>
          <w:szCs w:val="24"/>
          <w:lang w:val="fr-FR"/>
        </w:rPr>
        <w:t xml:space="preserve">et </w:t>
      </w:r>
      <w:r w:rsidR="00EE0669" w:rsidRPr="00591DF2">
        <w:rPr>
          <w:rFonts w:ascii="Times New Roman" w:hAnsi="Times New Roman" w:cs="Times New Roman"/>
          <w:sz w:val="24"/>
          <w:szCs w:val="24"/>
          <w:lang w:val="fr-FR"/>
        </w:rPr>
        <w:t xml:space="preserve">69 </w:t>
      </w:r>
      <w:r w:rsidR="00D561D8"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w:t>
      </w:r>
      <w:r w:rsidR="006E4CF0" w:rsidRPr="00591DF2">
        <w:rPr>
          <w:rFonts w:ascii="Times New Roman" w:hAnsi="Times New Roman" w:cs="Times New Roman"/>
          <w:sz w:val="24"/>
          <w:szCs w:val="24"/>
          <w:lang w:val="fr-FR"/>
        </w:rPr>
        <w:t xml:space="preserve">; </w:t>
      </w:r>
      <w:r w:rsidR="00BB58DB"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6 (</w:t>
      </w:r>
      <w:r w:rsidR="006E4CF0"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66 </w:t>
      </w:r>
      <w:r w:rsidR="006E4CF0" w:rsidRPr="00591DF2">
        <w:rPr>
          <w:rFonts w:ascii="Times New Roman" w:hAnsi="Times New Roman" w:cs="Times New Roman"/>
          <w:sz w:val="24"/>
          <w:szCs w:val="24"/>
          <w:lang w:val="fr-FR"/>
        </w:rPr>
        <w:t xml:space="preserve">et 25 </w:t>
      </w:r>
      <w:r w:rsidR="00D561D8" w:rsidRPr="00591DF2">
        <w:rPr>
          <w:rFonts w:ascii="Times New Roman" w:hAnsi="Times New Roman" w:cs="Times New Roman"/>
          <w:sz w:val="24"/>
          <w:szCs w:val="24"/>
          <w:lang w:val="fr-FR"/>
        </w:rPr>
        <w:t>de la Convention</w:t>
      </w:r>
      <w:r w:rsidR="006E4CF0" w:rsidRPr="00591DF2">
        <w:rPr>
          <w:rFonts w:ascii="Times New Roman" w:hAnsi="Times New Roman" w:cs="Times New Roman"/>
          <w:sz w:val="24"/>
          <w:szCs w:val="24"/>
          <w:lang w:val="fr-FR"/>
        </w:rPr>
        <w:t xml:space="preserve">) </w:t>
      </w:r>
      <w:r w:rsidR="00EE0669" w:rsidRPr="00591DF2">
        <w:rPr>
          <w:rFonts w:ascii="Times New Roman" w:hAnsi="Times New Roman" w:cs="Times New Roman"/>
          <w:sz w:val="24"/>
          <w:szCs w:val="24"/>
          <w:lang w:val="fr-FR"/>
        </w:rPr>
        <w:t xml:space="preserve">; </w:t>
      </w:r>
      <w:r w:rsidR="00BB58DB"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12 (</w:t>
      </w:r>
      <w:r w:rsidR="006E4CF0"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29 et 24 </w:t>
      </w:r>
      <w:r w:rsidR="00D561D8"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BB58DB" w:rsidRPr="00591DF2">
        <w:rPr>
          <w:rFonts w:ascii="Times New Roman" w:hAnsi="Times New Roman" w:cs="Times New Roman"/>
          <w:sz w:val="24"/>
          <w:szCs w:val="24"/>
          <w:lang w:val="fr-FR"/>
        </w:rPr>
        <w:t xml:space="preserve">et Objectif </w:t>
      </w:r>
      <w:r w:rsidR="00EE0669" w:rsidRPr="00591DF2">
        <w:rPr>
          <w:rFonts w:ascii="Times New Roman" w:hAnsi="Times New Roman" w:cs="Times New Roman"/>
          <w:sz w:val="24"/>
          <w:szCs w:val="24"/>
          <w:lang w:val="fr-FR"/>
        </w:rPr>
        <w:t>18 (</w:t>
      </w:r>
      <w:r w:rsidR="00BB58DB"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33, 36 </w:t>
      </w:r>
      <w:r w:rsidR="00BB58DB" w:rsidRPr="00591DF2">
        <w:rPr>
          <w:rFonts w:ascii="Times New Roman" w:hAnsi="Times New Roman" w:cs="Times New Roman"/>
          <w:sz w:val="24"/>
          <w:szCs w:val="24"/>
          <w:lang w:val="fr-FR"/>
        </w:rPr>
        <w:t xml:space="preserve">et 52 </w:t>
      </w:r>
      <w:r w:rsidR="00D561D8" w:rsidRPr="00591DF2">
        <w:rPr>
          <w:rFonts w:ascii="Times New Roman" w:hAnsi="Times New Roman" w:cs="Times New Roman"/>
          <w:sz w:val="24"/>
          <w:szCs w:val="24"/>
          <w:lang w:val="fr-FR"/>
        </w:rPr>
        <w:t>de la Convention</w:t>
      </w:r>
      <w:r w:rsidR="00BB58DB" w:rsidRPr="00591DF2">
        <w:rPr>
          <w:rFonts w:ascii="Times New Roman" w:hAnsi="Times New Roman" w:cs="Times New Roman"/>
          <w:sz w:val="24"/>
          <w:szCs w:val="24"/>
          <w:lang w:val="fr-FR"/>
        </w:rPr>
        <w:t>).</w:t>
      </w:r>
    </w:p>
    <w:p w14:paraId="429BF035"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Axe </w:t>
      </w:r>
      <w:r w:rsidR="000931EC" w:rsidRPr="00591DF2">
        <w:rPr>
          <w:rFonts w:ascii="Times New Roman" w:hAnsi="Times New Roman" w:cs="Times New Roman"/>
          <w:sz w:val="24"/>
          <w:szCs w:val="24"/>
          <w:lang w:val="fr-FR"/>
        </w:rPr>
        <w:t xml:space="preserve">n° </w:t>
      </w:r>
      <w:r w:rsidR="00BB58DB" w:rsidRPr="00591DF2">
        <w:rPr>
          <w:rFonts w:ascii="Times New Roman" w:hAnsi="Times New Roman" w:cs="Times New Roman"/>
          <w:sz w:val="24"/>
          <w:szCs w:val="24"/>
          <w:lang w:val="fr-FR"/>
        </w:rPr>
        <w:t>2 sur l'</w:t>
      </w:r>
      <w:r w:rsidR="00D561D8" w:rsidRPr="00591DF2">
        <w:rPr>
          <w:rFonts w:ascii="Times New Roman" w:hAnsi="Times New Roman" w:cs="Times New Roman"/>
          <w:sz w:val="24"/>
          <w:szCs w:val="24"/>
          <w:lang w:val="fr-FR"/>
        </w:rPr>
        <w:t>amélioration de l'</w:t>
      </w:r>
      <w:r w:rsidR="00BB58DB" w:rsidRPr="00591DF2">
        <w:rPr>
          <w:rFonts w:ascii="Times New Roman" w:hAnsi="Times New Roman" w:cs="Times New Roman"/>
          <w:sz w:val="24"/>
          <w:szCs w:val="24"/>
          <w:lang w:val="fr-FR"/>
        </w:rPr>
        <w:t xml:space="preserve">élaboration des politiques et du débat public fondés sur des </w:t>
      </w:r>
      <w:r w:rsidR="00BB58DB" w:rsidRPr="00314293">
        <w:rPr>
          <w:rFonts w:ascii="Times New Roman" w:hAnsi="Times New Roman" w:cs="Times New Roman"/>
          <w:sz w:val="24"/>
          <w:szCs w:val="24"/>
          <w:lang w:val="fr-FR"/>
        </w:rPr>
        <w:t>valeurs et des preuves, et</w:t>
      </w:r>
      <w:r w:rsidR="00BB58DB" w:rsidRPr="00591DF2">
        <w:rPr>
          <w:rFonts w:ascii="Times New Roman" w:hAnsi="Times New Roman" w:cs="Times New Roman"/>
          <w:sz w:val="24"/>
          <w:szCs w:val="24"/>
          <w:lang w:val="fr-FR"/>
        </w:rPr>
        <w:t xml:space="preserve"> sur le renforcement de la coopération en matière de migration </w:t>
      </w:r>
      <w:r w:rsidRPr="00591DF2">
        <w:rPr>
          <w:rFonts w:ascii="Times New Roman" w:hAnsi="Times New Roman" w:cs="Times New Roman"/>
          <w:sz w:val="24"/>
          <w:szCs w:val="24"/>
          <w:lang w:val="fr-FR"/>
        </w:rPr>
        <w:t xml:space="preserve">: </w:t>
      </w:r>
      <w:r w:rsidR="000931EC" w:rsidRPr="00591DF2">
        <w:rPr>
          <w:rFonts w:ascii="Times New Roman" w:hAnsi="Times New Roman" w:cs="Times New Roman"/>
          <w:sz w:val="24"/>
          <w:szCs w:val="24"/>
          <w:lang w:val="fr-FR"/>
        </w:rPr>
        <w:t xml:space="preserve">Objectif </w:t>
      </w:r>
      <w:r w:rsidRPr="00591DF2">
        <w:rPr>
          <w:rFonts w:ascii="Times New Roman" w:hAnsi="Times New Roman" w:cs="Times New Roman"/>
          <w:sz w:val="24"/>
          <w:szCs w:val="24"/>
          <w:lang w:val="fr-FR"/>
        </w:rPr>
        <w:t>1 (</w:t>
      </w:r>
      <w:r w:rsidR="0064003F" w:rsidRPr="00591DF2">
        <w:rPr>
          <w:rFonts w:ascii="Times New Roman" w:hAnsi="Times New Roman" w:cs="Times New Roman"/>
          <w:sz w:val="24"/>
          <w:szCs w:val="24"/>
          <w:lang w:val="fr-FR"/>
        </w:rPr>
        <w:t xml:space="preserve">article </w:t>
      </w:r>
      <w:r w:rsidRPr="00591DF2">
        <w:rPr>
          <w:rFonts w:ascii="Times New Roman" w:hAnsi="Times New Roman" w:cs="Times New Roman"/>
          <w:sz w:val="24"/>
          <w:szCs w:val="24"/>
          <w:lang w:val="fr-FR"/>
        </w:rPr>
        <w:t xml:space="preserve">77 </w:t>
      </w:r>
      <w:r w:rsidR="0064003F" w:rsidRPr="00591DF2">
        <w:rPr>
          <w:rFonts w:ascii="Times New Roman" w:hAnsi="Times New Roman" w:cs="Times New Roman"/>
          <w:sz w:val="24"/>
          <w:szCs w:val="24"/>
          <w:lang w:val="fr-FR"/>
        </w:rPr>
        <w:t xml:space="preserve">de la Convention) </w:t>
      </w:r>
      <w:r w:rsidRPr="00591DF2">
        <w:rPr>
          <w:rFonts w:ascii="Times New Roman" w:hAnsi="Times New Roman" w:cs="Times New Roman"/>
          <w:sz w:val="24"/>
          <w:szCs w:val="24"/>
          <w:lang w:val="fr-FR"/>
        </w:rPr>
        <w:t xml:space="preserve">; </w:t>
      </w:r>
      <w:r w:rsidR="0064003F" w:rsidRPr="00591DF2">
        <w:rPr>
          <w:rFonts w:ascii="Times New Roman" w:hAnsi="Times New Roman" w:cs="Times New Roman"/>
          <w:sz w:val="24"/>
          <w:szCs w:val="24"/>
          <w:lang w:val="fr-FR"/>
        </w:rPr>
        <w:t xml:space="preserve">Objectif </w:t>
      </w:r>
      <w:r w:rsidRPr="00591DF2">
        <w:rPr>
          <w:rFonts w:ascii="Times New Roman" w:hAnsi="Times New Roman" w:cs="Times New Roman"/>
          <w:sz w:val="24"/>
          <w:szCs w:val="24"/>
          <w:lang w:val="fr-FR"/>
        </w:rPr>
        <w:t>3 (</w:t>
      </w:r>
      <w:r w:rsidR="0064003F" w:rsidRPr="00591DF2">
        <w:rPr>
          <w:rFonts w:ascii="Times New Roman" w:hAnsi="Times New Roman" w:cs="Times New Roman"/>
          <w:sz w:val="24"/>
          <w:szCs w:val="24"/>
          <w:lang w:val="fr-FR"/>
        </w:rPr>
        <w:t xml:space="preserve">article </w:t>
      </w:r>
      <w:r w:rsidRPr="00591DF2">
        <w:rPr>
          <w:rFonts w:ascii="Times New Roman" w:hAnsi="Times New Roman" w:cs="Times New Roman"/>
          <w:sz w:val="24"/>
          <w:szCs w:val="24"/>
          <w:lang w:val="fr-FR"/>
        </w:rPr>
        <w:t xml:space="preserve">33 </w:t>
      </w:r>
      <w:r w:rsidR="0064003F" w:rsidRPr="00591DF2">
        <w:rPr>
          <w:rFonts w:ascii="Times New Roman" w:hAnsi="Times New Roman" w:cs="Times New Roman"/>
          <w:sz w:val="24"/>
          <w:szCs w:val="24"/>
          <w:lang w:val="fr-FR"/>
        </w:rPr>
        <w:t>de la Convention</w:t>
      </w:r>
      <w:r w:rsidRPr="00591DF2">
        <w:rPr>
          <w:rFonts w:ascii="Times New Roman" w:hAnsi="Times New Roman" w:cs="Times New Roman"/>
          <w:sz w:val="24"/>
          <w:szCs w:val="24"/>
          <w:lang w:val="fr-FR"/>
        </w:rPr>
        <w:t xml:space="preserve">) ; </w:t>
      </w:r>
      <w:r w:rsidR="0064003F" w:rsidRPr="00591DF2">
        <w:rPr>
          <w:rFonts w:ascii="Times New Roman" w:hAnsi="Times New Roman" w:cs="Times New Roman"/>
          <w:sz w:val="24"/>
          <w:szCs w:val="24"/>
          <w:lang w:val="fr-FR"/>
        </w:rPr>
        <w:t xml:space="preserve">Objectif </w:t>
      </w:r>
      <w:r w:rsidRPr="00591DF2">
        <w:rPr>
          <w:rFonts w:ascii="Times New Roman" w:hAnsi="Times New Roman" w:cs="Times New Roman"/>
          <w:sz w:val="24"/>
          <w:szCs w:val="24"/>
          <w:lang w:val="fr-FR"/>
        </w:rPr>
        <w:lastRenderedPageBreak/>
        <w:t xml:space="preserve">7 (articles 8 </w:t>
      </w:r>
      <w:r w:rsidR="0064003F" w:rsidRPr="00591DF2">
        <w:rPr>
          <w:rFonts w:ascii="Times New Roman" w:hAnsi="Times New Roman" w:cs="Times New Roman"/>
          <w:sz w:val="24"/>
          <w:szCs w:val="24"/>
          <w:lang w:val="fr-FR"/>
        </w:rPr>
        <w:t xml:space="preserve">à </w:t>
      </w:r>
      <w:r w:rsidRPr="00591DF2">
        <w:rPr>
          <w:rFonts w:ascii="Times New Roman" w:hAnsi="Times New Roman" w:cs="Times New Roman"/>
          <w:sz w:val="24"/>
          <w:szCs w:val="24"/>
          <w:lang w:val="fr-FR"/>
        </w:rPr>
        <w:t xml:space="preserve">35 </w:t>
      </w:r>
      <w:r w:rsidR="0064003F" w:rsidRPr="00591DF2">
        <w:rPr>
          <w:rFonts w:ascii="Times New Roman" w:hAnsi="Times New Roman" w:cs="Times New Roman"/>
          <w:sz w:val="24"/>
          <w:szCs w:val="24"/>
          <w:lang w:val="fr-FR"/>
        </w:rPr>
        <w:t>de la Convention</w:t>
      </w:r>
      <w:r w:rsidRPr="00591DF2">
        <w:rPr>
          <w:rFonts w:ascii="Times New Roman" w:hAnsi="Times New Roman" w:cs="Times New Roman"/>
          <w:sz w:val="24"/>
          <w:szCs w:val="24"/>
          <w:lang w:val="fr-FR"/>
        </w:rPr>
        <w:t xml:space="preserve">) ; </w:t>
      </w:r>
      <w:r w:rsidR="008F7992" w:rsidRPr="00591DF2">
        <w:rPr>
          <w:rFonts w:ascii="Times New Roman" w:hAnsi="Times New Roman" w:cs="Times New Roman"/>
          <w:sz w:val="24"/>
          <w:szCs w:val="24"/>
          <w:lang w:val="fr-FR"/>
        </w:rPr>
        <w:t xml:space="preserve">Objectif </w:t>
      </w:r>
      <w:r w:rsidRPr="00591DF2">
        <w:rPr>
          <w:rFonts w:ascii="Times New Roman" w:hAnsi="Times New Roman" w:cs="Times New Roman"/>
          <w:sz w:val="24"/>
          <w:szCs w:val="24"/>
          <w:lang w:val="fr-FR"/>
        </w:rPr>
        <w:t>17 (</w:t>
      </w:r>
      <w:r w:rsidR="008F7992" w:rsidRPr="00591DF2">
        <w:rPr>
          <w:rFonts w:ascii="Times New Roman" w:hAnsi="Times New Roman" w:cs="Times New Roman"/>
          <w:sz w:val="24"/>
          <w:szCs w:val="24"/>
          <w:lang w:val="fr-FR"/>
        </w:rPr>
        <w:t xml:space="preserve">article </w:t>
      </w:r>
      <w:r w:rsidRPr="00591DF2">
        <w:rPr>
          <w:rFonts w:ascii="Times New Roman" w:hAnsi="Times New Roman" w:cs="Times New Roman"/>
          <w:sz w:val="24"/>
          <w:szCs w:val="24"/>
          <w:lang w:val="fr-FR"/>
        </w:rPr>
        <w:t xml:space="preserve">7 </w:t>
      </w:r>
      <w:r w:rsidR="008F7992" w:rsidRPr="00591DF2">
        <w:rPr>
          <w:rFonts w:ascii="Times New Roman" w:hAnsi="Times New Roman" w:cs="Times New Roman"/>
          <w:sz w:val="24"/>
          <w:szCs w:val="24"/>
          <w:lang w:val="fr-FR"/>
        </w:rPr>
        <w:t>de la Convention</w:t>
      </w:r>
      <w:r w:rsidRPr="00591DF2">
        <w:rPr>
          <w:rFonts w:ascii="Times New Roman" w:hAnsi="Times New Roman" w:cs="Times New Roman"/>
          <w:sz w:val="24"/>
          <w:szCs w:val="24"/>
          <w:lang w:val="fr-FR"/>
        </w:rPr>
        <w:t xml:space="preserve">) ; </w:t>
      </w:r>
      <w:r w:rsidR="008F7992" w:rsidRPr="00591DF2">
        <w:rPr>
          <w:rFonts w:ascii="Times New Roman" w:hAnsi="Times New Roman" w:cs="Times New Roman"/>
          <w:sz w:val="24"/>
          <w:szCs w:val="24"/>
          <w:lang w:val="fr-FR"/>
        </w:rPr>
        <w:t xml:space="preserve">et Objectif </w:t>
      </w:r>
      <w:r w:rsidRPr="00591DF2">
        <w:rPr>
          <w:rFonts w:ascii="Times New Roman" w:hAnsi="Times New Roman" w:cs="Times New Roman"/>
          <w:sz w:val="24"/>
          <w:szCs w:val="24"/>
          <w:lang w:val="fr-FR"/>
        </w:rPr>
        <w:t>23 (</w:t>
      </w:r>
      <w:r w:rsidR="008F7992" w:rsidRPr="00591DF2">
        <w:rPr>
          <w:rFonts w:ascii="Times New Roman" w:hAnsi="Times New Roman" w:cs="Times New Roman"/>
          <w:sz w:val="24"/>
          <w:szCs w:val="24"/>
          <w:lang w:val="fr-FR"/>
        </w:rPr>
        <w:t xml:space="preserve">article </w:t>
      </w:r>
      <w:r w:rsidRPr="00591DF2">
        <w:rPr>
          <w:rFonts w:ascii="Times New Roman" w:hAnsi="Times New Roman" w:cs="Times New Roman"/>
          <w:sz w:val="24"/>
          <w:szCs w:val="24"/>
          <w:lang w:val="fr-FR"/>
        </w:rPr>
        <w:t xml:space="preserve">64 </w:t>
      </w:r>
      <w:r w:rsidR="008F7992" w:rsidRPr="00591DF2">
        <w:rPr>
          <w:rFonts w:ascii="Times New Roman" w:hAnsi="Times New Roman" w:cs="Times New Roman"/>
          <w:sz w:val="24"/>
          <w:szCs w:val="24"/>
          <w:lang w:val="fr-FR"/>
        </w:rPr>
        <w:t>de la Convention</w:t>
      </w:r>
      <w:r w:rsidRPr="00591DF2">
        <w:rPr>
          <w:rFonts w:ascii="Times New Roman" w:hAnsi="Times New Roman" w:cs="Times New Roman"/>
          <w:sz w:val="24"/>
          <w:szCs w:val="24"/>
          <w:lang w:val="fr-FR"/>
        </w:rPr>
        <w:t>)</w:t>
      </w:r>
      <w:r w:rsidR="008F7992" w:rsidRPr="00591DF2">
        <w:rPr>
          <w:rFonts w:ascii="Times New Roman" w:hAnsi="Times New Roman" w:cs="Times New Roman"/>
          <w:sz w:val="24"/>
          <w:szCs w:val="24"/>
          <w:lang w:val="fr-FR"/>
        </w:rPr>
        <w:t>.</w:t>
      </w:r>
    </w:p>
    <w:p w14:paraId="735AF240"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Axe n° </w:t>
      </w:r>
      <w:r w:rsidR="00EE0669" w:rsidRPr="00591DF2">
        <w:rPr>
          <w:rFonts w:ascii="Times New Roman" w:hAnsi="Times New Roman" w:cs="Times New Roman"/>
          <w:sz w:val="24"/>
          <w:szCs w:val="24"/>
          <w:lang w:val="fr-FR"/>
        </w:rPr>
        <w:t xml:space="preserve">3 </w:t>
      </w:r>
      <w:r w:rsidRPr="00591DF2">
        <w:rPr>
          <w:rFonts w:ascii="Times New Roman" w:hAnsi="Times New Roman" w:cs="Times New Roman"/>
          <w:sz w:val="24"/>
          <w:szCs w:val="24"/>
          <w:lang w:val="fr-FR"/>
        </w:rPr>
        <w:t xml:space="preserve">sur la protection des migrants par des mesures de gouvernance des frontières fondées sur les droits </w:t>
      </w:r>
      <w:r w:rsidR="00EE0669" w:rsidRPr="00591DF2">
        <w:rPr>
          <w:rFonts w:ascii="Times New Roman" w:hAnsi="Times New Roman" w:cs="Times New Roman"/>
          <w:sz w:val="24"/>
          <w:szCs w:val="24"/>
          <w:lang w:val="fr-FR"/>
        </w:rPr>
        <w:t xml:space="preserve">: </w:t>
      </w:r>
      <w:r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 xml:space="preserve">4 (articles 21 </w:t>
      </w:r>
      <w:r w:rsidR="00EA7D73" w:rsidRPr="00591DF2">
        <w:rPr>
          <w:rFonts w:ascii="Times New Roman" w:hAnsi="Times New Roman" w:cs="Times New Roman"/>
          <w:sz w:val="24"/>
          <w:szCs w:val="24"/>
          <w:lang w:val="fr-FR"/>
        </w:rPr>
        <w:t xml:space="preserve">et </w:t>
      </w:r>
      <w:r w:rsidR="00EE0669" w:rsidRPr="00591DF2">
        <w:rPr>
          <w:rFonts w:ascii="Times New Roman" w:hAnsi="Times New Roman" w:cs="Times New Roman"/>
          <w:sz w:val="24"/>
          <w:szCs w:val="24"/>
          <w:lang w:val="fr-FR"/>
        </w:rPr>
        <w:t xml:space="preserve">23 </w:t>
      </w:r>
      <w:r w:rsidR="00EA7D73" w:rsidRPr="00591DF2">
        <w:rPr>
          <w:rFonts w:ascii="Times New Roman" w:hAnsi="Times New Roman" w:cs="Times New Roman"/>
          <w:sz w:val="24"/>
          <w:szCs w:val="24"/>
          <w:lang w:val="fr-FR"/>
        </w:rPr>
        <w:t xml:space="preserve">de la Convention) ; Objectif </w:t>
      </w:r>
      <w:r w:rsidR="00EE0669" w:rsidRPr="00591DF2">
        <w:rPr>
          <w:rFonts w:ascii="Times New Roman" w:hAnsi="Times New Roman" w:cs="Times New Roman"/>
          <w:sz w:val="24"/>
          <w:szCs w:val="24"/>
          <w:lang w:val="fr-FR"/>
        </w:rPr>
        <w:t>8 (</w:t>
      </w:r>
      <w:r w:rsidR="00EA7D73"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71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EA7D73"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9 (</w:t>
      </w:r>
      <w:r w:rsidR="00EA7D73"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68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EA7D73"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10 (</w:t>
      </w:r>
      <w:r w:rsidR="00EA7D73"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68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EA7D73"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 xml:space="preserve">11 (articles 64 </w:t>
      </w:r>
      <w:r w:rsidR="00EA7D73" w:rsidRPr="00591DF2">
        <w:rPr>
          <w:rFonts w:ascii="Times New Roman" w:hAnsi="Times New Roman" w:cs="Times New Roman"/>
          <w:sz w:val="24"/>
          <w:szCs w:val="24"/>
          <w:lang w:val="fr-FR"/>
        </w:rPr>
        <w:t xml:space="preserve">à </w:t>
      </w:r>
      <w:r w:rsidR="00EE0669" w:rsidRPr="00591DF2">
        <w:rPr>
          <w:rFonts w:ascii="Times New Roman" w:hAnsi="Times New Roman" w:cs="Times New Roman"/>
          <w:sz w:val="24"/>
          <w:szCs w:val="24"/>
          <w:lang w:val="fr-FR"/>
        </w:rPr>
        <w:t xml:space="preserve">70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EA7D73"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13 (</w:t>
      </w:r>
      <w:r w:rsidR="00EA7D73" w:rsidRPr="00591DF2">
        <w:rPr>
          <w:rFonts w:ascii="Times New Roman" w:hAnsi="Times New Roman" w:cs="Times New Roman"/>
          <w:sz w:val="24"/>
          <w:szCs w:val="24"/>
          <w:lang w:val="fr-FR"/>
        </w:rPr>
        <w:t xml:space="preserve">articles </w:t>
      </w:r>
      <w:r w:rsidR="00EE0669" w:rsidRPr="00591DF2">
        <w:rPr>
          <w:rFonts w:ascii="Times New Roman" w:hAnsi="Times New Roman" w:cs="Times New Roman"/>
          <w:sz w:val="24"/>
          <w:szCs w:val="24"/>
          <w:lang w:val="fr-FR"/>
        </w:rPr>
        <w:t xml:space="preserve">16, 17 </w:t>
      </w:r>
      <w:r w:rsidR="00EA7D73" w:rsidRPr="00591DF2">
        <w:rPr>
          <w:rFonts w:ascii="Times New Roman" w:hAnsi="Times New Roman" w:cs="Times New Roman"/>
          <w:sz w:val="24"/>
          <w:szCs w:val="24"/>
          <w:lang w:val="fr-FR"/>
        </w:rPr>
        <w:t xml:space="preserve">et </w:t>
      </w:r>
      <w:r w:rsidR="00EE0669" w:rsidRPr="00591DF2">
        <w:rPr>
          <w:rFonts w:ascii="Times New Roman" w:hAnsi="Times New Roman" w:cs="Times New Roman"/>
          <w:sz w:val="24"/>
          <w:szCs w:val="24"/>
          <w:lang w:val="fr-FR"/>
        </w:rPr>
        <w:t xml:space="preserve">18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et </w:t>
      </w:r>
      <w:r w:rsidR="00EA7D73"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21 (</w:t>
      </w:r>
      <w:r w:rsidR="00EA7D73"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67 </w:t>
      </w:r>
      <w:r w:rsidR="00EA7D73"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w:t>
      </w:r>
      <w:r w:rsidR="00EA7D73" w:rsidRPr="00591DF2">
        <w:rPr>
          <w:rFonts w:ascii="Times New Roman" w:hAnsi="Times New Roman" w:cs="Times New Roman"/>
          <w:sz w:val="24"/>
          <w:szCs w:val="24"/>
          <w:lang w:val="fr-FR"/>
        </w:rPr>
        <w:t>.</w:t>
      </w:r>
    </w:p>
    <w:p w14:paraId="030C68A8"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Axe n° </w:t>
      </w:r>
      <w:r w:rsidR="00EE0669" w:rsidRPr="00591DF2">
        <w:rPr>
          <w:rFonts w:ascii="Times New Roman" w:hAnsi="Times New Roman" w:cs="Times New Roman"/>
          <w:sz w:val="24"/>
          <w:szCs w:val="24"/>
          <w:lang w:val="fr-FR"/>
        </w:rPr>
        <w:t xml:space="preserve">4 </w:t>
      </w:r>
      <w:r w:rsidRPr="00591DF2">
        <w:rPr>
          <w:rFonts w:ascii="Times New Roman" w:hAnsi="Times New Roman" w:cs="Times New Roman"/>
          <w:sz w:val="24"/>
          <w:szCs w:val="24"/>
          <w:lang w:val="fr-FR"/>
        </w:rPr>
        <w:t xml:space="preserve">sur le </w:t>
      </w:r>
      <w:r w:rsidR="0050395E" w:rsidRPr="00591DF2">
        <w:rPr>
          <w:rFonts w:ascii="Times New Roman" w:hAnsi="Times New Roman" w:cs="Times New Roman"/>
          <w:sz w:val="24"/>
          <w:szCs w:val="24"/>
          <w:lang w:val="fr-FR"/>
        </w:rPr>
        <w:t xml:space="preserve">soutien à l'intégration des migrants et leur contribution au développement </w:t>
      </w:r>
      <w:r w:rsidR="00EE0669" w:rsidRPr="00591DF2">
        <w:rPr>
          <w:rFonts w:ascii="Times New Roman" w:hAnsi="Times New Roman" w:cs="Times New Roman"/>
          <w:sz w:val="24"/>
          <w:szCs w:val="24"/>
          <w:lang w:val="fr-FR"/>
        </w:rPr>
        <w:t xml:space="preserve">: </w:t>
      </w:r>
      <w:r w:rsidR="008934DD"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14 (</w:t>
      </w:r>
      <w:r w:rsidR="008934DD"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23 </w:t>
      </w:r>
      <w:r w:rsidR="008934DD"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 xml:space="preserve">15 (articles 27, 28 </w:t>
      </w:r>
      <w:r w:rsidR="008934DD" w:rsidRPr="00591DF2">
        <w:rPr>
          <w:rFonts w:ascii="Times New Roman" w:hAnsi="Times New Roman" w:cs="Times New Roman"/>
          <w:sz w:val="24"/>
          <w:szCs w:val="24"/>
          <w:lang w:val="fr-FR"/>
        </w:rPr>
        <w:t xml:space="preserve">et </w:t>
      </w:r>
      <w:r w:rsidR="00EE0669" w:rsidRPr="00591DF2">
        <w:rPr>
          <w:rFonts w:ascii="Times New Roman" w:hAnsi="Times New Roman" w:cs="Times New Roman"/>
          <w:sz w:val="24"/>
          <w:szCs w:val="24"/>
          <w:lang w:val="fr-FR"/>
        </w:rPr>
        <w:t xml:space="preserve">30 </w:t>
      </w:r>
      <w:r w:rsidR="008934DD"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 xml:space="preserve">16 (articles </w:t>
      </w:r>
      <w:r w:rsidR="00AE703A" w:rsidRPr="00591DF2">
        <w:rPr>
          <w:rFonts w:ascii="Times New Roman" w:hAnsi="Times New Roman" w:cs="Times New Roman"/>
          <w:sz w:val="24"/>
          <w:szCs w:val="24"/>
          <w:lang w:val="fr-FR"/>
        </w:rPr>
        <w:t xml:space="preserve">7 et </w:t>
      </w:r>
      <w:r w:rsidR="00EE0669" w:rsidRPr="00591DF2">
        <w:rPr>
          <w:rFonts w:ascii="Times New Roman" w:hAnsi="Times New Roman" w:cs="Times New Roman"/>
          <w:sz w:val="24"/>
          <w:szCs w:val="24"/>
          <w:lang w:val="fr-FR"/>
        </w:rPr>
        <w:t>42</w:t>
      </w:r>
      <w:r w:rsidR="008934DD" w:rsidRPr="00591DF2">
        <w:rPr>
          <w:rFonts w:ascii="Times New Roman" w:hAnsi="Times New Roman" w:cs="Times New Roman"/>
          <w:sz w:val="24"/>
          <w:szCs w:val="24"/>
          <w:lang w:val="fr-FR"/>
        </w:rPr>
        <w:t>(2) 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19 (</w:t>
      </w:r>
      <w:r w:rsidR="008934DD"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37 </w:t>
      </w:r>
      <w:r w:rsidR="008934DD"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Objectif </w:t>
      </w:r>
      <w:r w:rsidR="00EE0669" w:rsidRPr="00591DF2">
        <w:rPr>
          <w:rFonts w:ascii="Times New Roman" w:hAnsi="Times New Roman" w:cs="Times New Roman"/>
          <w:sz w:val="24"/>
          <w:szCs w:val="24"/>
          <w:lang w:val="fr-FR"/>
        </w:rPr>
        <w:t>20 (</w:t>
      </w:r>
      <w:r w:rsidR="008934DD"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47 </w:t>
      </w:r>
      <w:r w:rsidR="008934DD"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 xml:space="preserve">) ; </w:t>
      </w:r>
      <w:r w:rsidR="008934DD" w:rsidRPr="00591DF2">
        <w:rPr>
          <w:rFonts w:ascii="Times New Roman" w:hAnsi="Times New Roman" w:cs="Times New Roman"/>
          <w:sz w:val="24"/>
          <w:szCs w:val="24"/>
          <w:lang w:val="fr-FR"/>
        </w:rPr>
        <w:t xml:space="preserve">et Objectif </w:t>
      </w:r>
      <w:r w:rsidR="00EE0669" w:rsidRPr="00591DF2">
        <w:rPr>
          <w:rFonts w:ascii="Times New Roman" w:hAnsi="Times New Roman" w:cs="Times New Roman"/>
          <w:sz w:val="24"/>
          <w:szCs w:val="24"/>
          <w:lang w:val="fr-FR"/>
        </w:rPr>
        <w:t>22 (</w:t>
      </w:r>
      <w:r w:rsidR="0042566B" w:rsidRPr="00591DF2">
        <w:rPr>
          <w:rFonts w:ascii="Times New Roman" w:hAnsi="Times New Roman" w:cs="Times New Roman"/>
          <w:sz w:val="24"/>
          <w:szCs w:val="24"/>
          <w:lang w:val="fr-FR"/>
        </w:rPr>
        <w:t xml:space="preserve">article </w:t>
      </w:r>
      <w:r w:rsidR="00EE0669" w:rsidRPr="00591DF2">
        <w:rPr>
          <w:rFonts w:ascii="Times New Roman" w:hAnsi="Times New Roman" w:cs="Times New Roman"/>
          <w:sz w:val="24"/>
          <w:szCs w:val="24"/>
          <w:lang w:val="fr-FR"/>
        </w:rPr>
        <w:t xml:space="preserve">27 </w:t>
      </w:r>
      <w:r w:rsidR="0042566B" w:rsidRPr="00591DF2">
        <w:rPr>
          <w:rFonts w:ascii="Times New Roman" w:hAnsi="Times New Roman" w:cs="Times New Roman"/>
          <w:sz w:val="24"/>
          <w:szCs w:val="24"/>
          <w:lang w:val="fr-FR"/>
        </w:rPr>
        <w:t>de la Convention</w:t>
      </w:r>
      <w:r w:rsidR="00EE0669" w:rsidRPr="00591DF2">
        <w:rPr>
          <w:rFonts w:ascii="Times New Roman" w:hAnsi="Times New Roman" w:cs="Times New Roman"/>
          <w:sz w:val="24"/>
          <w:szCs w:val="24"/>
          <w:lang w:val="fr-FR"/>
        </w:rPr>
        <w:t>)</w:t>
      </w:r>
      <w:r w:rsidR="0042566B" w:rsidRPr="00591DF2">
        <w:rPr>
          <w:rFonts w:ascii="Times New Roman" w:hAnsi="Times New Roman" w:cs="Times New Roman"/>
          <w:sz w:val="24"/>
          <w:szCs w:val="24"/>
          <w:lang w:val="fr-FR"/>
        </w:rPr>
        <w:t>.</w:t>
      </w:r>
    </w:p>
    <w:p w14:paraId="0E179B9F" w14:textId="767AB946"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La </w:t>
      </w:r>
      <w:r w:rsidR="00372A6A" w:rsidRPr="00591DF2">
        <w:rPr>
          <w:rFonts w:ascii="Times New Roman" w:hAnsi="Times New Roman" w:cs="Times New Roman"/>
          <w:sz w:val="24"/>
          <w:szCs w:val="24"/>
          <w:lang w:val="fr-FR"/>
        </w:rPr>
        <w:t>proposition d'</w:t>
      </w:r>
      <w:r w:rsidRPr="00591DF2">
        <w:rPr>
          <w:rFonts w:ascii="Times New Roman" w:hAnsi="Times New Roman" w:cs="Times New Roman"/>
          <w:sz w:val="24"/>
          <w:szCs w:val="24"/>
          <w:lang w:val="fr-FR"/>
        </w:rPr>
        <w:t xml:space="preserve">une observation générale sur la convergence entre la Convention et le Pacte mondial </w:t>
      </w:r>
      <w:r w:rsidR="00372A6A" w:rsidRPr="00591DF2">
        <w:rPr>
          <w:rFonts w:ascii="Times New Roman" w:hAnsi="Times New Roman" w:cs="Times New Roman"/>
          <w:sz w:val="24"/>
          <w:szCs w:val="24"/>
          <w:lang w:val="fr-FR"/>
        </w:rPr>
        <w:t xml:space="preserve">vise à renforcer la protection des droits de l'homme de tous les </w:t>
      </w:r>
      <w:r w:rsidRPr="00591DF2">
        <w:rPr>
          <w:rFonts w:ascii="Times New Roman" w:hAnsi="Times New Roman" w:cs="Times New Roman"/>
          <w:sz w:val="24"/>
          <w:szCs w:val="24"/>
          <w:lang w:val="fr-FR"/>
        </w:rPr>
        <w:t xml:space="preserve">migrants </w:t>
      </w:r>
      <w:r w:rsidR="00816DA6" w:rsidRPr="00591DF2">
        <w:rPr>
          <w:rFonts w:ascii="Times New Roman" w:hAnsi="Times New Roman" w:cs="Times New Roman"/>
          <w:sz w:val="24"/>
          <w:szCs w:val="24"/>
          <w:lang w:val="fr-FR"/>
        </w:rPr>
        <w:t>dans le monde. L'</w:t>
      </w:r>
      <w:r w:rsidR="002D26FC" w:rsidRPr="00591DF2">
        <w:rPr>
          <w:rFonts w:ascii="Times New Roman" w:hAnsi="Times New Roman" w:cs="Times New Roman"/>
          <w:sz w:val="24"/>
          <w:szCs w:val="24"/>
          <w:lang w:val="fr-FR"/>
        </w:rPr>
        <w:t>objectif principal de l'</w:t>
      </w:r>
      <w:r w:rsidR="007C2F0B">
        <w:rPr>
          <w:rFonts w:ascii="Times New Roman" w:hAnsi="Times New Roman" w:cs="Times New Roman"/>
          <w:sz w:val="24"/>
          <w:szCs w:val="24"/>
          <w:lang w:val="fr-FR"/>
        </w:rPr>
        <w:t>o</w:t>
      </w:r>
      <w:r w:rsidR="00372A6A" w:rsidRPr="00591DF2">
        <w:rPr>
          <w:rFonts w:ascii="Times New Roman" w:hAnsi="Times New Roman" w:cs="Times New Roman"/>
          <w:sz w:val="24"/>
          <w:szCs w:val="24"/>
          <w:lang w:val="fr-FR"/>
        </w:rPr>
        <w:t xml:space="preserve">bservation générale n° </w:t>
      </w:r>
      <w:r w:rsidR="002D26FC" w:rsidRPr="00591DF2">
        <w:rPr>
          <w:rFonts w:ascii="Times New Roman" w:hAnsi="Times New Roman" w:cs="Times New Roman"/>
          <w:sz w:val="24"/>
          <w:szCs w:val="24"/>
          <w:lang w:val="fr-FR"/>
        </w:rPr>
        <w:t xml:space="preserve">6 </w:t>
      </w:r>
      <w:r w:rsidR="00372A6A" w:rsidRPr="00591DF2">
        <w:rPr>
          <w:rFonts w:ascii="Times New Roman" w:hAnsi="Times New Roman" w:cs="Times New Roman"/>
          <w:sz w:val="24"/>
          <w:szCs w:val="24"/>
          <w:lang w:val="fr-FR"/>
        </w:rPr>
        <w:t xml:space="preserve">est de fournir des orientations faisant autorité aux États </w:t>
      </w:r>
      <w:r w:rsidR="002D26FC" w:rsidRPr="00591DF2">
        <w:rPr>
          <w:rFonts w:ascii="Times New Roman" w:hAnsi="Times New Roman" w:cs="Times New Roman"/>
          <w:sz w:val="24"/>
          <w:szCs w:val="24"/>
          <w:lang w:val="fr-FR"/>
        </w:rPr>
        <w:t xml:space="preserve">parties à la Convention </w:t>
      </w:r>
      <w:r w:rsidR="00193904" w:rsidRPr="00591DF2">
        <w:rPr>
          <w:rFonts w:ascii="Times New Roman" w:hAnsi="Times New Roman" w:cs="Times New Roman"/>
          <w:sz w:val="24"/>
          <w:szCs w:val="24"/>
          <w:lang w:val="fr-FR"/>
        </w:rPr>
        <w:t xml:space="preserve">pour l'exécution de </w:t>
      </w:r>
      <w:r w:rsidR="00372A6A" w:rsidRPr="00591DF2">
        <w:rPr>
          <w:rFonts w:ascii="Times New Roman" w:hAnsi="Times New Roman" w:cs="Times New Roman"/>
          <w:sz w:val="24"/>
          <w:szCs w:val="24"/>
          <w:lang w:val="fr-FR"/>
        </w:rPr>
        <w:t xml:space="preserve">leurs obligations au titre de la Convention. Cette observation générale aidera également les États à mettre en œuvre </w:t>
      </w:r>
      <w:r w:rsidR="00740595" w:rsidRPr="00591DF2">
        <w:rPr>
          <w:rFonts w:ascii="Times New Roman" w:hAnsi="Times New Roman" w:cs="Times New Roman"/>
          <w:sz w:val="24"/>
          <w:szCs w:val="24"/>
          <w:lang w:val="fr-FR"/>
        </w:rPr>
        <w:t xml:space="preserve">leurs </w:t>
      </w:r>
      <w:r w:rsidR="00372A6A" w:rsidRPr="00591DF2">
        <w:rPr>
          <w:rFonts w:ascii="Times New Roman" w:hAnsi="Times New Roman" w:cs="Times New Roman"/>
          <w:sz w:val="24"/>
          <w:szCs w:val="24"/>
          <w:lang w:val="fr-FR"/>
        </w:rPr>
        <w:t>engagements contenus dans le Pacte mondial</w:t>
      </w:r>
      <w:r w:rsidR="00011C80" w:rsidRPr="00591DF2">
        <w:rPr>
          <w:rFonts w:ascii="Times New Roman" w:hAnsi="Times New Roman" w:cs="Times New Roman"/>
          <w:sz w:val="24"/>
          <w:szCs w:val="24"/>
          <w:lang w:val="fr-FR"/>
        </w:rPr>
        <w:t xml:space="preserve">, en particulier pour s'assurer qu'ils ne manquent pas aux obligations contenues dans la Convention </w:t>
      </w:r>
      <w:r w:rsidR="00517F14" w:rsidRPr="00591DF2">
        <w:rPr>
          <w:rFonts w:ascii="Times New Roman" w:hAnsi="Times New Roman" w:cs="Times New Roman"/>
          <w:sz w:val="24"/>
          <w:szCs w:val="24"/>
          <w:lang w:val="fr-FR"/>
        </w:rPr>
        <w:t xml:space="preserve">et dans d'autres instruments internationaux relatifs aux droits de l'homme </w:t>
      </w:r>
      <w:r w:rsidR="00E239ED" w:rsidRPr="00591DF2">
        <w:rPr>
          <w:rFonts w:ascii="Times New Roman" w:hAnsi="Times New Roman" w:cs="Times New Roman"/>
          <w:sz w:val="24"/>
          <w:szCs w:val="24"/>
          <w:lang w:val="fr-FR"/>
        </w:rPr>
        <w:t xml:space="preserve">pour leurs États parties </w:t>
      </w:r>
      <w:r w:rsidR="00517F14" w:rsidRPr="00591DF2">
        <w:rPr>
          <w:rFonts w:ascii="Times New Roman" w:hAnsi="Times New Roman" w:cs="Times New Roman"/>
          <w:sz w:val="24"/>
          <w:szCs w:val="24"/>
          <w:lang w:val="fr-FR"/>
        </w:rPr>
        <w:t>respectifs</w:t>
      </w:r>
      <w:r w:rsidR="00372A6A" w:rsidRPr="00591DF2">
        <w:rPr>
          <w:rFonts w:ascii="Times New Roman" w:hAnsi="Times New Roman" w:cs="Times New Roman"/>
          <w:sz w:val="24"/>
          <w:szCs w:val="24"/>
          <w:lang w:val="fr-FR"/>
        </w:rPr>
        <w:t xml:space="preserve">, ainsi que </w:t>
      </w:r>
      <w:r w:rsidR="00011C80" w:rsidRPr="00591DF2">
        <w:rPr>
          <w:rFonts w:ascii="Times New Roman" w:hAnsi="Times New Roman" w:cs="Times New Roman"/>
          <w:sz w:val="24"/>
          <w:szCs w:val="24"/>
          <w:lang w:val="fr-FR"/>
        </w:rPr>
        <w:t xml:space="preserve">pour </w:t>
      </w:r>
      <w:r w:rsidR="00372A6A" w:rsidRPr="00591DF2">
        <w:rPr>
          <w:rFonts w:ascii="Times New Roman" w:hAnsi="Times New Roman" w:cs="Times New Roman"/>
          <w:sz w:val="24"/>
          <w:szCs w:val="24"/>
          <w:lang w:val="fr-FR"/>
        </w:rPr>
        <w:t xml:space="preserve">aider les autres parties prenantes </w:t>
      </w:r>
      <w:r w:rsidR="00011C80" w:rsidRPr="00591DF2">
        <w:rPr>
          <w:rFonts w:ascii="Times New Roman" w:hAnsi="Times New Roman" w:cs="Times New Roman"/>
          <w:sz w:val="24"/>
          <w:szCs w:val="24"/>
          <w:lang w:val="fr-FR"/>
        </w:rPr>
        <w:t>dans leurs initiatives de</w:t>
      </w:r>
      <w:r w:rsidR="00372A6A" w:rsidRPr="00591DF2">
        <w:rPr>
          <w:rFonts w:ascii="Times New Roman" w:hAnsi="Times New Roman" w:cs="Times New Roman"/>
          <w:sz w:val="24"/>
          <w:szCs w:val="24"/>
          <w:lang w:val="fr-FR"/>
        </w:rPr>
        <w:t xml:space="preserve"> plaidoyer </w:t>
      </w:r>
      <w:r w:rsidR="00011C80" w:rsidRPr="00591DF2">
        <w:rPr>
          <w:rFonts w:ascii="Times New Roman" w:hAnsi="Times New Roman" w:cs="Times New Roman"/>
          <w:sz w:val="24"/>
          <w:szCs w:val="24"/>
          <w:lang w:val="fr-FR"/>
        </w:rPr>
        <w:t xml:space="preserve">dans ces </w:t>
      </w:r>
      <w:r w:rsidR="00372A6A" w:rsidRPr="00591DF2">
        <w:rPr>
          <w:rFonts w:ascii="Times New Roman" w:hAnsi="Times New Roman" w:cs="Times New Roman"/>
          <w:sz w:val="24"/>
          <w:szCs w:val="24"/>
          <w:lang w:val="fr-FR"/>
        </w:rPr>
        <w:t xml:space="preserve">contextes. </w:t>
      </w:r>
    </w:p>
    <w:p w14:paraId="3AB9EB25" w14:textId="77777777"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L'observation générale </w:t>
      </w:r>
      <w:r w:rsidR="00C2401F" w:rsidRPr="00591DF2">
        <w:rPr>
          <w:rFonts w:ascii="Times New Roman" w:hAnsi="Times New Roman" w:cs="Times New Roman"/>
          <w:sz w:val="24"/>
          <w:szCs w:val="24"/>
          <w:lang w:val="fr-FR"/>
        </w:rPr>
        <w:t>abordera</w:t>
      </w:r>
      <w:r w:rsidRPr="00591DF2">
        <w:rPr>
          <w:rFonts w:ascii="Times New Roman" w:hAnsi="Times New Roman" w:cs="Times New Roman"/>
          <w:sz w:val="24"/>
          <w:szCs w:val="24"/>
          <w:lang w:val="fr-FR"/>
        </w:rPr>
        <w:t xml:space="preserve">, entre autres, les </w:t>
      </w:r>
      <w:r w:rsidR="008121AB" w:rsidRPr="00591DF2">
        <w:rPr>
          <w:rFonts w:ascii="Times New Roman" w:hAnsi="Times New Roman" w:cs="Times New Roman"/>
          <w:sz w:val="24"/>
          <w:szCs w:val="24"/>
          <w:lang w:val="fr-FR"/>
        </w:rPr>
        <w:t xml:space="preserve">problèmes et </w:t>
      </w:r>
      <w:r w:rsidR="00C2401F" w:rsidRPr="00591DF2">
        <w:rPr>
          <w:rFonts w:ascii="Times New Roman" w:hAnsi="Times New Roman" w:cs="Times New Roman"/>
          <w:sz w:val="24"/>
          <w:szCs w:val="24"/>
          <w:lang w:val="fr-FR"/>
        </w:rPr>
        <w:t xml:space="preserve">questions </w:t>
      </w:r>
      <w:r w:rsidRPr="00591DF2">
        <w:rPr>
          <w:rFonts w:ascii="Times New Roman" w:hAnsi="Times New Roman" w:cs="Times New Roman"/>
          <w:sz w:val="24"/>
          <w:szCs w:val="24"/>
          <w:lang w:val="fr-FR"/>
        </w:rPr>
        <w:t xml:space="preserve">suivants : </w:t>
      </w:r>
    </w:p>
    <w:p w14:paraId="097EC6C2" w14:textId="00AD085E"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Que devrait contenir la section de l'observation générale n</w:t>
      </w:r>
      <w:r w:rsidR="007C2F0B">
        <w:rPr>
          <w:rFonts w:ascii="Times New Roman" w:hAnsi="Times New Roman" w:cs="Times New Roman"/>
          <w:sz w:val="24"/>
          <w:szCs w:val="24"/>
          <w:lang w:val="fr-FR"/>
        </w:rPr>
        <w:t>°</w:t>
      </w:r>
      <w:r w:rsidRPr="00591DF2">
        <w:rPr>
          <w:rFonts w:ascii="Times New Roman" w:hAnsi="Times New Roman" w:cs="Times New Roman"/>
          <w:sz w:val="24"/>
          <w:szCs w:val="24"/>
          <w:lang w:val="fr-FR"/>
        </w:rPr>
        <w:t>6 consacrée à la présentation générale, outre un aperçu de l'historique de la rédaction et de l'adoption de la Convention et du Pacte mondial</w:t>
      </w:r>
      <w:r w:rsidR="0067563E" w:rsidRPr="00591DF2">
        <w:rPr>
          <w:rFonts w:ascii="Times New Roman" w:hAnsi="Times New Roman" w:cs="Times New Roman"/>
          <w:sz w:val="24"/>
          <w:szCs w:val="24"/>
          <w:lang w:val="fr-FR"/>
        </w:rPr>
        <w:t xml:space="preserve">, y compris des références à la Déclaration de New York </w:t>
      </w:r>
      <w:r w:rsidR="008E224F" w:rsidRPr="00591DF2">
        <w:rPr>
          <w:rFonts w:ascii="Times New Roman" w:hAnsi="Times New Roman" w:cs="Times New Roman"/>
          <w:sz w:val="24"/>
          <w:szCs w:val="24"/>
          <w:lang w:val="fr-FR"/>
        </w:rPr>
        <w:t>pour les réfugiés et les migrants</w:t>
      </w:r>
      <w:r w:rsidR="00300148" w:rsidRPr="00591DF2">
        <w:rPr>
          <w:rFonts w:ascii="Times New Roman" w:hAnsi="Times New Roman" w:cs="Times New Roman"/>
          <w:sz w:val="24"/>
          <w:szCs w:val="24"/>
          <w:lang w:val="fr-FR"/>
        </w:rPr>
        <w:t>,</w:t>
      </w:r>
      <w:r w:rsidR="008E224F" w:rsidRPr="007D7231">
        <w:rPr>
          <w:rStyle w:val="FootnoteReference"/>
          <w:rFonts w:ascii="Times New Roman" w:hAnsi="Times New Roman" w:cs="Times New Roman"/>
          <w:sz w:val="24"/>
          <w:szCs w:val="24"/>
        </w:rPr>
        <w:footnoteReference w:id="9"/>
      </w:r>
      <w:r w:rsidR="00300148" w:rsidRPr="00591DF2">
        <w:rPr>
          <w:rFonts w:ascii="Times New Roman" w:hAnsi="Times New Roman" w:cs="Times New Roman"/>
          <w:sz w:val="24"/>
          <w:szCs w:val="24"/>
          <w:lang w:val="fr-FR"/>
        </w:rPr>
        <w:t xml:space="preserve"> et un bref résumé des dispositions du Pacte mondial, en particulier de ses objectifs, et des articles de </w:t>
      </w:r>
      <w:r w:rsidR="001043BD" w:rsidRPr="00591DF2">
        <w:rPr>
          <w:rFonts w:ascii="Times New Roman" w:hAnsi="Times New Roman" w:cs="Times New Roman"/>
          <w:sz w:val="24"/>
          <w:szCs w:val="24"/>
          <w:lang w:val="fr-FR"/>
        </w:rPr>
        <w:t xml:space="preserve">fond </w:t>
      </w:r>
      <w:r w:rsidR="00300148" w:rsidRPr="00591DF2">
        <w:rPr>
          <w:rFonts w:ascii="Times New Roman" w:hAnsi="Times New Roman" w:cs="Times New Roman"/>
          <w:sz w:val="24"/>
          <w:szCs w:val="24"/>
          <w:lang w:val="fr-FR"/>
        </w:rPr>
        <w:t xml:space="preserve">de la Convention </w:t>
      </w:r>
      <w:r w:rsidRPr="00591DF2">
        <w:rPr>
          <w:rFonts w:ascii="Times New Roman" w:hAnsi="Times New Roman" w:cs="Times New Roman"/>
          <w:sz w:val="24"/>
          <w:szCs w:val="24"/>
          <w:lang w:val="fr-FR"/>
        </w:rPr>
        <w:t>?</w:t>
      </w:r>
    </w:p>
    <w:p w14:paraId="5F9BAB8F" w14:textId="0B1721B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Quels enseignements peut-on tirer des examens régionaux et du </w:t>
      </w:r>
      <w:r w:rsidR="00EA7913">
        <w:rPr>
          <w:rFonts w:ascii="Times New Roman" w:hAnsi="Times New Roman" w:cs="Times New Roman"/>
          <w:sz w:val="24"/>
          <w:szCs w:val="24"/>
          <w:lang w:val="fr-FR"/>
        </w:rPr>
        <w:t>F</w:t>
      </w:r>
      <w:r w:rsidRPr="00591DF2">
        <w:rPr>
          <w:rFonts w:ascii="Times New Roman" w:hAnsi="Times New Roman" w:cs="Times New Roman"/>
          <w:sz w:val="24"/>
          <w:szCs w:val="24"/>
          <w:lang w:val="fr-FR"/>
        </w:rPr>
        <w:t xml:space="preserve">orum d'examen des migrations </w:t>
      </w:r>
      <w:r w:rsidR="00EA7913" w:rsidRPr="00591DF2">
        <w:rPr>
          <w:rFonts w:ascii="Times New Roman" w:hAnsi="Times New Roman" w:cs="Times New Roman"/>
          <w:sz w:val="24"/>
          <w:szCs w:val="24"/>
          <w:lang w:val="fr-FR"/>
        </w:rPr>
        <w:t>international</w:t>
      </w:r>
      <w:r w:rsidR="00EA7913">
        <w:rPr>
          <w:rFonts w:ascii="Times New Roman" w:hAnsi="Times New Roman" w:cs="Times New Roman"/>
          <w:sz w:val="24"/>
          <w:szCs w:val="24"/>
          <w:lang w:val="fr-FR"/>
        </w:rPr>
        <w:t xml:space="preserve">es </w:t>
      </w:r>
      <w:r w:rsidRPr="00591DF2">
        <w:rPr>
          <w:rFonts w:ascii="Times New Roman" w:hAnsi="Times New Roman" w:cs="Times New Roman"/>
          <w:sz w:val="24"/>
          <w:szCs w:val="24"/>
          <w:lang w:val="fr-FR"/>
        </w:rPr>
        <w:t>(</w:t>
      </w:r>
      <w:r w:rsidR="00EA7913">
        <w:rPr>
          <w:rFonts w:ascii="Times New Roman" w:hAnsi="Times New Roman" w:cs="Times New Roman"/>
          <w:sz w:val="24"/>
          <w:szCs w:val="24"/>
          <w:lang w:val="fr-FR"/>
        </w:rPr>
        <w:t>FEMI</w:t>
      </w:r>
      <w:r w:rsidRPr="00591DF2">
        <w:rPr>
          <w:rFonts w:ascii="Times New Roman" w:hAnsi="Times New Roman" w:cs="Times New Roman"/>
          <w:sz w:val="24"/>
          <w:szCs w:val="24"/>
          <w:lang w:val="fr-FR"/>
        </w:rPr>
        <w:t xml:space="preserve">) </w:t>
      </w:r>
      <w:r w:rsidR="00C2745A" w:rsidRPr="00591DF2">
        <w:rPr>
          <w:rFonts w:ascii="Times New Roman" w:hAnsi="Times New Roman" w:cs="Times New Roman"/>
          <w:sz w:val="24"/>
          <w:szCs w:val="24"/>
          <w:lang w:val="fr-FR"/>
        </w:rPr>
        <w:t>concernant la mise en œuvre, le suivi et l'examen du Pacte mondial dans une perspective internationale des droits de l'homme ? Dans quelle mesure la Convention a-t-elle été mentionnée dans les examens régionaux et l</w:t>
      </w:r>
      <w:r w:rsidR="00EA7913">
        <w:rPr>
          <w:rFonts w:ascii="Times New Roman" w:hAnsi="Times New Roman" w:cs="Times New Roman"/>
          <w:sz w:val="24"/>
          <w:szCs w:val="24"/>
          <w:lang w:val="fr-FR"/>
        </w:rPr>
        <w:t>e FEMI</w:t>
      </w:r>
      <w:r w:rsidR="00C2745A" w:rsidRPr="00591DF2">
        <w:rPr>
          <w:rFonts w:ascii="Times New Roman" w:hAnsi="Times New Roman" w:cs="Times New Roman"/>
          <w:sz w:val="24"/>
          <w:szCs w:val="24"/>
          <w:lang w:val="fr-FR"/>
        </w:rPr>
        <w:t xml:space="preserve"> ?</w:t>
      </w:r>
    </w:p>
    <w:p w14:paraId="721177CB" w14:textId="0EBC5E36" w:rsidR="00635EEA" w:rsidRPr="00591DF2" w:rsidRDefault="00EA7913" w:rsidP="00B263F5">
      <w:pPr>
        <w:numPr>
          <w:ilvl w:val="0"/>
          <w:numId w:val="3"/>
        </w:numPr>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591DF2" w:rsidRPr="00591DF2">
        <w:rPr>
          <w:rFonts w:ascii="Times New Roman" w:hAnsi="Times New Roman" w:cs="Times New Roman"/>
          <w:sz w:val="24"/>
          <w:szCs w:val="24"/>
          <w:lang w:val="fr-FR"/>
        </w:rPr>
        <w:t xml:space="preserve">omment le </w:t>
      </w:r>
      <w:r w:rsidR="004A30B5" w:rsidRPr="00591DF2">
        <w:rPr>
          <w:rFonts w:ascii="Times New Roman" w:hAnsi="Times New Roman" w:cs="Times New Roman"/>
          <w:sz w:val="24"/>
          <w:szCs w:val="24"/>
          <w:lang w:val="fr-FR"/>
        </w:rPr>
        <w:t>Pacte mondial</w:t>
      </w:r>
      <w:r w:rsidR="00591DF2" w:rsidRPr="00591DF2">
        <w:rPr>
          <w:rFonts w:ascii="Times New Roman" w:hAnsi="Times New Roman" w:cs="Times New Roman"/>
          <w:sz w:val="24"/>
          <w:szCs w:val="24"/>
          <w:lang w:val="fr-FR"/>
        </w:rPr>
        <w:t xml:space="preserve"> </w:t>
      </w:r>
      <w:r w:rsidR="00A63C95" w:rsidRPr="00591DF2">
        <w:rPr>
          <w:rFonts w:ascii="Times New Roman" w:hAnsi="Times New Roman" w:cs="Times New Roman"/>
          <w:sz w:val="24"/>
          <w:szCs w:val="24"/>
          <w:lang w:val="fr-FR"/>
        </w:rPr>
        <w:t xml:space="preserve">favorise-t-il l'engagement des </w:t>
      </w:r>
      <w:r w:rsidR="00591DF2" w:rsidRPr="00591DF2">
        <w:rPr>
          <w:rFonts w:ascii="Times New Roman" w:hAnsi="Times New Roman" w:cs="Times New Roman"/>
          <w:sz w:val="24"/>
          <w:szCs w:val="24"/>
          <w:lang w:val="fr-FR"/>
        </w:rPr>
        <w:t xml:space="preserve">autorités publiques </w:t>
      </w:r>
      <w:r w:rsidR="004A30B5" w:rsidRPr="00591DF2">
        <w:rPr>
          <w:rFonts w:ascii="Times New Roman" w:hAnsi="Times New Roman" w:cs="Times New Roman"/>
          <w:sz w:val="24"/>
          <w:szCs w:val="24"/>
          <w:lang w:val="fr-FR"/>
        </w:rPr>
        <w:t xml:space="preserve">des États </w:t>
      </w:r>
      <w:r w:rsidR="00EE461B" w:rsidRPr="00591DF2">
        <w:rPr>
          <w:rFonts w:ascii="Times New Roman" w:hAnsi="Times New Roman" w:cs="Times New Roman"/>
          <w:sz w:val="24"/>
          <w:szCs w:val="24"/>
          <w:lang w:val="fr-FR"/>
        </w:rPr>
        <w:t xml:space="preserve">dans </w:t>
      </w:r>
      <w:r w:rsidR="00F6311E" w:rsidRPr="00591DF2">
        <w:rPr>
          <w:rFonts w:ascii="Times New Roman" w:hAnsi="Times New Roman" w:cs="Times New Roman"/>
          <w:sz w:val="24"/>
          <w:szCs w:val="24"/>
          <w:lang w:val="fr-FR"/>
        </w:rPr>
        <w:t xml:space="preserve">sa </w:t>
      </w:r>
      <w:r w:rsidR="00EE461B" w:rsidRPr="00591DF2">
        <w:rPr>
          <w:rFonts w:ascii="Times New Roman" w:hAnsi="Times New Roman" w:cs="Times New Roman"/>
          <w:sz w:val="24"/>
          <w:szCs w:val="24"/>
          <w:lang w:val="fr-FR"/>
        </w:rPr>
        <w:t>mise en œuvre</w:t>
      </w:r>
      <w:r w:rsidR="005869AB" w:rsidRPr="00591DF2">
        <w:rPr>
          <w:rFonts w:ascii="Times New Roman" w:hAnsi="Times New Roman" w:cs="Times New Roman"/>
          <w:sz w:val="24"/>
          <w:szCs w:val="24"/>
          <w:lang w:val="fr-FR"/>
        </w:rPr>
        <w:t xml:space="preserve">, </w:t>
      </w:r>
      <w:r w:rsidR="00F6311E" w:rsidRPr="00591DF2">
        <w:rPr>
          <w:rFonts w:ascii="Times New Roman" w:hAnsi="Times New Roman" w:cs="Times New Roman"/>
          <w:sz w:val="24"/>
          <w:szCs w:val="24"/>
          <w:lang w:val="fr-FR"/>
        </w:rPr>
        <w:t xml:space="preserve">son </w:t>
      </w:r>
      <w:r w:rsidR="005869AB" w:rsidRPr="00591DF2">
        <w:rPr>
          <w:rFonts w:ascii="Times New Roman" w:hAnsi="Times New Roman" w:cs="Times New Roman"/>
          <w:sz w:val="24"/>
          <w:szCs w:val="24"/>
          <w:lang w:val="fr-FR"/>
        </w:rPr>
        <w:t>suivi et son examen</w:t>
      </w:r>
      <w:r>
        <w:rPr>
          <w:rFonts w:ascii="Times New Roman" w:hAnsi="Times New Roman" w:cs="Times New Roman"/>
          <w:sz w:val="24"/>
          <w:szCs w:val="24"/>
          <w:lang w:val="fr-FR"/>
        </w:rPr>
        <w:t>, p</w:t>
      </w:r>
      <w:r w:rsidRPr="00591DF2">
        <w:rPr>
          <w:rFonts w:ascii="Times New Roman" w:hAnsi="Times New Roman" w:cs="Times New Roman"/>
          <w:sz w:val="24"/>
          <w:szCs w:val="24"/>
          <w:lang w:val="fr-FR"/>
        </w:rPr>
        <w:t>ar rapport à la Convention tell</w:t>
      </w:r>
      <w:r w:rsidR="00F959FE">
        <w:rPr>
          <w:rFonts w:ascii="Times New Roman" w:hAnsi="Times New Roman" w:cs="Times New Roman"/>
          <w:sz w:val="24"/>
          <w:szCs w:val="24"/>
          <w:lang w:val="fr-FR"/>
        </w:rPr>
        <w:t>e qu'interprétée par le Comité</w:t>
      </w:r>
      <w:r w:rsidR="006466F8">
        <w:rPr>
          <w:rFonts w:ascii="Times New Roman" w:hAnsi="Times New Roman" w:cs="Times New Roman"/>
          <w:sz w:val="24"/>
          <w:szCs w:val="24"/>
          <w:lang w:val="fr-FR"/>
        </w:rPr>
        <w:t xml:space="preserve"> </w:t>
      </w:r>
      <w:r w:rsidR="00591DF2" w:rsidRPr="00591DF2">
        <w:rPr>
          <w:rFonts w:ascii="Times New Roman" w:hAnsi="Times New Roman" w:cs="Times New Roman"/>
          <w:sz w:val="24"/>
          <w:szCs w:val="24"/>
          <w:lang w:val="fr-FR"/>
        </w:rPr>
        <w:t xml:space="preserve">? </w:t>
      </w:r>
    </w:p>
    <w:p w14:paraId="232DA7B3"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Comment le Pacte mondial </w:t>
      </w:r>
      <w:r w:rsidR="00A63C95" w:rsidRPr="00591DF2">
        <w:rPr>
          <w:rFonts w:ascii="Times New Roman" w:hAnsi="Times New Roman" w:cs="Times New Roman"/>
          <w:sz w:val="24"/>
          <w:szCs w:val="24"/>
          <w:lang w:val="fr-FR"/>
        </w:rPr>
        <w:t xml:space="preserve">favorise-t-il l'engagement des </w:t>
      </w:r>
      <w:r w:rsidRPr="00591DF2">
        <w:rPr>
          <w:rFonts w:ascii="Times New Roman" w:hAnsi="Times New Roman" w:cs="Times New Roman"/>
          <w:sz w:val="24"/>
          <w:szCs w:val="24"/>
          <w:lang w:val="fr-FR"/>
        </w:rPr>
        <w:t xml:space="preserve">entités des Nations Unies dans sa mise en œuvre, son suivi et son examen, par rapport à la Convention telle qu'interprétée par le Comité ? </w:t>
      </w:r>
    </w:p>
    <w:p w14:paraId="298748BC" w14:textId="77777777" w:rsidR="00635EEA" w:rsidRPr="00591DF2" w:rsidRDefault="00591DF2" w:rsidP="00B263F5">
      <w:pPr>
        <w:numPr>
          <w:ilvl w:val="0"/>
          <w:numId w:val="3"/>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lastRenderedPageBreak/>
        <w:t xml:space="preserve">Comment le Pacte mondial favorise-t-il l'engagement des institutions nationales des droits de l'homme </w:t>
      </w:r>
      <w:r w:rsidR="00F6311E" w:rsidRPr="00591DF2">
        <w:rPr>
          <w:rFonts w:ascii="Times New Roman" w:hAnsi="Times New Roman" w:cs="Times New Roman"/>
          <w:sz w:val="24"/>
          <w:szCs w:val="24"/>
          <w:lang w:val="fr-FR"/>
        </w:rPr>
        <w:t xml:space="preserve">dans sa mise en œuvre, son suivi et son examen, </w:t>
      </w:r>
      <w:r w:rsidRPr="00591DF2">
        <w:rPr>
          <w:rFonts w:ascii="Times New Roman" w:hAnsi="Times New Roman" w:cs="Times New Roman"/>
          <w:sz w:val="24"/>
          <w:szCs w:val="24"/>
          <w:lang w:val="fr-FR"/>
        </w:rPr>
        <w:t xml:space="preserve">par rapport à la Convention telle qu'interprétée par le Comité ? </w:t>
      </w:r>
    </w:p>
    <w:p w14:paraId="45FE0B72" w14:textId="68F75B0E" w:rsidR="00635EEA" w:rsidRDefault="00591DF2" w:rsidP="00B263F5">
      <w:pPr>
        <w:numPr>
          <w:ilvl w:val="0"/>
          <w:numId w:val="4"/>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Comment le </w:t>
      </w:r>
      <w:r w:rsidR="008D6501" w:rsidRPr="00591DF2">
        <w:rPr>
          <w:rFonts w:ascii="Times New Roman" w:hAnsi="Times New Roman" w:cs="Times New Roman"/>
          <w:sz w:val="24"/>
          <w:szCs w:val="24"/>
          <w:lang w:val="fr-FR"/>
        </w:rPr>
        <w:t>Pacte mondial</w:t>
      </w:r>
      <w:r w:rsidRPr="00591DF2">
        <w:rPr>
          <w:rFonts w:ascii="Times New Roman" w:hAnsi="Times New Roman" w:cs="Times New Roman"/>
          <w:sz w:val="24"/>
          <w:szCs w:val="24"/>
          <w:lang w:val="fr-FR"/>
        </w:rPr>
        <w:t xml:space="preserve"> favorise-t-il l'engagement des </w:t>
      </w:r>
      <w:r w:rsidR="008D6501" w:rsidRPr="00591DF2">
        <w:rPr>
          <w:rFonts w:ascii="Times New Roman" w:hAnsi="Times New Roman" w:cs="Times New Roman"/>
          <w:sz w:val="24"/>
          <w:szCs w:val="24"/>
          <w:lang w:val="fr-FR"/>
        </w:rPr>
        <w:t xml:space="preserve">acteurs de la </w:t>
      </w:r>
      <w:r w:rsidRPr="00591DF2">
        <w:rPr>
          <w:rFonts w:ascii="Times New Roman" w:hAnsi="Times New Roman" w:cs="Times New Roman"/>
          <w:sz w:val="24"/>
          <w:szCs w:val="24"/>
          <w:lang w:val="fr-FR"/>
        </w:rPr>
        <w:t>société civile</w:t>
      </w:r>
      <w:r w:rsidR="008D6501" w:rsidRPr="00591DF2">
        <w:rPr>
          <w:rFonts w:ascii="Times New Roman" w:hAnsi="Times New Roman" w:cs="Times New Roman"/>
          <w:sz w:val="24"/>
          <w:szCs w:val="24"/>
          <w:lang w:val="fr-FR"/>
        </w:rPr>
        <w:t xml:space="preserve">, y compris les organisations de migrants et les migrants eux-mêmes, </w:t>
      </w:r>
      <w:r w:rsidR="00F6311E" w:rsidRPr="00591DF2">
        <w:rPr>
          <w:rFonts w:ascii="Times New Roman" w:hAnsi="Times New Roman" w:cs="Times New Roman"/>
          <w:sz w:val="24"/>
          <w:szCs w:val="24"/>
          <w:lang w:val="fr-FR"/>
        </w:rPr>
        <w:t xml:space="preserve">dans sa mise en œuvre, son suivi et son examen, </w:t>
      </w:r>
      <w:r w:rsidRPr="00591DF2">
        <w:rPr>
          <w:rFonts w:ascii="Times New Roman" w:hAnsi="Times New Roman" w:cs="Times New Roman"/>
          <w:sz w:val="24"/>
          <w:szCs w:val="24"/>
          <w:lang w:val="fr-FR"/>
        </w:rPr>
        <w:t xml:space="preserve">par rapport à la Convention </w:t>
      </w:r>
      <w:r w:rsidR="008D6501" w:rsidRPr="00591DF2">
        <w:rPr>
          <w:rFonts w:ascii="Times New Roman" w:hAnsi="Times New Roman" w:cs="Times New Roman"/>
          <w:sz w:val="24"/>
          <w:szCs w:val="24"/>
          <w:lang w:val="fr-FR"/>
        </w:rPr>
        <w:t xml:space="preserve">telle qu'interprétée par le Comité </w:t>
      </w:r>
      <w:r w:rsidRPr="00591DF2">
        <w:rPr>
          <w:rFonts w:ascii="Times New Roman" w:hAnsi="Times New Roman" w:cs="Times New Roman"/>
          <w:sz w:val="24"/>
          <w:szCs w:val="24"/>
          <w:lang w:val="fr-FR"/>
        </w:rPr>
        <w:t xml:space="preserve">? </w:t>
      </w:r>
    </w:p>
    <w:p w14:paraId="746D0CF0" w14:textId="77777777" w:rsidR="00B263F5" w:rsidRPr="00591DF2" w:rsidRDefault="00B263F5" w:rsidP="00B263F5">
      <w:pPr>
        <w:ind w:left="842"/>
        <w:jc w:val="both"/>
        <w:rPr>
          <w:rFonts w:ascii="Times New Roman" w:hAnsi="Times New Roman" w:cs="Times New Roman"/>
          <w:sz w:val="24"/>
          <w:szCs w:val="24"/>
          <w:lang w:val="fr-FR"/>
        </w:rPr>
      </w:pPr>
    </w:p>
    <w:p w14:paraId="3E09E244" w14:textId="18A6CD7D" w:rsidR="00635EEA" w:rsidRDefault="00591DF2">
      <w:pPr>
        <w:numPr>
          <w:ilvl w:val="0"/>
          <w:numId w:val="1"/>
        </w:numPr>
        <w:rPr>
          <w:rFonts w:ascii="Times New Roman" w:hAnsi="Times New Roman" w:cs="Times New Roman"/>
          <w:b/>
          <w:sz w:val="24"/>
          <w:szCs w:val="24"/>
        </w:rPr>
      </w:pPr>
      <w:r w:rsidRPr="00591DF2">
        <w:rPr>
          <w:rFonts w:ascii="Times New Roman" w:hAnsi="Times New Roman" w:cs="Times New Roman"/>
          <w:b/>
          <w:sz w:val="24"/>
          <w:szCs w:val="24"/>
          <w:lang w:val="fr-FR"/>
        </w:rPr>
        <w:t xml:space="preserve"> </w:t>
      </w:r>
      <w:r w:rsidR="00A23E79">
        <w:rPr>
          <w:rFonts w:ascii="Times New Roman" w:hAnsi="Times New Roman" w:cs="Times New Roman"/>
          <w:b/>
          <w:sz w:val="24"/>
          <w:szCs w:val="24"/>
          <w:lang w:val="fr-FR"/>
        </w:rPr>
        <w:tab/>
      </w:r>
      <w:r w:rsidRPr="007D7231">
        <w:rPr>
          <w:rFonts w:ascii="Times New Roman" w:hAnsi="Times New Roman" w:cs="Times New Roman"/>
          <w:b/>
          <w:sz w:val="24"/>
          <w:szCs w:val="24"/>
        </w:rPr>
        <w:t>Portée de l'observation générale</w:t>
      </w:r>
    </w:p>
    <w:p w14:paraId="1C3A19FB" w14:textId="39BEBDD0" w:rsidR="00635EEA" w:rsidRPr="00591DF2" w:rsidRDefault="00591DF2" w:rsidP="00B263F5">
      <w:pPr>
        <w:ind w:firstLine="720"/>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Ce</w:t>
      </w:r>
      <w:r w:rsidR="00F959FE">
        <w:rPr>
          <w:rFonts w:ascii="Times New Roman" w:hAnsi="Times New Roman" w:cs="Times New Roman"/>
          <w:sz w:val="24"/>
          <w:szCs w:val="24"/>
          <w:lang w:val="fr-FR"/>
        </w:rPr>
        <w:t>tte</w:t>
      </w:r>
      <w:r w:rsidRPr="00591DF2">
        <w:rPr>
          <w:rFonts w:ascii="Times New Roman" w:hAnsi="Times New Roman" w:cs="Times New Roman"/>
          <w:sz w:val="24"/>
          <w:szCs w:val="24"/>
          <w:lang w:val="fr-FR"/>
        </w:rPr>
        <w:t xml:space="preserve"> </w:t>
      </w:r>
      <w:r w:rsidR="00314293">
        <w:rPr>
          <w:rFonts w:ascii="Times New Roman" w:hAnsi="Times New Roman" w:cs="Times New Roman"/>
          <w:sz w:val="24"/>
          <w:szCs w:val="24"/>
          <w:lang w:val="fr-FR"/>
        </w:rPr>
        <w:t>o</w:t>
      </w:r>
      <w:r w:rsidR="00F959FE">
        <w:rPr>
          <w:rFonts w:ascii="Times New Roman" w:hAnsi="Times New Roman" w:cs="Times New Roman"/>
          <w:sz w:val="24"/>
          <w:szCs w:val="24"/>
          <w:lang w:val="fr-FR"/>
        </w:rPr>
        <w:t>bservation</w:t>
      </w:r>
      <w:r w:rsidR="00B141EB" w:rsidRPr="00591DF2">
        <w:rPr>
          <w:rFonts w:ascii="Times New Roman" w:hAnsi="Times New Roman" w:cs="Times New Roman"/>
          <w:sz w:val="24"/>
          <w:szCs w:val="24"/>
          <w:lang w:val="fr-FR"/>
        </w:rPr>
        <w:t xml:space="preserve"> </w:t>
      </w:r>
      <w:r w:rsidRPr="00591DF2">
        <w:rPr>
          <w:rFonts w:ascii="Times New Roman" w:hAnsi="Times New Roman" w:cs="Times New Roman"/>
          <w:sz w:val="24"/>
          <w:szCs w:val="24"/>
          <w:lang w:val="fr-FR"/>
        </w:rPr>
        <w:t>général</w:t>
      </w:r>
      <w:r w:rsidR="00314293">
        <w:rPr>
          <w:rFonts w:ascii="Times New Roman" w:hAnsi="Times New Roman" w:cs="Times New Roman"/>
          <w:sz w:val="24"/>
          <w:szCs w:val="24"/>
          <w:lang w:val="fr-FR"/>
        </w:rPr>
        <w:t>e</w:t>
      </w:r>
      <w:r w:rsidRPr="00591DF2">
        <w:rPr>
          <w:rFonts w:ascii="Times New Roman" w:hAnsi="Times New Roman" w:cs="Times New Roman"/>
          <w:sz w:val="24"/>
          <w:szCs w:val="24"/>
          <w:lang w:val="fr-FR"/>
        </w:rPr>
        <w:t xml:space="preserve"> </w:t>
      </w:r>
      <w:r w:rsidR="00B141EB" w:rsidRPr="00591DF2">
        <w:rPr>
          <w:rFonts w:ascii="Times New Roman" w:hAnsi="Times New Roman" w:cs="Times New Roman"/>
          <w:sz w:val="24"/>
          <w:szCs w:val="24"/>
          <w:lang w:val="fr-FR"/>
        </w:rPr>
        <w:t xml:space="preserve">portera sur les points </w:t>
      </w:r>
      <w:r w:rsidRPr="00591DF2">
        <w:rPr>
          <w:rFonts w:ascii="Times New Roman" w:hAnsi="Times New Roman" w:cs="Times New Roman"/>
          <w:sz w:val="24"/>
          <w:szCs w:val="24"/>
          <w:lang w:val="fr-FR"/>
        </w:rPr>
        <w:t>suivants :</w:t>
      </w:r>
    </w:p>
    <w:p w14:paraId="7C036C66" w14:textId="77777777" w:rsidR="00635EEA" w:rsidRPr="00591DF2" w:rsidRDefault="00591DF2" w:rsidP="00B263F5">
      <w:pPr>
        <w:numPr>
          <w:ilvl w:val="0"/>
          <w:numId w:val="5"/>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De quelle manière la Convention et le Pacte mondial définissent-ils le champ d'application de l'observation générale ?</w:t>
      </w:r>
    </w:p>
    <w:p w14:paraId="2A628A6E" w14:textId="6ED3E791" w:rsidR="00635EEA" w:rsidRPr="00591DF2" w:rsidRDefault="00591DF2" w:rsidP="00B263F5">
      <w:pPr>
        <w:numPr>
          <w:ilvl w:val="0"/>
          <w:numId w:val="5"/>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Quels sont les axes de la vision des droits de l'homme du Pacte </w:t>
      </w:r>
      <w:r w:rsidR="00890361">
        <w:rPr>
          <w:rFonts w:ascii="Times New Roman" w:hAnsi="Times New Roman" w:cs="Times New Roman"/>
          <w:sz w:val="24"/>
          <w:szCs w:val="24"/>
          <w:lang w:val="fr-FR"/>
        </w:rPr>
        <w:t>m</w:t>
      </w:r>
      <w:r w:rsidRPr="00591DF2">
        <w:rPr>
          <w:rFonts w:ascii="Times New Roman" w:hAnsi="Times New Roman" w:cs="Times New Roman"/>
          <w:sz w:val="24"/>
          <w:szCs w:val="24"/>
          <w:lang w:val="fr-FR"/>
        </w:rPr>
        <w:t xml:space="preserve">ondial : </w:t>
      </w:r>
      <w:r w:rsidR="006E7A55" w:rsidRPr="00591DF2">
        <w:rPr>
          <w:rFonts w:ascii="Times New Roman" w:hAnsi="Times New Roman" w:cs="Times New Roman"/>
          <w:sz w:val="24"/>
          <w:szCs w:val="24"/>
          <w:lang w:val="fr-FR"/>
        </w:rPr>
        <w:t xml:space="preserve">Dans quelle mesure le Pacte mondial, en particulier ses objectifs, reflète-t-il les </w:t>
      </w:r>
      <w:r w:rsidR="00FA3E59" w:rsidRPr="00591DF2">
        <w:rPr>
          <w:rFonts w:ascii="Times New Roman" w:hAnsi="Times New Roman" w:cs="Times New Roman"/>
          <w:sz w:val="24"/>
          <w:szCs w:val="24"/>
          <w:lang w:val="fr-FR"/>
        </w:rPr>
        <w:t>principes de dignité humaine, d'égalité et de non-discrimination</w:t>
      </w:r>
      <w:r w:rsidR="00BA72E8" w:rsidRPr="00591DF2">
        <w:rPr>
          <w:rFonts w:ascii="Times New Roman" w:hAnsi="Times New Roman" w:cs="Times New Roman"/>
          <w:sz w:val="24"/>
          <w:szCs w:val="24"/>
          <w:lang w:val="fr-FR"/>
        </w:rPr>
        <w:t xml:space="preserve">, ainsi que les </w:t>
      </w:r>
      <w:r w:rsidR="006E7A55" w:rsidRPr="00591DF2">
        <w:rPr>
          <w:rFonts w:ascii="Times New Roman" w:hAnsi="Times New Roman" w:cs="Times New Roman"/>
          <w:sz w:val="24"/>
          <w:szCs w:val="24"/>
          <w:lang w:val="fr-FR"/>
        </w:rPr>
        <w:t xml:space="preserve">droits consacrés par la Convention et le droit international des droits de l'homme en général ? Quelles sont les lacunes de </w:t>
      </w:r>
      <w:r w:rsidR="002E057F" w:rsidRPr="00591DF2">
        <w:rPr>
          <w:rFonts w:ascii="Times New Roman" w:hAnsi="Times New Roman" w:cs="Times New Roman"/>
          <w:sz w:val="24"/>
          <w:szCs w:val="24"/>
          <w:lang w:val="fr-FR"/>
        </w:rPr>
        <w:t xml:space="preserve">fond </w:t>
      </w:r>
      <w:r w:rsidR="006E7A55" w:rsidRPr="00591DF2">
        <w:rPr>
          <w:rFonts w:ascii="Times New Roman" w:hAnsi="Times New Roman" w:cs="Times New Roman"/>
          <w:sz w:val="24"/>
          <w:szCs w:val="24"/>
          <w:lang w:val="fr-FR"/>
        </w:rPr>
        <w:t>?</w:t>
      </w:r>
      <w:r w:rsidR="002E057F" w:rsidRPr="00591DF2">
        <w:rPr>
          <w:rFonts w:ascii="Times New Roman" w:hAnsi="Times New Roman" w:cs="Times New Roman"/>
          <w:sz w:val="24"/>
          <w:szCs w:val="24"/>
          <w:lang w:val="fr-FR"/>
        </w:rPr>
        <w:t xml:space="preserve"> Quelles sont les lacunes procédurales, notamment en ce qui concerne les mécanismes de plaintes individuelles et interétatiques ?</w:t>
      </w:r>
    </w:p>
    <w:p w14:paraId="21655DBA" w14:textId="01DE1F96" w:rsidR="00635EEA" w:rsidRPr="00314293" w:rsidRDefault="00591DF2" w:rsidP="00B263F5">
      <w:pPr>
        <w:numPr>
          <w:ilvl w:val="0"/>
          <w:numId w:val="5"/>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Quelles sont les forces et les faiblesses du Pacte mondial en termes d'approche de la migration internationale fondée sur les droits de l'homme, </w:t>
      </w:r>
      <w:r w:rsidR="00206B0E" w:rsidRPr="00591DF2">
        <w:rPr>
          <w:rFonts w:ascii="Times New Roman" w:hAnsi="Times New Roman" w:cs="Times New Roman"/>
          <w:sz w:val="24"/>
          <w:szCs w:val="24"/>
          <w:lang w:val="fr-FR"/>
        </w:rPr>
        <w:t xml:space="preserve">y compris la </w:t>
      </w:r>
      <w:r w:rsidR="00E1128D" w:rsidRPr="00591DF2">
        <w:rPr>
          <w:rFonts w:ascii="Times New Roman" w:hAnsi="Times New Roman" w:cs="Times New Roman"/>
          <w:sz w:val="24"/>
          <w:szCs w:val="24"/>
          <w:lang w:val="fr-FR"/>
        </w:rPr>
        <w:t xml:space="preserve">promotion des principes de </w:t>
      </w:r>
      <w:r w:rsidR="00206B0E" w:rsidRPr="00591DF2">
        <w:rPr>
          <w:rFonts w:ascii="Times New Roman" w:hAnsi="Times New Roman" w:cs="Times New Roman"/>
          <w:sz w:val="24"/>
          <w:szCs w:val="24"/>
          <w:lang w:val="fr-FR"/>
        </w:rPr>
        <w:t>non-</w:t>
      </w:r>
      <w:r w:rsidR="00206B0E" w:rsidRPr="00314293">
        <w:rPr>
          <w:rFonts w:ascii="Times New Roman" w:hAnsi="Times New Roman" w:cs="Times New Roman"/>
          <w:sz w:val="24"/>
          <w:szCs w:val="24"/>
          <w:lang w:val="fr-FR"/>
        </w:rPr>
        <w:t xml:space="preserve">discrimination, d'égalité des sexes </w:t>
      </w:r>
      <w:r w:rsidR="00855D4D" w:rsidRPr="00314293">
        <w:rPr>
          <w:rFonts w:ascii="Times New Roman" w:hAnsi="Times New Roman" w:cs="Times New Roman"/>
          <w:sz w:val="24"/>
          <w:szCs w:val="24"/>
          <w:lang w:val="fr-FR"/>
        </w:rPr>
        <w:t xml:space="preserve">et de </w:t>
      </w:r>
      <w:r w:rsidR="00206B0E" w:rsidRPr="00314293">
        <w:rPr>
          <w:rFonts w:ascii="Times New Roman" w:hAnsi="Times New Roman" w:cs="Times New Roman"/>
          <w:sz w:val="24"/>
          <w:szCs w:val="24"/>
          <w:lang w:val="fr-FR"/>
        </w:rPr>
        <w:t>sensibilité</w:t>
      </w:r>
      <w:r w:rsidR="007A0C1E" w:rsidRPr="00314293">
        <w:rPr>
          <w:rFonts w:ascii="Times New Roman" w:hAnsi="Times New Roman" w:cs="Times New Roman"/>
          <w:sz w:val="24"/>
          <w:szCs w:val="24"/>
          <w:lang w:val="fr-FR"/>
        </w:rPr>
        <w:t xml:space="preserve"> aux droits humains de l’</w:t>
      </w:r>
      <w:r w:rsidR="00206B0E" w:rsidRPr="00314293">
        <w:rPr>
          <w:rFonts w:ascii="Times New Roman" w:hAnsi="Times New Roman" w:cs="Times New Roman"/>
          <w:sz w:val="24"/>
          <w:szCs w:val="24"/>
          <w:lang w:val="fr-FR"/>
        </w:rPr>
        <w:t xml:space="preserve">enfant, </w:t>
      </w:r>
      <w:r w:rsidRPr="00314293">
        <w:rPr>
          <w:rFonts w:ascii="Times New Roman" w:hAnsi="Times New Roman" w:cs="Times New Roman"/>
          <w:sz w:val="24"/>
          <w:szCs w:val="24"/>
          <w:lang w:val="fr-FR"/>
        </w:rPr>
        <w:t>et en particulier en ce qui concerne la Convention ?</w:t>
      </w:r>
      <w:r w:rsidR="00E1128D" w:rsidRPr="00314293">
        <w:rPr>
          <w:rFonts w:ascii="Times New Roman" w:hAnsi="Times New Roman" w:cs="Times New Roman"/>
          <w:sz w:val="24"/>
          <w:szCs w:val="24"/>
          <w:lang w:val="fr-FR"/>
        </w:rPr>
        <w:t xml:space="preserve"> Par exemple:</w:t>
      </w:r>
    </w:p>
    <w:p w14:paraId="48C97226" w14:textId="228B5DE2" w:rsidR="00635EEA" w:rsidRPr="00591DF2" w:rsidRDefault="00591DF2" w:rsidP="00B263F5">
      <w:pPr>
        <w:pStyle w:val="ListParagraph"/>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Comment la Convention et le Pacte mondial protègent-ils le droit des migrants à un recours </w:t>
      </w:r>
      <w:r w:rsidR="00890361">
        <w:rPr>
          <w:rFonts w:ascii="Times New Roman" w:hAnsi="Times New Roman" w:cs="Times New Roman"/>
          <w:sz w:val="20"/>
          <w:szCs w:val="20"/>
          <w:lang w:val="fr-FR"/>
        </w:rPr>
        <w:t>utile</w:t>
      </w:r>
      <w:r w:rsidRPr="00591DF2">
        <w:rPr>
          <w:rFonts w:ascii="Times New Roman" w:hAnsi="Times New Roman" w:cs="Times New Roman"/>
          <w:sz w:val="20"/>
          <w:szCs w:val="20"/>
          <w:lang w:val="fr-FR"/>
        </w:rPr>
        <w:t xml:space="preserve"> ? </w:t>
      </w:r>
    </w:p>
    <w:p w14:paraId="732D03E1"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Comment la Convention et le Pacte mondial abordent-ils la question de la violence et de la xénophobie à l'égard des migrants et d'autres formes d'abus contre les migrants ?</w:t>
      </w:r>
    </w:p>
    <w:p w14:paraId="20FAB40B"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De quelle manière la Convention et le </w:t>
      </w:r>
      <w:r w:rsidR="00EF478B" w:rsidRPr="00591DF2">
        <w:rPr>
          <w:rFonts w:ascii="Times New Roman" w:hAnsi="Times New Roman" w:cs="Times New Roman"/>
          <w:sz w:val="20"/>
          <w:szCs w:val="20"/>
          <w:lang w:val="fr-FR"/>
        </w:rPr>
        <w:t xml:space="preserve">Pacte mondial </w:t>
      </w:r>
      <w:r w:rsidRPr="00591DF2">
        <w:rPr>
          <w:rFonts w:ascii="Times New Roman" w:hAnsi="Times New Roman" w:cs="Times New Roman"/>
          <w:sz w:val="20"/>
          <w:szCs w:val="20"/>
          <w:lang w:val="fr-FR"/>
        </w:rPr>
        <w:t>abordent-ils la question du respect des procédures, de la détention et de l'égalité devant les tribunaux ?</w:t>
      </w:r>
    </w:p>
    <w:p w14:paraId="4CD9D3A6"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Quelles sont les dispositions de la Convention et du Pacte mondial qui protègent le droit des migrants de participer aux affaires publiques, de voter et d'être élus dans leur État d'origine ? </w:t>
      </w:r>
    </w:p>
    <w:p w14:paraId="5B997659"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 est l'approche de la Convention et du </w:t>
      </w:r>
      <w:r w:rsidR="00EF478B" w:rsidRPr="00591DF2">
        <w:rPr>
          <w:rFonts w:ascii="Times New Roman" w:hAnsi="Times New Roman" w:cs="Times New Roman"/>
          <w:sz w:val="20"/>
          <w:szCs w:val="20"/>
          <w:lang w:val="fr-FR"/>
        </w:rPr>
        <w:t xml:space="preserve">Pacte mondial en </w:t>
      </w:r>
      <w:r w:rsidRPr="00591DF2">
        <w:rPr>
          <w:rFonts w:ascii="Times New Roman" w:hAnsi="Times New Roman" w:cs="Times New Roman"/>
          <w:sz w:val="20"/>
          <w:szCs w:val="20"/>
          <w:lang w:val="fr-FR"/>
        </w:rPr>
        <w:t>matière de regroupement familial ?</w:t>
      </w:r>
    </w:p>
    <w:p w14:paraId="295E1584"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Comment la Convention et le </w:t>
      </w:r>
      <w:r w:rsidR="00EF478B" w:rsidRPr="00591DF2">
        <w:rPr>
          <w:rFonts w:ascii="Times New Roman" w:hAnsi="Times New Roman" w:cs="Times New Roman"/>
          <w:sz w:val="20"/>
          <w:szCs w:val="20"/>
          <w:lang w:val="fr-FR"/>
        </w:rPr>
        <w:t xml:space="preserve">Pacte mondial </w:t>
      </w:r>
      <w:r w:rsidRPr="00591DF2">
        <w:rPr>
          <w:rFonts w:ascii="Times New Roman" w:hAnsi="Times New Roman" w:cs="Times New Roman"/>
          <w:sz w:val="20"/>
          <w:szCs w:val="20"/>
          <w:lang w:val="fr-FR"/>
        </w:rPr>
        <w:t>abordent-ils la question des transferts de fonds ?</w:t>
      </w:r>
    </w:p>
    <w:p w14:paraId="196C32FC"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De quelle manière la Convention et le </w:t>
      </w:r>
      <w:r w:rsidR="00EF478B" w:rsidRPr="00591DF2">
        <w:rPr>
          <w:rFonts w:ascii="Times New Roman" w:hAnsi="Times New Roman" w:cs="Times New Roman"/>
          <w:sz w:val="20"/>
          <w:szCs w:val="20"/>
          <w:lang w:val="fr-FR"/>
        </w:rPr>
        <w:t xml:space="preserve">Pacte mondial </w:t>
      </w:r>
      <w:r w:rsidR="00192EB2" w:rsidRPr="00591DF2">
        <w:rPr>
          <w:rFonts w:ascii="Times New Roman" w:hAnsi="Times New Roman" w:cs="Times New Roman"/>
          <w:sz w:val="20"/>
          <w:szCs w:val="20"/>
          <w:lang w:val="fr-FR"/>
        </w:rPr>
        <w:t xml:space="preserve">traitent-ils des </w:t>
      </w:r>
      <w:r w:rsidRPr="00591DF2">
        <w:rPr>
          <w:rFonts w:ascii="Times New Roman" w:hAnsi="Times New Roman" w:cs="Times New Roman"/>
          <w:sz w:val="20"/>
          <w:szCs w:val="20"/>
          <w:lang w:val="fr-FR"/>
        </w:rPr>
        <w:t>permis de travail et de séjour ?</w:t>
      </w:r>
    </w:p>
    <w:p w14:paraId="66ECB2B4"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Quelles sont les dispositions prises dans le </w:t>
      </w:r>
      <w:r w:rsidR="00EF478B" w:rsidRPr="00591DF2">
        <w:rPr>
          <w:rFonts w:ascii="Times New Roman" w:hAnsi="Times New Roman" w:cs="Times New Roman"/>
          <w:sz w:val="20"/>
          <w:szCs w:val="20"/>
          <w:lang w:val="fr-FR"/>
        </w:rPr>
        <w:t xml:space="preserve">Pacte mondial </w:t>
      </w:r>
      <w:r w:rsidRPr="00591DF2">
        <w:rPr>
          <w:rFonts w:ascii="Times New Roman" w:hAnsi="Times New Roman" w:cs="Times New Roman"/>
          <w:sz w:val="20"/>
          <w:szCs w:val="20"/>
          <w:lang w:val="fr-FR"/>
        </w:rPr>
        <w:t xml:space="preserve">pour promouvoir des politiques de migration </w:t>
      </w:r>
      <w:r w:rsidR="00D26F89" w:rsidRPr="00591DF2">
        <w:rPr>
          <w:rFonts w:ascii="Times New Roman" w:hAnsi="Times New Roman" w:cs="Times New Roman"/>
          <w:sz w:val="20"/>
          <w:szCs w:val="20"/>
          <w:lang w:val="fr-FR"/>
        </w:rPr>
        <w:t>saines</w:t>
      </w:r>
      <w:r w:rsidRPr="00591DF2">
        <w:rPr>
          <w:rFonts w:ascii="Times New Roman" w:hAnsi="Times New Roman" w:cs="Times New Roman"/>
          <w:sz w:val="20"/>
          <w:szCs w:val="20"/>
          <w:lang w:val="fr-FR"/>
        </w:rPr>
        <w:t xml:space="preserve">, équitables </w:t>
      </w:r>
      <w:r w:rsidR="00D26F89" w:rsidRPr="00591DF2">
        <w:rPr>
          <w:rFonts w:ascii="Times New Roman" w:hAnsi="Times New Roman" w:cs="Times New Roman"/>
          <w:sz w:val="20"/>
          <w:szCs w:val="20"/>
          <w:lang w:val="fr-FR"/>
        </w:rPr>
        <w:t xml:space="preserve">et </w:t>
      </w:r>
      <w:r w:rsidRPr="00591DF2">
        <w:rPr>
          <w:rFonts w:ascii="Times New Roman" w:hAnsi="Times New Roman" w:cs="Times New Roman"/>
          <w:sz w:val="20"/>
          <w:szCs w:val="20"/>
          <w:lang w:val="fr-FR"/>
        </w:rPr>
        <w:t>humaines par rapport à la Convention ?</w:t>
      </w:r>
    </w:p>
    <w:p w14:paraId="21909655"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En quoi le Pacte mondial protège-t-il les droits humains des enfants migrants par rapport à la Convention ?</w:t>
      </w:r>
    </w:p>
    <w:p w14:paraId="42E406C8"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En quoi le Pacte mondial protège-t-il les droits humains des femmes migrantes par rapport à la Convention ?</w:t>
      </w:r>
    </w:p>
    <w:p w14:paraId="40E50092"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Quelles mesures sont prises dans la Convention et le </w:t>
      </w:r>
      <w:r w:rsidR="00EF478B" w:rsidRPr="00591DF2">
        <w:rPr>
          <w:rFonts w:ascii="Times New Roman" w:hAnsi="Times New Roman" w:cs="Times New Roman"/>
          <w:sz w:val="20"/>
          <w:szCs w:val="20"/>
          <w:lang w:val="fr-FR"/>
        </w:rPr>
        <w:t xml:space="preserve">Pacte mondial </w:t>
      </w:r>
      <w:r w:rsidRPr="00591DF2">
        <w:rPr>
          <w:rFonts w:ascii="Times New Roman" w:hAnsi="Times New Roman" w:cs="Times New Roman"/>
          <w:sz w:val="20"/>
          <w:szCs w:val="20"/>
          <w:lang w:val="fr-FR"/>
        </w:rPr>
        <w:t xml:space="preserve">pour protéger des </w:t>
      </w:r>
      <w:r w:rsidR="00AB7B63" w:rsidRPr="00591DF2">
        <w:rPr>
          <w:rFonts w:ascii="Times New Roman" w:hAnsi="Times New Roman" w:cs="Times New Roman"/>
          <w:sz w:val="20"/>
          <w:szCs w:val="20"/>
          <w:lang w:val="fr-FR"/>
        </w:rPr>
        <w:t xml:space="preserve">catégories spécifiques de </w:t>
      </w:r>
      <w:r w:rsidRPr="00591DF2">
        <w:rPr>
          <w:rFonts w:ascii="Times New Roman" w:hAnsi="Times New Roman" w:cs="Times New Roman"/>
          <w:sz w:val="20"/>
          <w:szCs w:val="20"/>
          <w:lang w:val="fr-FR"/>
        </w:rPr>
        <w:t xml:space="preserve">travailleurs </w:t>
      </w:r>
      <w:r w:rsidR="00AB7B63" w:rsidRPr="00591DF2">
        <w:rPr>
          <w:rFonts w:ascii="Times New Roman" w:hAnsi="Times New Roman" w:cs="Times New Roman"/>
          <w:sz w:val="20"/>
          <w:szCs w:val="20"/>
          <w:lang w:val="fr-FR"/>
        </w:rPr>
        <w:t xml:space="preserve">migrants </w:t>
      </w:r>
      <w:r w:rsidRPr="00591DF2">
        <w:rPr>
          <w:rFonts w:ascii="Times New Roman" w:hAnsi="Times New Roman" w:cs="Times New Roman"/>
          <w:sz w:val="20"/>
          <w:szCs w:val="20"/>
          <w:lang w:val="fr-FR"/>
        </w:rPr>
        <w:t>?</w:t>
      </w:r>
    </w:p>
    <w:p w14:paraId="2C53B9AE"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lastRenderedPageBreak/>
        <w:t>Comment se compare l'approche de la Convention et du Pacte mondial à l'égard des agences de recrutement ?</w:t>
      </w:r>
    </w:p>
    <w:p w14:paraId="23071D7B"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Quelles mesures le </w:t>
      </w:r>
      <w:r w:rsidR="00EF478B" w:rsidRPr="00591DF2">
        <w:rPr>
          <w:rFonts w:ascii="Times New Roman" w:hAnsi="Times New Roman" w:cs="Times New Roman"/>
          <w:sz w:val="20"/>
          <w:szCs w:val="20"/>
          <w:lang w:val="fr-FR"/>
        </w:rPr>
        <w:t xml:space="preserve">Pacte mondial </w:t>
      </w:r>
      <w:r w:rsidRPr="00591DF2">
        <w:rPr>
          <w:rFonts w:ascii="Times New Roman" w:hAnsi="Times New Roman" w:cs="Times New Roman"/>
          <w:sz w:val="20"/>
          <w:szCs w:val="20"/>
          <w:lang w:val="fr-FR"/>
        </w:rPr>
        <w:t xml:space="preserve">prend-il concernant le retour et la </w:t>
      </w:r>
      <w:r w:rsidR="00876754" w:rsidRPr="00591DF2">
        <w:rPr>
          <w:rFonts w:ascii="Times New Roman" w:hAnsi="Times New Roman" w:cs="Times New Roman"/>
          <w:sz w:val="20"/>
          <w:szCs w:val="20"/>
          <w:lang w:val="fr-FR"/>
        </w:rPr>
        <w:t xml:space="preserve">réintégration </w:t>
      </w:r>
      <w:r w:rsidRPr="00591DF2">
        <w:rPr>
          <w:rFonts w:ascii="Times New Roman" w:hAnsi="Times New Roman" w:cs="Times New Roman"/>
          <w:sz w:val="20"/>
          <w:szCs w:val="20"/>
          <w:lang w:val="fr-FR"/>
        </w:rPr>
        <w:t>ordonnés des migrants</w:t>
      </w:r>
      <w:r w:rsidR="00AB7B63" w:rsidRPr="00591DF2">
        <w:rPr>
          <w:rFonts w:ascii="Times New Roman" w:hAnsi="Times New Roman" w:cs="Times New Roman"/>
          <w:sz w:val="20"/>
          <w:szCs w:val="20"/>
          <w:lang w:val="fr-FR"/>
        </w:rPr>
        <w:t>, y compris l'</w:t>
      </w:r>
      <w:r w:rsidRPr="00591DF2">
        <w:rPr>
          <w:rFonts w:ascii="Times New Roman" w:hAnsi="Times New Roman" w:cs="Times New Roman"/>
          <w:sz w:val="20"/>
          <w:szCs w:val="20"/>
          <w:lang w:val="fr-FR"/>
        </w:rPr>
        <w:t xml:space="preserve">intégration durable et culturelle, par rapport à la Convention ? </w:t>
      </w:r>
    </w:p>
    <w:p w14:paraId="6302C648" w14:textId="77777777" w:rsidR="00635EEA" w:rsidRPr="00591DF2" w:rsidRDefault="00591DF2" w:rsidP="00B263F5">
      <w:pPr>
        <w:numPr>
          <w:ilvl w:val="1"/>
          <w:numId w:val="5"/>
        </w:numPr>
        <w:jc w:val="both"/>
        <w:rPr>
          <w:rFonts w:ascii="Times New Roman" w:hAnsi="Times New Roman" w:cs="Times New Roman"/>
          <w:sz w:val="20"/>
          <w:szCs w:val="20"/>
          <w:lang w:val="fr-FR"/>
        </w:rPr>
      </w:pPr>
      <w:r w:rsidRPr="00591DF2">
        <w:rPr>
          <w:rFonts w:ascii="Times New Roman" w:hAnsi="Times New Roman" w:cs="Times New Roman"/>
          <w:sz w:val="20"/>
          <w:szCs w:val="20"/>
          <w:lang w:val="fr-FR"/>
        </w:rPr>
        <w:t xml:space="preserve">Quelles mesures la Convention et le Pacte mondial prennent-ils pour prévenir les mouvements migratoires irréguliers ou clandestins et l'emploi de travailleurs migrants en situation irrégulière ? </w:t>
      </w:r>
    </w:p>
    <w:p w14:paraId="7C7DA6BF" w14:textId="77777777" w:rsidR="00635EEA" w:rsidRPr="00591DF2" w:rsidRDefault="00591DF2">
      <w:pPr>
        <w:numPr>
          <w:ilvl w:val="0"/>
          <w:numId w:val="5"/>
        </w:numPr>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En </w:t>
      </w:r>
      <w:r w:rsidR="0099709C" w:rsidRPr="00591DF2">
        <w:rPr>
          <w:rFonts w:ascii="Times New Roman" w:hAnsi="Times New Roman" w:cs="Times New Roman"/>
          <w:sz w:val="24"/>
          <w:szCs w:val="24"/>
          <w:lang w:val="fr-FR"/>
        </w:rPr>
        <w:t xml:space="preserve">général, </w:t>
      </w:r>
      <w:r w:rsidRPr="00591DF2">
        <w:rPr>
          <w:rFonts w:ascii="Times New Roman" w:hAnsi="Times New Roman" w:cs="Times New Roman"/>
          <w:sz w:val="24"/>
          <w:szCs w:val="24"/>
          <w:lang w:val="fr-FR"/>
        </w:rPr>
        <w:t xml:space="preserve">comment le Pacte mondial </w:t>
      </w:r>
      <w:r w:rsidR="007A4688" w:rsidRPr="00591DF2">
        <w:rPr>
          <w:rFonts w:ascii="Times New Roman" w:hAnsi="Times New Roman" w:cs="Times New Roman"/>
          <w:sz w:val="24"/>
          <w:szCs w:val="24"/>
          <w:lang w:val="fr-FR"/>
        </w:rPr>
        <w:t>aborde-t-il la question des migrants en situation irrégulière par rapport à la Convention telle qu'interprétée par le Comité ?</w:t>
      </w:r>
    </w:p>
    <w:p w14:paraId="7B72F17B" w14:textId="5012B333" w:rsidR="00635EEA" w:rsidRPr="00591DF2" w:rsidRDefault="00591DF2">
      <w:pPr>
        <w:numPr>
          <w:ilvl w:val="0"/>
          <w:numId w:val="5"/>
        </w:numPr>
        <w:rPr>
          <w:rFonts w:ascii="Times New Roman" w:hAnsi="Times New Roman" w:cs="Times New Roman"/>
          <w:sz w:val="24"/>
          <w:szCs w:val="24"/>
          <w:lang w:val="fr-FR"/>
        </w:rPr>
      </w:pPr>
      <w:r w:rsidRPr="00591DF2">
        <w:rPr>
          <w:rFonts w:ascii="Times New Roman" w:hAnsi="Times New Roman" w:cs="Times New Roman"/>
          <w:sz w:val="24"/>
          <w:szCs w:val="24"/>
          <w:lang w:val="fr-FR"/>
        </w:rPr>
        <w:t>Inversement, le Pacte mondial couvre-t-il des aspects des migrations internationales qui ne sont pas abordés dans la Convention, telle qu'interprétée par le Comité dans ses observations finales à la suite de l'examen des rapports des États parties au Comité et d</w:t>
      </w:r>
      <w:r w:rsidR="00890361">
        <w:rPr>
          <w:rFonts w:ascii="Times New Roman" w:hAnsi="Times New Roman" w:cs="Times New Roman"/>
          <w:sz w:val="24"/>
          <w:szCs w:val="24"/>
          <w:lang w:val="fr-FR"/>
        </w:rPr>
        <w:t>ans</w:t>
      </w:r>
      <w:r w:rsidRPr="00591DF2">
        <w:rPr>
          <w:rFonts w:ascii="Times New Roman" w:hAnsi="Times New Roman" w:cs="Times New Roman"/>
          <w:sz w:val="24"/>
          <w:szCs w:val="24"/>
          <w:lang w:val="fr-FR"/>
        </w:rPr>
        <w:t xml:space="preserve"> ses observations générales ?</w:t>
      </w:r>
    </w:p>
    <w:p w14:paraId="03A704E2" w14:textId="2E9E7D68" w:rsidR="00635EEA" w:rsidRDefault="00591DF2">
      <w:pPr>
        <w:numPr>
          <w:ilvl w:val="0"/>
          <w:numId w:val="5"/>
        </w:numPr>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Quelles seront les limites de l'observation générale ? </w:t>
      </w:r>
      <w:r w:rsidR="003B0E39" w:rsidRPr="00591DF2">
        <w:rPr>
          <w:rFonts w:ascii="Times New Roman" w:hAnsi="Times New Roman" w:cs="Times New Roman"/>
          <w:sz w:val="24"/>
          <w:szCs w:val="24"/>
          <w:lang w:val="fr-FR"/>
        </w:rPr>
        <w:t>La clause d'exclusion de l'article 3 de la Convention a-t-elle une incidence sur la portée de l'observation générale n</w:t>
      </w:r>
      <w:r w:rsidR="00890361">
        <w:rPr>
          <w:rFonts w:ascii="Times New Roman" w:hAnsi="Times New Roman" w:cs="Times New Roman"/>
          <w:sz w:val="24"/>
          <w:szCs w:val="24"/>
          <w:lang w:val="fr-FR"/>
        </w:rPr>
        <w:t>°</w:t>
      </w:r>
      <w:r w:rsidR="003B0E39" w:rsidRPr="00591DF2">
        <w:rPr>
          <w:rFonts w:ascii="Times New Roman" w:hAnsi="Times New Roman" w:cs="Times New Roman"/>
          <w:sz w:val="24"/>
          <w:szCs w:val="24"/>
          <w:lang w:val="fr-FR"/>
        </w:rPr>
        <w:t>6 ?</w:t>
      </w:r>
    </w:p>
    <w:p w14:paraId="1D18D6F6" w14:textId="77777777" w:rsidR="00B263F5" w:rsidRPr="00591DF2" w:rsidRDefault="00B263F5" w:rsidP="00B263F5">
      <w:pPr>
        <w:ind w:left="720"/>
        <w:rPr>
          <w:rFonts w:ascii="Times New Roman" w:hAnsi="Times New Roman" w:cs="Times New Roman"/>
          <w:sz w:val="24"/>
          <w:szCs w:val="24"/>
          <w:lang w:val="fr-FR"/>
        </w:rPr>
      </w:pPr>
    </w:p>
    <w:p w14:paraId="3972F5B1" w14:textId="5225F958" w:rsidR="00635EEA" w:rsidRDefault="00591DF2">
      <w:pPr>
        <w:rPr>
          <w:rFonts w:ascii="Times New Roman" w:hAnsi="Times New Roman" w:cs="Times New Roman"/>
          <w:b/>
          <w:sz w:val="24"/>
          <w:szCs w:val="24"/>
        </w:rPr>
      </w:pPr>
      <w:r w:rsidRPr="007D7231">
        <w:rPr>
          <w:rFonts w:ascii="Times New Roman" w:hAnsi="Times New Roman" w:cs="Times New Roman"/>
          <w:b/>
          <w:sz w:val="24"/>
          <w:szCs w:val="24"/>
        </w:rPr>
        <w:t xml:space="preserve">4.  </w:t>
      </w:r>
      <w:r w:rsidR="00A23E79">
        <w:rPr>
          <w:rFonts w:ascii="Times New Roman" w:hAnsi="Times New Roman" w:cs="Times New Roman"/>
          <w:b/>
          <w:sz w:val="24"/>
          <w:szCs w:val="24"/>
        </w:rPr>
        <w:tab/>
      </w:r>
      <w:r w:rsidRPr="007D7231">
        <w:rPr>
          <w:rFonts w:ascii="Times New Roman" w:hAnsi="Times New Roman" w:cs="Times New Roman"/>
          <w:b/>
          <w:sz w:val="24"/>
          <w:szCs w:val="24"/>
        </w:rPr>
        <w:t xml:space="preserve">Thèmes proposés </w:t>
      </w:r>
    </w:p>
    <w:p w14:paraId="0A486BDC" w14:textId="77777777" w:rsidR="00635EEA" w:rsidRPr="00591DF2" w:rsidRDefault="00591DF2" w:rsidP="00B263F5">
      <w:pPr>
        <w:numPr>
          <w:ilvl w:val="0"/>
          <w:numId w:val="2"/>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Comment le cadre de la Convention permettra-t-il aux États de respecter leurs engagements </w:t>
      </w:r>
      <w:r w:rsidR="000A7AD5" w:rsidRPr="00591DF2">
        <w:rPr>
          <w:rFonts w:ascii="Times New Roman" w:hAnsi="Times New Roman" w:cs="Times New Roman"/>
          <w:sz w:val="24"/>
          <w:szCs w:val="24"/>
          <w:lang w:val="fr-FR"/>
        </w:rPr>
        <w:t xml:space="preserve">au titre du Pacte mondial </w:t>
      </w:r>
      <w:r w:rsidRPr="00591DF2">
        <w:rPr>
          <w:rFonts w:ascii="Times New Roman" w:hAnsi="Times New Roman" w:cs="Times New Roman"/>
          <w:sz w:val="24"/>
          <w:szCs w:val="24"/>
          <w:lang w:val="fr-FR"/>
        </w:rPr>
        <w:t xml:space="preserve">? </w:t>
      </w:r>
    </w:p>
    <w:p w14:paraId="175E8142" w14:textId="77777777" w:rsidR="00635EEA" w:rsidRPr="00591DF2" w:rsidRDefault="00591DF2" w:rsidP="00B263F5">
      <w:pPr>
        <w:numPr>
          <w:ilvl w:val="0"/>
          <w:numId w:val="2"/>
        </w:numPr>
        <w:jc w:val="both"/>
        <w:rPr>
          <w:rFonts w:ascii="Times New Roman" w:hAnsi="Times New Roman" w:cs="Times New Roman"/>
          <w:sz w:val="24"/>
          <w:szCs w:val="24"/>
          <w:lang w:val="fr-FR"/>
        </w:rPr>
      </w:pPr>
      <w:r w:rsidRPr="00591DF2">
        <w:rPr>
          <w:rFonts w:ascii="Times New Roman" w:hAnsi="Times New Roman" w:cs="Times New Roman"/>
          <w:sz w:val="24"/>
          <w:szCs w:val="24"/>
          <w:lang w:val="fr-FR"/>
        </w:rPr>
        <w:t xml:space="preserve">Les forces et les faiblesses du </w:t>
      </w:r>
      <w:r w:rsidR="000A7AD5" w:rsidRPr="00591DF2">
        <w:rPr>
          <w:rFonts w:ascii="Times New Roman" w:hAnsi="Times New Roman" w:cs="Times New Roman"/>
          <w:sz w:val="24"/>
          <w:szCs w:val="24"/>
          <w:lang w:val="fr-FR"/>
        </w:rPr>
        <w:t xml:space="preserve">Pacte mondial </w:t>
      </w:r>
      <w:r w:rsidRPr="00591DF2">
        <w:rPr>
          <w:rFonts w:ascii="Times New Roman" w:hAnsi="Times New Roman" w:cs="Times New Roman"/>
          <w:sz w:val="24"/>
          <w:szCs w:val="24"/>
          <w:lang w:val="fr-FR"/>
        </w:rPr>
        <w:t xml:space="preserve">et la manière dont elles peuvent être soutenues </w:t>
      </w:r>
      <w:r w:rsidR="000A7AD5" w:rsidRPr="00591DF2">
        <w:rPr>
          <w:rFonts w:ascii="Times New Roman" w:hAnsi="Times New Roman" w:cs="Times New Roman"/>
          <w:sz w:val="24"/>
          <w:szCs w:val="24"/>
          <w:lang w:val="fr-FR"/>
        </w:rPr>
        <w:t xml:space="preserve">ou corrigées </w:t>
      </w:r>
      <w:r w:rsidRPr="00591DF2">
        <w:rPr>
          <w:rFonts w:ascii="Times New Roman" w:hAnsi="Times New Roman" w:cs="Times New Roman"/>
          <w:sz w:val="24"/>
          <w:szCs w:val="24"/>
          <w:lang w:val="fr-FR"/>
        </w:rPr>
        <w:t xml:space="preserve">par la Convention </w:t>
      </w:r>
      <w:r w:rsidR="000A7AD5" w:rsidRPr="00591DF2">
        <w:rPr>
          <w:rFonts w:ascii="Times New Roman" w:hAnsi="Times New Roman" w:cs="Times New Roman"/>
          <w:sz w:val="24"/>
          <w:szCs w:val="24"/>
          <w:lang w:val="fr-FR"/>
        </w:rPr>
        <w:t>et le Comité</w:t>
      </w:r>
      <w:r w:rsidRPr="00591DF2">
        <w:rPr>
          <w:rFonts w:ascii="Times New Roman" w:hAnsi="Times New Roman" w:cs="Times New Roman"/>
          <w:sz w:val="24"/>
          <w:szCs w:val="24"/>
          <w:lang w:val="fr-FR"/>
        </w:rPr>
        <w:t xml:space="preserve">. </w:t>
      </w:r>
    </w:p>
    <w:p w14:paraId="1F918C82" w14:textId="77777777" w:rsidR="00635EEA" w:rsidRPr="00B263F5" w:rsidRDefault="00591DF2" w:rsidP="00B263F5">
      <w:pPr>
        <w:numPr>
          <w:ilvl w:val="0"/>
          <w:numId w:val="2"/>
        </w:numPr>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Les principes directeurs transversaux et interdépendants entre la Convention et le </w:t>
      </w:r>
      <w:r w:rsidR="0074301D" w:rsidRPr="00B263F5">
        <w:rPr>
          <w:rFonts w:ascii="Times New Roman" w:hAnsi="Times New Roman" w:cs="Times New Roman"/>
          <w:sz w:val="24"/>
          <w:szCs w:val="24"/>
          <w:lang w:val="fr-FR"/>
        </w:rPr>
        <w:t xml:space="preserve">Pacte mondial, </w:t>
      </w:r>
      <w:r w:rsidRPr="00B263F5">
        <w:rPr>
          <w:rFonts w:ascii="Times New Roman" w:hAnsi="Times New Roman" w:cs="Times New Roman"/>
          <w:sz w:val="24"/>
          <w:szCs w:val="24"/>
          <w:lang w:val="fr-FR"/>
        </w:rPr>
        <w:t xml:space="preserve">par exemple, </w:t>
      </w:r>
      <w:r w:rsidR="0074301D" w:rsidRPr="00B263F5">
        <w:rPr>
          <w:rFonts w:ascii="Times New Roman" w:hAnsi="Times New Roman" w:cs="Times New Roman"/>
          <w:sz w:val="24"/>
          <w:szCs w:val="24"/>
          <w:lang w:val="fr-FR"/>
        </w:rPr>
        <w:t>la gestion des migrations irrégulières</w:t>
      </w:r>
      <w:r w:rsidRPr="00B263F5">
        <w:rPr>
          <w:rFonts w:ascii="Times New Roman" w:hAnsi="Times New Roman" w:cs="Times New Roman"/>
          <w:sz w:val="24"/>
          <w:szCs w:val="24"/>
          <w:lang w:val="fr-FR"/>
        </w:rPr>
        <w:t xml:space="preserve">, la protection internationale de tous les migrants, le regroupement familial, la facilitation du retour et de la réintégration des migrants et de </w:t>
      </w:r>
      <w:r w:rsidR="0074301D" w:rsidRPr="00B263F5">
        <w:rPr>
          <w:rFonts w:ascii="Times New Roman" w:hAnsi="Times New Roman" w:cs="Times New Roman"/>
          <w:sz w:val="24"/>
          <w:szCs w:val="24"/>
          <w:lang w:val="fr-FR"/>
        </w:rPr>
        <w:t xml:space="preserve">leurs enfants et le principe de </w:t>
      </w:r>
      <w:r w:rsidRPr="00B263F5">
        <w:rPr>
          <w:rFonts w:ascii="Times New Roman" w:hAnsi="Times New Roman" w:cs="Times New Roman"/>
          <w:sz w:val="24"/>
          <w:szCs w:val="24"/>
          <w:lang w:val="fr-FR"/>
        </w:rPr>
        <w:t xml:space="preserve">non-discrimination. </w:t>
      </w:r>
    </w:p>
    <w:p w14:paraId="2DC80E4D" w14:textId="44D3ED10" w:rsidR="00635EEA" w:rsidRPr="00B263F5" w:rsidRDefault="00591DF2" w:rsidP="00B263F5">
      <w:pPr>
        <w:numPr>
          <w:ilvl w:val="0"/>
          <w:numId w:val="2"/>
        </w:numPr>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Accroître la </w:t>
      </w:r>
      <w:r w:rsidR="00BE0A5A" w:rsidRPr="00B263F5">
        <w:rPr>
          <w:rFonts w:ascii="Times New Roman" w:hAnsi="Times New Roman" w:cs="Times New Roman"/>
          <w:sz w:val="24"/>
          <w:szCs w:val="24"/>
          <w:lang w:val="fr-FR"/>
        </w:rPr>
        <w:t xml:space="preserve">visibilité </w:t>
      </w:r>
      <w:r w:rsidRPr="00B263F5">
        <w:rPr>
          <w:rFonts w:ascii="Times New Roman" w:hAnsi="Times New Roman" w:cs="Times New Roman"/>
          <w:sz w:val="24"/>
          <w:szCs w:val="24"/>
          <w:lang w:val="fr-FR"/>
        </w:rPr>
        <w:t xml:space="preserve">de la </w:t>
      </w:r>
      <w:r w:rsidR="00BE0A5A" w:rsidRPr="00B263F5">
        <w:rPr>
          <w:rFonts w:ascii="Times New Roman" w:hAnsi="Times New Roman" w:cs="Times New Roman"/>
          <w:sz w:val="24"/>
          <w:szCs w:val="24"/>
          <w:lang w:val="fr-FR"/>
        </w:rPr>
        <w:t xml:space="preserve">Convention et de son </w:t>
      </w:r>
      <w:r w:rsidRPr="00B263F5">
        <w:rPr>
          <w:rFonts w:ascii="Times New Roman" w:hAnsi="Times New Roman" w:cs="Times New Roman"/>
          <w:sz w:val="24"/>
          <w:szCs w:val="24"/>
          <w:lang w:val="fr-FR"/>
        </w:rPr>
        <w:t>Comité</w:t>
      </w:r>
      <w:r w:rsidR="0012517F" w:rsidRPr="00B263F5">
        <w:rPr>
          <w:rFonts w:ascii="Times New Roman" w:hAnsi="Times New Roman" w:cs="Times New Roman"/>
          <w:sz w:val="24"/>
          <w:szCs w:val="24"/>
          <w:lang w:val="fr-FR"/>
        </w:rPr>
        <w:t xml:space="preserve">, </w:t>
      </w:r>
      <w:r w:rsidR="008060C0" w:rsidRPr="00B263F5">
        <w:rPr>
          <w:rFonts w:ascii="Times New Roman" w:hAnsi="Times New Roman" w:cs="Times New Roman"/>
          <w:sz w:val="24"/>
          <w:szCs w:val="24"/>
          <w:lang w:val="fr-FR"/>
        </w:rPr>
        <w:t xml:space="preserve">de </w:t>
      </w:r>
      <w:r w:rsidR="00ED1141" w:rsidRPr="00B263F5">
        <w:rPr>
          <w:rFonts w:ascii="Times New Roman" w:hAnsi="Times New Roman" w:cs="Times New Roman"/>
          <w:sz w:val="24"/>
          <w:szCs w:val="24"/>
          <w:lang w:val="fr-FR"/>
        </w:rPr>
        <w:t xml:space="preserve">ses observations finales, de ses </w:t>
      </w:r>
      <w:r w:rsidR="00FD5CD7">
        <w:rPr>
          <w:rFonts w:ascii="Times New Roman" w:hAnsi="Times New Roman" w:cs="Times New Roman"/>
          <w:sz w:val="24"/>
          <w:szCs w:val="24"/>
          <w:lang w:val="fr-FR"/>
        </w:rPr>
        <w:t>observations</w:t>
      </w:r>
      <w:r w:rsidRPr="00B263F5">
        <w:rPr>
          <w:rFonts w:ascii="Times New Roman" w:hAnsi="Times New Roman" w:cs="Times New Roman"/>
          <w:sz w:val="24"/>
          <w:szCs w:val="24"/>
          <w:lang w:val="fr-FR"/>
        </w:rPr>
        <w:t xml:space="preserve"> généra</w:t>
      </w:r>
      <w:r w:rsidR="00FD5CD7">
        <w:rPr>
          <w:rFonts w:ascii="Times New Roman" w:hAnsi="Times New Roman" w:cs="Times New Roman"/>
          <w:sz w:val="24"/>
          <w:szCs w:val="24"/>
          <w:lang w:val="fr-FR"/>
        </w:rPr>
        <w:t>les</w:t>
      </w:r>
      <w:r w:rsidRPr="00B263F5">
        <w:rPr>
          <w:rFonts w:ascii="Times New Roman" w:hAnsi="Times New Roman" w:cs="Times New Roman"/>
          <w:sz w:val="24"/>
          <w:szCs w:val="24"/>
          <w:lang w:val="fr-FR"/>
        </w:rPr>
        <w:t xml:space="preserve">, de ses communiqués de presse, de ses déclarations, de ses </w:t>
      </w:r>
      <w:r w:rsidR="00ED1141" w:rsidRPr="00B263F5">
        <w:rPr>
          <w:rFonts w:ascii="Times New Roman" w:hAnsi="Times New Roman" w:cs="Times New Roman"/>
          <w:sz w:val="24"/>
          <w:szCs w:val="24"/>
          <w:lang w:val="fr-FR"/>
        </w:rPr>
        <w:t>campagnes, etc</w:t>
      </w:r>
      <w:r w:rsidR="00DD6084" w:rsidRPr="00B263F5">
        <w:rPr>
          <w:rFonts w:ascii="Times New Roman" w:hAnsi="Times New Roman" w:cs="Times New Roman"/>
          <w:sz w:val="24"/>
          <w:szCs w:val="24"/>
          <w:lang w:val="fr-FR"/>
        </w:rPr>
        <w:t>.</w:t>
      </w:r>
    </w:p>
    <w:p w14:paraId="6ED966DA" w14:textId="113A4BB1" w:rsidR="00635EEA" w:rsidRPr="00B263F5" w:rsidRDefault="00591DF2" w:rsidP="00B263F5">
      <w:pPr>
        <w:numPr>
          <w:ilvl w:val="0"/>
          <w:numId w:val="2"/>
        </w:numPr>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Une attention accrue </w:t>
      </w:r>
      <w:r w:rsidR="003F45F9" w:rsidRPr="00B263F5">
        <w:rPr>
          <w:rFonts w:ascii="Times New Roman" w:hAnsi="Times New Roman" w:cs="Times New Roman"/>
          <w:sz w:val="24"/>
          <w:szCs w:val="24"/>
          <w:lang w:val="fr-FR"/>
        </w:rPr>
        <w:t xml:space="preserve">aux </w:t>
      </w:r>
      <w:r w:rsidRPr="00B263F5">
        <w:rPr>
          <w:rFonts w:ascii="Times New Roman" w:hAnsi="Times New Roman" w:cs="Times New Roman"/>
          <w:sz w:val="24"/>
          <w:szCs w:val="24"/>
          <w:lang w:val="fr-FR"/>
        </w:rPr>
        <w:t xml:space="preserve">autres </w:t>
      </w:r>
      <w:r w:rsidR="003F45F9" w:rsidRPr="00B263F5">
        <w:rPr>
          <w:rFonts w:ascii="Times New Roman" w:hAnsi="Times New Roman" w:cs="Times New Roman"/>
          <w:sz w:val="24"/>
          <w:szCs w:val="24"/>
          <w:lang w:val="fr-FR"/>
        </w:rPr>
        <w:t xml:space="preserve">mécanismes internationaux des droits de l'homme, notamment les </w:t>
      </w:r>
      <w:r w:rsidRPr="00B263F5">
        <w:rPr>
          <w:rFonts w:ascii="Times New Roman" w:hAnsi="Times New Roman" w:cs="Times New Roman"/>
          <w:sz w:val="24"/>
          <w:szCs w:val="24"/>
          <w:lang w:val="fr-FR"/>
        </w:rPr>
        <w:t xml:space="preserve">organes de traités, les procédures spéciales </w:t>
      </w:r>
      <w:r w:rsidR="003F45F9" w:rsidRPr="00B263F5">
        <w:rPr>
          <w:rFonts w:ascii="Times New Roman" w:hAnsi="Times New Roman" w:cs="Times New Roman"/>
          <w:sz w:val="24"/>
          <w:szCs w:val="24"/>
          <w:lang w:val="fr-FR"/>
        </w:rPr>
        <w:t xml:space="preserve">et les mécanismes d'examen périodique universel du Conseil des droits de l'homme, ainsi que les mécanismes </w:t>
      </w:r>
      <w:r w:rsidRPr="00B263F5">
        <w:rPr>
          <w:rFonts w:ascii="Times New Roman" w:hAnsi="Times New Roman" w:cs="Times New Roman"/>
          <w:sz w:val="24"/>
          <w:szCs w:val="24"/>
          <w:lang w:val="fr-FR"/>
        </w:rPr>
        <w:t>régionaux des droits de l'homme</w:t>
      </w:r>
      <w:r w:rsidR="003F45F9" w:rsidRPr="00B263F5">
        <w:rPr>
          <w:rFonts w:ascii="Times New Roman" w:hAnsi="Times New Roman" w:cs="Times New Roman"/>
          <w:sz w:val="24"/>
          <w:szCs w:val="24"/>
          <w:lang w:val="fr-FR"/>
        </w:rPr>
        <w:t>.</w:t>
      </w:r>
    </w:p>
    <w:p w14:paraId="254BB2F5" w14:textId="5CFB5AE8" w:rsidR="00635EEA" w:rsidRDefault="00591DF2" w:rsidP="00B263F5">
      <w:pPr>
        <w:numPr>
          <w:ilvl w:val="0"/>
          <w:numId w:val="2"/>
        </w:numPr>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Importance et nécessité de clarifier et de préciser les obligations existantes des États </w:t>
      </w:r>
      <w:r w:rsidR="00C67290" w:rsidRPr="00B263F5">
        <w:rPr>
          <w:rFonts w:ascii="Times New Roman" w:hAnsi="Times New Roman" w:cs="Times New Roman"/>
          <w:sz w:val="24"/>
          <w:szCs w:val="24"/>
          <w:lang w:val="fr-FR"/>
        </w:rPr>
        <w:t>parties à la Convention et des États parties aux autres instruments internationaux pertinents relatifs aux droits de l'homme.</w:t>
      </w:r>
    </w:p>
    <w:p w14:paraId="31DB5152" w14:textId="213D95A2" w:rsidR="00B263F5" w:rsidRDefault="00B263F5" w:rsidP="00B263F5">
      <w:pPr>
        <w:ind w:left="720"/>
        <w:jc w:val="both"/>
        <w:rPr>
          <w:rFonts w:ascii="Times New Roman" w:hAnsi="Times New Roman" w:cs="Times New Roman"/>
          <w:sz w:val="24"/>
          <w:szCs w:val="24"/>
          <w:lang w:val="fr-FR"/>
        </w:rPr>
      </w:pPr>
    </w:p>
    <w:p w14:paraId="52A21A47" w14:textId="113DD374" w:rsidR="00A23E79" w:rsidRDefault="00A23E79" w:rsidP="00B263F5">
      <w:pPr>
        <w:ind w:left="720"/>
        <w:jc w:val="both"/>
        <w:rPr>
          <w:rFonts w:ascii="Times New Roman" w:hAnsi="Times New Roman" w:cs="Times New Roman"/>
          <w:sz w:val="24"/>
          <w:szCs w:val="24"/>
          <w:lang w:val="fr-FR"/>
        </w:rPr>
      </w:pPr>
    </w:p>
    <w:p w14:paraId="0BE5C65C" w14:textId="77777777" w:rsidR="00890361" w:rsidRPr="00B263F5" w:rsidRDefault="00890361" w:rsidP="00B263F5">
      <w:pPr>
        <w:ind w:left="720"/>
        <w:jc w:val="both"/>
        <w:rPr>
          <w:rFonts w:ascii="Times New Roman" w:hAnsi="Times New Roman" w:cs="Times New Roman"/>
          <w:sz w:val="24"/>
          <w:szCs w:val="24"/>
          <w:lang w:val="fr-FR"/>
        </w:rPr>
      </w:pPr>
    </w:p>
    <w:p w14:paraId="641D1AEC" w14:textId="15DB8302" w:rsidR="00635EEA" w:rsidRDefault="00A23E79">
      <w:pPr>
        <w:numPr>
          <w:ilvl w:val="0"/>
          <w:numId w:val="6"/>
        </w:numPr>
        <w:rPr>
          <w:rFonts w:ascii="Times New Roman" w:hAnsi="Times New Roman" w:cs="Times New Roman"/>
          <w:b/>
          <w:sz w:val="24"/>
          <w:szCs w:val="24"/>
        </w:rPr>
      </w:pPr>
      <w:r w:rsidRPr="00071A62">
        <w:rPr>
          <w:rFonts w:ascii="Times New Roman" w:hAnsi="Times New Roman" w:cs="Times New Roman"/>
          <w:b/>
          <w:sz w:val="24"/>
          <w:szCs w:val="24"/>
          <w:lang w:val="fr-FR"/>
        </w:rPr>
        <w:lastRenderedPageBreak/>
        <w:tab/>
      </w:r>
      <w:r w:rsidR="00591DF2" w:rsidRPr="007D7231">
        <w:rPr>
          <w:rFonts w:ascii="Times New Roman" w:hAnsi="Times New Roman" w:cs="Times New Roman"/>
          <w:b/>
          <w:sz w:val="24"/>
          <w:szCs w:val="24"/>
        </w:rPr>
        <w:t>Appel à contributions</w:t>
      </w:r>
    </w:p>
    <w:p w14:paraId="4B9EB93C" w14:textId="521AE3E9" w:rsidR="00635EEA" w:rsidRPr="00B263F5" w:rsidRDefault="00591DF2" w:rsidP="00B263F5">
      <w:pPr>
        <w:ind w:firstLine="720"/>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Toutes les parties prenantes (États, agences et entités des Nations Unies, institutions nationales des droits de l'homme, </w:t>
      </w:r>
      <w:r w:rsidR="007F1EDF" w:rsidRPr="00B263F5">
        <w:rPr>
          <w:rFonts w:ascii="Times New Roman" w:hAnsi="Times New Roman" w:cs="Times New Roman"/>
          <w:sz w:val="24"/>
          <w:szCs w:val="24"/>
          <w:lang w:val="fr-FR"/>
        </w:rPr>
        <w:t xml:space="preserve">organisations de la société civile, </w:t>
      </w:r>
      <w:r w:rsidRPr="00B263F5">
        <w:rPr>
          <w:rFonts w:ascii="Times New Roman" w:hAnsi="Times New Roman" w:cs="Times New Roman"/>
          <w:sz w:val="24"/>
          <w:szCs w:val="24"/>
          <w:lang w:val="fr-FR"/>
        </w:rPr>
        <w:t xml:space="preserve">universités et autres) </w:t>
      </w:r>
      <w:r w:rsidR="00BD2652" w:rsidRPr="00B263F5">
        <w:rPr>
          <w:rFonts w:ascii="Times New Roman" w:hAnsi="Times New Roman" w:cs="Times New Roman"/>
          <w:sz w:val="24"/>
          <w:szCs w:val="24"/>
          <w:lang w:val="fr-FR"/>
        </w:rPr>
        <w:t xml:space="preserve">sont </w:t>
      </w:r>
      <w:r w:rsidRPr="00B263F5">
        <w:rPr>
          <w:rFonts w:ascii="Times New Roman" w:hAnsi="Times New Roman" w:cs="Times New Roman"/>
          <w:sz w:val="24"/>
          <w:szCs w:val="24"/>
          <w:lang w:val="fr-FR"/>
        </w:rPr>
        <w:t xml:space="preserve">invitées à contribuer à cette initiative </w:t>
      </w:r>
      <w:r w:rsidR="00825DD4" w:rsidRPr="00B263F5">
        <w:rPr>
          <w:rFonts w:ascii="Times New Roman" w:hAnsi="Times New Roman" w:cs="Times New Roman"/>
          <w:sz w:val="24"/>
          <w:szCs w:val="24"/>
          <w:lang w:val="fr-FR"/>
        </w:rPr>
        <w:t>sur la base d'</w:t>
      </w:r>
      <w:r w:rsidR="002277A1" w:rsidRPr="00B263F5">
        <w:rPr>
          <w:rFonts w:ascii="Times New Roman" w:hAnsi="Times New Roman" w:cs="Times New Roman"/>
          <w:sz w:val="24"/>
          <w:szCs w:val="24"/>
          <w:lang w:val="fr-FR"/>
        </w:rPr>
        <w:t xml:space="preserve">un </w:t>
      </w:r>
      <w:r w:rsidR="00825DD4" w:rsidRPr="00314293">
        <w:rPr>
          <w:rFonts w:ascii="Times New Roman" w:hAnsi="Times New Roman" w:cs="Times New Roman"/>
          <w:b/>
          <w:sz w:val="24"/>
          <w:szCs w:val="24"/>
          <w:lang w:val="fr-FR"/>
        </w:rPr>
        <w:t>projet d</w:t>
      </w:r>
      <w:r w:rsidR="00FD5CD7" w:rsidRPr="00314293">
        <w:rPr>
          <w:rFonts w:ascii="Times New Roman" w:hAnsi="Times New Roman" w:cs="Times New Roman"/>
          <w:b/>
          <w:sz w:val="24"/>
          <w:szCs w:val="24"/>
          <w:lang w:val="fr-FR"/>
        </w:rPr>
        <w:t>’esquisse</w:t>
      </w:r>
      <w:r w:rsidR="00FD5CD7">
        <w:rPr>
          <w:rFonts w:ascii="Times New Roman" w:hAnsi="Times New Roman" w:cs="Times New Roman"/>
          <w:b/>
          <w:sz w:val="24"/>
          <w:szCs w:val="24"/>
          <w:lang w:val="fr-FR"/>
        </w:rPr>
        <w:t xml:space="preserve"> de</w:t>
      </w:r>
      <w:r w:rsidR="00825DD4" w:rsidRPr="00B263F5">
        <w:rPr>
          <w:rFonts w:ascii="Times New Roman" w:hAnsi="Times New Roman" w:cs="Times New Roman"/>
          <w:b/>
          <w:sz w:val="24"/>
          <w:szCs w:val="24"/>
          <w:lang w:val="fr-FR"/>
        </w:rPr>
        <w:t xml:space="preserve"> l'observation générale n° 6 </w:t>
      </w:r>
      <w:r w:rsidR="002277A1" w:rsidRPr="00B263F5">
        <w:rPr>
          <w:rFonts w:ascii="Times New Roman" w:hAnsi="Times New Roman" w:cs="Times New Roman"/>
          <w:sz w:val="24"/>
          <w:szCs w:val="24"/>
          <w:lang w:val="fr-FR"/>
        </w:rPr>
        <w:t xml:space="preserve">que le groupe de travail et les membres actuels du Comité </w:t>
      </w:r>
      <w:r w:rsidR="00BD2652" w:rsidRPr="00B263F5">
        <w:rPr>
          <w:rFonts w:ascii="Times New Roman" w:hAnsi="Times New Roman" w:cs="Times New Roman"/>
          <w:sz w:val="24"/>
          <w:szCs w:val="24"/>
          <w:lang w:val="fr-FR"/>
        </w:rPr>
        <w:t xml:space="preserve">ont </w:t>
      </w:r>
      <w:r w:rsidR="002277A1" w:rsidRPr="00B263F5">
        <w:rPr>
          <w:rFonts w:ascii="Times New Roman" w:hAnsi="Times New Roman" w:cs="Times New Roman"/>
          <w:sz w:val="24"/>
          <w:szCs w:val="24"/>
          <w:lang w:val="fr-FR"/>
        </w:rPr>
        <w:t>élaboré lors de sa réunion extraordinaire à Agadir, au Maroc, en mai 2022.</w:t>
      </w:r>
    </w:p>
    <w:p w14:paraId="2335030C" w14:textId="38504593" w:rsidR="00635EEA" w:rsidRDefault="00591DF2" w:rsidP="00B263F5">
      <w:pPr>
        <w:ind w:firstLine="720"/>
        <w:jc w:val="both"/>
        <w:rPr>
          <w:rFonts w:ascii="Times New Roman" w:hAnsi="Times New Roman" w:cs="Times New Roman"/>
          <w:b/>
          <w:sz w:val="24"/>
          <w:szCs w:val="24"/>
          <w:lang w:val="fr-FR"/>
        </w:rPr>
      </w:pPr>
      <w:r w:rsidRPr="00B263F5">
        <w:rPr>
          <w:rFonts w:ascii="Times New Roman" w:hAnsi="Times New Roman" w:cs="Times New Roman"/>
          <w:sz w:val="24"/>
          <w:szCs w:val="24"/>
          <w:lang w:val="fr-FR"/>
        </w:rPr>
        <w:t xml:space="preserve">Les contributions des parties prenantes </w:t>
      </w:r>
      <w:r w:rsidR="00372A6A" w:rsidRPr="00B263F5">
        <w:rPr>
          <w:rFonts w:ascii="Times New Roman" w:hAnsi="Times New Roman" w:cs="Times New Roman"/>
          <w:sz w:val="24"/>
          <w:szCs w:val="24"/>
          <w:lang w:val="fr-FR"/>
        </w:rPr>
        <w:t xml:space="preserve">doivent être envoyées par voie électronique </w:t>
      </w:r>
      <w:r w:rsidR="00FD5CD7">
        <w:rPr>
          <w:rFonts w:ascii="Times New Roman" w:hAnsi="Times New Roman" w:cs="Times New Roman"/>
          <w:sz w:val="24"/>
          <w:szCs w:val="24"/>
          <w:lang w:val="fr-FR"/>
        </w:rPr>
        <w:t>en</w:t>
      </w:r>
      <w:r w:rsidR="00372A6A" w:rsidRPr="00B263F5">
        <w:rPr>
          <w:rFonts w:ascii="Times New Roman" w:hAnsi="Times New Roman" w:cs="Times New Roman"/>
          <w:sz w:val="24"/>
          <w:szCs w:val="24"/>
          <w:lang w:val="fr-FR"/>
        </w:rPr>
        <w:t xml:space="preserve"> format Word à l'adresse </w:t>
      </w:r>
      <w:proofErr w:type="gramStart"/>
      <w:r w:rsidR="00890361">
        <w:rPr>
          <w:rFonts w:ascii="Times New Roman" w:hAnsi="Times New Roman" w:cs="Times New Roman"/>
          <w:sz w:val="24"/>
          <w:szCs w:val="24"/>
          <w:lang w:val="fr-FR"/>
        </w:rPr>
        <w:t>email</w:t>
      </w:r>
      <w:proofErr w:type="gramEnd"/>
      <w:r w:rsidR="00372A6A" w:rsidRPr="00B263F5">
        <w:rPr>
          <w:rFonts w:ascii="Times New Roman" w:hAnsi="Times New Roman" w:cs="Times New Roman"/>
          <w:sz w:val="24"/>
          <w:szCs w:val="24"/>
          <w:lang w:val="fr-FR"/>
        </w:rPr>
        <w:t xml:space="preserve"> : </w:t>
      </w:r>
      <w:hyperlink r:id="rId8" w:history="1">
        <w:r w:rsidRPr="00B263F5">
          <w:rPr>
            <w:rStyle w:val="Hyperlink"/>
            <w:rFonts w:ascii="Times New Roman" w:hAnsi="Times New Roman" w:cs="Times New Roman"/>
            <w:sz w:val="24"/>
            <w:szCs w:val="24"/>
            <w:lang w:val="fr-FR"/>
          </w:rPr>
          <w:t>ohchr-cmw@un.org</w:t>
        </w:r>
      </w:hyperlink>
      <w:r w:rsidR="00372A6A" w:rsidRPr="00B263F5">
        <w:rPr>
          <w:rFonts w:ascii="Times New Roman" w:hAnsi="Times New Roman" w:cs="Times New Roman"/>
          <w:sz w:val="24"/>
          <w:szCs w:val="24"/>
          <w:lang w:val="fr-FR"/>
        </w:rPr>
        <w:t xml:space="preserve"> en indiquant "Soumission pour le Commentaire général sur la </w:t>
      </w:r>
      <w:r w:rsidR="00F94C47" w:rsidRPr="00B263F5">
        <w:rPr>
          <w:rFonts w:ascii="Times New Roman" w:hAnsi="Times New Roman" w:cs="Times New Roman"/>
          <w:sz w:val="24"/>
          <w:szCs w:val="24"/>
          <w:lang w:val="fr-FR"/>
        </w:rPr>
        <w:t xml:space="preserve">Convention </w:t>
      </w:r>
      <w:r w:rsidR="005970BC" w:rsidRPr="00B263F5">
        <w:rPr>
          <w:rFonts w:ascii="Times New Roman" w:hAnsi="Times New Roman" w:cs="Times New Roman"/>
          <w:sz w:val="24"/>
          <w:szCs w:val="24"/>
          <w:lang w:val="fr-FR"/>
        </w:rPr>
        <w:t xml:space="preserve">sur les travailleurs migrants </w:t>
      </w:r>
      <w:r w:rsidR="00F94C47" w:rsidRPr="00B263F5">
        <w:rPr>
          <w:rFonts w:ascii="Times New Roman" w:hAnsi="Times New Roman" w:cs="Times New Roman"/>
          <w:sz w:val="24"/>
          <w:szCs w:val="24"/>
          <w:lang w:val="fr-FR"/>
        </w:rPr>
        <w:t xml:space="preserve">et le Pacte mondial </w:t>
      </w:r>
      <w:r w:rsidR="00890361">
        <w:rPr>
          <w:rFonts w:ascii="Times New Roman" w:hAnsi="Times New Roman" w:cs="Times New Roman"/>
          <w:sz w:val="24"/>
          <w:szCs w:val="24"/>
          <w:lang w:val="fr-FR"/>
        </w:rPr>
        <w:t>sur</w:t>
      </w:r>
      <w:r w:rsidR="00F94C47" w:rsidRPr="00B263F5">
        <w:rPr>
          <w:rFonts w:ascii="Times New Roman" w:hAnsi="Times New Roman" w:cs="Times New Roman"/>
          <w:sz w:val="24"/>
          <w:szCs w:val="24"/>
          <w:lang w:val="fr-FR"/>
        </w:rPr>
        <w:t xml:space="preserve"> les migrations</w:t>
      </w:r>
      <w:r w:rsidR="00372A6A" w:rsidRPr="00B263F5">
        <w:rPr>
          <w:rFonts w:ascii="Times New Roman" w:hAnsi="Times New Roman" w:cs="Times New Roman"/>
          <w:sz w:val="24"/>
          <w:szCs w:val="24"/>
          <w:lang w:val="fr-FR"/>
        </w:rPr>
        <w:t xml:space="preserve">" dans l'objet. </w:t>
      </w:r>
      <w:r w:rsidR="00372A6A" w:rsidRPr="00583AEB">
        <w:rPr>
          <w:rFonts w:ascii="Times New Roman" w:hAnsi="Times New Roman" w:cs="Times New Roman"/>
          <w:b/>
          <w:bCs/>
          <w:sz w:val="24"/>
          <w:szCs w:val="24"/>
          <w:lang w:val="fr-FR"/>
        </w:rPr>
        <w:t xml:space="preserve">Les </w:t>
      </w:r>
      <w:r w:rsidR="00372A6A" w:rsidRPr="00B263F5">
        <w:rPr>
          <w:rFonts w:ascii="Times New Roman" w:hAnsi="Times New Roman" w:cs="Times New Roman"/>
          <w:b/>
          <w:sz w:val="24"/>
          <w:szCs w:val="24"/>
          <w:lang w:val="fr-FR"/>
        </w:rPr>
        <w:t xml:space="preserve">soumissions ne doivent pas dépasser </w:t>
      </w:r>
      <w:r w:rsidR="007C2F0B">
        <w:rPr>
          <w:rFonts w:ascii="Times New Roman" w:hAnsi="Times New Roman" w:cs="Times New Roman"/>
          <w:b/>
          <w:sz w:val="24"/>
          <w:szCs w:val="24"/>
          <w:lang w:val="fr-FR"/>
        </w:rPr>
        <w:t xml:space="preserve">les </w:t>
      </w:r>
      <w:r w:rsidR="00F94C47" w:rsidRPr="00B263F5">
        <w:rPr>
          <w:rFonts w:ascii="Times New Roman" w:hAnsi="Times New Roman" w:cs="Times New Roman"/>
          <w:b/>
          <w:sz w:val="24"/>
          <w:szCs w:val="24"/>
          <w:lang w:val="fr-FR"/>
        </w:rPr>
        <w:t xml:space="preserve">5 000 mots </w:t>
      </w:r>
      <w:r w:rsidR="00372A6A" w:rsidRPr="00B263F5">
        <w:rPr>
          <w:rFonts w:ascii="Times New Roman" w:hAnsi="Times New Roman" w:cs="Times New Roman"/>
          <w:b/>
          <w:sz w:val="24"/>
          <w:szCs w:val="24"/>
          <w:lang w:val="fr-FR"/>
        </w:rPr>
        <w:t>et doivent être</w:t>
      </w:r>
      <w:r w:rsidR="007C2F0B">
        <w:rPr>
          <w:rFonts w:ascii="Times New Roman" w:hAnsi="Times New Roman" w:cs="Times New Roman"/>
          <w:b/>
          <w:sz w:val="24"/>
          <w:szCs w:val="24"/>
          <w:lang w:val="fr-FR"/>
        </w:rPr>
        <w:t xml:space="preserve"> transmises</w:t>
      </w:r>
      <w:r w:rsidR="00372A6A" w:rsidRPr="00B263F5">
        <w:rPr>
          <w:rFonts w:ascii="Times New Roman" w:hAnsi="Times New Roman" w:cs="Times New Roman"/>
          <w:b/>
          <w:sz w:val="24"/>
          <w:szCs w:val="24"/>
          <w:lang w:val="fr-FR"/>
        </w:rPr>
        <w:t xml:space="preserve"> au plus tard le </w:t>
      </w:r>
      <w:r w:rsidR="00EB4092" w:rsidRPr="00B263F5">
        <w:rPr>
          <w:rFonts w:ascii="Times New Roman" w:hAnsi="Times New Roman" w:cs="Times New Roman"/>
          <w:b/>
          <w:sz w:val="24"/>
          <w:szCs w:val="24"/>
          <w:lang w:val="fr-FR"/>
        </w:rPr>
        <w:t xml:space="preserve">12 </w:t>
      </w:r>
      <w:r w:rsidR="0066141C" w:rsidRPr="00B263F5">
        <w:rPr>
          <w:rFonts w:ascii="Times New Roman" w:hAnsi="Times New Roman" w:cs="Times New Roman"/>
          <w:b/>
          <w:sz w:val="24"/>
          <w:szCs w:val="24"/>
          <w:lang w:val="fr-FR"/>
        </w:rPr>
        <w:t xml:space="preserve">septembre </w:t>
      </w:r>
      <w:r w:rsidR="00372A6A" w:rsidRPr="00B263F5">
        <w:rPr>
          <w:rFonts w:ascii="Times New Roman" w:hAnsi="Times New Roman" w:cs="Times New Roman"/>
          <w:b/>
          <w:sz w:val="24"/>
          <w:szCs w:val="24"/>
          <w:lang w:val="fr-FR"/>
        </w:rPr>
        <w:t>2022.</w:t>
      </w:r>
      <w:r w:rsidR="00372A6A" w:rsidRPr="00B263F5">
        <w:rPr>
          <w:rFonts w:ascii="Times New Roman" w:hAnsi="Times New Roman" w:cs="Times New Roman"/>
          <w:sz w:val="24"/>
          <w:szCs w:val="24"/>
          <w:lang w:val="fr-FR"/>
        </w:rPr>
        <w:t xml:space="preserve"> Le nom de la partie prenante qui présente la soumission doit être clairement indiqué sur la première page de la soumission. Les contributions écrites ne seront pas traduites et doivent être soumises de préférence en anglais</w:t>
      </w:r>
      <w:r w:rsidR="0066141C" w:rsidRPr="00B263F5">
        <w:rPr>
          <w:rFonts w:ascii="Times New Roman" w:hAnsi="Times New Roman" w:cs="Times New Roman"/>
          <w:sz w:val="24"/>
          <w:szCs w:val="24"/>
          <w:lang w:val="fr-FR"/>
        </w:rPr>
        <w:t xml:space="preserve">, </w:t>
      </w:r>
      <w:r w:rsidR="00AA2D44" w:rsidRPr="00B263F5">
        <w:rPr>
          <w:rFonts w:ascii="Times New Roman" w:hAnsi="Times New Roman" w:cs="Times New Roman"/>
          <w:sz w:val="24"/>
          <w:szCs w:val="24"/>
          <w:lang w:val="fr-FR"/>
        </w:rPr>
        <w:t xml:space="preserve">français </w:t>
      </w:r>
      <w:r w:rsidR="0066141C" w:rsidRPr="00B263F5">
        <w:rPr>
          <w:rFonts w:ascii="Times New Roman" w:hAnsi="Times New Roman" w:cs="Times New Roman"/>
          <w:sz w:val="24"/>
          <w:szCs w:val="24"/>
          <w:lang w:val="fr-FR"/>
        </w:rPr>
        <w:t>ou espagnol</w:t>
      </w:r>
      <w:r w:rsidR="00372A6A" w:rsidRPr="00B263F5">
        <w:rPr>
          <w:rFonts w:ascii="Times New Roman" w:hAnsi="Times New Roman" w:cs="Times New Roman"/>
          <w:sz w:val="24"/>
          <w:szCs w:val="24"/>
          <w:lang w:val="fr-FR"/>
        </w:rPr>
        <w:t xml:space="preserve">. </w:t>
      </w:r>
      <w:r w:rsidR="00372A6A" w:rsidRPr="00B263F5">
        <w:rPr>
          <w:rFonts w:ascii="Times New Roman" w:hAnsi="Times New Roman" w:cs="Times New Roman"/>
          <w:b/>
          <w:sz w:val="24"/>
          <w:szCs w:val="24"/>
          <w:lang w:val="fr-FR"/>
        </w:rPr>
        <w:t xml:space="preserve">Toutes les soumissions seront publiées sur la page web du comité </w:t>
      </w:r>
      <w:r w:rsidR="005970BC" w:rsidRPr="00B263F5">
        <w:rPr>
          <w:rFonts w:ascii="Times New Roman" w:hAnsi="Times New Roman" w:cs="Times New Roman"/>
          <w:b/>
          <w:sz w:val="24"/>
          <w:szCs w:val="24"/>
          <w:lang w:val="fr-FR"/>
        </w:rPr>
        <w:t xml:space="preserve">(https://www.ohchr.org/en/treaty-bodies/cmw), </w:t>
      </w:r>
      <w:r w:rsidR="00372A6A" w:rsidRPr="00B263F5">
        <w:rPr>
          <w:rFonts w:ascii="Times New Roman" w:hAnsi="Times New Roman" w:cs="Times New Roman"/>
          <w:b/>
          <w:sz w:val="24"/>
          <w:szCs w:val="24"/>
          <w:lang w:val="fr-FR"/>
        </w:rPr>
        <w:t xml:space="preserve">sauf indication contraire explicite </w:t>
      </w:r>
      <w:r w:rsidR="00AA2D44" w:rsidRPr="00B263F5">
        <w:rPr>
          <w:rFonts w:ascii="Times New Roman" w:hAnsi="Times New Roman" w:cs="Times New Roman"/>
          <w:b/>
          <w:sz w:val="24"/>
          <w:szCs w:val="24"/>
          <w:lang w:val="fr-FR"/>
        </w:rPr>
        <w:t xml:space="preserve">dans la soumission. </w:t>
      </w:r>
    </w:p>
    <w:p w14:paraId="2BB4F677" w14:textId="77777777" w:rsidR="00B263F5" w:rsidRPr="00B263F5" w:rsidRDefault="00B263F5" w:rsidP="00B263F5">
      <w:pPr>
        <w:ind w:firstLine="720"/>
        <w:jc w:val="both"/>
        <w:rPr>
          <w:rFonts w:ascii="Times New Roman" w:hAnsi="Times New Roman" w:cs="Times New Roman"/>
          <w:b/>
          <w:sz w:val="24"/>
          <w:szCs w:val="24"/>
          <w:lang w:val="fr-FR"/>
        </w:rPr>
      </w:pPr>
    </w:p>
    <w:p w14:paraId="43C2AB71" w14:textId="2FD6F900" w:rsidR="00635EEA" w:rsidRDefault="00591DF2">
      <w:pPr>
        <w:numPr>
          <w:ilvl w:val="0"/>
          <w:numId w:val="6"/>
        </w:numPr>
        <w:rPr>
          <w:rFonts w:ascii="Times New Roman" w:hAnsi="Times New Roman" w:cs="Times New Roman"/>
          <w:b/>
          <w:sz w:val="24"/>
          <w:szCs w:val="24"/>
        </w:rPr>
      </w:pPr>
      <w:r w:rsidRPr="00B263F5">
        <w:rPr>
          <w:rFonts w:ascii="Times New Roman" w:hAnsi="Times New Roman" w:cs="Times New Roman"/>
          <w:b/>
          <w:sz w:val="24"/>
          <w:szCs w:val="24"/>
          <w:lang w:val="fr-FR"/>
        </w:rPr>
        <w:t xml:space="preserve"> </w:t>
      </w:r>
      <w:r w:rsidR="00A23E79">
        <w:rPr>
          <w:rFonts w:ascii="Times New Roman" w:hAnsi="Times New Roman" w:cs="Times New Roman"/>
          <w:b/>
          <w:sz w:val="24"/>
          <w:szCs w:val="24"/>
          <w:lang w:val="fr-FR"/>
        </w:rPr>
        <w:tab/>
      </w:r>
      <w:r w:rsidRPr="007D7231">
        <w:rPr>
          <w:rFonts w:ascii="Times New Roman" w:hAnsi="Times New Roman" w:cs="Times New Roman"/>
          <w:b/>
          <w:sz w:val="24"/>
          <w:szCs w:val="24"/>
        </w:rPr>
        <w:t>Méthodologie</w:t>
      </w:r>
    </w:p>
    <w:p w14:paraId="1E37DDDA" w14:textId="78484D03" w:rsidR="00635EEA" w:rsidRPr="00B263F5" w:rsidRDefault="00372A6A" w:rsidP="00B263F5">
      <w:pPr>
        <w:ind w:firstLine="720"/>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Le groupe de travail coordonnera la </w:t>
      </w:r>
      <w:r w:rsidR="00591DF2" w:rsidRPr="00B263F5">
        <w:rPr>
          <w:rFonts w:ascii="Times New Roman" w:hAnsi="Times New Roman" w:cs="Times New Roman"/>
          <w:sz w:val="24"/>
          <w:szCs w:val="24"/>
          <w:lang w:val="fr-FR"/>
        </w:rPr>
        <w:t xml:space="preserve">rédaction de l'observation générale </w:t>
      </w:r>
      <w:r w:rsidRPr="00B263F5">
        <w:rPr>
          <w:rFonts w:ascii="Times New Roman" w:hAnsi="Times New Roman" w:cs="Times New Roman"/>
          <w:sz w:val="24"/>
          <w:szCs w:val="24"/>
          <w:lang w:val="fr-FR"/>
        </w:rPr>
        <w:t xml:space="preserve">avec les mécanismes </w:t>
      </w:r>
      <w:r w:rsidR="00443A01" w:rsidRPr="00B263F5">
        <w:rPr>
          <w:rFonts w:ascii="Times New Roman" w:hAnsi="Times New Roman" w:cs="Times New Roman"/>
          <w:sz w:val="24"/>
          <w:szCs w:val="24"/>
          <w:lang w:val="fr-FR"/>
        </w:rPr>
        <w:t xml:space="preserve">internationaux et régionaux </w:t>
      </w:r>
      <w:r w:rsidRPr="00B263F5">
        <w:rPr>
          <w:rFonts w:ascii="Times New Roman" w:hAnsi="Times New Roman" w:cs="Times New Roman"/>
          <w:sz w:val="24"/>
          <w:szCs w:val="24"/>
          <w:lang w:val="fr-FR"/>
        </w:rPr>
        <w:t>des droits de l'homme concernés</w:t>
      </w:r>
      <w:r w:rsidR="00443A01" w:rsidRPr="00B263F5">
        <w:rPr>
          <w:rFonts w:ascii="Times New Roman" w:hAnsi="Times New Roman" w:cs="Times New Roman"/>
          <w:sz w:val="24"/>
          <w:szCs w:val="24"/>
          <w:lang w:val="fr-FR"/>
        </w:rPr>
        <w:t xml:space="preserve">, en particulier le </w:t>
      </w:r>
      <w:r w:rsidR="003E21FE">
        <w:rPr>
          <w:rFonts w:ascii="Times New Roman" w:hAnsi="Times New Roman" w:cs="Times New Roman"/>
          <w:sz w:val="24"/>
          <w:szCs w:val="24"/>
          <w:lang w:val="fr-FR"/>
        </w:rPr>
        <w:t>R</w:t>
      </w:r>
      <w:r w:rsidR="00443A01" w:rsidRPr="00B263F5">
        <w:rPr>
          <w:rFonts w:ascii="Times New Roman" w:hAnsi="Times New Roman" w:cs="Times New Roman"/>
          <w:sz w:val="24"/>
          <w:szCs w:val="24"/>
          <w:lang w:val="fr-FR"/>
        </w:rPr>
        <w:t xml:space="preserve">apporteur spécial sur les </w:t>
      </w:r>
      <w:r w:rsidR="00313E14" w:rsidRPr="00B263F5">
        <w:rPr>
          <w:rFonts w:ascii="Times New Roman" w:hAnsi="Times New Roman" w:cs="Times New Roman"/>
          <w:sz w:val="24"/>
          <w:szCs w:val="24"/>
          <w:lang w:val="fr-FR"/>
        </w:rPr>
        <w:t>droits de l'</w:t>
      </w:r>
      <w:r w:rsidR="00443A01" w:rsidRPr="00B263F5">
        <w:rPr>
          <w:rFonts w:ascii="Times New Roman" w:hAnsi="Times New Roman" w:cs="Times New Roman"/>
          <w:sz w:val="24"/>
          <w:szCs w:val="24"/>
          <w:lang w:val="fr-FR"/>
        </w:rPr>
        <w:t xml:space="preserve">homme des migrants du Conseil des droits de l'homme des Nations unies, </w:t>
      </w:r>
      <w:r w:rsidR="00313E14" w:rsidRPr="00B263F5">
        <w:rPr>
          <w:rFonts w:ascii="Times New Roman" w:hAnsi="Times New Roman" w:cs="Times New Roman"/>
          <w:sz w:val="24"/>
          <w:szCs w:val="24"/>
          <w:lang w:val="fr-FR"/>
        </w:rPr>
        <w:t>et d'</w:t>
      </w:r>
      <w:r w:rsidRPr="00B263F5">
        <w:rPr>
          <w:rFonts w:ascii="Times New Roman" w:hAnsi="Times New Roman" w:cs="Times New Roman"/>
          <w:sz w:val="24"/>
          <w:szCs w:val="24"/>
          <w:lang w:val="fr-FR"/>
        </w:rPr>
        <w:t xml:space="preserve">autres </w:t>
      </w:r>
      <w:r w:rsidR="00C7297E" w:rsidRPr="00B263F5">
        <w:rPr>
          <w:rFonts w:ascii="Times New Roman" w:hAnsi="Times New Roman" w:cs="Times New Roman"/>
          <w:sz w:val="24"/>
          <w:szCs w:val="24"/>
          <w:lang w:val="fr-FR"/>
        </w:rPr>
        <w:t>parties prenantes</w:t>
      </w:r>
      <w:r w:rsidR="00443A01" w:rsidRPr="00B263F5">
        <w:rPr>
          <w:rFonts w:ascii="Times New Roman" w:hAnsi="Times New Roman" w:cs="Times New Roman"/>
          <w:sz w:val="24"/>
          <w:szCs w:val="24"/>
          <w:lang w:val="fr-FR"/>
        </w:rPr>
        <w:t>, notamment les institutions nationales des droits de l'homme, les organisations de la société civile, en particulier les organisations de migrants, les universités, etc</w:t>
      </w:r>
      <w:r w:rsidRPr="00B263F5">
        <w:rPr>
          <w:rFonts w:ascii="Times New Roman" w:hAnsi="Times New Roman" w:cs="Times New Roman"/>
          <w:sz w:val="24"/>
          <w:szCs w:val="24"/>
          <w:lang w:val="fr-FR"/>
        </w:rPr>
        <w:t>.</w:t>
      </w:r>
    </w:p>
    <w:p w14:paraId="6046B8D4" w14:textId="3C7E9FB2" w:rsidR="00635EEA" w:rsidRPr="00B263F5" w:rsidRDefault="00591DF2" w:rsidP="00B263F5">
      <w:pPr>
        <w:ind w:firstLine="720"/>
        <w:jc w:val="both"/>
        <w:rPr>
          <w:rFonts w:ascii="Times New Roman" w:hAnsi="Times New Roman" w:cs="Times New Roman"/>
          <w:sz w:val="24"/>
          <w:szCs w:val="24"/>
          <w:lang w:val="fr-FR"/>
        </w:rPr>
      </w:pPr>
      <w:r w:rsidRPr="00B263F5">
        <w:rPr>
          <w:rFonts w:ascii="Times New Roman" w:hAnsi="Times New Roman" w:cs="Times New Roman"/>
          <w:sz w:val="24"/>
          <w:szCs w:val="24"/>
          <w:lang w:val="fr-FR"/>
        </w:rPr>
        <w:t xml:space="preserve">Suite à l'appel à contributions, le </w:t>
      </w:r>
      <w:r w:rsidR="00766DC3" w:rsidRPr="00B263F5">
        <w:rPr>
          <w:rFonts w:ascii="Times New Roman" w:hAnsi="Times New Roman" w:cs="Times New Roman"/>
          <w:sz w:val="24"/>
          <w:szCs w:val="24"/>
          <w:lang w:val="fr-FR"/>
        </w:rPr>
        <w:t xml:space="preserve">Comité </w:t>
      </w:r>
      <w:r w:rsidR="003E21FE">
        <w:rPr>
          <w:rFonts w:ascii="Times New Roman" w:hAnsi="Times New Roman" w:cs="Times New Roman"/>
          <w:sz w:val="24"/>
          <w:szCs w:val="24"/>
          <w:lang w:val="fr-FR"/>
        </w:rPr>
        <w:t>organisera</w:t>
      </w:r>
      <w:r w:rsidRPr="00B263F5">
        <w:rPr>
          <w:rFonts w:ascii="Times New Roman" w:hAnsi="Times New Roman" w:cs="Times New Roman"/>
          <w:sz w:val="24"/>
          <w:szCs w:val="24"/>
          <w:lang w:val="fr-FR"/>
        </w:rPr>
        <w:t xml:space="preserve"> une </w:t>
      </w:r>
      <w:r w:rsidRPr="00B263F5">
        <w:rPr>
          <w:rFonts w:ascii="Times New Roman" w:hAnsi="Times New Roman" w:cs="Times New Roman"/>
          <w:b/>
          <w:sz w:val="24"/>
          <w:szCs w:val="24"/>
          <w:lang w:val="fr-FR"/>
        </w:rPr>
        <w:t xml:space="preserve">demi-journée </w:t>
      </w:r>
      <w:r w:rsidR="004D00A6" w:rsidRPr="00B263F5">
        <w:rPr>
          <w:rFonts w:ascii="Times New Roman" w:hAnsi="Times New Roman" w:cs="Times New Roman"/>
          <w:b/>
          <w:sz w:val="24"/>
          <w:szCs w:val="24"/>
          <w:lang w:val="fr-FR"/>
        </w:rPr>
        <w:t xml:space="preserve">de </w:t>
      </w:r>
      <w:r w:rsidRPr="00B263F5">
        <w:rPr>
          <w:rFonts w:ascii="Times New Roman" w:hAnsi="Times New Roman" w:cs="Times New Roman"/>
          <w:b/>
          <w:sz w:val="24"/>
          <w:szCs w:val="24"/>
          <w:lang w:val="fr-FR"/>
        </w:rPr>
        <w:t xml:space="preserve">discussion générale </w:t>
      </w:r>
      <w:r w:rsidR="00B24F3D" w:rsidRPr="00B263F5">
        <w:rPr>
          <w:rFonts w:ascii="Times New Roman" w:hAnsi="Times New Roman" w:cs="Times New Roman"/>
          <w:b/>
          <w:sz w:val="24"/>
          <w:szCs w:val="24"/>
          <w:lang w:val="fr-FR"/>
        </w:rPr>
        <w:t>le mardi 27 septembre 2022, de 15h à 18h (CET - heure de Genève)</w:t>
      </w:r>
      <w:r w:rsidR="00B24F3D" w:rsidRPr="00B263F5">
        <w:rPr>
          <w:rFonts w:ascii="Times New Roman" w:hAnsi="Times New Roman" w:cs="Times New Roman"/>
          <w:sz w:val="24"/>
          <w:szCs w:val="24"/>
          <w:lang w:val="fr-FR"/>
        </w:rPr>
        <w:t xml:space="preserve">, </w:t>
      </w:r>
      <w:r w:rsidR="00C7297E" w:rsidRPr="00B263F5">
        <w:rPr>
          <w:rFonts w:ascii="Times New Roman" w:hAnsi="Times New Roman" w:cs="Times New Roman"/>
          <w:sz w:val="24"/>
          <w:szCs w:val="24"/>
          <w:lang w:val="fr-FR"/>
        </w:rPr>
        <w:t xml:space="preserve">lors de </w:t>
      </w:r>
      <w:r w:rsidR="00B24F3D" w:rsidRPr="00B263F5">
        <w:rPr>
          <w:rFonts w:ascii="Times New Roman" w:hAnsi="Times New Roman" w:cs="Times New Roman"/>
          <w:sz w:val="24"/>
          <w:szCs w:val="24"/>
          <w:lang w:val="fr-FR"/>
        </w:rPr>
        <w:t xml:space="preserve">sa </w:t>
      </w:r>
      <w:r w:rsidR="00C7297E" w:rsidRPr="00B263F5">
        <w:rPr>
          <w:rFonts w:ascii="Times New Roman" w:hAnsi="Times New Roman" w:cs="Times New Roman"/>
          <w:sz w:val="24"/>
          <w:szCs w:val="24"/>
          <w:lang w:val="fr-FR"/>
        </w:rPr>
        <w:t xml:space="preserve">trente-cinquième session </w:t>
      </w:r>
      <w:r w:rsidR="0047335A" w:rsidRPr="00B263F5">
        <w:rPr>
          <w:rFonts w:ascii="Times New Roman" w:hAnsi="Times New Roman" w:cs="Times New Roman"/>
          <w:sz w:val="24"/>
          <w:szCs w:val="24"/>
          <w:lang w:val="fr-FR"/>
        </w:rPr>
        <w:t xml:space="preserve">qui se tiendra à Genève </w:t>
      </w:r>
      <w:r w:rsidR="00C7297E" w:rsidRPr="00B263F5">
        <w:rPr>
          <w:rFonts w:ascii="Times New Roman" w:hAnsi="Times New Roman" w:cs="Times New Roman"/>
          <w:sz w:val="24"/>
          <w:szCs w:val="24"/>
          <w:lang w:val="fr-FR"/>
        </w:rPr>
        <w:t>du 19 au 30 septembre 2022</w:t>
      </w:r>
      <w:r w:rsidRPr="00B263F5">
        <w:rPr>
          <w:rFonts w:ascii="Times New Roman" w:hAnsi="Times New Roman" w:cs="Times New Roman"/>
          <w:sz w:val="24"/>
          <w:szCs w:val="24"/>
          <w:lang w:val="fr-FR"/>
        </w:rPr>
        <w:t xml:space="preserve">, afin de recueillir des contributions supplémentaires de </w:t>
      </w:r>
      <w:r w:rsidR="00445411" w:rsidRPr="00B263F5">
        <w:rPr>
          <w:rFonts w:ascii="Times New Roman" w:hAnsi="Times New Roman" w:cs="Times New Roman"/>
          <w:sz w:val="24"/>
          <w:szCs w:val="24"/>
          <w:lang w:val="fr-FR"/>
        </w:rPr>
        <w:t xml:space="preserve">toutes les </w:t>
      </w:r>
      <w:r w:rsidRPr="00B263F5">
        <w:rPr>
          <w:rFonts w:ascii="Times New Roman" w:hAnsi="Times New Roman" w:cs="Times New Roman"/>
          <w:sz w:val="24"/>
          <w:szCs w:val="24"/>
          <w:lang w:val="fr-FR"/>
        </w:rPr>
        <w:t xml:space="preserve">parties prenantes. En fonction du financement, des </w:t>
      </w:r>
      <w:r w:rsidR="00951A07" w:rsidRPr="00B263F5">
        <w:rPr>
          <w:rFonts w:ascii="Times New Roman" w:hAnsi="Times New Roman" w:cs="Times New Roman"/>
          <w:sz w:val="24"/>
          <w:szCs w:val="24"/>
          <w:lang w:val="fr-FR"/>
        </w:rPr>
        <w:t>consultations d'</w:t>
      </w:r>
      <w:r w:rsidRPr="00B263F5">
        <w:rPr>
          <w:rFonts w:ascii="Times New Roman" w:hAnsi="Times New Roman" w:cs="Times New Roman"/>
          <w:sz w:val="24"/>
          <w:szCs w:val="24"/>
          <w:lang w:val="fr-FR"/>
        </w:rPr>
        <w:t xml:space="preserve">experts et </w:t>
      </w:r>
      <w:r w:rsidR="003E21FE">
        <w:rPr>
          <w:rFonts w:ascii="Times New Roman" w:hAnsi="Times New Roman" w:cs="Times New Roman"/>
          <w:sz w:val="24"/>
          <w:szCs w:val="24"/>
          <w:lang w:val="fr-FR"/>
        </w:rPr>
        <w:t xml:space="preserve">des consultations </w:t>
      </w:r>
      <w:r w:rsidRPr="00B263F5">
        <w:rPr>
          <w:rFonts w:ascii="Times New Roman" w:hAnsi="Times New Roman" w:cs="Times New Roman"/>
          <w:sz w:val="24"/>
          <w:szCs w:val="24"/>
          <w:lang w:val="fr-FR"/>
        </w:rPr>
        <w:t xml:space="preserve">régionales </w:t>
      </w:r>
      <w:r w:rsidR="00951A07" w:rsidRPr="00B263F5">
        <w:rPr>
          <w:rFonts w:ascii="Times New Roman" w:hAnsi="Times New Roman" w:cs="Times New Roman"/>
          <w:sz w:val="24"/>
          <w:szCs w:val="24"/>
          <w:lang w:val="fr-FR"/>
        </w:rPr>
        <w:t xml:space="preserve">pourront également être organisées. </w:t>
      </w:r>
      <w:r w:rsidR="001325BE" w:rsidRPr="00B263F5">
        <w:rPr>
          <w:rFonts w:ascii="Times New Roman" w:hAnsi="Times New Roman" w:cs="Times New Roman"/>
          <w:sz w:val="24"/>
          <w:szCs w:val="24"/>
          <w:lang w:val="fr-FR"/>
        </w:rPr>
        <w:t xml:space="preserve">Le groupe de travail élaborera </w:t>
      </w:r>
      <w:r w:rsidR="00062932" w:rsidRPr="00B263F5">
        <w:rPr>
          <w:rFonts w:ascii="Times New Roman" w:hAnsi="Times New Roman" w:cs="Times New Roman"/>
          <w:sz w:val="24"/>
          <w:szCs w:val="24"/>
          <w:lang w:val="fr-FR"/>
        </w:rPr>
        <w:t xml:space="preserve">ensuite </w:t>
      </w:r>
      <w:r w:rsidR="001325BE" w:rsidRPr="00B263F5">
        <w:rPr>
          <w:rFonts w:ascii="Times New Roman" w:hAnsi="Times New Roman" w:cs="Times New Roman"/>
          <w:sz w:val="24"/>
          <w:szCs w:val="24"/>
          <w:lang w:val="fr-FR"/>
        </w:rPr>
        <w:t xml:space="preserve">un </w:t>
      </w:r>
      <w:r w:rsidR="00951A07" w:rsidRPr="00B263F5">
        <w:rPr>
          <w:rFonts w:ascii="Times New Roman" w:hAnsi="Times New Roman" w:cs="Times New Roman"/>
          <w:sz w:val="24"/>
          <w:szCs w:val="24"/>
          <w:lang w:val="fr-FR"/>
        </w:rPr>
        <w:t xml:space="preserve">projet </w:t>
      </w:r>
      <w:r w:rsidR="007E64F2" w:rsidRPr="00B263F5">
        <w:rPr>
          <w:rFonts w:ascii="Times New Roman" w:hAnsi="Times New Roman" w:cs="Times New Roman"/>
          <w:sz w:val="24"/>
          <w:szCs w:val="24"/>
          <w:lang w:val="fr-FR"/>
        </w:rPr>
        <w:t>d</w:t>
      </w:r>
      <w:r w:rsidR="00951A07" w:rsidRPr="00B263F5">
        <w:rPr>
          <w:rFonts w:ascii="Times New Roman" w:hAnsi="Times New Roman" w:cs="Times New Roman"/>
          <w:sz w:val="24"/>
          <w:szCs w:val="24"/>
          <w:lang w:val="fr-FR"/>
        </w:rPr>
        <w:t xml:space="preserve">'observation générale </w:t>
      </w:r>
      <w:r w:rsidR="001325BE" w:rsidRPr="00B263F5">
        <w:rPr>
          <w:rFonts w:ascii="Times New Roman" w:hAnsi="Times New Roman" w:cs="Times New Roman"/>
          <w:sz w:val="24"/>
          <w:szCs w:val="24"/>
          <w:lang w:val="fr-FR"/>
        </w:rPr>
        <w:t xml:space="preserve">qui </w:t>
      </w:r>
      <w:r w:rsidR="00951A07" w:rsidRPr="00B263F5">
        <w:rPr>
          <w:rFonts w:ascii="Times New Roman" w:hAnsi="Times New Roman" w:cs="Times New Roman"/>
          <w:sz w:val="24"/>
          <w:szCs w:val="24"/>
          <w:lang w:val="fr-FR"/>
        </w:rPr>
        <w:t xml:space="preserve">sera publié sur le site web du Comité </w:t>
      </w:r>
      <w:r w:rsidR="00441702" w:rsidRPr="00B263F5">
        <w:rPr>
          <w:rFonts w:ascii="Times New Roman" w:hAnsi="Times New Roman" w:cs="Times New Roman"/>
          <w:sz w:val="24"/>
          <w:szCs w:val="24"/>
          <w:lang w:val="fr-FR"/>
        </w:rPr>
        <w:t>pour que les parties prenantes puissent formuler des commentaires.</w:t>
      </w:r>
    </w:p>
    <w:p w14:paraId="142D858B" w14:textId="77777777" w:rsidR="0000671F" w:rsidRPr="00B263F5" w:rsidRDefault="0000671F" w:rsidP="00621466">
      <w:pPr>
        <w:rPr>
          <w:rFonts w:ascii="Times New Roman" w:hAnsi="Times New Roman" w:cs="Times New Roman"/>
          <w:sz w:val="24"/>
          <w:szCs w:val="24"/>
          <w:lang w:val="fr-FR"/>
        </w:rPr>
      </w:pPr>
    </w:p>
    <w:p w14:paraId="3168E7E2" w14:textId="77777777" w:rsidR="00635EEA" w:rsidRDefault="00591DF2" w:rsidP="00B263F5">
      <w:pPr>
        <w:rPr>
          <w:rFonts w:ascii="Times New Roman" w:hAnsi="Times New Roman" w:cs="Times New Roman"/>
          <w:sz w:val="24"/>
          <w:szCs w:val="24"/>
        </w:rPr>
      </w:pPr>
      <w:r>
        <w:rPr>
          <w:rFonts w:ascii="Times New Roman" w:hAnsi="Times New Roman" w:cs="Times New Roman"/>
          <w:sz w:val="24"/>
          <w:szCs w:val="24"/>
        </w:rPr>
        <w:t>FIN</w:t>
      </w:r>
      <w:permStart w:id="31348084" w:edGrp="everyone"/>
      <w:permEnd w:id="31348084"/>
    </w:p>
    <w:sectPr w:rsidR="00635EEA" w:rsidSect="00A23E79">
      <w:footerReference w:type="default" r:id="rId9"/>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EEBA5" w14:textId="77777777" w:rsidR="005E476F" w:rsidRDefault="005E476F" w:rsidP="009E0AC3">
      <w:pPr>
        <w:spacing w:after="0" w:line="240" w:lineRule="auto"/>
      </w:pPr>
      <w:r>
        <w:separator/>
      </w:r>
    </w:p>
  </w:endnote>
  <w:endnote w:type="continuationSeparator" w:id="0">
    <w:p w14:paraId="3F16E82C" w14:textId="77777777" w:rsidR="005E476F" w:rsidRDefault="005E476F" w:rsidP="009E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564683"/>
      <w:docPartObj>
        <w:docPartGallery w:val="Page Numbers (Bottom of Page)"/>
        <w:docPartUnique/>
      </w:docPartObj>
    </w:sdtPr>
    <w:sdtEndPr>
      <w:rPr>
        <w:noProof/>
      </w:rPr>
    </w:sdtEndPr>
    <w:sdtContent>
      <w:p w14:paraId="6393C852" w14:textId="1C1DF6E0" w:rsidR="00635EEA" w:rsidRDefault="00591DF2">
        <w:pPr>
          <w:pStyle w:val="Footer"/>
          <w:jc w:val="center"/>
        </w:pPr>
        <w:r>
          <w:fldChar w:fldCharType="begin"/>
        </w:r>
        <w:r>
          <w:instrText xml:space="preserve"> PAGE   \* MERGEFORMAT </w:instrText>
        </w:r>
        <w:r>
          <w:fldChar w:fldCharType="separate"/>
        </w:r>
        <w:r w:rsidR="00FD5CD7">
          <w:rPr>
            <w:noProof/>
          </w:rPr>
          <w:t>1</w:t>
        </w:r>
        <w:r>
          <w:rPr>
            <w:noProof/>
          </w:rPr>
          <w:fldChar w:fldCharType="end"/>
        </w:r>
      </w:p>
    </w:sdtContent>
  </w:sdt>
  <w:p w14:paraId="3778D106" w14:textId="77777777" w:rsidR="00B66940" w:rsidRDefault="00B6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36967" w14:textId="77777777" w:rsidR="005E476F" w:rsidRDefault="005E476F" w:rsidP="009E0AC3">
      <w:pPr>
        <w:spacing w:after="0" w:line="240" w:lineRule="auto"/>
      </w:pPr>
      <w:r>
        <w:separator/>
      </w:r>
    </w:p>
  </w:footnote>
  <w:footnote w:type="continuationSeparator" w:id="0">
    <w:p w14:paraId="4F9771A7" w14:textId="77777777" w:rsidR="005E476F" w:rsidRDefault="005E476F" w:rsidP="009E0AC3">
      <w:pPr>
        <w:spacing w:after="0" w:line="240" w:lineRule="auto"/>
      </w:pPr>
      <w:r>
        <w:continuationSeparator/>
      </w:r>
    </w:p>
  </w:footnote>
  <w:footnote w:id="1">
    <w:p w14:paraId="19C88C59"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Le </w:t>
      </w:r>
      <w:r w:rsidRPr="007D1A78">
        <w:rPr>
          <w:rFonts w:ascii="Times New Roman" w:hAnsi="Times New Roman" w:cs="Times New Roman"/>
          <w:lang w:val="tr-TR"/>
        </w:rPr>
        <w:t>droit de ne pas perdre son permis de séjour ou de travail pour non-exécution d'une obligation contractuelle (article 20, paragraphe 1, de la convention), le droit de ne pas se voir confisquer ou détruire ses papiers d'identité (article 21), le droit à la protection et à l'assistance consulaire (article 23), le droit de transférer ses économies et ses gains (article 32) et le droit à l'information (article 33).</w:t>
      </w:r>
    </w:p>
  </w:footnote>
  <w:footnote w:id="2">
    <w:p w14:paraId="3DBCE6B5"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00906369" w:rsidRPr="00B263F5">
        <w:rPr>
          <w:rFonts w:ascii="Times New Roman" w:hAnsi="Times New Roman" w:cs="Times New Roman"/>
          <w:lang w:val="fr-FR"/>
        </w:rPr>
        <w:t xml:space="preserve"> En 2019, selon les statistiques de l'OIT : </w:t>
      </w:r>
      <w:hyperlink r:id="rId1" w:anchor=":~:text=In%202019%2C%20there%20were%20169,countries%20(ILO%2C%202021)" w:history="1">
        <w:r w:rsidR="002F549C" w:rsidRPr="00B263F5">
          <w:rPr>
            <w:rStyle w:val="Hyperlink"/>
            <w:rFonts w:ascii="Times New Roman" w:hAnsi="Times New Roman" w:cs="Times New Roman"/>
            <w:lang w:val="fr-FR"/>
          </w:rPr>
          <w:t xml:space="preserve">https://www.migrationdataportal.org/themes/labour-migration#:~:text=En%202019%2C%20 il y avait%20169,pays%20(ILO%2C%202021). </w:t>
        </w:r>
      </w:hyperlink>
    </w:p>
  </w:footnote>
  <w:footnote w:id="3">
    <w:p w14:paraId="12EB8652"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En 2020, selon les statistiques du DESA de l'ONU </w:t>
      </w:r>
      <w:hyperlink r:id="rId2" w:history="1">
        <w:r w:rsidRPr="00B263F5">
          <w:rPr>
            <w:rStyle w:val="Hyperlink"/>
            <w:rFonts w:ascii="Times New Roman" w:hAnsi="Times New Roman" w:cs="Times New Roman"/>
            <w:lang w:val="fr-FR"/>
          </w:rPr>
          <w:t>:</w:t>
        </w:r>
      </w:hyperlink>
      <w:r w:rsidRPr="00B263F5">
        <w:rPr>
          <w:rFonts w:ascii="Times New Roman" w:hAnsi="Times New Roman" w:cs="Times New Roman"/>
          <w:lang w:val="fr-FR"/>
        </w:rPr>
        <w:t xml:space="preserve"> https://www.migrationdataportal.org/international-data?i=stock_abs_&amp;t=2020 </w:t>
      </w:r>
    </w:p>
  </w:footnote>
  <w:footnote w:id="4">
    <w:p w14:paraId="708CC616"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Résolution 73/195 de l'Assemblée générale, par. 17, 19</w:t>
      </w:r>
      <w:r w:rsidR="00360ECC" w:rsidRPr="00B263F5">
        <w:rPr>
          <w:rFonts w:ascii="Times New Roman" w:hAnsi="Times New Roman" w:cs="Times New Roman"/>
          <w:lang w:val="fr-FR"/>
        </w:rPr>
        <w:t>(b)</w:t>
      </w:r>
      <w:r w:rsidRPr="00B263F5">
        <w:rPr>
          <w:rFonts w:ascii="Times New Roman" w:hAnsi="Times New Roman" w:cs="Times New Roman"/>
          <w:lang w:val="fr-FR"/>
        </w:rPr>
        <w:t>, 20</w:t>
      </w:r>
      <w:r w:rsidR="003C0D20" w:rsidRPr="00B263F5">
        <w:rPr>
          <w:rFonts w:ascii="Times New Roman" w:hAnsi="Times New Roman" w:cs="Times New Roman"/>
          <w:lang w:val="fr-FR"/>
        </w:rPr>
        <w:t>(a) et (b)</w:t>
      </w:r>
      <w:r w:rsidRPr="00B263F5">
        <w:rPr>
          <w:rFonts w:ascii="Times New Roman" w:hAnsi="Times New Roman" w:cs="Times New Roman"/>
          <w:lang w:val="fr-FR"/>
        </w:rPr>
        <w:t>, 24</w:t>
      </w:r>
      <w:r w:rsidR="003C0D20" w:rsidRPr="00B263F5">
        <w:rPr>
          <w:rFonts w:ascii="Times New Roman" w:hAnsi="Times New Roman" w:cs="Times New Roman"/>
          <w:lang w:val="fr-FR"/>
        </w:rPr>
        <w:t>(d)</w:t>
      </w:r>
      <w:r w:rsidR="00DA46D4" w:rsidRPr="00B263F5">
        <w:rPr>
          <w:rFonts w:ascii="Times New Roman" w:hAnsi="Times New Roman" w:cs="Times New Roman"/>
          <w:lang w:val="fr-FR"/>
        </w:rPr>
        <w:t>, 27</w:t>
      </w:r>
      <w:r w:rsidR="003C0D20" w:rsidRPr="00B263F5">
        <w:rPr>
          <w:rFonts w:ascii="Times New Roman" w:hAnsi="Times New Roman" w:cs="Times New Roman"/>
          <w:lang w:val="fr-FR"/>
        </w:rPr>
        <w:t>(b)</w:t>
      </w:r>
      <w:r w:rsidR="00DA46D4" w:rsidRPr="00B263F5">
        <w:rPr>
          <w:rFonts w:ascii="Times New Roman" w:hAnsi="Times New Roman" w:cs="Times New Roman"/>
          <w:lang w:val="fr-FR"/>
        </w:rPr>
        <w:t>, 30</w:t>
      </w:r>
      <w:r w:rsidR="003C0D20" w:rsidRPr="00B263F5">
        <w:rPr>
          <w:rFonts w:ascii="Times New Roman" w:hAnsi="Times New Roman" w:cs="Times New Roman"/>
          <w:lang w:val="fr-FR"/>
        </w:rPr>
        <w:t>(e)</w:t>
      </w:r>
      <w:r w:rsidR="00DA46D4" w:rsidRPr="00B263F5">
        <w:rPr>
          <w:rFonts w:ascii="Times New Roman" w:hAnsi="Times New Roman" w:cs="Times New Roman"/>
          <w:lang w:val="fr-FR"/>
        </w:rPr>
        <w:t>, et 37</w:t>
      </w:r>
      <w:r w:rsidR="003C0D20" w:rsidRPr="00B263F5">
        <w:rPr>
          <w:rFonts w:ascii="Times New Roman" w:hAnsi="Times New Roman" w:cs="Times New Roman"/>
          <w:lang w:val="fr-FR"/>
        </w:rPr>
        <w:t>(c)</w:t>
      </w:r>
      <w:r w:rsidRPr="00B263F5">
        <w:rPr>
          <w:rFonts w:ascii="Times New Roman" w:hAnsi="Times New Roman" w:cs="Times New Roman"/>
          <w:lang w:val="fr-FR"/>
        </w:rPr>
        <w:t>.</w:t>
      </w:r>
    </w:p>
  </w:footnote>
  <w:footnote w:id="5">
    <w:p w14:paraId="63983313"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Résolution 73/195 de l'Assemblée générale, par. </w:t>
      </w:r>
      <w:r w:rsidR="00D14831" w:rsidRPr="00B263F5">
        <w:rPr>
          <w:rFonts w:ascii="Times New Roman" w:hAnsi="Times New Roman" w:cs="Times New Roman"/>
          <w:lang w:val="fr-FR"/>
        </w:rPr>
        <w:t>22(c), (e), (f), et (h)</w:t>
      </w:r>
      <w:r w:rsidR="00F54386" w:rsidRPr="00B263F5">
        <w:rPr>
          <w:rFonts w:ascii="Times New Roman" w:hAnsi="Times New Roman" w:cs="Times New Roman"/>
          <w:lang w:val="fr-FR"/>
        </w:rPr>
        <w:t>, 25</w:t>
      </w:r>
      <w:r w:rsidR="00D62F89" w:rsidRPr="00B263F5">
        <w:rPr>
          <w:rFonts w:ascii="Times New Roman" w:hAnsi="Times New Roman" w:cs="Times New Roman"/>
          <w:lang w:val="fr-FR"/>
        </w:rPr>
        <w:t>, 27 (e), 32(i)</w:t>
      </w:r>
      <w:r w:rsidRPr="00B263F5">
        <w:rPr>
          <w:rFonts w:ascii="Times New Roman" w:hAnsi="Times New Roman" w:cs="Times New Roman"/>
          <w:lang w:val="fr-FR"/>
        </w:rPr>
        <w:t>.</w:t>
      </w:r>
    </w:p>
  </w:footnote>
  <w:footnote w:id="6">
    <w:p w14:paraId="60EC4E1F"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Résolution 73/195 de l'Assemblée générale, par. 19 </w:t>
      </w:r>
      <w:r w:rsidR="00E96516" w:rsidRPr="00B263F5">
        <w:rPr>
          <w:rFonts w:ascii="Times New Roman" w:hAnsi="Times New Roman" w:cs="Times New Roman"/>
          <w:lang w:val="fr-FR"/>
        </w:rPr>
        <w:t xml:space="preserve">et </w:t>
      </w:r>
      <w:r w:rsidRPr="00B263F5">
        <w:rPr>
          <w:rFonts w:ascii="Times New Roman" w:hAnsi="Times New Roman" w:cs="Times New Roman"/>
          <w:lang w:val="fr-FR"/>
        </w:rPr>
        <w:t>20.</w:t>
      </w:r>
    </w:p>
  </w:footnote>
  <w:footnote w:id="7">
    <w:p w14:paraId="647DDC84"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Par exemple, la résolution 73/195 de l'Assemblée générale, paragraphe </w:t>
      </w:r>
      <w:r w:rsidR="00592325" w:rsidRPr="00B263F5">
        <w:rPr>
          <w:rFonts w:ascii="Times New Roman" w:hAnsi="Times New Roman" w:cs="Times New Roman"/>
          <w:lang w:val="fr-FR"/>
        </w:rPr>
        <w:t>27(g)</w:t>
      </w:r>
      <w:r w:rsidRPr="00B263F5">
        <w:rPr>
          <w:rFonts w:ascii="Times New Roman" w:hAnsi="Times New Roman" w:cs="Times New Roman"/>
          <w:lang w:val="fr-FR"/>
        </w:rPr>
        <w:t>.</w:t>
      </w:r>
    </w:p>
  </w:footnote>
  <w:footnote w:id="8">
    <w:p w14:paraId="4B81AB50" w14:textId="77777777" w:rsidR="00635EEA" w:rsidRDefault="00591DF2">
      <w:pPr>
        <w:pStyle w:val="FootnoteText"/>
        <w:rPr>
          <w:rFonts w:ascii="Times New Roman" w:hAnsi="Times New Roman" w:cs="Times New Roman"/>
        </w:rPr>
      </w:pPr>
      <w:r w:rsidRPr="007D1A78">
        <w:rPr>
          <w:rStyle w:val="FootnoteReference"/>
          <w:rFonts w:ascii="Times New Roman" w:hAnsi="Times New Roman" w:cs="Times New Roman"/>
        </w:rPr>
        <w:footnoteRef/>
      </w:r>
      <w:r w:rsidRPr="007D1A78">
        <w:rPr>
          <w:rFonts w:ascii="Times New Roman" w:hAnsi="Times New Roman" w:cs="Times New Roman"/>
        </w:rPr>
        <w:t xml:space="preserve"> Cf. </w:t>
      </w:r>
      <w:hyperlink r:id="rId3" w:history="1">
        <w:r w:rsidR="00BD5244" w:rsidRPr="007D1A78">
          <w:rPr>
            <w:rStyle w:val="Hyperlink"/>
            <w:rFonts w:ascii="Times New Roman" w:hAnsi="Times New Roman" w:cs="Times New Roman"/>
          </w:rPr>
          <w:t>https://migrationnetwork.</w:t>
        </w:r>
      </w:hyperlink>
      <w:r w:rsidR="00BD5244" w:rsidRPr="007D1A78">
        <w:rPr>
          <w:rFonts w:ascii="Times New Roman" w:hAnsi="Times New Roman" w:cs="Times New Roman"/>
        </w:rPr>
        <w:t xml:space="preserve">un.org/sites/g/files/tmzbdl416/files/docs/survey_gcm_review_e.pdf </w:t>
      </w:r>
    </w:p>
  </w:footnote>
  <w:footnote w:id="9">
    <w:p w14:paraId="48960377" w14:textId="77777777" w:rsidR="00635EEA" w:rsidRPr="00B263F5" w:rsidRDefault="00591DF2">
      <w:pPr>
        <w:pStyle w:val="FootnoteText"/>
        <w:rPr>
          <w:rFonts w:ascii="Times New Roman" w:hAnsi="Times New Roman" w:cs="Times New Roman"/>
          <w:lang w:val="fr-FR"/>
        </w:rPr>
      </w:pPr>
      <w:r w:rsidRPr="007D1A78">
        <w:rPr>
          <w:rStyle w:val="FootnoteReference"/>
          <w:rFonts w:ascii="Times New Roman" w:hAnsi="Times New Roman" w:cs="Times New Roman"/>
        </w:rPr>
        <w:footnoteRef/>
      </w:r>
      <w:r w:rsidRPr="00B263F5">
        <w:rPr>
          <w:rFonts w:ascii="Times New Roman" w:hAnsi="Times New Roman" w:cs="Times New Roman"/>
          <w:lang w:val="fr-FR"/>
        </w:rPr>
        <w:t xml:space="preserve"> Résolution 71/1 de l'Assemblée générale du 19 septembre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56E4"/>
    <w:multiLevelType w:val="hybridMultilevel"/>
    <w:tmpl w:val="AF62DBF8"/>
    <w:lvl w:ilvl="0" w:tplc="DB1A1EB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1408FA"/>
    <w:multiLevelType w:val="hybridMultilevel"/>
    <w:tmpl w:val="7A129044"/>
    <w:lvl w:ilvl="0" w:tplc="9126ECCC">
      <w:start w:val="1"/>
      <w:numFmt w:val="decimal"/>
      <w:lvlText w:val="%1."/>
      <w:lvlJc w:val="left"/>
      <w:pPr>
        <w:ind w:left="241" w:hanging="241"/>
      </w:pPr>
      <w:rPr>
        <w:rFonts w:hint="default"/>
        <w:w w:val="104"/>
      </w:rPr>
    </w:lvl>
    <w:lvl w:ilvl="1" w:tplc="FD4E3E04">
      <w:numFmt w:val="bullet"/>
      <w:lvlText w:val="•"/>
      <w:lvlJc w:val="left"/>
      <w:pPr>
        <w:ind w:left="727" w:hanging="245"/>
      </w:pPr>
      <w:rPr>
        <w:rFonts w:hint="default"/>
        <w:w w:val="78"/>
      </w:rPr>
    </w:lvl>
    <w:lvl w:ilvl="2" w:tplc="94AE69C8">
      <w:numFmt w:val="bullet"/>
      <w:lvlText w:val="•"/>
      <w:lvlJc w:val="left"/>
      <w:pPr>
        <w:ind w:left="1604" w:hanging="245"/>
      </w:pPr>
      <w:rPr>
        <w:rFonts w:hint="default"/>
      </w:rPr>
    </w:lvl>
    <w:lvl w:ilvl="3" w:tplc="8C900C66">
      <w:numFmt w:val="bullet"/>
      <w:lvlText w:val="•"/>
      <w:lvlJc w:val="left"/>
      <w:pPr>
        <w:ind w:left="2478" w:hanging="245"/>
      </w:pPr>
      <w:rPr>
        <w:rFonts w:hint="default"/>
      </w:rPr>
    </w:lvl>
    <w:lvl w:ilvl="4" w:tplc="09B4782A">
      <w:numFmt w:val="bullet"/>
      <w:lvlText w:val="•"/>
      <w:lvlJc w:val="left"/>
      <w:pPr>
        <w:ind w:left="3352" w:hanging="245"/>
      </w:pPr>
      <w:rPr>
        <w:rFonts w:hint="default"/>
      </w:rPr>
    </w:lvl>
    <w:lvl w:ilvl="5" w:tplc="56BE0AFC">
      <w:numFmt w:val="bullet"/>
      <w:lvlText w:val="•"/>
      <w:lvlJc w:val="left"/>
      <w:pPr>
        <w:ind w:left="4226" w:hanging="245"/>
      </w:pPr>
      <w:rPr>
        <w:rFonts w:hint="default"/>
      </w:rPr>
    </w:lvl>
    <w:lvl w:ilvl="6" w:tplc="B2588114">
      <w:numFmt w:val="bullet"/>
      <w:lvlText w:val="•"/>
      <w:lvlJc w:val="left"/>
      <w:pPr>
        <w:ind w:left="5099" w:hanging="245"/>
      </w:pPr>
      <w:rPr>
        <w:rFonts w:hint="default"/>
      </w:rPr>
    </w:lvl>
    <w:lvl w:ilvl="7" w:tplc="766C7A2C">
      <w:numFmt w:val="bullet"/>
      <w:lvlText w:val="•"/>
      <w:lvlJc w:val="left"/>
      <w:pPr>
        <w:ind w:left="5973" w:hanging="245"/>
      </w:pPr>
      <w:rPr>
        <w:rFonts w:hint="default"/>
      </w:rPr>
    </w:lvl>
    <w:lvl w:ilvl="8" w:tplc="4AD6515A">
      <w:numFmt w:val="bullet"/>
      <w:lvlText w:val="•"/>
      <w:lvlJc w:val="left"/>
      <w:pPr>
        <w:ind w:left="6847" w:hanging="245"/>
      </w:pPr>
      <w:rPr>
        <w:rFonts w:hint="default"/>
      </w:rPr>
    </w:lvl>
  </w:abstractNum>
  <w:abstractNum w:abstractNumId="2" w15:restartNumberingAfterBreak="0">
    <w:nsid w:val="5384401E"/>
    <w:multiLevelType w:val="hybridMultilevel"/>
    <w:tmpl w:val="26BE98D2"/>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569306C0"/>
    <w:multiLevelType w:val="hybridMultilevel"/>
    <w:tmpl w:val="5504F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22F9B"/>
    <w:multiLevelType w:val="hybridMultilevel"/>
    <w:tmpl w:val="30D013E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A4B3331"/>
    <w:multiLevelType w:val="hybridMultilevel"/>
    <w:tmpl w:val="3E34AC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187B49"/>
    <w:multiLevelType w:val="multilevel"/>
    <w:tmpl w:val="E78811B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72E7566D"/>
    <w:multiLevelType w:val="hybridMultilevel"/>
    <w:tmpl w:val="DADA6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vSEceuLVDztCG0HdsCG+tOqw2XoYjfSW5n3Pn3yGpkc0spYUBx24wbmshUvrIRn7mCaVoWvUKeI5JbxxMU0oA==" w:salt="TowIkndHtOwADIt5UmxKG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6A"/>
    <w:rsid w:val="0000671F"/>
    <w:rsid w:val="00011C80"/>
    <w:rsid w:val="00015C99"/>
    <w:rsid w:val="00016B7F"/>
    <w:rsid w:val="000539E5"/>
    <w:rsid w:val="000557D6"/>
    <w:rsid w:val="00062932"/>
    <w:rsid w:val="00071A62"/>
    <w:rsid w:val="00084F31"/>
    <w:rsid w:val="00085740"/>
    <w:rsid w:val="00086142"/>
    <w:rsid w:val="000931EC"/>
    <w:rsid w:val="000A3F38"/>
    <w:rsid w:val="000A7AD5"/>
    <w:rsid w:val="000B3C85"/>
    <w:rsid w:val="000C4304"/>
    <w:rsid w:val="000D7FF4"/>
    <w:rsid w:val="000E0073"/>
    <w:rsid w:val="000F1D71"/>
    <w:rsid w:val="000F33DF"/>
    <w:rsid w:val="0010136C"/>
    <w:rsid w:val="00102A68"/>
    <w:rsid w:val="001043BD"/>
    <w:rsid w:val="001113D9"/>
    <w:rsid w:val="00112230"/>
    <w:rsid w:val="0012517F"/>
    <w:rsid w:val="001302AA"/>
    <w:rsid w:val="00130A71"/>
    <w:rsid w:val="001325BE"/>
    <w:rsid w:val="00134688"/>
    <w:rsid w:val="00137997"/>
    <w:rsid w:val="00154DC3"/>
    <w:rsid w:val="0017126F"/>
    <w:rsid w:val="00181CDB"/>
    <w:rsid w:val="00185A16"/>
    <w:rsid w:val="00192EB2"/>
    <w:rsid w:val="00193904"/>
    <w:rsid w:val="001A22E3"/>
    <w:rsid w:val="001A606D"/>
    <w:rsid w:val="001B2A8D"/>
    <w:rsid w:val="001B4825"/>
    <w:rsid w:val="001D3A54"/>
    <w:rsid w:val="001D3F3F"/>
    <w:rsid w:val="001E2CB2"/>
    <w:rsid w:val="001F3006"/>
    <w:rsid w:val="00206B0E"/>
    <w:rsid w:val="002277A1"/>
    <w:rsid w:val="00234BAB"/>
    <w:rsid w:val="00234BE0"/>
    <w:rsid w:val="00246176"/>
    <w:rsid w:val="0025056F"/>
    <w:rsid w:val="00253D10"/>
    <w:rsid w:val="00261C37"/>
    <w:rsid w:val="002627B9"/>
    <w:rsid w:val="00273679"/>
    <w:rsid w:val="00295936"/>
    <w:rsid w:val="00297496"/>
    <w:rsid w:val="002A17F4"/>
    <w:rsid w:val="002C3167"/>
    <w:rsid w:val="002D26FC"/>
    <w:rsid w:val="002D456F"/>
    <w:rsid w:val="002D6D3A"/>
    <w:rsid w:val="002E057F"/>
    <w:rsid w:val="002F549C"/>
    <w:rsid w:val="002F7798"/>
    <w:rsid w:val="00300148"/>
    <w:rsid w:val="00313E14"/>
    <w:rsid w:val="00314293"/>
    <w:rsid w:val="00320227"/>
    <w:rsid w:val="0032310C"/>
    <w:rsid w:val="003246AA"/>
    <w:rsid w:val="00340E04"/>
    <w:rsid w:val="00360ECC"/>
    <w:rsid w:val="00361E4B"/>
    <w:rsid w:val="0036275C"/>
    <w:rsid w:val="003657B5"/>
    <w:rsid w:val="0037002B"/>
    <w:rsid w:val="00372A6A"/>
    <w:rsid w:val="0039686B"/>
    <w:rsid w:val="003A6BB6"/>
    <w:rsid w:val="003B0E39"/>
    <w:rsid w:val="003C0D20"/>
    <w:rsid w:val="003D7CC3"/>
    <w:rsid w:val="003E185E"/>
    <w:rsid w:val="003E21FE"/>
    <w:rsid w:val="003E71A1"/>
    <w:rsid w:val="003F4027"/>
    <w:rsid w:val="003F45F9"/>
    <w:rsid w:val="00405526"/>
    <w:rsid w:val="00416AA1"/>
    <w:rsid w:val="0042566B"/>
    <w:rsid w:val="00430E7B"/>
    <w:rsid w:val="0043587A"/>
    <w:rsid w:val="00441702"/>
    <w:rsid w:val="00443A01"/>
    <w:rsid w:val="00445411"/>
    <w:rsid w:val="00455C61"/>
    <w:rsid w:val="0046138B"/>
    <w:rsid w:val="0046743B"/>
    <w:rsid w:val="00470879"/>
    <w:rsid w:val="0047335A"/>
    <w:rsid w:val="004754A7"/>
    <w:rsid w:val="00487CFA"/>
    <w:rsid w:val="004A1CCF"/>
    <w:rsid w:val="004A30B5"/>
    <w:rsid w:val="004A53F5"/>
    <w:rsid w:val="004C4917"/>
    <w:rsid w:val="004C54E2"/>
    <w:rsid w:val="004D00A6"/>
    <w:rsid w:val="004D748B"/>
    <w:rsid w:val="004D78A5"/>
    <w:rsid w:val="004D7F44"/>
    <w:rsid w:val="004F17DC"/>
    <w:rsid w:val="0050086F"/>
    <w:rsid w:val="005021B4"/>
    <w:rsid w:val="0050395C"/>
    <w:rsid w:val="0050395E"/>
    <w:rsid w:val="005056C4"/>
    <w:rsid w:val="00517F14"/>
    <w:rsid w:val="005202C4"/>
    <w:rsid w:val="00531EB8"/>
    <w:rsid w:val="005437A8"/>
    <w:rsid w:val="005572D2"/>
    <w:rsid w:val="00557500"/>
    <w:rsid w:val="005661C2"/>
    <w:rsid w:val="00580752"/>
    <w:rsid w:val="00583AEB"/>
    <w:rsid w:val="005869AB"/>
    <w:rsid w:val="00591DF2"/>
    <w:rsid w:val="00592325"/>
    <w:rsid w:val="005970BC"/>
    <w:rsid w:val="005A1006"/>
    <w:rsid w:val="005A62CC"/>
    <w:rsid w:val="005A731E"/>
    <w:rsid w:val="005B3C1C"/>
    <w:rsid w:val="005D0CE3"/>
    <w:rsid w:val="005D4E04"/>
    <w:rsid w:val="005E0D42"/>
    <w:rsid w:val="005E2107"/>
    <w:rsid w:val="005E476F"/>
    <w:rsid w:val="00602236"/>
    <w:rsid w:val="00621466"/>
    <w:rsid w:val="006247E8"/>
    <w:rsid w:val="00635268"/>
    <w:rsid w:val="00635EEA"/>
    <w:rsid w:val="0064003F"/>
    <w:rsid w:val="006466F8"/>
    <w:rsid w:val="00660000"/>
    <w:rsid w:val="0066141C"/>
    <w:rsid w:val="0067563E"/>
    <w:rsid w:val="00675AAE"/>
    <w:rsid w:val="00680CD1"/>
    <w:rsid w:val="006A354A"/>
    <w:rsid w:val="006B39C8"/>
    <w:rsid w:val="006B415C"/>
    <w:rsid w:val="006B7691"/>
    <w:rsid w:val="006C3826"/>
    <w:rsid w:val="006C632A"/>
    <w:rsid w:val="006D5C2D"/>
    <w:rsid w:val="006E4CF0"/>
    <w:rsid w:val="006E7A55"/>
    <w:rsid w:val="006F5890"/>
    <w:rsid w:val="00701B26"/>
    <w:rsid w:val="00726F66"/>
    <w:rsid w:val="00737A93"/>
    <w:rsid w:val="00740595"/>
    <w:rsid w:val="007424D7"/>
    <w:rsid w:val="0074301D"/>
    <w:rsid w:val="0074383F"/>
    <w:rsid w:val="007463BB"/>
    <w:rsid w:val="00746FA5"/>
    <w:rsid w:val="007619B4"/>
    <w:rsid w:val="0076230B"/>
    <w:rsid w:val="00763EA8"/>
    <w:rsid w:val="0076667C"/>
    <w:rsid w:val="00766DC3"/>
    <w:rsid w:val="00771C9D"/>
    <w:rsid w:val="00781B90"/>
    <w:rsid w:val="00784456"/>
    <w:rsid w:val="0079006F"/>
    <w:rsid w:val="007907AF"/>
    <w:rsid w:val="007962EF"/>
    <w:rsid w:val="007A0C1E"/>
    <w:rsid w:val="007A21EE"/>
    <w:rsid w:val="007A4688"/>
    <w:rsid w:val="007A7531"/>
    <w:rsid w:val="007B3AE3"/>
    <w:rsid w:val="007C2F0B"/>
    <w:rsid w:val="007D1A78"/>
    <w:rsid w:val="007D4B1B"/>
    <w:rsid w:val="007D7231"/>
    <w:rsid w:val="007E047D"/>
    <w:rsid w:val="007E61E4"/>
    <w:rsid w:val="007E64F2"/>
    <w:rsid w:val="007F1024"/>
    <w:rsid w:val="007F1EDF"/>
    <w:rsid w:val="007F1EF1"/>
    <w:rsid w:val="007F2E17"/>
    <w:rsid w:val="008060C0"/>
    <w:rsid w:val="008067CF"/>
    <w:rsid w:val="008121AB"/>
    <w:rsid w:val="00812C4F"/>
    <w:rsid w:val="00815A7F"/>
    <w:rsid w:val="00816DA6"/>
    <w:rsid w:val="008250C7"/>
    <w:rsid w:val="00825DD4"/>
    <w:rsid w:val="0084272A"/>
    <w:rsid w:val="00855464"/>
    <w:rsid w:val="00855D4D"/>
    <w:rsid w:val="00863516"/>
    <w:rsid w:val="00876754"/>
    <w:rsid w:val="00890361"/>
    <w:rsid w:val="00892E55"/>
    <w:rsid w:val="008934DD"/>
    <w:rsid w:val="008A05C0"/>
    <w:rsid w:val="008B6297"/>
    <w:rsid w:val="008C1F09"/>
    <w:rsid w:val="008D6501"/>
    <w:rsid w:val="008D7BEB"/>
    <w:rsid w:val="008E224F"/>
    <w:rsid w:val="008F7992"/>
    <w:rsid w:val="00903FF6"/>
    <w:rsid w:val="00904A7E"/>
    <w:rsid w:val="00906369"/>
    <w:rsid w:val="0093577D"/>
    <w:rsid w:val="00951A07"/>
    <w:rsid w:val="009570EA"/>
    <w:rsid w:val="00974450"/>
    <w:rsid w:val="00981F59"/>
    <w:rsid w:val="00982E33"/>
    <w:rsid w:val="00992868"/>
    <w:rsid w:val="0099570D"/>
    <w:rsid w:val="0099709C"/>
    <w:rsid w:val="009A0915"/>
    <w:rsid w:val="009A2DCE"/>
    <w:rsid w:val="009A503A"/>
    <w:rsid w:val="009A6106"/>
    <w:rsid w:val="009B6190"/>
    <w:rsid w:val="009C1D96"/>
    <w:rsid w:val="009C6705"/>
    <w:rsid w:val="009C7932"/>
    <w:rsid w:val="009D2232"/>
    <w:rsid w:val="009E0AC3"/>
    <w:rsid w:val="009F0B6B"/>
    <w:rsid w:val="009F4993"/>
    <w:rsid w:val="00A179A8"/>
    <w:rsid w:val="00A20E53"/>
    <w:rsid w:val="00A23E79"/>
    <w:rsid w:val="00A519E1"/>
    <w:rsid w:val="00A57B6C"/>
    <w:rsid w:val="00A63C95"/>
    <w:rsid w:val="00A717DB"/>
    <w:rsid w:val="00A80497"/>
    <w:rsid w:val="00A92AB6"/>
    <w:rsid w:val="00A95134"/>
    <w:rsid w:val="00AA2D44"/>
    <w:rsid w:val="00AB52A4"/>
    <w:rsid w:val="00AB7B63"/>
    <w:rsid w:val="00AC50C7"/>
    <w:rsid w:val="00AE5CA8"/>
    <w:rsid w:val="00AE703A"/>
    <w:rsid w:val="00B141EB"/>
    <w:rsid w:val="00B17BE8"/>
    <w:rsid w:val="00B24F3D"/>
    <w:rsid w:val="00B2613E"/>
    <w:rsid w:val="00B263F5"/>
    <w:rsid w:val="00B41FA3"/>
    <w:rsid w:val="00B44E39"/>
    <w:rsid w:val="00B659AE"/>
    <w:rsid w:val="00B66940"/>
    <w:rsid w:val="00B82185"/>
    <w:rsid w:val="00B86942"/>
    <w:rsid w:val="00B86AF6"/>
    <w:rsid w:val="00B9636F"/>
    <w:rsid w:val="00BA72E8"/>
    <w:rsid w:val="00BB58DB"/>
    <w:rsid w:val="00BB5CD3"/>
    <w:rsid w:val="00BC5D87"/>
    <w:rsid w:val="00BD0913"/>
    <w:rsid w:val="00BD2652"/>
    <w:rsid w:val="00BD5244"/>
    <w:rsid w:val="00BE036D"/>
    <w:rsid w:val="00BE0A5A"/>
    <w:rsid w:val="00BF187B"/>
    <w:rsid w:val="00BF2A03"/>
    <w:rsid w:val="00C025A5"/>
    <w:rsid w:val="00C04228"/>
    <w:rsid w:val="00C046D1"/>
    <w:rsid w:val="00C05FE1"/>
    <w:rsid w:val="00C2401F"/>
    <w:rsid w:val="00C2521A"/>
    <w:rsid w:val="00C2745A"/>
    <w:rsid w:val="00C4471E"/>
    <w:rsid w:val="00C522C8"/>
    <w:rsid w:val="00C54D2B"/>
    <w:rsid w:val="00C61FAE"/>
    <w:rsid w:val="00C67290"/>
    <w:rsid w:val="00C72772"/>
    <w:rsid w:val="00C7297E"/>
    <w:rsid w:val="00CA10B9"/>
    <w:rsid w:val="00CC730D"/>
    <w:rsid w:val="00CC749A"/>
    <w:rsid w:val="00CD261B"/>
    <w:rsid w:val="00CE0C95"/>
    <w:rsid w:val="00CF34C3"/>
    <w:rsid w:val="00D05DB5"/>
    <w:rsid w:val="00D14831"/>
    <w:rsid w:val="00D23753"/>
    <w:rsid w:val="00D26F89"/>
    <w:rsid w:val="00D27B47"/>
    <w:rsid w:val="00D27E83"/>
    <w:rsid w:val="00D32A76"/>
    <w:rsid w:val="00D35E95"/>
    <w:rsid w:val="00D35FEF"/>
    <w:rsid w:val="00D36BEA"/>
    <w:rsid w:val="00D36D30"/>
    <w:rsid w:val="00D526F5"/>
    <w:rsid w:val="00D55915"/>
    <w:rsid w:val="00D561D8"/>
    <w:rsid w:val="00D62F89"/>
    <w:rsid w:val="00D655EB"/>
    <w:rsid w:val="00D667EB"/>
    <w:rsid w:val="00D8570E"/>
    <w:rsid w:val="00D90B2F"/>
    <w:rsid w:val="00DA46D4"/>
    <w:rsid w:val="00DA49EF"/>
    <w:rsid w:val="00DA6AA0"/>
    <w:rsid w:val="00DA7BB1"/>
    <w:rsid w:val="00DB4B62"/>
    <w:rsid w:val="00DB7CA9"/>
    <w:rsid w:val="00DD047B"/>
    <w:rsid w:val="00DD6084"/>
    <w:rsid w:val="00DE155C"/>
    <w:rsid w:val="00E04BEA"/>
    <w:rsid w:val="00E1128D"/>
    <w:rsid w:val="00E16367"/>
    <w:rsid w:val="00E239ED"/>
    <w:rsid w:val="00E44AA6"/>
    <w:rsid w:val="00E653DA"/>
    <w:rsid w:val="00E81EC6"/>
    <w:rsid w:val="00E96516"/>
    <w:rsid w:val="00E96F81"/>
    <w:rsid w:val="00E97353"/>
    <w:rsid w:val="00E97B10"/>
    <w:rsid w:val="00EA1377"/>
    <w:rsid w:val="00EA7913"/>
    <w:rsid w:val="00EA7D73"/>
    <w:rsid w:val="00EB0B16"/>
    <w:rsid w:val="00EB2C6A"/>
    <w:rsid w:val="00EB3887"/>
    <w:rsid w:val="00EB4092"/>
    <w:rsid w:val="00EB4660"/>
    <w:rsid w:val="00ED1141"/>
    <w:rsid w:val="00EE0669"/>
    <w:rsid w:val="00EE424A"/>
    <w:rsid w:val="00EE461B"/>
    <w:rsid w:val="00EE7B75"/>
    <w:rsid w:val="00EF1D5F"/>
    <w:rsid w:val="00EF2B56"/>
    <w:rsid w:val="00EF478B"/>
    <w:rsid w:val="00F05DC9"/>
    <w:rsid w:val="00F15C25"/>
    <w:rsid w:val="00F241DF"/>
    <w:rsid w:val="00F33DC4"/>
    <w:rsid w:val="00F54386"/>
    <w:rsid w:val="00F6311E"/>
    <w:rsid w:val="00F84B60"/>
    <w:rsid w:val="00F94C47"/>
    <w:rsid w:val="00F959FE"/>
    <w:rsid w:val="00FA3890"/>
    <w:rsid w:val="00FA3E59"/>
    <w:rsid w:val="00FB0494"/>
    <w:rsid w:val="00FC2125"/>
    <w:rsid w:val="00FC602A"/>
    <w:rsid w:val="00FD0E2B"/>
    <w:rsid w:val="00FD5CD7"/>
    <w:rsid w:val="00FF13A0"/>
    <w:rsid w:val="00FF1B08"/>
    <w:rsid w:val="00FF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35D0"/>
  <w15:chartTrackingRefBased/>
  <w15:docId w15:val="{BC323C84-9A03-452C-B86F-E6235B08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A6A"/>
    <w:rPr>
      <w:color w:val="0563C1" w:themeColor="hyperlink"/>
      <w:u w:val="single"/>
    </w:rPr>
  </w:style>
  <w:style w:type="paragraph" w:styleId="ListParagraph">
    <w:name w:val="List Paragraph"/>
    <w:basedOn w:val="Normal"/>
    <w:uiPriority w:val="34"/>
    <w:qFormat/>
    <w:rsid w:val="00F33DC4"/>
    <w:pPr>
      <w:ind w:left="720"/>
      <w:contextualSpacing/>
    </w:pPr>
  </w:style>
  <w:style w:type="paragraph" w:styleId="FootnoteText">
    <w:name w:val="footnote text"/>
    <w:basedOn w:val="Normal"/>
    <w:link w:val="FootnoteTextChar"/>
    <w:uiPriority w:val="99"/>
    <w:unhideWhenUsed/>
    <w:rsid w:val="009E0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AC3"/>
    <w:rPr>
      <w:sz w:val="20"/>
      <w:szCs w:val="20"/>
    </w:rPr>
  </w:style>
  <w:style w:type="character" w:styleId="FootnoteReference">
    <w:name w:val="footnote reference"/>
    <w:aliases w:val="4_G,16 Point,Superscript 6 Point,BVI fnr,ftref,nota pié di pagina,Footnote symbol,Footnote reference number,Times 10 Point,Exposant 3 Point,EN Footnote Reference,note TESI,Footnote Reference Char Char Char,Footnotes ref,Re,f,fr,R,FZ"/>
    <w:basedOn w:val="DefaultParagraphFont"/>
    <w:uiPriority w:val="99"/>
    <w:unhideWhenUsed/>
    <w:qFormat/>
    <w:rsid w:val="009E0AC3"/>
    <w:rPr>
      <w:vertAlign w:val="superscript"/>
    </w:rPr>
  </w:style>
  <w:style w:type="paragraph" w:styleId="Header">
    <w:name w:val="header"/>
    <w:basedOn w:val="Normal"/>
    <w:link w:val="HeaderChar"/>
    <w:uiPriority w:val="99"/>
    <w:unhideWhenUsed/>
    <w:rsid w:val="00193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904"/>
  </w:style>
  <w:style w:type="paragraph" w:styleId="Footer">
    <w:name w:val="footer"/>
    <w:basedOn w:val="Normal"/>
    <w:link w:val="FooterChar"/>
    <w:uiPriority w:val="99"/>
    <w:unhideWhenUsed/>
    <w:rsid w:val="00193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904"/>
  </w:style>
  <w:style w:type="character" w:styleId="CommentReference">
    <w:name w:val="annotation reference"/>
    <w:basedOn w:val="DefaultParagraphFont"/>
    <w:uiPriority w:val="99"/>
    <w:semiHidden/>
    <w:unhideWhenUsed/>
    <w:rsid w:val="00D667EB"/>
    <w:rPr>
      <w:sz w:val="16"/>
      <w:szCs w:val="16"/>
    </w:rPr>
  </w:style>
  <w:style w:type="paragraph" w:styleId="CommentText">
    <w:name w:val="annotation text"/>
    <w:basedOn w:val="Normal"/>
    <w:link w:val="CommentTextChar"/>
    <w:uiPriority w:val="99"/>
    <w:semiHidden/>
    <w:unhideWhenUsed/>
    <w:rsid w:val="00D667EB"/>
    <w:pPr>
      <w:spacing w:line="240" w:lineRule="auto"/>
    </w:pPr>
    <w:rPr>
      <w:sz w:val="20"/>
      <w:szCs w:val="20"/>
    </w:rPr>
  </w:style>
  <w:style w:type="character" w:customStyle="1" w:styleId="CommentTextChar">
    <w:name w:val="Comment Text Char"/>
    <w:basedOn w:val="DefaultParagraphFont"/>
    <w:link w:val="CommentText"/>
    <w:uiPriority w:val="99"/>
    <w:semiHidden/>
    <w:rsid w:val="00D667EB"/>
    <w:rPr>
      <w:sz w:val="20"/>
      <w:szCs w:val="20"/>
    </w:rPr>
  </w:style>
  <w:style w:type="paragraph" w:styleId="CommentSubject">
    <w:name w:val="annotation subject"/>
    <w:basedOn w:val="CommentText"/>
    <w:next w:val="CommentText"/>
    <w:link w:val="CommentSubjectChar"/>
    <w:uiPriority w:val="99"/>
    <w:semiHidden/>
    <w:unhideWhenUsed/>
    <w:rsid w:val="00D667EB"/>
    <w:rPr>
      <w:b/>
      <w:bCs/>
    </w:rPr>
  </w:style>
  <w:style w:type="character" w:customStyle="1" w:styleId="CommentSubjectChar">
    <w:name w:val="Comment Subject Char"/>
    <w:basedOn w:val="CommentTextChar"/>
    <w:link w:val="CommentSubject"/>
    <w:uiPriority w:val="99"/>
    <w:semiHidden/>
    <w:rsid w:val="00D667EB"/>
    <w:rPr>
      <w:b/>
      <w:bCs/>
      <w:sz w:val="20"/>
      <w:szCs w:val="20"/>
    </w:rPr>
  </w:style>
  <w:style w:type="character" w:styleId="FollowedHyperlink">
    <w:name w:val="FollowedHyperlink"/>
    <w:basedOn w:val="DefaultParagraphFont"/>
    <w:uiPriority w:val="99"/>
    <w:semiHidden/>
    <w:unhideWhenUsed/>
    <w:rsid w:val="008B6297"/>
    <w:rPr>
      <w:color w:val="954F72" w:themeColor="followedHyperlink"/>
      <w:u w:val="single"/>
    </w:rPr>
  </w:style>
  <w:style w:type="paragraph" w:styleId="BalloonText">
    <w:name w:val="Balloon Text"/>
    <w:basedOn w:val="Normal"/>
    <w:link w:val="BalloonTextChar"/>
    <w:uiPriority w:val="99"/>
    <w:semiHidden/>
    <w:unhideWhenUsed/>
    <w:rsid w:val="00D90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2415">
      <w:bodyDiv w:val="1"/>
      <w:marLeft w:val="0"/>
      <w:marRight w:val="0"/>
      <w:marTop w:val="0"/>
      <w:marBottom w:val="0"/>
      <w:divBdr>
        <w:top w:val="none" w:sz="0" w:space="0" w:color="auto"/>
        <w:left w:val="none" w:sz="0" w:space="0" w:color="auto"/>
        <w:bottom w:val="none" w:sz="0" w:space="0" w:color="auto"/>
        <w:right w:val="none" w:sz="0" w:space="0" w:color="auto"/>
      </w:divBdr>
    </w:div>
    <w:div w:id="1434938906">
      <w:bodyDiv w:val="1"/>
      <w:marLeft w:val="0"/>
      <w:marRight w:val="0"/>
      <w:marTop w:val="0"/>
      <w:marBottom w:val="0"/>
      <w:divBdr>
        <w:top w:val="none" w:sz="0" w:space="0" w:color="auto"/>
        <w:left w:val="none" w:sz="0" w:space="0" w:color="auto"/>
        <w:bottom w:val="none" w:sz="0" w:space="0" w:color="auto"/>
        <w:right w:val="none" w:sz="0" w:space="0" w:color="auto"/>
      </w:divBdr>
    </w:div>
    <w:div w:id="1583562877">
      <w:bodyDiv w:val="1"/>
      <w:marLeft w:val="0"/>
      <w:marRight w:val="0"/>
      <w:marTop w:val="0"/>
      <w:marBottom w:val="0"/>
      <w:divBdr>
        <w:top w:val="none" w:sz="0" w:space="0" w:color="auto"/>
        <w:left w:val="none" w:sz="0" w:space="0" w:color="auto"/>
        <w:bottom w:val="none" w:sz="0" w:space="0" w:color="auto"/>
        <w:right w:val="none" w:sz="0" w:space="0" w:color="auto"/>
      </w:divBdr>
    </w:div>
    <w:div w:id="17044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cmw@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igrationnetwork.un.org/sites/g/files/tmzbdl416/files/docs/survey_gcm_review_e.pdf" TargetMode="External"/><Relationship Id="rId2" Type="http://schemas.openxmlformats.org/officeDocument/2006/relationships/hyperlink" Target="https://www.migrationdataportal.org/international-data?i=stock_abs_&amp;t=2020" TargetMode="External"/><Relationship Id="rId1" Type="http://schemas.openxmlformats.org/officeDocument/2006/relationships/hyperlink" Target="https://www.migrationdataportal.org/themes/labour-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D8F5-FD54-4AF8-8B44-2E131324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2987</Words>
  <Characters>17028</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CMW</dc:creator>
  <cp:keywords>, docId:9ABEA397F1DECA4B56E2057AB4B119D6</cp:keywords>
  <dc:description/>
  <cp:lastModifiedBy>FLECHE Isabelle</cp:lastModifiedBy>
  <cp:revision>16</cp:revision>
  <dcterms:created xsi:type="dcterms:W3CDTF">2022-08-09T09:37:00Z</dcterms:created>
  <dcterms:modified xsi:type="dcterms:W3CDTF">2022-08-10T15:10:00Z</dcterms:modified>
</cp:coreProperties>
</file>