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5AF73" w14:textId="7A845896" w:rsidR="00B06621" w:rsidRPr="00D67087" w:rsidRDefault="00B06621" w:rsidP="00B06621">
      <w:pPr>
        <w:pStyle w:val="NormaleWeb"/>
        <w:spacing w:before="0" w:beforeAutospacing="0" w:after="0" w:afterAutospacing="0"/>
        <w:jc w:val="both"/>
        <w:rPr>
          <w:rStyle w:val="Enfasigrassetto"/>
          <w:color w:val="0E101A"/>
          <w:lang w:val="en-GB"/>
        </w:rPr>
      </w:pPr>
      <w:r w:rsidRPr="00D67087">
        <w:rPr>
          <w:rStyle w:val="Enfasigrassetto"/>
          <w:color w:val="0E101A"/>
          <w:lang w:val="en-GB"/>
        </w:rPr>
        <w:t xml:space="preserve">Autism and alternative care: </w:t>
      </w:r>
      <w:r w:rsidR="00135865">
        <w:rPr>
          <w:rStyle w:val="Enfasigrassetto"/>
          <w:color w:val="0E101A"/>
          <w:lang w:val="en-GB"/>
        </w:rPr>
        <w:t>building an independent life</w:t>
      </w:r>
      <w:r w:rsidRPr="00D67087">
        <w:rPr>
          <w:rStyle w:val="Enfasigrassetto"/>
          <w:color w:val="0E101A"/>
          <w:lang w:val="en-GB"/>
        </w:rPr>
        <w:t>.</w:t>
      </w:r>
    </w:p>
    <w:p w14:paraId="4207884A" w14:textId="77777777" w:rsidR="00B06621" w:rsidRPr="00D67087" w:rsidRDefault="00B06621" w:rsidP="00B06621">
      <w:pPr>
        <w:pStyle w:val="NormaleWeb"/>
        <w:spacing w:before="0" w:beforeAutospacing="0" w:after="0" w:afterAutospacing="0"/>
        <w:jc w:val="both"/>
        <w:rPr>
          <w:color w:val="0E101A"/>
          <w:lang w:val="en-GB"/>
        </w:rPr>
      </w:pPr>
    </w:p>
    <w:p w14:paraId="47821CB3" w14:textId="4B3E5A71" w:rsidR="00C679EE" w:rsidRDefault="00C679EE" w:rsidP="00B06621">
      <w:pPr>
        <w:pStyle w:val="NormaleWeb"/>
        <w:spacing w:before="0" w:beforeAutospacing="0" w:after="0" w:afterAutospacing="0"/>
        <w:jc w:val="both"/>
        <w:rPr>
          <w:color w:val="0E101A"/>
        </w:rPr>
      </w:pPr>
      <w:r w:rsidRPr="0020265B">
        <w:rPr>
          <w:color w:val="0E101A"/>
        </w:rPr>
        <w:t>Claudia Nicchiniello (Angsa Campania)</w:t>
      </w:r>
    </w:p>
    <w:p w14:paraId="79B89090" w14:textId="2A35BC13" w:rsidR="00B06621" w:rsidRDefault="00B06621" w:rsidP="00B06621">
      <w:pPr>
        <w:pStyle w:val="NormaleWeb"/>
        <w:spacing w:before="0" w:beforeAutospacing="0" w:after="0" w:afterAutospacing="0"/>
        <w:jc w:val="both"/>
        <w:rPr>
          <w:color w:val="0E101A"/>
        </w:rPr>
      </w:pPr>
      <w:r w:rsidRPr="0020265B">
        <w:rPr>
          <w:color w:val="0E101A"/>
        </w:rPr>
        <w:t>Alessandro Braccili (Fondazione Piccola Opera Charitas, Giulianova)</w:t>
      </w:r>
    </w:p>
    <w:p w14:paraId="5E34BE97" w14:textId="77777777" w:rsidR="00C679EE" w:rsidRPr="0020265B" w:rsidRDefault="00C679EE" w:rsidP="00B06621">
      <w:pPr>
        <w:pStyle w:val="NormaleWeb"/>
        <w:spacing w:before="0" w:beforeAutospacing="0" w:after="0" w:afterAutospacing="0"/>
        <w:jc w:val="both"/>
        <w:rPr>
          <w:color w:val="0E101A"/>
        </w:rPr>
      </w:pPr>
    </w:p>
    <w:p w14:paraId="59E4D019" w14:textId="1267A7AE" w:rsidR="00B06621" w:rsidRPr="00D67087" w:rsidRDefault="00B06621" w:rsidP="00B06621">
      <w:pPr>
        <w:pStyle w:val="NormaleWeb"/>
        <w:spacing w:before="0" w:beforeAutospacing="0" w:after="0" w:afterAutospacing="0"/>
        <w:jc w:val="both"/>
        <w:rPr>
          <w:color w:val="0E101A"/>
          <w:lang w:val="en-GB"/>
        </w:rPr>
      </w:pPr>
      <w:r w:rsidRPr="00D67087">
        <w:rPr>
          <w:color w:val="0E101A"/>
          <w:lang w:val="en-GB"/>
        </w:rPr>
        <w:t>This proposal stem</w:t>
      </w:r>
      <w:r w:rsidR="00CB54C5" w:rsidRPr="00D67087">
        <w:rPr>
          <w:color w:val="0E101A"/>
          <w:lang w:val="en-GB"/>
        </w:rPr>
        <w:t>s</w:t>
      </w:r>
      <w:r w:rsidRPr="00D67087">
        <w:rPr>
          <w:color w:val="0E101A"/>
          <w:lang w:val="en-GB"/>
        </w:rPr>
        <w:t xml:space="preserve"> from a group of parents who consider it necessary to personally lead the de-institutionalization of their children</w:t>
      </w:r>
      <w:r w:rsidR="008003A4">
        <w:rPr>
          <w:color w:val="0E101A"/>
          <w:lang w:val="en-GB"/>
        </w:rPr>
        <w:t xml:space="preserve">, choosing for them the independent life that they </w:t>
      </w:r>
      <w:r w:rsidR="00C679EE">
        <w:rPr>
          <w:color w:val="0E101A"/>
          <w:lang w:val="en-GB"/>
        </w:rPr>
        <w:t>cannot</w:t>
      </w:r>
      <w:r w:rsidR="008003A4">
        <w:rPr>
          <w:color w:val="0E101A"/>
          <w:lang w:val="en-GB"/>
        </w:rPr>
        <w:t xml:space="preserve"> choose by themselves.</w:t>
      </w:r>
    </w:p>
    <w:p w14:paraId="3A104578" w14:textId="2F54D99A" w:rsidR="00B06621" w:rsidRPr="00D67087" w:rsidRDefault="00B06621" w:rsidP="00B06621">
      <w:pPr>
        <w:pStyle w:val="NormaleWeb"/>
        <w:spacing w:before="0" w:beforeAutospacing="0" w:after="0" w:afterAutospacing="0"/>
        <w:jc w:val="both"/>
        <w:rPr>
          <w:color w:val="0E101A"/>
          <w:lang w:val="en-GB"/>
        </w:rPr>
      </w:pPr>
      <w:r w:rsidRPr="00D67087">
        <w:rPr>
          <w:color w:val="0E101A"/>
          <w:lang w:val="en-GB"/>
        </w:rPr>
        <w:t xml:space="preserve">The </w:t>
      </w:r>
      <w:r w:rsidR="00E6258B" w:rsidRPr="00D67087">
        <w:rPr>
          <w:color w:val="0E101A"/>
          <w:lang w:val="en-GB"/>
        </w:rPr>
        <w:t xml:space="preserve">following </w:t>
      </w:r>
      <w:r w:rsidRPr="00D67087">
        <w:rPr>
          <w:color w:val="0E101A"/>
          <w:lang w:val="en-GB"/>
        </w:rPr>
        <w:t>thesis is</w:t>
      </w:r>
      <w:r w:rsidR="00E6258B" w:rsidRPr="00D67087">
        <w:rPr>
          <w:color w:val="0E101A"/>
          <w:lang w:val="en-GB"/>
        </w:rPr>
        <w:t xml:space="preserve"> proposed</w:t>
      </w:r>
      <w:r w:rsidRPr="00D67087">
        <w:rPr>
          <w:color w:val="0E101A"/>
          <w:lang w:val="en-GB"/>
        </w:rPr>
        <w:t xml:space="preserve">: a child who is not qualified in the </w:t>
      </w:r>
      <w:r w:rsidR="00AC4834" w:rsidRPr="00D67087">
        <w:rPr>
          <w:color w:val="0E101A"/>
          <w:lang w:val="en-GB"/>
        </w:rPr>
        <w:t xml:space="preserve">context of </w:t>
      </w:r>
      <w:r w:rsidRPr="00D67087">
        <w:rPr>
          <w:color w:val="0E101A"/>
          <w:lang w:val="en-GB"/>
        </w:rPr>
        <w:t>family and society will have very little chance of not being institutionalized.</w:t>
      </w:r>
    </w:p>
    <w:p w14:paraId="60481D51" w14:textId="77777777" w:rsidR="00B06621" w:rsidRPr="00D67087" w:rsidRDefault="00B06621" w:rsidP="00B06621">
      <w:pPr>
        <w:pStyle w:val="NormaleWeb"/>
        <w:spacing w:before="0" w:beforeAutospacing="0" w:after="0" w:afterAutospacing="0"/>
        <w:jc w:val="both"/>
        <w:rPr>
          <w:color w:val="0E101A"/>
          <w:lang w:val="en-GB"/>
        </w:rPr>
      </w:pPr>
    </w:p>
    <w:p w14:paraId="1D45E623" w14:textId="409ADD57" w:rsidR="00B06621" w:rsidRPr="00D67087" w:rsidRDefault="00B06621" w:rsidP="00B06621">
      <w:pPr>
        <w:pStyle w:val="NormaleWeb"/>
        <w:spacing w:before="0" w:beforeAutospacing="0" w:after="0" w:afterAutospacing="0"/>
        <w:jc w:val="both"/>
        <w:rPr>
          <w:color w:val="0E101A"/>
          <w:lang w:val="en-GB"/>
        </w:rPr>
      </w:pPr>
      <w:r w:rsidRPr="00D67087">
        <w:rPr>
          <w:color w:val="0E101A"/>
          <w:lang w:val="en-GB"/>
        </w:rPr>
        <w:t xml:space="preserve"> The Italian national health system already </w:t>
      </w:r>
      <w:r w:rsidR="001C4D74" w:rsidRPr="00D67087">
        <w:rPr>
          <w:color w:val="0E101A"/>
          <w:lang w:val="en-GB"/>
        </w:rPr>
        <w:t xml:space="preserve">supports </w:t>
      </w:r>
      <w:r w:rsidRPr="00D67087">
        <w:rPr>
          <w:color w:val="0E101A"/>
          <w:lang w:val="en-GB"/>
        </w:rPr>
        <w:t>interventions for children in outpatient clinics and medical centr</w:t>
      </w:r>
      <w:r w:rsidR="0022262B">
        <w:rPr>
          <w:color w:val="0E101A"/>
          <w:lang w:val="en-GB"/>
        </w:rPr>
        <w:t>e</w:t>
      </w:r>
      <w:r w:rsidRPr="00D67087">
        <w:rPr>
          <w:color w:val="0E101A"/>
          <w:lang w:val="en-GB"/>
        </w:rPr>
        <w:t>s. Children, therefore, often move seamlessly from the rehabilitation centr</w:t>
      </w:r>
      <w:r w:rsidR="008952C4">
        <w:rPr>
          <w:color w:val="0E101A"/>
          <w:lang w:val="en-GB"/>
        </w:rPr>
        <w:t>e</w:t>
      </w:r>
      <w:r w:rsidRPr="00D67087">
        <w:rPr>
          <w:color w:val="0E101A"/>
          <w:lang w:val="en-GB"/>
        </w:rPr>
        <w:t xml:space="preserve"> to </w:t>
      </w:r>
      <w:r w:rsidR="001C4D74" w:rsidRPr="00D67087">
        <w:rPr>
          <w:color w:val="0E101A"/>
          <w:lang w:val="en-GB"/>
        </w:rPr>
        <w:t xml:space="preserve">a </w:t>
      </w:r>
      <w:r w:rsidRPr="00D67087">
        <w:rPr>
          <w:color w:val="0E101A"/>
          <w:lang w:val="en-GB"/>
        </w:rPr>
        <w:t>centr</w:t>
      </w:r>
      <w:r w:rsidR="008952C4">
        <w:rPr>
          <w:color w:val="0E101A"/>
          <w:lang w:val="en-GB"/>
        </w:rPr>
        <w:t>e</w:t>
      </w:r>
      <w:r w:rsidRPr="00D67087">
        <w:rPr>
          <w:color w:val="0E101A"/>
          <w:lang w:val="en-GB"/>
        </w:rPr>
        <w:t xml:space="preserve"> (</w:t>
      </w:r>
      <w:r w:rsidR="003313F9" w:rsidRPr="00D67087">
        <w:rPr>
          <w:color w:val="0E101A"/>
          <w:lang w:val="en-GB"/>
        </w:rPr>
        <w:t xml:space="preserve">which is </w:t>
      </w:r>
      <w:r w:rsidRPr="00D67087">
        <w:rPr>
          <w:color w:val="0E101A"/>
          <w:lang w:val="en-GB"/>
        </w:rPr>
        <w:t xml:space="preserve">usually the same) </w:t>
      </w:r>
      <w:r w:rsidR="00CC7EB6" w:rsidRPr="00D67087">
        <w:rPr>
          <w:color w:val="0E101A"/>
          <w:lang w:val="en-GB"/>
        </w:rPr>
        <w:t xml:space="preserve">with </w:t>
      </w:r>
      <w:r w:rsidRPr="00D67087">
        <w:rPr>
          <w:color w:val="0E101A"/>
          <w:lang w:val="en-GB"/>
        </w:rPr>
        <w:t xml:space="preserve">a semi-residential </w:t>
      </w:r>
      <w:r w:rsidR="00D716D0" w:rsidRPr="00D67087">
        <w:rPr>
          <w:color w:val="0E101A"/>
          <w:lang w:val="en-GB"/>
        </w:rPr>
        <w:t xml:space="preserve">format </w:t>
      </w:r>
      <w:r w:rsidRPr="00D67087">
        <w:rPr>
          <w:color w:val="0E101A"/>
          <w:lang w:val="en-GB"/>
        </w:rPr>
        <w:t xml:space="preserve">and then </w:t>
      </w:r>
      <w:r w:rsidR="00A52296" w:rsidRPr="00D67087">
        <w:rPr>
          <w:color w:val="0E101A"/>
          <w:lang w:val="en-GB"/>
        </w:rPr>
        <w:t xml:space="preserve">to </w:t>
      </w:r>
      <w:r w:rsidR="00E47762" w:rsidRPr="00D67087">
        <w:rPr>
          <w:color w:val="0E101A"/>
          <w:lang w:val="en-GB"/>
        </w:rPr>
        <w:t xml:space="preserve">one with </w:t>
      </w:r>
      <w:r w:rsidR="00D716D0" w:rsidRPr="00D67087">
        <w:rPr>
          <w:color w:val="0E101A"/>
          <w:lang w:val="en-GB"/>
        </w:rPr>
        <w:t xml:space="preserve">a completely </w:t>
      </w:r>
      <w:r w:rsidRPr="00D67087">
        <w:rPr>
          <w:color w:val="0E101A"/>
          <w:lang w:val="en-GB"/>
        </w:rPr>
        <w:t xml:space="preserve">residential </w:t>
      </w:r>
      <w:r w:rsidR="00C933F8" w:rsidRPr="00D67087">
        <w:rPr>
          <w:color w:val="0E101A"/>
          <w:lang w:val="en-GB"/>
        </w:rPr>
        <w:t>format</w:t>
      </w:r>
      <w:r w:rsidRPr="00D67087">
        <w:rPr>
          <w:color w:val="0E101A"/>
          <w:lang w:val="en-GB"/>
        </w:rPr>
        <w:t>. We propose work</w:t>
      </w:r>
      <w:r w:rsidR="005A7174" w:rsidRPr="00D67087">
        <w:rPr>
          <w:color w:val="0E101A"/>
          <w:lang w:val="en-GB"/>
        </w:rPr>
        <w:t>ing</w:t>
      </w:r>
      <w:r w:rsidRPr="00D67087">
        <w:rPr>
          <w:color w:val="0E101A"/>
          <w:lang w:val="en-GB"/>
        </w:rPr>
        <w:t xml:space="preserve"> in the family setting as soon as the diagnosis is made, </w:t>
      </w:r>
      <w:r w:rsidR="005A7174" w:rsidRPr="00D67087">
        <w:rPr>
          <w:color w:val="0E101A"/>
          <w:lang w:val="en-GB"/>
        </w:rPr>
        <w:t xml:space="preserve">to aid </w:t>
      </w:r>
      <w:r w:rsidRPr="00D67087">
        <w:rPr>
          <w:color w:val="0E101A"/>
          <w:lang w:val="en-GB"/>
        </w:rPr>
        <w:t>and promot</w:t>
      </w:r>
      <w:r w:rsidR="005A7174" w:rsidRPr="00D67087">
        <w:rPr>
          <w:color w:val="0E101A"/>
          <w:lang w:val="en-GB"/>
        </w:rPr>
        <w:t>e</w:t>
      </w:r>
      <w:r w:rsidRPr="00D67087">
        <w:rPr>
          <w:color w:val="0E101A"/>
          <w:lang w:val="en-GB"/>
        </w:rPr>
        <w:t xml:space="preserve"> the child</w:t>
      </w:r>
      <w:r w:rsidR="005A7174" w:rsidRPr="00D67087">
        <w:rPr>
          <w:color w:val="0E101A"/>
          <w:lang w:val="en-GB"/>
        </w:rPr>
        <w:t>’</w:t>
      </w:r>
      <w:r w:rsidRPr="00D67087">
        <w:rPr>
          <w:color w:val="0E101A"/>
          <w:lang w:val="en-GB"/>
        </w:rPr>
        <w:t xml:space="preserve">s care </w:t>
      </w:r>
      <w:r w:rsidR="003B17C4">
        <w:rPr>
          <w:color w:val="0E101A"/>
          <w:lang w:val="en-GB"/>
        </w:rPr>
        <w:t>within t</w:t>
      </w:r>
      <w:r w:rsidRPr="00D67087">
        <w:rPr>
          <w:color w:val="0E101A"/>
          <w:lang w:val="en-GB"/>
        </w:rPr>
        <w:t>he family.</w:t>
      </w:r>
    </w:p>
    <w:p w14:paraId="00753141" w14:textId="77777777" w:rsidR="00B06621" w:rsidRPr="00D67087" w:rsidRDefault="00B06621" w:rsidP="00B06621">
      <w:pPr>
        <w:pStyle w:val="NormaleWeb"/>
        <w:spacing w:before="0" w:beforeAutospacing="0" w:after="0" w:afterAutospacing="0"/>
        <w:jc w:val="both"/>
        <w:rPr>
          <w:color w:val="0E101A"/>
          <w:lang w:val="en-GB"/>
        </w:rPr>
      </w:pPr>
    </w:p>
    <w:p w14:paraId="1D9A8284" w14:textId="47FF2DD4" w:rsidR="00B06621" w:rsidRPr="00D67087" w:rsidRDefault="00B06621" w:rsidP="00B06621">
      <w:pPr>
        <w:pStyle w:val="NormaleWeb"/>
        <w:spacing w:before="0" w:beforeAutospacing="0" w:after="0" w:afterAutospacing="0"/>
        <w:jc w:val="both"/>
        <w:rPr>
          <w:color w:val="0E101A"/>
          <w:lang w:val="en-GB"/>
        </w:rPr>
      </w:pPr>
      <w:r w:rsidRPr="00D67087">
        <w:rPr>
          <w:color w:val="0E101A"/>
          <w:lang w:val="en-GB"/>
        </w:rPr>
        <w:t xml:space="preserve">The impact of the problems </w:t>
      </w:r>
      <w:r w:rsidR="000C0552" w:rsidRPr="00D67087">
        <w:rPr>
          <w:color w:val="0E101A"/>
          <w:lang w:val="en-GB"/>
        </w:rPr>
        <w:t xml:space="preserve">associated with </w:t>
      </w:r>
      <w:r w:rsidRPr="00D67087">
        <w:rPr>
          <w:color w:val="0E101A"/>
          <w:lang w:val="en-GB"/>
        </w:rPr>
        <w:t xml:space="preserve">autism </w:t>
      </w:r>
      <w:r w:rsidR="000C0552" w:rsidRPr="00D67087">
        <w:rPr>
          <w:color w:val="0E101A"/>
          <w:lang w:val="en-GB"/>
        </w:rPr>
        <w:t>for</w:t>
      </w:r>
      <w:r w:rsidRPr="00D67087">
        <w:rPr>
          <w:color w:val="0E101A"/>
          <w:lang w:val="en-GB"/>
        </w:rPr>
        <w:t xml:space="preserve"> famil</w:t>
      </w:r>
      <w:r w:rsidR="000C0552" w:rsidRPr="00D67087">
        <w:rPr>
          <w:color w:val="0E101A"/>
          <w:lang w:val="en-GB"/>
        </w:rPr>
        <w:t>ies</w:t>
      </w:r>
      <w:r w:rsidRPr="00D67087">
        <w:rPr>
          <w:color w:val="0E101A"/>
          <w:lang w:val="en-GB"/>
        </w:rPr>
        <w:t>, communit</w:t>
      </w:r>
      <w:r w:rsidR="000C0552" w:rsidRPr="00D67087">
        <w:rPr>
          <w:color w:val="0E101A"/>
          <w:lang w:val="en-GB"/>
        </w:rPr>
        <w:t>ies</w:t>
      </w:r>
      <w:r w:rsidRPr="00D67087">
        <w:rPr>
          <w:color w:val="0E101A"/>
          <w:lang w:val="en-GB"/>
        </w:rPr>
        <w:t xml:space="preserve">, and </w:t>
      </w:r>
      <w:r w:rsidR="000C0552" w:rsidRPr="00D67087">
        <w:rPr>
          <w:color w:val="0E101A"/>
          <w:lang w:val="en-GB"/>
        </w:rPr>
        <w:t xml:space="preserve">the </w:t>
      </w:r>
      <w:r w:rsidRPr="00D67087">
        <w:rPr>
          <w:color w:val="0E101A"/>
          <w:lang w:val="en-GB"/>
        </w:rPr>
        <w:t>social system cannot be underestimated.</w:t>
      </w:r>
    </w:p>
    <w:p w14:paraId="38CE9747" w14:textId="77777777" w:rsidR="00B06621" w:rsidRPr="00D67087" w:rsidRDefault="00B06621" w:rsidP="00B06621">
      <w:pPr>
        <w:pStyle w:val="NormaleWeb"/>
        <w:spacing w:before="0" w:beforeAutospacing="0" w:after="0" w:afterAutospacing="0"/>
        <w:jc w:val="both"/>
        <w:rPr>
          <w:color w:val="0E101A"/>
          <w:lang w:val="en-GB"/>
        </w:rPr>
      </w:pPr>
    </w:p>
    <w:p w14:paraId="4B8DC577" w14:textId="6F8C67FA" w:rsidR="00B06621" w:rsidRPr="00D67087" w:rsidRDefault="00B06621" w:rsidP="00B06621">
      <w:pPr>
        <w:pStyle w:val="NormaleWeb"/>
        <w:spacing w:before="0" w:beforeAutospacing="0" w:after="0" w:afterAutospacing="0"/>
        <w:jc w:val="both"/>
        <w:rPr>
          <w:color w:val="0E101A"/>
          <w:lang w:val="en-GB"/>
        </w:rPr>
      </w:pPr>
      <w:r w:rsidRPr="00D67087">
        <w:rPr>
          <w:color w:val="0E101A"/>
          <w:lang w:val="en-GB"/>
        </w:rPr>
        <w:t xml:space="preserve">Autism, generates a high </w:t>
      </w:r>
      <w:r w:rsidR="00186A93" w:rsidRPr="00D67087">
        <w:rPr>
          <w:color w:val="0E101A"/>
          <w:lang w:val="en-GB"/>
        </w:rPr>
        <w:t xml:space="preserve">amount </w:t>
      </w:r>
      <w:r w:rsidRPr="00D67087">
        <w:rPr>
          <w:color w:val="0E101A"/>
          <w:lang w:val="en-GB"/>
        </w:rPr>
        <w:t>of family stress on caregivers and siblings</w:t>
      </w:r>
      <w:r w:rsidR="006744B6" w:rsidRPr="00D67087">
        <w:rPr>
          <w:color w:val="0E101A"/>
          <w:lang w:val="en-GB"/>
        </w:rPr>
        <w:t>,</w:t>
      </w:r>
      <w:r w:rsidRPr="00D67087">
        <w:rPr>
          <w:color w:val="0E101A"/>
          <w:lang w:val="en-GB"/>
        </w:rPr>
        <w:t xml:space="preserve"> and in particular, puts strain on the life of the child (and the future adult) affected by this problem.</w:t>
      </w:r>
    </w:p>
    <w:p w14:paraId="18DD32F6" w14:textId="787DDD73" w:rsidR="00B06621" w:rsidRPr="00D67087" w:rsidRDefault="00B06621" w:rsidP="00B06621">
      <w:pPr>
        <w:pStyle w:val="NormaleWeb"/>
        <w:spacing w:before="0" w:beforeAutospacing="0" w:after="0" w:afterAutospacing="0"/>
        <w:jc w:val="both"/>
        <w:rPr>
          <w:color w:val="0E101A"/>
          <w:lang w:val="en-GB"/>
        </w:rPr>
      </w:pPr>
      <w:r w:rsidRPr="00D67087">
        <w:rPr>
          <w:color w:val="0E101A"/>
          <w:lang w:val="en-GB"/>
        </w:rPr>
        <w:t>We offer a summary of the current situation</w:t>
      </w:r>
      <w:r w:rsidR="00135865">
        <w:rPr>
          <w:color w:val="0E101A"/>
          <w:lang w:val="en-GB"/>
        </w:rPr>
        <w:t xml:space="preserve"> of autism care</w:t>
      </w:r>
      <w:r w:rsidRPr="00D67087">
        <w:rPr>
          <w:color w:val="0E101A"/>
          <w:lang w:val="en-GB"/>
        </w:rPr>
        <w:t xml:space="preserve"> and </w:t>
      </w:r>
      <w:r w:rsidR="00C42218">
        <w:rPr>
          <w:color w:val="0E101A"/>
          <w:lang w:val="en-GB"/>
        </w:rPr>
        <w:t xml:space="preserve">the </w:t>
      </w:r>
      <w:r w:rsidRPr="00D67087">
        <w:rPr>
          <w:color w:val="0E101A"/>
          <w:lang w:val="en-GB"/>
        </w:rPr>
        <w:t>issues we identified:</w:t>
      </w:r>
    </w:p>
    <w:p w14:paraId="36431390" w14:textId="77777777" w:rsidR="00B06621" w:rsidRPr="00D67087" w:rsidRDefault="00B06621" w:rsidP="00B06621">
      <w:pPr>
        <w:pStyle w:val="NormaleWeb"/>
        <w:spacing w:before="0" w:beforeAutospacing="0" w:after="0" w:afterAutospacing="0"/>
        <w:jc w:val="both"/>
        <w:rPr>
          <w:color w:val="0E101A"/>
          <w:lang w:val="en-GB"/>
        </w:rPr>
      </w:pPr>
    </w:p>
    <w:p w14:paraId="78F8BAD7" w14:textId="0FA579E5" w:rsidR="00B06621" w:rsidRPr="00D67087" w:rsidRDefault="00B06621" w:rsidP="00B06621">
      <w:pPr>
        <w:pStyle w:val="NormaleWeb"/>
        <w:spacing w:before="0" w:beforeAutospacing="0" w:after="0" w:afterAutospacing="0"/>
        <w:jc w:val="both"/>
        <w:rPr>
          <w:color w:val="0E101A"/>
          <w:lang w:val="en-GB"/>
        </w:rPr>
      </w:pPr>
      <w:r w:rsidRPr="00D67087">
        <w:rPr>
          <w:color w:val="0E101A"/>
          <w:lang w:val="en-GB"/>
        </w:rPr>
        <w:t>• The diagnosis of autism is not always timely, leading to a delay in intervention.</w:t>
      </w:r>
    </w:p>
    <w:p w14:paraId="5E1E1BE9" w14:textId="77777777" w:rsidR="00B06621" w:rsidRPr="00D67087" w:rsidRDefault="00B06621" w:rsidP="00B06621">
      <w:pPr>
        <w:pStyle w:val="NormaleWeb"/>
        <w:spacing w:before="0" w:beforeAutospacing="0" w:after="0" w:afterAutospacing="0"/>
        <w:jc w:val="both"/>
        <w:rPr>
          <w:color w:val="0E101A"/>
          <w:lang w:val="en-GB"/>
        </w:rPr>
      </w:pPr>
    </w:p>
    <w:p w14:paraId="7924C223" w14:textId="42F50120" w:rsidR="00B06621" w:rsidRPr="00D67087" w:rsidRDefault="00B06621" w:rsidP="00B06621">
      <w:pPr>
        <w:pStyle w:val="NormaleWeb"/>
        <w:spacing w:before="0" w:beforeAutospacing="0" w:after="0" w:afterAutospacing="0"/>
        <w:jc w:val="both"/>
        <w:rPr>
          <w:color w:val="0E101A"/>
          <w:lang w:val="en-GB"/>
        </w:rPr>
      </w:pPr>
      <w:r w:rsidRPr="00D67087">
        <w:rPr>
          <w:color w:val="0E101A"/>
          <w:lang w:val="en-GB"/>
        </w:rPr>
        <w:t xml:space="preserve">• </w:t>
      </w:r>
      <w:r w:rsidR="008A7045" w:rsidRPr="00D67087">
        <w:rPr>
          <w:color w:val="0E101A"/>
          <w:lang w:val="en-GB"/>
        </w:rPr>
        <w:t xml:space="preserve">Even if </w:t>
      </w:r>
      <w:r w:rsidRPr="00D67087">
        <w:rPr>
          <w:color w:val="0E101A"/>
          <w:lang w:val="en-GB"/>
        </w:rPr>
        <w:t xml:space="preserve">family </w:t>
      </w:r>
      <w:r w:rsidR="003B17C4">
        <w:rPr>
          <w:color w:val="0E101A"/>
          <w:lang w:val="en-GB"/>
        </w:rPr>
        <w:t>parents</w:t>
      </w:r>
      <w:r w:rsidR="003B17C4" w:rsidRPr="00D67087">
        <w:rPr>
          <w:color w:val="0E101A"/>
          <w:lang w:val="en-GB"/>
        </w:rPr>
        <w:t xml:space="preserve"> </w:t>
      </w:r>
      <w:r w:rsidRPr="00D67087">
        <w:rPr>
          <w:color w:val="0E101A"/>
          <w:lang w:val="en-GB"/>
        </w:rPr>
        <w:t xml:space="preserve">realize that their </w:t>
      </w:r>
      <w:r w:rsidR="003B17C4">
        <w:rPr>
          <w:color w:val="0E101A"/>
          <w:lang w:val="en-GB"/>
        </w:rPr>
        <w:t xml:space="preserve">child </w:t>
      </w:r>
      <w:r w:rsidRPr="00D67087">
        <w:rPr>
          <w:color w:val="0E101A"/>
          <w:lang w:val="en-GB"/>
        </w:rPr>
        <w:t>has a problem related to autism, they are not adequately supported by their health system</w:t>
      </w:r>
      <w:r w:rsidR="006A5CBE" w:rsidRPr="00D67087">
        <w:rPr>
          <w:color w:val="0E101A"/>
          <w:lang w:val="en-GB"/>
        </w:rPr>
        <w:t xml:space="preserve"> in daily life</w:t>
      </w:r>
      <w:r w:rsidRPr="00D67087">
        <w:rPr>
          <w:color w:val="0E101A"/>
          <w:lang w:val="en-GB"/>
        </w:rPr>
        <w:t xml:space="preserve">. </w:t>
      </w:r>
      <w:r w:rsidR="006A5CBE" w:rsidRPr="00D67087">
        <w:rPr>
          <w:color w:val="0E101A"/>
          <w:lang w:val="en-GB"/>
        </w:rPr>
        <w:t>Although</w:t>
      </w:r>
      <w:r w:rsidRPr="00D67087">
        <w:rPr>
          <w:color w:val="0E101A"/>
          <w:lang w:val="en-GB"/>
        </w:rPr>
        <w:t xml:space="preserve"> deserving professionals </w:t>
      </w:r>
      <w:r w:rsidR="006A5CBE" w:rsidRPr="00D67087">
        <w:rPr>
          <w:color w:val="0E101A"/>
          <w:lang w:val="en-GB"/>
        </w:rPr>
        <w:t xml:space="preserve">may </w:t>
      </w:r>
      <w:r w:rsidRPr="00D67087">
        <w:rPr>
          <w:color w:val="0E101A"/>
          <w:lang w:val="en-GB"/>
        </w:rPr>
        <w:t>offer help</w:t>
      </w:r>
      <w:r w:rsidR="006A5CBE" w:rsidRPr="00D67087">
        <w:rPr>
          <w:color w:val="0E101A"/>
          <w:lang w:val="en-GB"/>
        </w:rPr>
        <w:t xml:space="preserve"> at times</w:t>
      </w:r>
      <w:r w:rsidRPr="00D67087">
        <w:rPr>
          <w:color w:val="0E101A"/>
          <w:lang w:val="en-GB"/>
        </w:rPr>
        <w:t xml:space="preserve">, the intervention is fragmented </w:t>
      </w:r>
      <w:r w:rsidR="006A5CBE" w:rsidRPr="00D67087">
        <w:rPr>
          <w:color w:val="0E101A"/>
          <w:lang w:val="en-GB"/>
        </w:rPr>
        <w:t xml:space="preserve">at best, </w:t>
      </w:r>
      <w:r w:rsidRPr="00D67087">
        <w:rPr>
          <w:color w:val="0E101A"/>
          <w:lang w:val="en-GB"/>
        </w:rPr>
        <w:t>and fails to generate real improvements.</w:t>
      </w:r>
    </w:p>
    <w:p w14:paraId="581B0298" w14:textId="77777777" w:rsidR="00B06621" w:rsidRPr="00D67087" w:rsidRDefault="00B06621" w:rsidP="00B06621">
      <w:pPr>
        <w:pStyle w:val="NormaleWeb"/>
        <w:spacing w:before="0" w:beforeAutospacing="0" w:after="0" w:afterAutospacing="0"/>
        <w:jc w:val="both"/>
        <w:rPr>
          <w:color w:val="0E101A"/>
          <w:lang w:val="en-GB"/>
        </w:rPr>
      </w:pPr>
    </w:p>
    <w:p w14:paraId="1238B89F" w14:textId="55D0ADC3" w:rsidR="00B06621" w:rsidRPr="00D67087" w:rsidRDefault="00B06621" w:rsidP="00B06621">
      <w:pPr>
        <w:pStyle w:val="NormaleWeb"/>
        <w:spacing w:before="0" w:beforeAutospacing="0" w:after="0" w:afterAutospacing="0"/>
        <w:jc w:val="both"/>
        <w:rPr>
          <w:color w:val="0E101A"/>
          <w:lang w:val="en-GB"/>
        </w:rPr>
      </w:pPr>
      <w:r w:rsidRPr="00D67087">
        <w:rPr>
          <w:color w:val="0E101A"/>
          <w:lang w:val="en-GB"/>
        </w:rPr>
        <w:t xml:space="preserve">• </w:t>
      </w:r>
      <w:r w:rsidR="00D6183B" w:rsidRPr="00D67087">
        <w:rPr>
          <w:color w:val="0E101A"/>
          <w:lang w:val="en-GB"/>
        </w:rPr>
        <w:t>S</w:t>
      </w:r>
      <w:r w:rsidRPr="00D67087">
        <w:rPr>
          <w:color w:val="0E101A"/>
          <w:lang w:val="en-GB"/>
        </w:rPr>
        <w:t>chool system</w:t>
      </w:r>
      <w:r w:rsidR="00D6183B" w:rsidRPr="00D67087">
        <w:rPr>
          <w:color w:val="0E101A"/>
          <w:lang w:val="en-GB"/>
        </w:rPr>
        <w:t>s</w:t>
      </w:r>
      <w:r w:rsidRPr="00D67087">
        <w:rPr>
          <w:color w:val="0E101A"/>
          <w:lang w:val="en-GB"/>
        </w:rPr>
        <w:t>, despite the</w:t>
      </w:r>
      <w:r w:rsidR="00D6183B" w:rsidRPr="00D67087">
        <w:rPr>
          <w:color w:val="0E101A"/>
          <w:lang w:val="en-GB"/>
        </w:rPr>
        <w:t>ir</w:t>
      </w:r>
      <w:r w:rsidRPr="00D67087">
        <w:rPr>
          <w:color w:val="0E101A"/>
          <w:lang w:val="en-GB"/>
        </w:rPr>
        <w:t xml:space="preserve"> desire to include and support </w:t>
      </w:r>
      <w:r w:rsidR="00D6183B" w:rsidRPr="00D67087">
        <w:rPr>
          <w:color w:val="0E101A"/>
          <w:lang w:val="en-GB"/>
        </w:rPr>
        <w:t>such</w:t>
      </w:r>
      <w:r w:rsidRPr="00D67087">
        <w:rPr>
          <w:color w:val="0E101A"/>
          <w:lang w:val="en-GB"/>
        </w:rPr>
        <w:t xml:space="preserve"> </w:t>
      </w:r>
      <w:r w:rsidR="00B515DC">
        <w:rPr>
          <w:color w:val="0E101A"/>
          <w:lang w:val="en-GB"/>
        </w:rPr>
        <w:t>‘</w:t>
      </w:r>
      <w:r w:rsidRPr="00D67087">
        <w:rPr>
          <w:color w:val="0E101A"/>
          <w:lang w:val="en-GB"/>
        </w:rPr>
        <w:t>special</w:t>
      </w:r>
      <w:r w:rsidR="00B515DC">
        <w:rPr>
          <w:color w:val="0E101A"/>
          <w:lang w:val="en-GB"/>
        </w:rPr>
        <w:t>’</w:t>
      </w:r>
      <w:r w:rsidRPr="00D67087">
        <w:rPr>
          <w:color w:val="0E101A"/>
          <w:lang w:val="en-GB"/>
        </w:rPr>
        <w:t xml:space="preserve"> student</w:t>
      </w:r>
      <w:r w:rsidR="00D6183B" w:rsidRPr="00D67087">
        <w:rPr>
          <w:color w:val="0E101A"/>
          <w:lang w:val="en-GB"/>
        </w:rPr>
        <w:t>s</w:t>
      </w:r>
      <w:r w:rsidRPr="00D67087">
        <w:rPr>
          <w:color w:val="0E101A"/>
          <w:lang w:val="en-GB"/>
        </w:rPr>
        <w:t xml:space="preserve">, do not have the means and </w:t>
      </w:r>
      <w:r w:rsidR="00D67087">
        <w:rPr>
          <w:color w:val="0E101A"/>
          <w:lang w:val="en-GB"/>
        </w:rPr>
        <w:t>are</w:t>
      </w:r>
      <w:r w:rsidR="00D67087" w:rsidRPr="00D67087">
        <w:rPr>
          <w:color w:val="0E101A"/>
          <w:lang w:val="en-GB"/>
        </w:rPr>
        <w:t xml:space="preserve"> </w:t>
      </w:r>
      <w:r w:rsidRPr="00D67087">
        <w:rPr>
          <w:color w:val="0E101A"/>
          <w:lang w:val="en-GB"/>
        </w:rPr>
        <w:t xml:space="preserve">not </w:t>
      </w:r>
      <w:r w:rsidR="006F5D68">
        <w:rPr>
          <w:color w:val="0E101A"/>
          <w:lang w:val="en-GB"/>
        </w:rPr>
        <w:t>equipped</w:t>
      </w:r>
      <w:r w:rsidR="006F5D68" w:rsidRPr="00D67087">
        <w:rPr>
          <w:color w:val="0E101A"/>
          <w:lang w:val="en-GB"/>
        </w:rPr>
        <w:t xml:space="preserve"> </w:t>
      </w:r>
      <w:r w:rsidRPr="00D67087">
        <w:rPr>
          <w:color w:val="0E101A"/>
          <w:lang w:val="en-GB"/>
        </w:rPr>
        <w:t xml:space="preserve">with the skills </w:t>
      </w:r>
      <w:r w:rsidR="0047168F">
        <w:rPr>
          <w:color w:val="0E101A"/>
          <w:lang w:val="en-GB"/>
        </w:rPr>
        <w:t>for</w:t>
      </w:r>
      <w:r w:rsidR="0047168F" w:rsidRPr="00D67087">
        <w:rPr>
          <w:color w:val="0E101A"/>
          <w:lang w:val="en-GB"/>
        </w:rPr>
        <w:t xml:space="preserve"> </w:t>
      </w:r>
      <w:r w:rsidRPr="00D67087">
        <w:rPr>
          <w:color w:val="0E101A"/>
          <w:lang w:val="en-GB"/>
        </w:rPr>
        <w:t>achiev</w:t>
      </w:r>
      <w:r w:rsidR="0047168F">
        <w:rPr>
          <w:color w:val="0E101A"/>
          <w:lang w:val="en-GB"/>
        </w:rPr>
        <w:t>ing</w:t>
      </w:r>
      <w:r w:rsidRPr="00D67087">
        <w:rPr>
          <w:color w:val="0E101A"/>
          <w:lang w:val="en-GB"/>
        </w:rPr>
        <w:t xml:space="preserve"> </w:t>
      </w:r>
      <w:r w:rsidR="006F5D68">
        <w:rPr>
          <w:color w:val="0E101A"/>
          <w:lang w:val="en-GB"/>
        </w:rPr>
        <w:t>t</w:t>
      </w:r>
      <w:r w:rsidRPr="00D67087">
        <w:rPr>
          <w:color w:val="0E101A"/>
          <w:lang w:val="en-GB"/>
        </w:rPr>
        <w:t xml:space="preserve">his goal. This situation </w:t>
      </w:r>
      <w:r w:rsidR="006F5D68">
        <w:rPr>
          <w:color w:val="0E101A"/>
          <w:lang w:val="en-GB"/>
        </w:rPr>
        <w:t>leads to</w:t>
      </w:r>
      <w:r w:rsidR="006F5D68" w:rsidRPr="00D67087">
        <w:rPr>
          <w:color w:val="0E101A"/>
          <w:lang w:val="en-GB"/>
        </w:rPr>
        <w:t xml:space="preserve"> </w:t>
      </w:r>
      <w:r w:rsidRPr="00D67087">
        <w:rPr>
          <w:color w:val="0E101A"/>
          <w:lang w:val="en-GB"/>
        </w:rPr>
        <w:t xml:space="preserve">stress and dissatisfaction on the part of teachers, </w:t>
      </w:r>
      <w:r w:rsidR="003424D5">
        <w:rPr>
          <w:color w:val="0E101A"/>
          <w:lang w:val="en-GB"/>
        </w:rPr>
        <w:t xml:space="preserve">the </w:t>
      </w:r>
      <w:r w:rsidRPr="00D67087">
        <w:rPr>
          <w:color w:val="0E101A"/>
          <w:lang w:val="en-GB"/>
        </w:rPr>
        <w:t xml:space="preserve">subjective perception of failure and uselessness, </w:t>
      </w:r>
      <w:r w:rsidR="006E6F61">
        <w:rPr>
          <w:color w:val="0E101A"/>
          <w:lang w:val="en-GB"/>
        </w:rPr>
        <w:t xml:space="preserve">and </w:t>
      </w:r>
      <w:r w:rsidRPr="00D67087">
        <w:rPr>
          <w:color w:val="0E101A"/>
          <w:lang w:val="en-GB"/>
        </w:rPr>
        <w:t xml:space="preserve">disagreements between </w:t>
      </w:r>
      <w:r w:rsidR="00486595">
        <w:rPr>
          <w:color w:val="0E101A"/>
          <w:lang w:val="en-GB"/>
        </w:rPr>
        <w:t xml:space="preserve">the </w:t>
      </w:r>
      <w:r w:rsidRPr="00D67087">
        <w:rPr>
          <w:color w:val="0E101A"/>
          <w:lang w:val="en-GB"/>
        </w:rPr>
        <w:t>school and family. Th</w:t>
      </w:r>
      <w:r w:rsidR="00EE2A95">
        <w:rPr>
          <w:color w:val="0E101A"/>
          <w:lang w:val="en-GB"/>
        </w:rPr>
        <w:t>e</w:t>
      </w:r>
      <w:r w:rsidRPr="00D67087">
        <w:rPr>
          <w:color w:val="0E101A"/>
          <w:lang w:val="en-GB"/>
        </w:rPr>
        <w:t xml:space="preserve"> last p</w:t>
      </w:r>
      <w:r w:rsidR="00EE2A95">
        <w:rPr>
          <w:color w:val="0E101A"/>
          <w:lang w:val="en-GB"/>
        </w:rPr>
        <w:t>oint of</w:t>
      </w:r>
      <w:r w:rsidRPr="00D67087">
        <w:rPr>
          <w:color w:val="0E101A"/>
          <w:lang w:val="en-GB"/>
        </w:rPr>
        <w:t xml:space="preserve"> the discord between parents and the school</w:t>
      </w:r>
      <w:r w:rsidR="00D370C6">
        <w:rPr>
          <w:color w:val="0E101A"/>
          <w:lang w:val="en-GB"/>
        </w:rPr>
        <w:t>’</w:t>
      </w:r>
      <w:r w:rsidRPr="00D67087">
        <w:rPr>
          <w:color w:val="0E101A"/>
          <w:lang w:val="en-GB"/>
        </w:rPr>
        <w:t xml:space="preserve">s professional figures is particularly </w:t>
      </w:r>
      <w:r w:rsidR="003B17C4">
        <w:rPr>
          <w:color w:val="0E101A"/>
          <w:lang w:val="en-GB"/>
        </w:rPr>
        <w:t>concerning</w:t>
      </w:r>
      <w:r w:rsidRPr="00D67087">
        <w:rPr>
          <w:color w:val="0E101A"/>
          <w:lang w:val="en-GB"/>
        </w:rPr>
        <w:t xml:space="preserve"> Both </w:t>
      </w:r>
      <w:r w:rsidR="00B77CD7">
        <w:rPr>
          <w:color w:val="0E101A"/>
          <w:lang w:val="en-GB"/>
        </w:rPr>
        <w:t xml:space="preserve">of </w:t>
      </w:r>
      <w:r w:rsidRPr="00D67087">
        <w:rPr>
          <w:color w:val="0E101A"/>
          <w:lang w:val="en-GB"/>
        </w:rPr>
        <w:t xml:space="preserve">these actors are motivated by the same </w:t>
      </w:r>
      <w:r w:rsidR="003B17C4">
        <w:rPr>
          <w:color w:val="0E101A"/>
          <w:lang w:val="en-GB"/>
        </w:rPr>
        <w:t xml:space="preserve">ultimate </w:t>
      </w:r>
      <w:r w:rsidRPr="00D67087">
        <w:rPr>
          <w:color w:val="0E101A"/>
          <w:lang w:val="en-GB"/>
        </w:rPr>
        <w:t>goal (the well-being and improvement of the child</w:t>
      </w:r>
      <w:r w:rsidR="00384C4D">
        <w:rPr>
          <w:color w:val="0E101A"/>
          <w:lang w:val="en-GB"/>
        </w:rPr>
        <w:t>’</w:t>
      </w:r>
      <w:r w:rsidRPr="00D67087">
        <w:rPr>
          <w:color w:val="0E101A"/>
          <w:lang w:val="en-GB"/>
        </w:rPr>
        <w:t xml:space="preserve">s ability) but end up opposing each other because neither of them </w:t>
      </w:r>
      <w:r w:rsidR="003B17C4">
        <w:rPr>
          <w:color w:val="0E101A"/>
          <w:lang w:val="en-GB"/>
        </w:rPr>
        <w:t>is provided with</w:t>
      </w:r>
      <w:r w:rsidRPr="00D67087">
        <w:rPr>
          <w:color w:val="0E101A"/>
          <w:lang w:val="en-GB"/>
        </w:rPr>
        <w:t xml:space="preserve"> the tools to effectively </w:t>
      </w:r>
      <w:r w:rsidR="00C941B1" w:rsidRPr="00D67087">
        <w:rPr>
          <w:color w:val="0E101A"/>
          <w:lang w:val="en-GB"/>
        </w:rPr>
        <w:t xml:space="preserve">act </w:t>
      </w:r>
      <w:r w:rsidRPr="00D67087">
        <w:rPr>
          <w:color w:val="0E101A"/>
          <w:lang w:val="en-GB"/>
        </w:rPr>
        <w:t>in the face of such a complex problem.</w:t>
      </w:r>
    </w:p>
    <w:p w14:paraId="60E4EE75" w14:textId="77777777" w:rsidR="00B06621" w:rsidRPr="00D67087" w:rsidRDefault="00B06621" w:rsidP="00B06621">
      <w:pPr>
        <w:pStyle w:val="NormaleWeb"/>
        <w:spacing w:before="0" w:beforeAutospacing="0" w:after="0" w:afterAutospacing="0"/>
        <w:jc w:val="both"/>
        <w:rPr>
          <w:color w:val="0E101A"/>
          <w:lang w:val="en-GB"/>
        </w:rPr>
      </w:pPr>
    </w:p>
    <w:p w14:paraId="250F61A3" w14:textId="0FB0672B" w:rsidR="00B06621" w:rsidRPr="00D67087" w:rsidRDefault="00B06621" w:rsidP="00B06621">
      <w:pPr>
        <w:pStyle w:val="NormaleWeb"/>
        <w:spacing w:before="0" w:beforeAutospacing="0" w:after="0" w:afterAutospacing="0"/>
        <w:jc w:val="both"/>
        <w:rPr>
          <w:color w:val="0E101A"/>
          <w:lang w:val="en-GB"/>
        </w:rPr>
      </w:pPr>
      <w:r w:rsidRPr="00D67087">
        <w:rPr>
          <w:color w:val="0E101A"/>
          <w:lang w:val="en-GB"/>
        </w:rPr>
        <w:t xml:space="preserve">• The health system offers services dedicated to autism that are highly variable </w:t>
      </w:r>
      <w:r w:rsidR="0074461A">
        <w:rPr>
          <w:color w:val="0E101A"/>
          <w:lang w:val="en-GB"/>
        </w:rPr>
        <w:t>in</w:t>
      </w:r>
      <w:r w:rsidRPr="00D67087">
        <w:rPr>
          <w:color w:val="0E101A"/>
          <w:lang w:val="en-GB"/>
        </w:rPr>
        <w:t xml:space="preserve"> different territories and </w:t>
      </w:r>
      <w:r w:rsidR="001D5333">
        <w:rPr>
          <w:color w:val="0E101A"/>
          <w:lang w:val="en-GB"/>
        </w:rPr>
        <w:t xml:space="preserve">they </w:t>
      </w:r>
      <w:r w:rsidRPr="00D67087">
        <w:rPr>
          <w:color w:val="0E101A"/>
          <w:lang w:val="en-GB"/>
        </w:rPr>
        <w:t xml:space="preserve">oscillate </w:t>
      </w:r>
      <w:r w:rsidR="001D5333">
        <w:rPr>
          <w:color w:val="0E101A"/>
          <w:lang w:val="en-GB"/>
        </w:rPr>
        <w:t>from</w:t>
      </w:r>
      <w:r w:rsidR="001D5333" w:rsidRPr="00D67087">
        <w:rPr>
          <w:color w:val="0E101A"/>
          <w:lang w:val="en-GB"/>
        </w:rPr>
        <w:t xml:space="preserve"> </w:t>
      </w:r>
      <w:r w:rsidRPr="00D67087">
        <w:rPr>
          <w:color w:val="0E101A"/>
          <w:lang w:val="en-GB"/>
        </w:rPr>
        <w:t xml:space="preserve">a clearly insufficient quality </w:t>
      </w:r>
      <w:r w:rsidR="001D5333">
        <w:rPr>
          <w:color w:val="0E101A"/>
          <w:lang w:val="en-GB"/>
        </w:rPr>
        <w:t>to a</w:t>
      </w:r>
      <w:r w:rsidR="001D5333" w:rsidRPr="00D67087">
        <w:rPr>
          <w:color w:val="0E101A"/>
          <w:lang w:val="en-GB"/>
        </w:rPr>
        <w:t xml:space="preserve"> </w:t>
      </w:r>
      <w:r w:rsidRPr="00D67087">
        <w:rPr>
          <w:color w:val="0E101A"/>
          <w:lang w:val="en-GB"/>
        </w:rPr>
        <w:t xml:space="preserve">good and sometimes high </w:t>
      </w:r>
      <w:r w:rsidR="00AA049F" w:rsidRPr="00D67087">
        <w:rPr>
          <w:color w:val="0E101A"/>
          <w:lang w:val="en-GB"/>
        </w:rPr>
        <w:t>quality</w:t>
      </w:r>
      <w:r w:rsidRPr="00D67087">
        <w:rPr>
          <w:color w:val="0E101A"/>
          <w:lang w:val="en-GB"/>
        </w:rPr>
        <w:t xml:space="preserve">. </w:t>
      </w:r>
      <w:r w:rsidR="00423FED">
        <w:rPr>
          <w:color w:val="0E101A"/>
          <w:lang w:val="en-GB"/>
        </w:rPr>
        <w:t>However,</w:t>
      </w:r>
      <w:r w:rsidR="00423FED" w:rsidRPr="00D67087">
        <w:rPr>
          <w:color w:val="0E101A"/>
          <w:lang w:val="en-GB"/>
        </w:rPr>
        <w:t xml:space="preserve"> </w:t>
      </w:r>
      <w:r w:rsidRPr="00D67087">
        <w:rPr>
          <w:color w:val="0E101A"/>
          <w:lang w:val="en-GB"/>
        </w:rPr>
        <w:t xml:space="preserve">in </w:t>
      </w:r>
      <w:r w:rsidR="00423FED">
        <w:rPr>
          <w:color w:val="0E101A"/>
          <w:lang w:val="en-GB"/>
        </w:rPr>
        <w:t xml:space="preserve">case of </w:t>
      </w:r>
      <w:r w:rsidRPr="00D67087">
        <w:rPr>
          <w:color w:val="0E101A"/>
          <w:lang w:val="en-GB"/>
        </w:rPr>
        <w:t xml:space="preserve">the latter (not the most frequent, unfortunately), the resources in place do not allow for </w:t>
      </w:r>
      <w:r w:rsidR="00876F8C">
        <w:rPr>
          <w:color w:val="0E101A"/>
          <w:lang w:val="en-GB"/>
        </w:rPr>
        <w:t>the act</w:t>
      </w:r>
      <w:r w:rsidR="00D67549">
        <w:rPr>
          <w:color w:val="0E101A"/>
          <w:lang w:val="en-GB"/>
        </w:rPr>
        <w:t>u</w:t>
      </w:r>
      <w:r w:rsidR="00876F8C">
        <w:rPr>
          <w:color w:val="0E101A"/>
          <w:lang w:val="en-GB"/>
        </w:rPr>
        <w:t>al</w:t>
      </w:r>
      <w:r w:rsidRPr="00D67087">
        <w:rPr>
          <w:color w:val="0E101A"/>
          <w:lang w:val="en-GB"/>
        </w:rPr>
        <w:t xml:space="preserve"> </w:t>
      </w:r>
      <w:r w:rsidR="00B515DC">
        <w:rPr>
          <w:color w:val="0E101A"/>
          <w:lang w:val="en-GB"/>
        </w:rPr>
        <w:t>‘</w:t>
      </w:r>
      <w:r w:rsidRPr="00D67087">
        <w:rPr>
          <w:color w:val="0E101A"/>
          <w:lang w:val="en-GB"/>
        </w:rPr>
        <w:t>global care</w:t>
      </w:r>
      <w:r w:rsidR="00B515DC">
        <w:rPr>
          <w:color w:val="0E101A"/>
          <w:lang w:val="en-GB"/>
        </w:rPr>
        <w:t>’</w:t>
      </w:r>
      <w:r w:rsidR="00B515DC" w:rsidRPr="00D67087">
        <w:rPr>
          <w:color w:val="0E101A"/>
          <w:lang w:val="en-GB"/>
        </w:rPr>
        <w:t xml:space="preserve"> </w:t>
      </w:r>
      <w:r w:rsidRPr="00D67087">
        <w:rPr>
          <w:color w:val="0E101A"/>
          <w:lang w:val="en-GB"/>
        </w:rPr>
        <w:t>of the child and the family.</w:t>
      </w:r>
    </w:p>
    <w:p w14:paraId="256308C2" w14:textId="77777777" w:rsidR="00B06621" w:rsidRPr="00D67087" w:rsidRDefault="00B06621" w:rsidP="00B06621">
      <w:pPr>
        <w:pStyle w:val="NormaleWeb"/>
        <w:spacing w:before="0" w:beforeAutospacing="0" w:after="0" w:afterAutospacing="0"/>
        <w:jc w:val="both"/>
        <w:rPr>
          <w:color w:val="0E101A"/>
          <w:lang w:val="en-GB"/>
        </w:rPr>
      </w:pPr>
    </w:p>
    <w:p w14:paraId="5A2174B1" w14:textId="377634F0" w:rsidR="00B06621" w:rsidRPr="00D67087" w:rsidRDefault="00B06621" w:rsidP="00B06621">
      <w:pPr>
        <w:pStyle w:val="NormaleWeb"/>
        <w:spacing w:before="0" w:beforeAutospacing="0" w:after="0" w:afterAutospacing="0"/>
        <w:jc w:val="both"/>
        <w:rPr>
          <w:color w:val="0E101A"/>
          <w:lang w:val="en-GB"/>
        </w:rPr>
      </w:pPr>
      <w:r w:rsidRPr="00D67087">
        <w:rPr>
          <w:color w:val="0E101A"/>
          <w:lang w:val="en-GB"/>
        </w:rPr>
        <w:t>• What is worse is that these systems: schools, health centr</w:t>
      </w:r>
      <w:r w:rsidR="008952C4">
        <w:rPr>
          <w:color w:val="0E101A"/>
          <w:lang w:val="en-GB"/>
        </w:rPr>
        <w:t>e</w:t>
      </w:r>
      <w:r w:rsidRPr="00D67087">
        <w:rPr>
          <w:color w:val="0E101A"/>
          <w:lang w:val="en-GB"/>
        </w:rPr>
        <w:t xml:space="preserve">s, etc ... are almost always </w:t>
      </w:r>
      <w:r w:rsidR="00B515DC">
        <w:rPr>
          <w:color w:val="0E101A"/>
          <w:lang w:val="en-GB"/>
        </w:rPr>
        <w:t>‘</w:t>
      </w:r>
      <w:r w:rsidRPr="00D67087">
        <w:rPr>
          <w:color w:val="0E101A"/>
          <w:lang w:val="en-GB"/>
        </w:rPr>
        <w:t>monads</w:t>
      </w:r>
      <w:r w:rsidR="00B515DC">
        <w:rPr>
          <w:color w:val="0E101A"/>
          <w:lang w:val="en-GB"/>
        </w:rPr>
        <w:t>’,</w:t>
      </w:r>
      <w:r w:rsidRPr="00D67087">
        <w:rPr>
          <w:color w:val="0E101A"/>
          <w:lang w:val="en-GB"/>
        </w:rPr>
        <w:t xml:space="preserve"> suffering from a lack of mutual coordination. This creates a sense of confusion </w:t>
      </w:r>
      <w:r w:rsidR="00B515DC">
        <w:rPr>
          <w:color w:val="0E101A"/>
          <w:lang w:val="en-GB"/>
        </w:rPr>
        <w:t>for</w:t>
      </w:r>
      <w:r w:rsidR="00B515DC" w:rsidRPr="00D67087">
        <w:rPr>
          <w:color w:val="0E101A"/>
          <w:lang w:val="en-GB"/>
        </w:rPr>
        <w:t xml:space="preserve"> </w:t>
      </w:r>
      <w:r w:rsidRPr="00D67087">
        <w:rPr>
          <w:color w:val="0E101A"/>
          <w:lang w:val="en-GB"/>
        </w:rPr>
        <w:t>parental figures</w:t>
      </w:r>
      <w:r w:rsidR="00DC2BF0">
        <w:rPr>
          <w:color w:val="0E101A"/>
          <w:lang w:val="en-GB"/>
        </w:rPr>
        <w:t>,</w:t>
      </w:r>
      <w:r w:rsidRPr="00D67087">
        <w:rPr>
          <w:color w:val="0E101A"/>
          <w:lang w:val="en-GB"/>
        </w:rPr>
        <w:t xml:space="preserve"> and in general, </w:t>
      </w:r>
      <w:r w:rsidR="00DC2BF0">
        <w:rPr>
          <w:color w:val="0E101A"/>
          <w:lang w:val="en-GB"/>
        </w:rPr>
        <w:t>for</w:t>
      </w:r>
      <w:r w:rsidR="00DC2BF0" w:rsidRPr="00D67087">
        <w:rPr>
          <w:color w:val="0E101A"/>
          <w:lang w:val="en-GB"/>
        </w:rPr>
        <w:t xml:space="preserve"> </w:t>
      </w:r>
      <w:r w:rsidRPr="00D67087">
        <w:rPr>
          <w:color w:val="0E101A"/>
          <w:lang w:val="en-GB"/>
        </w:rPr>
        <w:t>the family of the child with autism.</w:t>
      </w:r>
    </w:p>
    <w:p w14:paraId="1E78A1F8" w14:textId="77777777" w:rsidR="00B06621" w:rsidRPr="00D67087" w:rsidRDefault="00B06621" w:rsidP="00B06621">
      <w:pPr>
        <w:pStyle w:val="NormaleWeb"/>
        <w:spacing w:before="0" w:beforeAutospacing="0" w:after="0" w:afterAutospacing="0"/>
        <w:jc w:val="both"/>
        <w:rPr>
          <w:color w:val="0E101A"/>
          <w:lang w:val="en-GB"/>
        </w:rPr>
      </w:pPr>
    </w:p>
    <w:p w14:paraId="50869945" w14:textId="27E871A6" w:rsidR="00B06621" w:rsidRPr="0020265B" w:rsidRDefault="00B06621" w:rsidP="0020265B">
      <w:pPr>
        <w:pStyle w:val="NormaleWeb"/>
        <w:rPr>
          <w:rFonts w:ascii="Arial" w:hAnsi="Arial" w:cs="Arial"/>
          <w:sz w:val="20"/>
          <w:szCs w:val="20"/>
          <w:lang w:val="en-US"/>
        </w:rPr>
      </w:pPr>
      <w:r w:rsidRPr="00D67087">
        <w:rPr>
          <w:color w:val="0E101A"/>
          <w:lang w:val="en-GB"/>
        </w:rPr>
        <w:t xml:space="preserve">• Furthermore, many </w:t>
      </w:r>
      <w:r w:rsidR="00B515DC">
        <w:rPr>
          <w:color w:val="0E101A"/>
          <w:lang w:val="en-GB"/>
        </w:rPr>
        <w:t>‘</w:t>
      </w:r>
      <w:r w:rsidRPr="00D67087">
        <w:rPr>
          <w:color w:val="0E101A"/>
          <w:lang w:val="en-GB"/>
        </w:rPr>
        <w:t>problem behavio</w:t>
      </w:r>
      <w:r w:rsidR="00102CFD">
        <w:rPr>
          <w:color w:val="0E101A"/>
          <w:lang w:val="en-GB"/>
        </w:rPr>
        <w:t>u</w:t>
      </w:r>
      <w:r w:rsidRPr="00D67087">
        <w:rPr>
          <w:color w:val="0E101A"/>
          <w:lang w:val="en-GB"/>
        </w:rPr>
        <w:t>rs</w:t>
      </w:r>
      <w:r w:rsidR="00B515DC">
        <w:rPr>
          <w:color w:val="0E101A"/>
          <w:lang w:val="en-GB"/>
        </w:rPr>
        <w:t>’</w:t>
      </w:r>
      <w:r w:rsidR="00B515DC" w:rsidRPr="00D67087">
        <w:rPr>
          <w:color w:val="0E101A"/>
          <w:lang w:val="en-GB"/>
        </w:rPr>
        <w:t xml:space="preserve"> </w:t>
      </w:r>
      <w:r w:rsidRPr="00D67087">
        <w:rPr>
          <w:color w:val="0E101A"/>
          <w:lang w:val="en-GB"/>
        </w:rPr>
        <w:t xml:space="preserve">of the child </w:t>
      </w:r>
      <w:r w:rsidR="00C81C5F">
        <w:rPr>
          <w:color w:val="0E101A"/>
          <w:lang w:val="en-GB"/>
        </w:rPr>
        <w:t>originate</w:t>
      </w:r>
      <w:r w:rsidRPr="00D67087">
        <w:rPr>
          <w:color w:val="0E101A"/>
          <w:lang w:val="en-GB"/>
        </w:rPr>
        <w:t xml:space="preserve"> specifically fr</w:t>
      </w:r>
      <w:r w:rsidR="00C81C5F">
        <w:rPr>
          <w:color w:val="0E101A"/>
          <w:lang w:val="en-GB"/>
        </w:rPr>
        <w:t>om</w:t>
      </w:r>
      <w:r w:rsidRPr="00D67087">
        <w:rPr>
          <w:color w:val="0E101A"/>
          <w:lang w:val="en-GB"/>
        </w:rPr>
        <w:t xml:space="preserve"> the lack of constant guidance </w:t>
      </w:r>
      <w:r w:rsidR="00B8187C">
        <w:rPr>
          <w:color w:val="0E101A"/>
          <w:lang w:val="en-GB"/>
        </w:rPr>
        <w:t>by</w:t>
      </w:r>
      <w:r w:rsidR="00B8187C" w:rsidRPr="00D67087">
        <w:rPr>
          <w:color w:val="0E101A"/>
          <w:lang w:val="en-GB"/>
        </w:rPr>
        <w:t xml:space="preserve"> </w:t>
      </w:r>
      <w:r w:rsidRPr="00D67087">
        <w:rPr>
          <w:color w:val="0E101A"/>
          <w:lang w:val="en-GB"/>
        </w:rPr>
        <w:t>the family and school. These behavio</w:t>
      </w:r>
      <w:r w:rsidR="00B8187C">
        <w:rPr>
          <w:color w:val="0E101A"/>
          <w:lang w:val="en-GB"/>
        </w:rPr>
        <w:t>u</w:t>
      </w:r>
      <w:r w:rsidRPr="00D67087">
        <w:rPr>
          <w:color w:val="0E101A"/>
          <w:lang w:val="en-GB"/>
        </w:rPr>
        <w:t xml:space="preserve">rs </w:t>
      </w:r>
      <w:r w:rsidR="003B17C4">
        <w:rPr>
          <w:color w:val="0E101A"/>
          <w:lang w:val="en-GB"/>
        </w:rPr>
        <w:t>disrupt the interaction</w:t>
      </w:r>
      <w:r w:rsidRPr="00D67087">
        <w:rPr>
          <w:color w:val="0E101A"/>
          <w:lang w:val="en-GB"/>
        </w:rPr>
        <w:t xml:space="preserve"> of the child </w:t>
      </w:r>
      <w:r w:rsidRPr="00D67087">
        <w:rPr>
          <w:color w:val="0E101A"/>
          <w:lang w:val="en-GB"/>
        </w:rPr>
        <w:lastRenderedPageBreak/>
        <w:t xml:space="preserve">(and adult) affected by autism with </w:t>
      </w:r>
      <w:r w:rsidR="00991D0F">
        <w:rPr>
          <w:color w:val="0E101A"/>
          <w:lang w:val="en-GB"/>
        </w:rPr>
        <w:t>their</w:t>
      </w:r>
      <w:r w:rsidR="00991D0F" w:rsidRPr="00D67087">
        <w:rPr>
          <w:color w:val="0E101A"/>
          <w:lang w:val="en-GB"/>
        </w:rPr>
        <w:t xml:space="preserve"> </w:t>
      </w:r>
      <w:r w:rsidRPr="00D67087">
        <w:rPr>
          <w:color w:val="0E101A"/>
          <w:lang w:val="en-GB"/>
        </w:rPr>
        <w:t xml:space="preserve">environment, interfere with </w:t>
      </w:r>
      <w:r w:rsidR="00531196">
        <w:rPr>
          <w:color w:val="0E101A"/>
          <w:lang w:val="en-GB"/>
        </w:rPr>
        <w:t>their</w:t>
      </w:r>
      <w:r w:rsidR="00531196" w:rsidRPr="00D67087">
        <w:rPr>
          <w:color w:val="0E101A"/>
          <w:lang w:val="en-GB"/>
        </w:rPr>
        <w:t xml:space="preserve"> </w:t>
      </w:r>
      <w:r w:rsidRPr="00D67087">
        <w:rPr>
          <w:color w:val="0E101A"/>
          <w:lang w:val="en-GB"/>
        </w:rPr>
        <w:t xml:space="preserve">learning opportunities, with </w:t>
      </w:r>
      <w:r w:rsidR="00531196">
        <w:rPr>
          <w:color w:val="0E101A"/>
          <w:lang w:val="en-GB"/>
        </w:rPr>
        <w:t>their</w:t>
      </w:r>
      <w:r w:rsidR="00531196" w:rsidRPr="00D67087">
        <w:rPr>
          <w:color w:val="0E101A"/>
          <w:lang w:val="en-GB"/>
        </w:rPr>
        <w:t xml:space="preserve"> </w:t>
      </w:r>
      <w:r w:rsidRPr="00D67087">
        <w:rPr>
          <w:color w:val="0E101A"/>
          <w:lang w:val="en-GB"/>
        </w:rPr>
        <w:t xml:space="preserve">chances of socialization with peers, and make it difficult for </w:t>
      </w:r>
      <w:r w:rsidR="00531196">
        <w:rPr>
          <w:color w:val="0E101A"/>
          <w:lang w:val="en-GB"/>
        </w:rPr>
        <w:t>them</w:t>
      </w:r>
      <w:r w:rsidR="00531196" w:rsidRPr="00D67087">
        <w:rPr>
          <w:color w:val="0E101A"/>
          <w:lang w:val="en-GB"/>
        </w:rPr>
        <w:t xml:space="preserve"> </w:t>
      </w:r>
      <w:r w:rsidRPr="00D67087">
        <w:rPr>
          <w:color w:val="0E101A"/>
          <w:lang w:val="en-GB"/>
        </w:rPr>
        <w:t xml:space="preserve">to live in the family context. In fact, the daily management of the person with autism can become increasingly difficult and </w:t>
      </w:r>
      <w:r w:rsidR="00917137">
        <w:rPr>
          <w:color w:val="0E101A"/>
          <w:lang w:val="en-GB"/>
        </w:rPr>
        <w:t xml:space="preserve">may </w:t>
      </w:r>
      <w:r w:rsidRPr="00D67087">
        <w:rPr>
          <w:color w:val="0E101A"/>
          <w:lang w:val="en-GB"/>
        </w:rPr>
        <w:t xml:space="preserve">require </w:t>
      </w:r>
      <w:r w:rsidR="00917137">
        <w:rPr>
          <w:color w:val="0E101A"/>
          <w:lang w:val="en-GB"/>
        </w:rPr>
        <w:t xml:space="preserve">the </w:t>
      </w:r>
      <w:r w:rsidRPr="00D67087">
        <w:rPr>
          <w:color w:val="0E101A"/>
          <w:lang w:val="en-GB"/>
        </w:rPr>
        <w:t>remov</w:t>
      </w:r>
      <w:r w:rsidR="00917137">
        <w:rPr>
          <w:color w:val="0E101A"/>
          <w:lang w:val="en-GB"/>
        </w:rPr>
        <w:t>al of</w:t>
      </w:r>
      <w:r w:rsidRPr="00D67087">
        <w:rPr>
          <w:color w:val="0E101A"/>
          <w:lang w:val="en-GB"/>
        </w:rPr>
        <w:t xml:space="preserve"> the subject from </w:t>
      </w:r>
      <w:r w:rsidR="00917137">
        <w:rPr>
          <w:color w:val="0E101A"/>
          <w:lang w:val="en-GB"/>
        </w:rPr>
        <w:t>their</w:t>
      </w:r>
      <w:r w:rsidR="00917137" w:rsidRPr="00D67087">
        <w:rPr>
          <w:color w:val="0E101A"/>
          <w:lang w:val="en-GB"/>
        </w:rPr>
        <w:t xml:space="preserve"> </w:t>
      </w:r>
      <w:r w:rsidRPr="00D67087">
        <w:rPr>
          <w:color w:val="0E101A"/>
          <w:lang w:val="en-GB"/>
        </w:rPr>
        <w:t>environment. Once maladaptive behavio</w:t>
      </w:r>
      <w:r w:rsidR="00AA4C00">
        <w:rPr>
          <w:color w:val="0E101A"/>
          <w:lang w:val="en-GB"/>
        </w:rPr>
        <w:t>u</w:t>
      </w:r>
      <w:r w:rsidRPr="00D67087">
        <w:rPr>
          <w:color w:val="0E101A"/>
          <w:lang w:val="en-GB"/>
        </w:rPr>
        <w:t>rs have occurred consistently for an extended period, it be</w:t>
      </w:r>
      <w:r w:rsidR="003000CE">
        <w:rPr>
          <w:color w:val="0E101A"/>
          <w:lang w:val="en-GB"/>
        </w:rPr>
        <w:t>comes</w:t>
      </w:r>
      <w:r w:rsidRPr="00D67087">
        <w:rPr>
          <w:color w:val="0E101A"/>
          <w:lang w:val="en-GB"/>
        </w:rPr>
        <w:t xml:space="preserve"> </w:t>
      </w:r>
      <w:r w:rsidR="003000CE">
        <w:rPr>
          <w:color w:val="0E101A"/>
          <w:lang w:val="en-GB"/>
        </w:rPr>
        <w:t>increasingly</w:t>
      </w:r>
      <w:r w:rsidRPr="00D67087">
        <w:rPr>
          <w:color w:val="0E101A"/>
          <w:lang w:val="en-GB"/>
        </w:rPr>
        <w:t xml:space="preserve"> challenging to </w:t>
      </w:r>
      <w:r w:rsidR="00135865" w:rsidRPr="0020265B">
        <w:rPr>
          <w:rStyle w:val="cf01"/>
          <w:rFonts w:ascii="Times New Roman" w:hAnsi="Times New Roman" w:cs="Times New Roman"/>
          <w:sz w:val="24"/>
          <w:szCs w:val="24"/>
          <w:lang w:val="en-US"/>
        </w:rPr>
        <w:t>effectively decreased them</w:t>
      </w:r>
      <w:r w:rsidRPr="00D67087">
        <w:rPr>
          <w:color w:val="0E101A"/>
          <w:lang w:val="en-GB"/>
        </w:rPr>
        <w:t xml:space="preserve">. Therefore, the primary </w:t>
      </w:r>
      <w:r w:rsidR="00B515DC">
        <w:rPr>
          <w:color w:val="0E101A"/>
          <w:lang w:val="en-GB"/>
        </w:rPr>
        <w:t>‘</w:t>
      </w:r>
      <w:r w:rsidR="00135865">
        <w:rPr>
          <w:color w:val="0E101A"/>
          <w:lang w:val="en-GB"/>
        </w:rPr>
        <w:t>tool’</w:t>
      </w:r>
      <w:r w:rsidR="00B515DC" w:rsidRPr="00D67087">
        <w:rPr>
          <w:color w:val="0E101A"/>
          <w:lang w:val="en-GB"/>
        </w:rPr>
        <w:t xml:space="preserve"> </w:t>
      </w:r>
      <w:r w:rsidRPr="00D67087">
        <w:rPr>
          <w:color w:val="0E101A"/>
          <w:lang w:val="en-GB"/>
        </w:rPr>
        <w:t xml:space="preserve">we have in this </w:t>
      </w:r>
      <w:r w:rsidR="00665B68">
        <w:rPr>
          <w:color w:val="0E101A"/>
          <w:lang w:val="en-GB"/>
        </w:rPr>
        <w:t>regard</w:t>
      </w:r>
      <w:r w:rsidR="00665B68" w:rsidRPr="00D67087">
        <w:rPr>
          <w:color w:val="0E101A"/>
          <w:lang w:val="en-GB"/>
        </w:rPr>
        <w:t xml:space="preserve"> </w:t>
      </w:r>
      <w:r w:rsidRPr="00D67087">
        <w:rPr>
          <w:color w:val="0E101A"/>
          <w:lang w:val="en-GB"/>
        </w:rPr>
        <w:t xml:space="preserve">is to prevent </w:t>
      </w:r>
      <w:r w:rsidR="00E52E15">
        <w:rPr>
          <w:color w:val="0E101A"/>
          <w:lang w:val="en-GB"/>
        </w:rPr>
        <w:t>such behaviours</w:t>
      </w:r>
      <w:r w:rsidR="00E52E15" w:rsidRPr="00D67087">
        <w:rPr>
          <w:color w:val="0E101A"/>
          <w:lang w:val="en-GB"/>
        </w:rPr>
        <w:t xml:space="preserve"> </w:t>
      </w:r>
      <w:r w:rsidRPr="00D67087">
        <w:rPr>
          <w:color w:val="0E101A"/>
          <w:lang w:val="en-GB"/>
        </w:rPr>
        <w:t>as much as possible, offering all actors involved in the child</w:t>
      </w:r>
      <w:r w:rsidR="0086256F">
        <w:rPr>
          <w:color w:val="0E101A"/>
          <w:lang w:val="en-GB"/>
        </w:rPr>
        <w:t>’</w:t>
      </w:r>
      <w:r w:rsidRPr="00D67087">
        <w:rPr>
          <w:color w:val="0E101A"/>
          <w:lang w:val="en-GB"/>
        </w:rPr>
        <w:t>s life the tools to ensure that such behavio</w:t>
      </w:r>
      <w:r w:rsidR="00EB049F">
        <w:rPr>
          <w:color w:val="0E101A"/>
          <w:lang w:val="en-GB"/>
        </w:rPr>
        <w:t>u</w:t>
      </w:r>
      <w:r w:rsidRPr="00D67087">
        <w:rPr>
          <w:color w:val="0E101A"/>
          <w:lang w:val="en-GB"/>
        </w:rPr>
        <w:t xml:space="preserve">rs do not </w:t>
      </w:r>
      <w:r w:rsidR="00EB049F">
        <w:rPr>
          <w:color w:val="0E101A"/>
          <w:lang w:val="en-GB"/>
        </w:rPr>
        <w:t>occur</w:t>
      </w:r>
      <w:r w:rsidR="00EB049F" w:rsidRPr="00D67087">
        <w:rPr>
          <w:color w:val="0E101A"/>
          <w:lang w:val="en-GB"/>
        </w:rPr>
        <w:t xml:space="preserve"> </w:t>
      </w:r>
      <w:r w:rsidRPr="00D67087">
        <w:rPr>
          <w:color w:val="0E101A"/>
          <w:lang w:val="en-GB"/>
        </w:rPr>
        <w:t>in the first place.</w:t>
      </w:r>
    </w:p>
    <w:p w14:paraId="7D3FA91B" w14:textId="77777777" w:rsidR="00B06621" w:rsidRPr="00D67087" w:rsidRDefault="00B06621" w:rsidP="00B06621">
      <w:pPr>
        <w:pStyle w:val="NormaleWeb"/>
        <w:spacing w:before="0" w:beforeAutospacing="0" w:after="0" w:afterAutospacing="0"/>
        <w:jc w:val="both"/>
        <w:rPr>
          <w:color w:val="0E101A"/>
          <w:lang w:val="en-GB"/>
        </w:rPr>
      </w:pPr>
    </w:p>
    <w:p w14:paraId="56B2C647" w14:textId="317DF687" w:rsidR="00B06621" w:rsidRPr="00D67087" w:rsidRDefault="00B06621" w:rsidP="00B06621">
      <w:pPr>
        <w:pStyle w:val="NormaleWeb"/>
        <w:spacing w:before="0" w:beforeAutospacing="0" w:after="0" w:afterAutospacing="0"/>
        <w:jc w:val="both"/>
        <w:rPr>
          <w:color w:val="0E101A"/>
          <w:lang w:val="en-GB"/>
        </w:rPr>
      </w:pPr>
      <w:r w:rsidRPr="00D67087">
        <w:rPr>
          <w:color w:val="0E101A"/>
          <w:lang w:val="en-GB"/>
        </w:rPr>
        <w:t xml:space="preserve">We follow this concise </w:t>
      </w:r>
      <w:r w:rsidR="00B515DC">
        <w:rPr>
          <w:color w:val="0E101A"/>
          <w:lang w:val="en-GB"/>
        </w:rPr>
        <w:t>‘</w:t>
      </w:r>
      <w:r w:rsidRPr="00D67087">
        <w:rPr>
          <w:color w:val="0E101A"/>
          <w:lang w:val="en-GB"/>
        </w:rPr>
        <w:t>snapshot</w:t>
      </w:r>
      <w:r w:rsidR="00B515DC">
        <w:rPr>
          <w:color w:val="0E101A"/>
          <w:lang w:val="en-GB"/>
        </w:rPr>
        <w:t>’</w:t>
      </w:r>
      <w:r w:rsidR="00B515DC" w:rsidRPr="00D67087">
        <w:rPr>
          <w:color w:val="0E101A"/>
          <w:lang w:val="en-GB"/>
        </w:rPr>
        <w:t xml:space="preserve"> </w:t>
      </w:r>
      <w:r w:rsidRPr="00D67087">
        <w:rPr>
          <w:color w:val="0E101A"/>
          <w:lang w:val="en-GB"/>
        </w:rPr>
        <w:t xml:space="preserve">of the current situation with </w:t>
      </w:r>
      <w:r w:rsidR="0033779A">
        <w:rPr>
          <w:color w:val="0E101A"/>
          <w:lang w:val="en-GB"/>
        </w:rPr>
        <w:t>the</w:t>
      </w:r>
      <w:r w:rsidR="0033779A" w:rsidRPr="00D67087">
        <w:rPr>
          <w:color w:val="0E101A"/>
          <w:lang w:val="en-GB"/>
        </w:rPr>
        <w:t xml:space="preserve"> </w:t>
      </w:r>
      <w:r w:rsidRPr="00D67087">
        <w:rPr>
          <w:color w:val="0E101A"/>
          <w:lang w:val="en-GB"/>
        </w:rPr>
        <w:t>proposal for a solution</w:t>
      </w:r>
      <w:r w:rsidR="001A0AFD">
        <w:rPr>
          <w:color w:val="0E101A"/>
          <w:lang w:val="en-GB"/>
        </w:rPr>
        <w:t>,</w:t>
      </w:r>
      <w:r w:rsidRPr="00D67087">
        <w:rPr>
          <w:color w:val="0E101A"/>
          <w:lang w:val="en-GB"/>
        </w:rPr>
        <w:t xml:space="preserve"> which, although requires a change in some existing practices, is not out of </w:t>
      </w:r>
      <w:r w:rsidR="00AC0139">
        <w:rPr>
          <w:color w:val="0E101A"/>
          <w:lang w:val="en-GB"/>
        </w:rPr>
        <w:t>the</w:t>
      </w:r>
      <w:r w:rsidR="00AC0139" w:rsidRPr="00D67087">
        <w:rPr>
          <w:color w:val="0E101A"/>
          <w:lang w:val="en-GB"/>
        </w:rPr>
        <w:t xml:space="preserve"> </w:t>
      </w:r>
      <w:r w:rsidRPr="00D67087">
        <w:rPr>
          <w:color w:val="0E101A"/>
          <w:lang w:val="en-GB"/>
        </w:rPr>
        <w:t>operational possibilities in this field.</w:t>
      </w:r>
    </w:p>
    <w:p w14:paraId="63B669A1" w14:textId="77777777" w:rsidR="00B06621" w:rsidRPr="00D67087" w:rsidRDefault="00B06621" w:rsidP="00B06621">
      <w:pPr>
        <w:pStyle w:val="NormaleWeb"/>
        <w:spacing w:before="0" w:beforeAutospacing="0" w:after="0" w:afterAutospacing="0"/>
        <w:jc w:val="both"/>
        <w:rPr>
          <w:color w:val="0E101A"/>
          <w:lang w:val="en-GB"/>
        </w:rPr>
      </w:pPr>
    </w:p>
    <w:p w14:paraId="236D864F" w14:textId="43531DE9" w:rsidR="00B06621" w:rsidRPr="00D67087" w:rsidRDefault="00B06621" w:rsidP="00B06621">
      <w:pPr>
        <w:pStyle w:val="NormaleWeb"/>
        <w:spacing w:before="0" w:beforeAutospacing="0" w:after="0" w:afterAutospacing="0"/>
        <w:jc w:val="both"/>
        <w:rPr>
          <w:color w:val="0E101A"/>
          <w:lang w:val="en-GB"/>
        </w:rPr>
      </w:pPr>
      <w:r w:rsidRPr="00D67087">
        <w:rPr>
          <w:color w:val="0E101A"/>
          <w:lang w:val="en-GB"/>
        </w:rPr>
        <w:t>The abundant scientific literature on interventions in autism establishes that interventions based on ABA (Applied Behavio</w:t>
      </w:r>
      <w:r w:rsidR="00A2148E">
        <w:rPr>
          <w:color w:val="0E101A"/>
          <w:lang w:val="en-GB"/>
        </w:rPr>
        <w:t>u</w:t>
      </w:r>
      <w:r w:rsidRPr="00D67087">
        <w:rPr>
          <w:color w:val="0E101A"/>
          <w:lang w:val="en-GB"/>
        </w:rPr>
        <w:t xml:space="preserve">r Analysis) are effective in autism, both </w:t>
      </w:r>
      <w:r w:rsidR="00A2148E">
        <w:rPr>
          <w:color w:val="0E101A"/>
          <w:lang w:val="en-GB"/>
        </w:rPr>
        <w:t>for</w:t>
      </w:r>
      <w:r w:rsidR="00A2148E" w:rsidRPr="00D67087">
        <w:rPr>
          <w:color w:val="0E101A"/>
          <w:lang w:val="en-GB"/>
        </w:rPr>
        <w:t xml:space="preserve"> </w:t>
      </w:r>
      <w:r w:rsidRPr="00D67087">
        <w:rPr>
          <w:color w:val="0E101A"/>
          <w:lang w:val="en-GB"/>
        </w:rPr>
        <w:t>decreasing problem behavio</w:t>
      </w:r>
      <w:r w:rsidR="00A2148E">
        <w:rPr>
          <w:color w:val="0E101A"/>
          <w:lang w:val="en-GB"/>
        </w:rPr>
        <w:t>u</w:t>
      </w:r>
      <w:r w:rsidRPr="00D67087">
        <w:rPr>
          <w:color w:val="0E101A"/>
          <w:lang w:val="en-GB"/>
        </w:rPr>
        <w:t xml:space="preserve">rs and teaching new skills. </w:t>
      </w:r>
      <w:r w:rsidR="00C473FA">
        <w:rPr>
          <w:color w:val="0E101A"/>
          <w:lang w:val="en-GB"/>
        </w:rPr>
        <w:t>W</w:t>
      </w:r>
      <w:r w:rsidRPr="00D67087">
        <w:rPr>
          <w:color w:val="0E101A"/>
          <w:lang w:val="en-GB"/>
        </w:rPr>
        <w:t>ithin this framework, the following operational proposals can be summarized:</w:t>
      </w:r>
    </w:p>
    <w:p w14:paraId="46C28D3E" w14:textId="77777777" w:rsidR="00B06621" w:rsidRPr="00D67087" w:rsidRDefault="00B06621" w:rsidP="00B06621">
      <w:pPr>
        <w:pStyle w:val="NormaleWeb"/>
        <w:spacing w:before="0" w:beforeAutospacing="0" w:after="0" w:afterAutospacing="0"/>
        <w:jc w:val="both"/>
        <w:rPr>
          <w:color w:val="0E101A"/>
          <w:lang w:val="en-GB"/>
        </w:rPr>
      </w:pPr>
    </w:p>
    <w:p w14:paraId="3BC6497C" w14:textId="37856AA7" w:rsidR="00B06621" w:rsidRPr="00D67087" w:rsidRDefault="00B06621" w:rsidP="00B06621">
      <w:pPr>
        <w:pStyle w:val="NormaleWeb"/>
        <w:spacing w:before="0" w:beforeAutospacing="0" w:after="0" w:afterAutospacing="0"/>
        <w:jc w:val="both"/>
        <w:rPr>
          <w:color w:val="0E101A"/>
          <w:lang w:val="en-GB"/>
        </w:rPr>
      </w:pPr>
      <w:r w:rsidRPr="00D67087">
        <w:rPr>
          <w:color w:val="0E101A"/>
          <w:lang w:val="en-GB"/>
        </w:rPr>
        <w:t xml:space="preserve">• When a family receives a diagnosis of autism regarding their </w:t>
      </w:r>
      <w:r w:rsidR="00135865">
        <w:rPr>
          <w:color w:val="0E101A"/>
          <w:lang w:val="en-GB"/>
        </w:rPr>
        <w:t xml:space="preserve">child </w:t>
      </w:r>
      <w:r w:rsidR="0044763E" w:rsidRPr="00D67087">
        <w:rPr>
          <w:color w:val="0E101A"/>
          <w:lang w:val="en-GB"/>
        </w:rPr>
        <w:t xml:space="preserve">(even if </w:t>
      </w:r>
      <w:r w:rsidR="0044763E">
        <w:rPr>
          <w:color w:val="0E101A"/>
          <w:lang w:val="en-GB"/>
        </w:rPr>
        <w:t xml:space="preserve">it is </w:t>
      </w:r>
      <w:r w:rsidR="0044763E" w:rsidRPr="00D67087">
        <w:rPr>
          <w:color w:val="0E101A"/>
          <w:lang w:val="en-GB"/>
        </w:rPr>
        <w:t xml:space="preserve">not </w:t>
      </w:r>
      <w:r w:rsidR="0044763E">
        <w:rPr>
          <w:color w:val="0E101A"/>
          <w:lang w:val="en-GB"/>
        </w:rPr>
        <w:t>‘</w:t>
      </w:r>
      <w:r w:rsidR="0044763E" w:rsidRPr="00D67087">
        <w:rPr>
          <w:color w:val="0E101A"/>
          <w:lang w:val="en-GB"/>
        </w:rPr>
        <w:t>certain</w:t>
      </w:r>
      <w:r w:rsidR="0044763E">
        <w:rPr>
          <w:color w:val="0E101A"/>
          <w:lang w:val="en-GB"/>
        </w:rPr>
        <w:t>’</w:t>
      </w:r>
      <w:r w:rsidR="0044763E" w:rsidRPr="00D67087">
        <w:rPr>
          <w:color w:val="0E101A"/>
          <w:lang w:val="en-GB"/>
        </w:rPr>
        <w:t>)</w:t>
      </w:r>
      <w:r w:rsidRPr="00D67087">
        <w:rPr>
          <w:color w:val="0E101A"/>
          <w:lang w:val="en-GB"/>
        </w:rPr>
        <w:t xml:space="preserve">, it is necessary to immediately </w:t>
      </w:r>
      <w:r w:rsidR="00135865">
        <w:rPr>
          <w:color w:val="0E101A"/>
          <w:lang w:val="en-GB"/>
        </w:rPr>
        <w:t>designate</w:t>
      </w:r>
      <w:r w:rsidR="00135865" w:rsidRPr="00D67087">
        <w:rPr>
          <w:color w:val="0E101A"/>
          <w:lang w:val="en-GB"/>
        </w:rPr>
        <w:t xml:space="preserve"> </w:t>
      </w:r>
      <w:r w:rsidRPr="00D67087">
        <w:rPr>
          <w:color w:val="0E101A"/>
          <w:lang w:val="en-GB"/>
        </w:rPr>
        <w:t xml:space="preserve">a </w:t>
      </w:r>
      <w:r w:rsidR="00AB5193">
        <w:rPr>
          <w:color w:val="0E101A"/>
          <w:lang w:val="en-GB"/>
        </w:rPr>
        <w:t>specific</w:t>
      </w:r>
      <w:r w:rsidR="00AB5193" w:rsidRPr="00D67087">
        <w:rPr>
          <w:color w:val="0E101A"/>
          <w:lang w:val="en-GB"/>
        </w:rPr>
        <w:t xml:space="preserve"> </w:t>
      </w:r>
      <w:r w:rsidR="00AB5193">
        <w:rPr>
          <w:color w:val="0E101A"/>
          <w:lang w:val="en-GB"/>
        </w:rPr>
        <w:t>person</w:t>
      </w:r>
      <w:r w:rsidR="00AB5193" w:rsidRPr="00D67087">
        <w:rPr>
          <w:color w:val="0E101A"/>
          <w:lang w:val="en-GB"/>
        </w:rPr>
        <w:t xml:space="preserve"> </w:t>
      </w:r>
      <w:r w:rsidR="00AB5193">
        <w:rPr>
          <w:color w:val="0E101A"/>
          <w:lang w:val="en-GB"/>
        </w:rPr>
        <w:t>to</w:t>
      </w:r>
      <w:r w:rsidRPr="00D67087">
        <w:rPr>
          <w:color w:val="0E101A"/>
          <w:lang w:val="en-GB"/>
        </w:rPr>
        <w:t xml:space="preserve"> take care of following the case in its entirety. This </w:t>
      </w:r>
      <w:r w:rsidR="004347C1">
        <w:rPr>
          <w:color w:val="0E101A"/>
          <w:lang w:val="en-GB"/>
        </w:rPr>
        <w:t>person</w:t>
      </w:r>
      <w:r w:rsidR="004347C1" w:rsidRPr="00D67087">
        <w:rPr>
          <w:color w:val="0E101A"/>
          <w:lang w:val="en-GB"/>
        </w:rPr>
        <w:t xml:space="preserve"> </w:t>
      </w:r>
      <w:r w:rsidRPr="00D67087">
        <w:rPr>
          <w:color w:val="0E101A"/>
          <w:lang w:val="en-GB"/>
        </w:rPr>
        <w:t>must be a behavio</w:t>
      </w:r>
      <w:r w:rsidR="005C461D">
        <w:rPr>
          <w:color w:val="0E101A"/>
          <w:lang w:val="en-GB"/>
        </w:rPr>
        <w:t>u</w:t>
      </w:r>
      <w:r w:rsidRPr="00D67087">
        <w:rPr>
          <w:color w:val="0E101A"/>
          <w:lang w:val="en-GB"/>
        </w:rPr>
        <w:t>r analyst (</w:t>
      </w:r>
      <w:r w:rsidR="006C0DB8">
        <w:rPr>
          <w:color w:val="0E101A"/>
          <w:lang w:val="en-GB"/>
        </w:rPr>
        <w:t xml:space="preserve">it is </w:t>
      </w:r>
      <w:r w:rsidRPr="00D67087">
        <w:rPr>
          <w:color w:val="0E101A"/>
          <w:lang w:val="en-GB"/>
        </w:rPr>
        <w:t xml:space="preserve">much better if </w:t>
      </w:r>
      <w:r w:rsidR="005C461D">
        <w:rPr>
          <w:color w:val="0E101A"/>
          <w:lang w:val="en-GB"/>
        </w:rPr>
        <w:t>they</w:t>
      </w:r>
      <w:r w:rsidR="005C461D" w:rsidRPr="00D67087">
        <w:rPr>
          <w:color w:val="0E101A"/>
          <w:lang w:val="en-GB"/>
        </w:rPr>
        <w:t xml:space="preserve"> </w:t>
      </w:r>
      <w:r w:rsidRPr="00D67087">
        <w:rPr>
          <w:color w:val="0E101A"/>
          <w:lang w:val="en-GB"/>
        </w:rPr>
        <w:t>hold an international BCBA certification) with the theoretical and clinical skills to be able to: create an individualized program for the child, carry out a functional assessment for any problem behavio</w:t>
      </w:r>
      <w:r w:rsidR="00F94170">
        <w:rPr>
          <w:color w:val="0E101A"/>
          <w:lang w:val="en-GB"/>
        </w:rPr>
        <w:t>u</w:t>
      </w:r>
      <w:r w:rsidRPr="00D67087">
        <w:rPr>
          <w:color w:val="0E101A"/>
          <w:lang w:val="en-GB"/>
        </w:rPr>
        <w:t xml:space="preserve">rs, </w:t>
      </w:r>
      <w:r w:rsidR="00F94170">
        <w:rPr>
          <w:color w:val="0E101A"/>
          <w:lang w:val="en-GB"/>
        </w:rPr>
        <w:t xml:space="preserve">and </w:t>
      </w:r>
      <w:r w:rsidRPr="00D67087">
        <w:rPr>
          <w:color w:val="0E101A"/>
          <w:lang w:val="en-GB"/>
        </w:rPr>
        <w:t xml:space="preserve">give complete and effective training to family and school personnel. This person, who directly </w:t>
      </w:r>
      <w:r w:rsidR="007834FC" w:rsidRPr="00D67087">
        <w:rPr>
          <w:color w:val="0E101A"/>
          <w:lang w:val="en-GB"/>
        </w:rPr>
        <w:t>depend</w:t>
      </w:r>
      <w:r w:rsidR="003E6E64">
        <w:rPr>
          <w:color w:val="0E101A"/>
          <w:lang w:val="en-GB"/>
        </w:rPr>
        <w:t>s</w:t>
      </w:r>
      <w:r w:rsidR="007834FC" w:rsidRPr="00D67087">
        <w:rPr>
          <w:color w:val="0E101A"/>
          <w:lang w:val="en-GB"/>
        </w:rPr>
        <w:t xml:space="preserve"> </w:t>
      </w:r>
      <w:r w:rsidR="007834FC">
        <w:rPr>
          <w:color w:val="0E101A"/>
          <w:lang w:val="en-GB"/>
        </w:rPr>
        <w:t>on</w:t>
      </w:r>
      <w:r w:rsidR="007834FC" w:rsidRPr="00D67087">
        <w:rPr>
          <w:color w:val="0E101A"/>
          <w:lang w:val="en-GB"/>
        </w:rPr>
        <w:t xml:space="preserve"> </w:t>
      </w:r>
      <w:r w:rsidRPr="00D67087">
        <w:rPr>
          <w:color w:val="0E101A"/>
          <w:lang w:val="en-GB"/>
        </w:rPr>
        <w:t xml:space="preserve">the health system, </w:t>
      </w:r>
      <w:r w:rsidR="007834FC">
        <w:rPr>
          <w:color w:val="0E101A"/>
          <w:lang w:val="en-GB"/>
        </w:rPr>
        <w:t>needs to</w:t>
      </w:r>
      <w:r w:rsidR="007834FC" w:rsidRPr="00D67087">
        <w:rPr>
          <w:color w:val="0E101A"/>
          <w:lang w:val="en-GB"/>
        </w:rPr>
        <w:t xml:space="preserve"> </w:t>
      </w:r>
      <w:r w:rsidRPr="00D67087">
        <w:rPr>
          <w:color w:val="0E101A"/>
          <w:lang w:val="en-GB"/>
        </w:rPr>
        <w:t xml:space="preserve">be assisted by a multidisciplinary team </w:t>
      </w:r>
      <w:r w:rsidR="003E6E64">
        <w:rPr>
          <w:color w:val="0E101A"/>
          <w:lang w:val="en-GB"/>
        </w:rPr>
        <w:t>to</w:t>
      </w:r>
      <w:r w:rsidRPr="00D67087">
        <w:rPr>
          <w:color w:val="0E101A"/>
          <w:lang w:val="en-GB"/>
        </w:rPr>
        <w:t xml:space="preserve"> support </w:t>
      </w:r>
      <w:r w:rsidR="003E6E64">
        <w:rPr>
          <w:color w:val="0E101A"/>
          <w:lang w:val="en-GB"/>
        </w:rPr>
        <w:t>them</w:t>
      </w:r>
      <w:r w:rsidR="003E6E64" w:rsidRPr="00D67087">
        <w:rPr>
          <w:color w:val="0E101A"/>
          <w:lang w:val="en-GB"/>
        </w:rPr>
        <w:t xml:space="preserve"> </w:t>
      </w:r>
      <w:r w:rsidRPr="00D67087">
        <w:rPr>
          <w:color w:val="0E101A"/>
          <w:lang w:val="en-GB"/>
        </w:rPr>
        <w:t xml:space="preserve">in every step of </w:t>
      </w:r>
      <w:r w:rsidR="003E6E64">
        <w:rPr>
          <w:color w:val="0E101A"/>
          <w:lang w:val="en-GB"/>
        </w:rPr>
        <w:t>their</w:t>
      </w:r>
      <w:r w:rsidR="003E6E64" w:rsidRPr="00D67087">
        <w:rPr>
          <w:color w:val="0E101A"/>
          <w:lang w:val="en-GB"/>
        </w:rPr>
        <w:t xml:space="preserve"> </w:t>
      </w:r>
      <w:r w:rsidRPr="00D67087">
        <w:rPr>
          <w:color w:val="0E101A"/>
          <w:lang w:val="en-GB"/>
        </w:rPr>
        <w:t xml:space="preserve">work. </w:t>
      </w:r>
      <w:r w:rsidR="00101E1C">
        <w:rPr>
          <w:color w:val="0E101A"/>
          <w:lang w:val="en-GB"/>
        </w:rPr>
        <w:t>F</w:t>
      </w:r>
      <w:r w:rsidRPr="00D67087">
        <w:rPr>
          <w:color w:val="0E101A"/>
          <w:lang w:val="en-GB"/>
        </w:rPr>
        <w:t xml:space="preserve">or the sake of brevity, we will call this </w:t>
      </w:r>
      <w:r w:rsidR="00101E1C">
        <w:rPr>
          <w:color w:val="0E101A"/>
          <w:lang w:val="en-GB"/>
        </w:rPr>
        <w:t>person</w:t>
      </w:r>
      <w:r w:rsidR="00101E1C" w:rsidRPr="00D67087">
        <w:rPr>
          <w:color w:val="0E101A"/>
          <w:lang w:val="en-GB"/>
        </w:rPr>
        <w:t xml:space="preserve"> </w:t>
      </w:r>
      <w:r w:rsidR="00B515DC">
        <w:rPr>
          <w:color w:val="0E101A"/>
          <w:lang w:val="en-GB"/>
        </w:rPr>
        <w:t>‘</w:t>
      </w:r>
      <w:r w:rsidRPr="00D67087">
        <w:rPr>
          <w:color w:val="0E101A"/>
          <w:lang w:val="en-GB"/>
        </w:rPr>
        <w:t>supervisor</w:t>
      </w:r>
      <w:r w:rsidR="00B515DC">
        <w:rPr>
          <w:color w:val="0E101A"/>
          <w:lang w:val="en-GB"/>
        </w:rPr>
        <w:t>’</w:t>
      </w:r>
      <w:r w:rsidR="00101E1C">
        <w:rPr>
          <w:color w:val="0E101A"/>
          <w:lang w:val="en-GB"/>
        </w:rPr>
        <w:t xml:space="preserve"> from here onwards</w:t>
      </w:r>
      <w:r w:rsidR="00B515DC" w:rsidRPr="00D67087">
        <w:rPr>
          <w:color w:val="0E101A"/>
          <w:lang w:val="en-GB"/>
        </w:rPr>
        <w:t>.</w:t>
      </w:r>
    </w:p>
    <w:p w14:paraId="40FDEA25" w14:textId="448501C5" w:rsidR="00B06621" w:rsidRPr="00D67087" w:rsidRDefault="00B06621" w:rsidP="00B06621">
      <w:pPr>
        <w:pStyle w:val="NormaleWeb"/>
        <w:spacing w:before="0" w:beforeAutospacing="0" w:after="0" w:afterAutospacing="0"/>
        <w:jc w:val="both"/>
        <w:rPr>
          <w:color w:val="0E101A"/>
          <w:lang w:val="en-GB"/>
        </w:rPr>
      </w:pPr>
      <w:r w:rsidRPr="00D67087">
        <w:rPr>
          <w:color w:val="0E101A"/>
          <w:lang w:val="en-GB"/>
        </w:rPr>
        <w:t xml:space="preserve">The family </w:t>
      </w:r>
      <w:r w:rsidR="00101E1C">
        <w:rPr>
          <w:color w:val="0E101A"/>
          <w:lang w:val="en-GB"/>
        </w:rPr>
        <w:t>should</w:t>
      </w:r>
      <w:r w:rsidR="00101E1C" w:rsidRPr="00D67087">
        <w:rPr>
          <w:color w:val="0E101A"/>
          <w:lang w:val="en-GB"/>
        </w:rPr>
        <w:t xml:space="preserve"> </w:t>
      </w:r>
      <w:r w:rsidRPr="00D67087">
        <w:rPr>
          <w:color w:val="0E101A"/>
          <w:lang w:val="en-GB"/>
        </w:rPr>
        <w:t>receive high-quality training from the supervisor immediately</w:t>
      </w:r>
      <w:r w:rsidR="00101E1C">
        <w:rPr>
          <w:color w:val="0E101A"/>
          <w:lang w:val="en-GB"/>
        </w:rPr>
        <w:t xml:space="preserve"> after diagnosis</w:t>
      </w:r>
      <w:r w:rsidRPr="00D67087">
        <w:rPr>
          <w:color w:val="0E101A"/>
          <w:lang w:val="en-GB"/>
        </w:rPr>
        <w:t xml:space="preserve">. The objective of this </w:t>
      </w:r>
      <w:r w:rsidR="00101E1C">
        <w:rPr>
          <w:color w:val="0E101A"/>
          <w:lang w:val="en-GB"/>
        </w:rPr>
        <w:t>training</w:t>
      </w:r>
      <w:r w:rsidR="00101E1C" w:rsidRPr="00D67087">
        <w:rPr>
          <w:color w:val="0E101A"/>
          <w:lang w:val="en-GB"/>
        </w:rPr>
        <w:t xml:space="preserve"> </w:t>
      </w:r>
      <w:r w:rsidR="00101E1C">
        <w:rPr>
          <w:color w:val="0E101A"/>
          <w:lang w:val="en-GB"/>
        </w:rPr>
        <w:t>is</w:t>
      </w:r>
      <w:r w:rsidRPr="00D67087">
        <w:rPr>
          <w:color w:val="0E101A"/>
          <w:lang w:val="en-GB"/>
        </w:rPr>
        <w:t xml:space="preserve"> to provide </w:t>
      </w:r>
      <w:r w:rsidR="00B515DC">
        <w:rPr>
          <w:color w:val="0E101A"/>
          <w:lang w:val="en-GB"/>
        </w:rPr>
        <w:t>‘</w:t>
      </w:r>
      <w:r w:rsidRPr="00D67087">
        <w:rPr>
          <w:color w:val="0E101A"/>
          <w:lang w:val="en-GB"/>
        </w:rPr>
        <w:t>basic behavio</w:t>
      </w:r>
      <w:r w:rsidR="00F52A5E">
        <w:rPr>
          <w:color w:val="0E101A"/>
          <w:lang w:val="en-GB"/>
        </w:rPr>
        <w:t>u</w:t>
      </w:r>
      <w:r w:rsidRPr="00D67087">
        <w:rPr>
          <w:color w:val="0E101A"/>
          <w:lang w:val="en-GB"/>
        </w:rPr>
        <w:t>ral education</w:t>
      </w:r>
      <w:r w:rsidR="00B515DC">
        <w:rPr>
          <w:color w:val="0E101A"/>
          <w:lang w:val="en-GB"/>
        </w:rPr>
        <w:t>’</w:t>
      </w:r>
      <w:r w:rsidR="00B515DC" w:rsidRPr="00D67087">
        <w:rPr>
          <w:color w:val="0E101A"/>
          <w:lang w:val="en-GB"/>
        </w:rPr>
        <w:t xml:space="preserve"> </w:t>
      </w:r>
      <w:r w:rsidRPr="00D67087">
        <w:rPr>
          <w:color w:val="0E101A"/>
          <w:lang w:val="en-GB"/>
        </w:rPr>
        <w:t xml:space="preserve">to parents </w:t>
      </w:r>
      <w:r w:rsidR="00F52A5E">
        <w:rPr>
          <w:color w:val="0E101A"/>
          <w:lang w:val="en-GB"/>
        </w:rPr>
        <w:t>to</w:t>
      </w:r>
      <w:r w:rsidRPr="00D67087">
        <w:rPr>
          <w:color w:val="0E101A"/>
          <w:lang w:val="en-GB"/>
        </w:rPr>
        <w:t xml:space="preserve"> allow them to positively and profitably </w:t>
      </w:r>
      <w:r w:rsidR="00F21137" w:rsidRPr="00D67087">
        <w:rPr>
          <w:color w:val="0E101A"/>
          <w:lang w:val="en-GB"/>
        </w:rPr>
        <w:t xml:space="preserve">interact </w:t>
      </w:r>
      <w:r w:rsidRPr="00D67087">
        <w:rPr>
          <w:color w:val="0E101A"/>
          <w:lang w:val="en-GB"/>
        </w:rPr>
        <w:t>with their child, better understand their child</w:t>
      </w:r>
      <w:r w:rsidR="007E35D2">
        <w:rPr>
          <w:color w:val="0E101A"/>
          <w:lang w:val="en-GB"/>
        </w:rPr>
        <w:t>’s</w:t>
      </w:r>
      <w:r w:rsidRPr="00D67087">
        <w:rPr>
          <w:color w:val="0E101A"/>
          <w:lang w:val="en-GB"/>
        </w:rPr>
        <w:t xml:space="preserve"> behavio</w:t>
      </w:r>
      <w:r w:rsidR="00F52A5E">
        <w:rPr>
          <w:color w:val="0E101A"/>
          <w:lang w:val="en-GB"/>
        </w:rPr>
        <w:t>u</w:t>
      </w:r>
      <w:r w:rsidRPr="00D67087">
        <w:rPr>
          <w:color w:val="0E101A"/>
          <w:lang w:val="en-GB"/>
        </w:rPr>
        <w:t xml:space="preserve">r, </w:t>
      </w:r>
      <w:r w:rsidR="006F1EA4">
        <w:rPr>
          <w:color w:val="0E101A"/>
          <w:lang w:val="en-GB"/>
        </w:rPr>
        <w:t xml:space="preserve">and </w:t>
      </w:r>
      <w:r w:rsidRPr="00D67087">
        <w:rPr>
          <w:color w:val="0E101A"/>
          <w:lang w:val="en-GB"/>
        </w:rPr>
        <w:t xml:space="preserve">know </w:t>
      </w:r>
      <w:r w:rsidR="006F1EA4">
        <w:rPr>
          <w:color w:val="0E101A"/>
          <w:lang w:val="en-GB"/>
        </w:rPr>
        <w:t>the correct way</w:t>
      </w:r>
      <w:r w:rsidRPr="00D67087">
        <w:rPr>
          <w:color w:val="0E101A"/>
          <w:lang w:val="en-GB"/>
        </w:rPr>
        <w:t xml:space="preserve"> act in different situations of everyday life</w:t>
      </w:r>
      <w:r w:rsidR="00097DE9">
        <w:rPr>
          <w:color w:val="0E101A"/>
          <w:lang w:val="en-GB"/>
        </w:rPr>
        <w:t>—</w:t>
      </w:r>
      <w:r w:rsidRPr="00D67087">
        <w:rPr>
          <w:color w:val="0E101A"/>
          <w:lang w:val="en-GB"/>
        </w:rPr>
        <w:t xml:space="preserve">how to stimulate </w:t>
      </w:r>
      <w:r w:rsidR="006F1EA4">
        <w:rPr>
          <w:color w:val="0E101A"/>
          <w:lang w:val="en-GB"/>
        </w:rPr>
        <w:t>their</w:t>
      </w:r>
      <w:r w:rsidR="006F1EA4" w:rsidRPr="00D67087">
        <w:rPr>
          <w:color w:val="0E101A"/>
          <w:lang w:val="en-GB"/>
        </w:rPr>
        <w:t xml:space="preserve"> </w:t>
      </w:r>
      <w:r w:rsidRPr="00D67087">
        <w:rPr>
          <w:color w:val="0E101A"/>
          <w:lang w:val="en-GB"/>
        </w:rPr>
        <w:t>communication, how to manage problem behavio</w:t>
      </w:r>
      <w:r w:rsidR="006F1EA4">
        <w:rPr>
          <w:color w:val="0E101A"/>
          <w:lang w:val="en-GB"/>
        </w:rPr>
        <w:t>u</w:t>
      </w:r>
      <w:r w:rsidRPr="00D67087">
        <w:rPr>
          <w:color w:val="0E101A"/>
          <w:lang w:val="en-GB"/>
        </w:rPr>
        <w:t>rs</w:t>
      </w:r>
      <w:r w:rsidR="006F1EA4">
        <w:rPr>
          <w:color w:val="0E101A"/>
          <w:lang w:val="en-GB"/>
        </w:rPr>
        <w:t>,</w:t>
      </w:r>
      <w:r w:rsidRPr="00D67087">
        <w:rPr>
          <w:color w:val="0E101A"/>
          <w:lang w:val="en-GB"/>
        </w:rPr>
        <w:t xml:space="preserve"> and how to prevent them from occurring. In </w:t>
      </w:r>
      <w:r w:rsidR="006F1EA4">
        <w:rPr>
          <w:color w:val="0E101A"/>
          <w:lang w:val="en-GB"/>
        </w:rPr>
        <w:t>short</w:t>
      </w:r>
      <w:r w:rsidR="0058766E">
        <w:rPr>
          <w:color w:val="0E101A"/>
          <w:lang w:val="en-GB"/>
        </w:rPr>
        <w:t>,</w:t>
      </w:r>
      <w:r w:rsidR="006F1EA4">
        <w:rPr>
          <w:color w:val="0E101A"/>
          <w:lang w:val="en-GB"/>
        </w:rPr>
        <w:t xml:space="preserve"> they need to</w:t>
      </w:r>
      <w:r w:rsidRPr="00D67087">
        <w:rPr>
          <w:color w:val="0E101A"/>
          <w:lang w:val="en-GB"/>
        </w:rPr>
        <w:t xml:space="preserve"> be</w:t>
      </w:r>
      <w:r w:rsidR="006F1EA4">
        <w:rPr>
          <w:color w:val="0E101A"/>
          <w:lang w:val="en-GB"/>
        </w:rPr>
        <w:t>come</w:t>
      </w:r>
      <w:r w:rsidRPr="00D67087">
        <w:rPr>
          <w:color w:val="0E101A"/>
          <w:lang w:val="en-GB"/>
        </w:rPr>
        <w:t xml:space="preserve"> the protagonists of their child</w:t>
      </w:r>
      <w:r w:rsidR="006F1EA4">
        <w:rPr>
          <w:color w:val="0E101A"/>
          <w:lang w:val="en-GB"/>
        </w:rPr>
        <w:t>’</w:t>
      </w:r>
      <w:r w:rsidRPr="00D67087">
        <w:rPr>
          <w:color w:val="0E101A"/>
          <w:lang w:val="en-GB"/>
        </w:rPr>
        <w:t>s development.</w:t>
      </w:r>
    </w:p>
    <w:p w14:paraId="1CA8895E" w14:textId="77777777" w:rsidR="00B06621" w:rsidRPr="00D67087" w:rsidRDefault="00B06621" w:rsidP="00B06621">
      <w:pPr>
        <w:pStyle w:val="NormaleWeb"/>
        <w:spacing w:before="0" w:beforeAutospacing="0" w:after="0" w:afterAutospacing="0"/>
        <w:jc w:val="both"/>
        <w:rPr>
          <w:color w:val="0E101A"/>
          <w:lang w:val="en-GB"/>
        </w:rPr>
      </w:pPr>
    </w:p>
    <w:p w14:paraId="680C6DF2" w14:textId="68E94C64" w:rsidR="00B06621" w:rsidRPr="00D67087" w:rsidRDefault="00B06621" w:rsidP="00B06621">
      <w:pPr>
        <w:pStyle w:val="NormaleWeb"/>
        <w:spacing w:before="0" w:beforeAutospacing="0" w:after="0" w:afterAutospacing="0"/>
        <w:jc w:val="both"/>
        <w:rPr>
          <w:color w:val="0E101A"/>
          <w:lang w:val="en-GB"/>
        </w:rPr>
      </w:pPr>
      <w:r w:rsidRPr="00D67087">
        <w:rPr>
          <w:color w:val="0E101A"/>
          <w:lang w:val="en-GB"/>
        </w:rPr>
        <w:t xml:space="preserve">• This training </w:t>
      </w:r>
      <w:r w:rsidR="00CB71FA">
        <w:rPr>
          <w:color w:val="0E101A"/>
          <w:lang w:val="en-GB"/>
        </w:rPr>
        <w:t>needs to</w:t>
      </w:r>
      <w:r w:rsidR="00CB71FA" w:rsidRPr="00D67087">
        <w:rPr>
          <w:color w:val="0E101A"/>
          <w:lang w:val="en-GB"/>
        </w:rPr>
        <w:t xml:space="preserve"> </w:t>
      </w:r>
      <w:r w:rsidRPr="00D67087">
        <w:rPr>
          <w:color w:val="0E101A"/>
          <w:lang w:val="en-GB"/>
        </w:rPr>
        <w:t xml:space="preserve">be very </w:t>
      </w:r>
      <w:r w:rsidR="00B515DC">
        <w:rPr>
          <w:color w:val="0E101A"/>
          <w:lang w:val="en-GB"/>
        </w:rPr>
        <w:t>‘</w:t>
      </w:r>
      <w:r w:rsidRPr="00D67087">
        <w:rPr>
          <w:color w:val="0E101A"/>
          <w:lang w:val="en-GB"/>
        </w:rPr>
        <w:t>hands-on</w:t>
      </w:r>
      <w:r w:rsidR="00B515DC">
        <w:rPr>
          <w:color w:val="0E101A"/>
          <w:lang w:val="en-GB"/>
        </w:rPr>
        <w:t>’</w:t>
      </w:r>
      <w:r w:rsidR="00B515DC" w:rsidRPr="00D67087">
        <w:rPr>
          <w:color w:val="0E101A"/>
          <w:lang w:val="en-GB"/>
        </w:rPr>
        <w:t xml:space="preserve">, </w:t>
      </w:r>
      <w:r w:rsidRPr="00D67087">
        <w:rPr>
          <w:color w:val="0E101A"/>
          <w:lang w:val="en-GB"/>
        </w:rPr>
        <w:t>with parents be</w:t>
      </w:r>
      <w:r w:rsidR="000F18DD">
        <w:rPr>
          <w:color w:val="0E101A"/>
          <w:lang w:val="en-GB"/>
        </w:rPr>
        <w:t>ing</w:t>
      </w:r>
      <w:r w:rsidRPr="00D67087">
        <w:rPr>
          <w:color w:val="0E101A"/>
          <w:lang w:val="en-GB"/>
        </w:rPr>
        <w:t xml:space="preserve"> asked to interact directly with their children under the supervisor</w:t>
      </w:r>
      <w:r w:rsidR="000F18DD">
        <w:rPr>
          <w:color w:val="0E101A"/>
          <w:lang w:val="en-GB"/>
        </w:rPr>
        <w:t>’</w:t>
      </w:r>
      <w:r w:rsidRPr="00D67087">
        <w:rPr>
          <w:color w:val="0E101A"/>
          <w:lang w:val="en-GB"/>
        </w:rPr>
        <w:t>s direction. In this case, the Behavio</w:t>
      </w:r>
      <w:r w:rsidR="00935069">
        <w:rPr>
          <w:color w:val="0E101A"/>
          <w:lang w:val="en-GB"/>
        </w:rPr>
        <w:t>u</w:t>
      </w:r>
      <w:r w:rsidRPr="00D67087">
        <w:rPr>
          <w:color w:val="0E101A"/>
          <w:lang w:val="en-GB"/>
        </w:rPr>
        <w:t xml:space="preserve">r Skill Training model </w:t>
      </w:r>
      <w:r w:rsidR="003B17C4">
        <w:rPr>
          <w:color w:val="0E101A"/>
          <w:lang w:val="en-GB"/>
        </w:rPr>
        <w:t>(a</w:t>
      </w:r>
      <w:r w:rsidR="00E658B6">
        <w:rPr>
          <w:color w:val="0E101A"/>
          <w:lang w:val="en-GB"/>
        </w:rPr>
        <w:t xml:space="preserve">n evidence-based training package effective in teaching new skill to staff and caregivers) </w:t>
      </w:r>
      <w:r w:rsidRPr="00D67087">
        <w:rPr>
          <w:color w:val="0E101A"/>
          <w:lang w:val="en-GB"/>
        </w:rPr>
        <w:t>can be very useful.</w:t>
      </w:r>
    </w:p>
    <w:p w14:paraId="15FCD5F5" w14:textId="77777777" w:rsidR="00B06621" w:rsidRPr="00D67087" w:rsidRDefault="00B06621" w:rsidP="00B06621">
      <w:pPr>
        <w:pStyle w:val="NormaleWeb"/>
        <w:spacing w:before="0" w:beforeAutospacing="0" w:after="0" w:afterAutospacing="0"/>
        <w:jc w:val="both"/>
        <w:rPr>
          <w:color w:val="0E101A"/>
          <w:lang w:val="en-GB"/>
        </w:rPr>
      </w:pPr>
    </w:p>
    <w:p w14:paraId="3FE2DB52" w14:textId="05AA1DBE" w:rsidR="00B06621" w:rsidRPr="00D67087" w:rsidRDefault="00B06621" w:rsidP="00B06621">
      <w:pPr>
        <w:pStyle w:val="NormaleWeb"/>
        <w:spacing w:before="0" w:beforeAutospacing="0" w:after="0" w:afterAutospacing="0"/>
        <w:jc w:val="both"/>
        <w:rPr>
          <w:color w:val="0E101A"/>
          <w:lang w:val="en-GB"/>
        </w:rPr>
      </w:pPr>
      <w:r w:rsidRPr="00D67087">
        <w:rPr>
          <w:color w:val="0E101A"/>
          <w:lang w:val="en-GB"/>
        </w:rPr>
        <w:t xml:space="preserve">• </w:t>
      </w:r>
      <w:r w:rsidR="00240365">
        <w:rPr>
          <w:color w:val="0E101A"/>
          <w:lang w:val="en-GB"/>
        </w:rPr>
        <w:t>T</w:t>
      </w:r>
      <w:r w:rsidRPr="00D67087">
        <w:rPr>
          <w:color w:val="0E101A"/>
          <w:lang w:val="en-GB"/>
        </w:rPr>
        <w:t xml:space="preserve">his training </w:t>
      </w:r>
      <w:r w:rsidR="00240365">
        <w:rPr>
          <w:color w:val="0E101A"/>
          <w:lang w:val="en-GB"/>
        </w:rPr>
        <w:t xml:space="preserve">needs to </w:t>
      </w:r>
      <w:r w:rsidRPr="00D67087">
        <w:rPr>
          <w:color w:val="0E101A"/>
          <w:lang w:val="en-GB"/>
        </w:rPr>
        <w:t xml:space="preserve">occur as early as possible, when the children are little and easier to manage and when the parents have the energy to follow the </w:t>
      </w:r>
      <w:r w:rsidR="00240365">
        <w:rPr>
          <w:color w:val="0E101A"/>
          <w:lang w:val="en-GB"/>
        </w:rPr>
        <w:t>instructions</w:t>
      </w:r>
      <w:r w:rsidRPr="00D67087">
        <w:rPr>
          <w:color w:val="0E101A"/>
          <w:lang w:val="en-GB"/>
        </w:rPr>
        <w:t xml:space="preserve">. In fact, after months or years of interaction with their children without proper guidance, parents </w:t>
      </w:r>
      <w:r w:rsidR="00240365">
        <w:rPr>
          <w:color w:val="0E101A"/>
          <w:lang w:val="en-GB"/>
        </w:rPr>
        <w:t>can become</w:t>
      </w:r>
      <w:r w:rsidR="00240365" w:rsidRPr="00D67087">
        <w:rPr>
          <w:color w:val="0E101A"/>
          <w:lang w:val="en-GB"/>
        </w:rPr>
        <w:t xml:space="preserve"> </w:t>
      </w:r>
      <w:r w:rsidRPr="00D67087">
        <w:rPr>
          <w:color w:val="0E101A"/>
          <w:lang w:val="en-GB"/>
        </w:rPr>
        <w:t xml:space="preserve">increasingly </w:t>
      </w:r>
      <w:r w:rsidR="00B515DC">
        <w:rPr>
          <w:color w:val="0E101A"/>
          <w:lang w:val="en-GB"/>
        </w:rPr>
        <w:t>‘</w:t>
      </w:r>
      <w:r w:rsidRPr="00D67087">
        <w:rPr>
          <w:color w:val="0E101A"/>
          <w:lang w:val="en-GB"/>
        </w:rPr>
        <w:t>worn out</w:t>
      </w:r>
      <w:r w:rsidR="00B515DC">
        <w:rPr>
          <w:color w:val="0E101A"/>
          <w:lang w:val="en-GB"/>
        </w:rPr>
        <w:t>’</w:t>
      </w:r>
      <w:r w:rsidR="00B515DC" w:rsidRPr="00D67087">
        <w:rPr>
          <w:color w:val="0E101A"/>
          <w:lang w:val="en-GB"/>
        </w:rPr>
        <w:t xml:space="preserve"> </w:t>
      </w:r>
      <w:r w:rsidRPr="00D67087">
        <w:rPr>
          <w:color w:val="0E101A"/>
          <w:lang w:val="en-GB"/>
        </w:rPr>
        <w:t xml:space="preserve">and </w:t>
      </w:r>
      <w:r w:rsidR="00044C8C">
        <w:rPr>
          <w:color w:val="0E101A"/>
          <w:lang w:val="en-GB"/>
        </w:rPr>
        <w:t>their ability</w:t>
      </w:r>
      <w:r w:rsidRPr="00D67087">
        <w:rPr>
          <w:color w:val="0E101A"/>
          <w:lang w:val="en-GB"/>
        </w:rPr>
        <w:t xml:space="preserve"> to </w:t>
      </w:r>
      <w:r w:rsidR="00044C8C">
        <w:rPr>
          <w:color w:val="0E101A"/>
          <w:lang w:val="en-GB"/>
        </w:rPr>
        <w:t>apply</w:t>
      </w:r>
      <w:r w:rsidRPr="00D67087">
        <w:rPr>
          <w:color w:val="0E101A"/>
          <w:lang w:val="en-GB"/>
        </w:rPr>
        <w:t xml:space="preserve"> the </w:t>
      </w:r>
      <w:r w:rsidR="00044C8C">
        <w:rPr>
          <w:color w:val="0E101A"/>
          <w:lang w:val="en-GB"/>
        </w:rPr>
        <w:t>training</w:t>
      </w:r>
      <w:r w:rsidR="00044C8C" w:rsidRPr="00D67087">
        <w:rPr>
          <w:color w:val="0E101A"/>
          <w:lang w:val="en-GB"/>
        </w:rPr>
        <w:t xml:space="preserve"> </w:t>
      </w:r>
      <w:r w:rsidR="00044C8C">
        <w:rPr>
          <w:color w:val="0E101A"/>
          <w:lang w:val="en-GB"/>
        </w:rPr>
        <w:t>may be impaired</w:t>
      </w:r>
      <w:r w:rsidRPr="00D67087">
        <w:rPr>
          <w:color w:val="0E101A"/>
          <w:lang w:val="en-GB"/>
        </w:rPr>
        <w:t>.</w:t>
      </w:r>
    </w:p>
    <w:p w14:paraId="2CDD3977" w14:textId="77777777" w:rsidR="00B06621" w:rsidRPr="00D67087" w:rsidRDefault="00B06621" w:rsidP="00B06621">
      <w:pPr>
        <w:pStyle w:val="NormaleWeb"/>
        <w:spacing w:before="0" w:beforeAutospacing="0" w:after="0" w:afterAutospacing="0"/>
        <w:jc w:val="both"/>
        <w:rPr>
          <w:color w:val="0E101A"/>
          <w:lang w:val="en-GB"/>
        </w:rPr>
      </w:pPr>
    </w:p>
    <w:p w14:paraId="7D049CAC" w14:textId="5170C25E" w:rsidR="00B06621" w:rsidRPr="00D67087" w:rsidRDefault="00B06621" w:rsidP="00B06621">
      <w:pPr>
        <w:pStyle w:val="NormaleWeb"/>
        <w:spacing w:before="0" w:beforeAutospacing="0" w:after="0" w:afterAutospacing="0"/>
        <w:jc w:val="both"/>
        <w:rPr>
          <w:color w:val="0E101A"/>
          <w:lang w:val="en-GB"/>
        </w:rPr>
      </w:pPr>
      <w:r w:rsidRPr="00D67087">
        <w:rPr>
          <w:color w:val="0E101A"/>
          <w:lang w:val="en-GB"/>
        </w:rPr>
        <w:t>• Furthermore, as mentioned initial</w:t>
      </w:r>
      <w:r w:rsidR="00044C8C">
        <w:rPr>
          <w:color w:val="0E101A"/>
          <w:lang w:val="en-GB"/>
        </w:rPr>
        <w:t>ly</w:t>
      </w:r>
      <w:r w:rsidRPr="00D67087">
        <w:rPr>
          <w:color w:val="0E101A"/>
          <w:lang w:val="en-GB"/>
        </w:rPr>
        <w:t>, early intervention reduces the future incidence of problem behavio</w:t>
      </w:r>
      <w:r w:rsidR="008B3E13">
        <w:rPr>
          <w:color w:val="0E101A"/>
          <w:lang w:val="en-GB"/>
        </w:rPr>
        <w:t>u</w:t>
      </w:r>
      <w:r w:rsidRPr="00D67087">
        <w:rPr>
          <w:color w:val="0E101A"/>
          <w:lang w:val="en-GB"/>
        </w:rPr>
        <w:t xml:space="preserve">rs, </w:t>
      </w:r>
      <w:r w:rsidR="008B3E13">
        <w:rPr>
          <w:color w:val="0E101A"/>
          <w:lang w:val="en-GB"/>
        </w:rPr>
        <w:t>causing them to either</w:t>
      </w:r>
      <w:r w:rsidRPr="00D67087">
        <w:rPr>
          <w:color w:val="0E101A"/>
          <w:lang w:val="en-GB"/>
        </w:rPr>
        <w:t xml:space="preserve"> not manifest in the first place or </w:t>
      </w:r>
      <w:r w:rsidR="00B46C2F">
        <w:rPr>
          <w:color w:val="0E101A"/>
          <w:lang w:val="en-GB"/>
        </w:rPr>
        <w:t>to be</w:t>
      </w:r>
      <w:r w:rsidR="00B46C2F" w:rsidRPr="00D67087">
        <w:rPr>
          <w:color w:val="0E101A"/>
          <w:lang w:val="en-GB"/>
        </w:rPr>
        <w:t xml:space="preserve"> </w:t>
      </w:r>
      <w:r w:rsidRPr="00D67087">
        <w:rPr>
          <w:color w:val="0E101A"/>
          <w:lang w:val="en-GB"/>
        </w:rPr>
        <w:t xml:space="preserve">present in less severe forms. It is essential </w:t>
      </w:r>
      <w:r w:rsidR="0058766E">
        <w:rPr>
          <w:color w:val="0E101A"/>
          <w:lang w:val="en-GB"/>
        </w:rPr>
        <w:t>to quickly inform</w:t>
      </w:r>
      <w:r w:rsidR="00735E8B" w:rsidRPr="00D67087">
        <w:rPr>
          <w:color w:val="0E101A"/>
          <w:lang w:val="en-GB"/>
        </w:rPr>
        <w:t xml:space="preserve"> </w:t>
      </w:r>
      <w:r w:rsidRPr="00D67087">
        <w:rPr>
          <w:color w:val="0E101A"/>
          <w:lang w:val="en-GB"/>
        </w:rPr>
        <w:t xml:space="preserve">parents </w:t>
      </w:r>
      <w:r w:rsidR="00F5440B">
        <w:rPr>
          <w:color w:val="0E101A"/>
          <w:lang w:val="en-GB"/>
        </w:rPr>
        <w:t>that</w:t>
      </w:r>
      <w:r w:rsidR="00F5440B" w:rsidRPr="00D67087">
        <w:rPr>
          <w:color w:val="0E101A"/>
          <w:lang w:val="en-GB"/>
        </w:rPr>
        <w:t xml:space="preserve"> </w:t>
      </w:r>
      <w:r w:rsidRPr="00D67087">
        <w:rPr>
          <w:color w:val="0E101A"/>
          <w:lang w:val="en-GB"/>
        </w:rPr>
        <w:t>their child</w:t>
      </w:r>
      <w:r w:rsidR="00F5440B">
        <w:rPr>
          <w:color w:val="0E101A"/>
          <w:lang w:val="en-GB"/>
        </w:rPr>
        <w:t>’</w:t>
      </w:r>
      <w:r w:rsidRPr="00D67087">
        <w:rPr>
          <w:color w:val="0E101A"/>
          <w:lang w:val="en-GB"/>
        </w:rPr>
        <w:t>s inappropriate behavio</w:t>
      </w:r>
      <w:r w:rsidR="00F5440B">
        <w:rPr>
          <w:color w:val="0E101A"/>
          <w:lang w:val="en-GB"/>
        </w:rPr>
        <w:t>u</w:t>
      </w:r>
      <w:r w:rsidRPr="00D67087">
        <w:rPr>
          <w:color w:val="0E101A"/>
          <w:lang w:val="en-GB"/>
        </w:rPr>
        <w:t>rs (</w:t>
      </w:r>
      <w:r w:rsidR="00F5440B">
        <w:rPr>
          <w:color w:val="0E101A"/>
          <w:lang w:val="en-GB"/>
        </w:rPr>
        <w:t>true for all</w:t>
      </w:r>
      <w:r w:rsidRPr="00D67087">
        <w:rPr>
          <w:color w:val="0E101A"/>
          <w:lang w:val="en-GB"/>
        </w:rPr>
        <w:t xml:space="preserve"> behavio</w:t>
      </w:r>
      <w:r w:rsidR="00F5440B">
        <w:rPr>
          <w:color w:val="0E101A"/>
          <w:lang w:val="en-GB"/>
        </w:rPr>
        <w:t>u</w:t>
      </w:r>
      <w:r w:rsidRPr="00D67087">
        <w:rPr>
          <w:color w:val="0E101A"/>
          <w:lang w:val="en-GB"/>
        </w:rPr>
        <w:t xml:space="preserve">rs) have a </w:t>
      </w:r>
      <w:r w:rsidR="00B515DC">
        <w:rPr>
          <w:color w:val="0E101A"/>
          <w:lang w:val="en-GB"/>
        </w:rPr>
        <w:t>‘</w:t>
      </w:r>
      <w:r w:rsidRPr="00D67087">
        <w:rPr>
          <w:color w:val="0E101A"/>
          <w:lang w:val="en-GB"/>
        </w:rPr>
        <w:t>meaning</w:t>
      </w:r>
      <w:r w:rsidR="00B515DC">
        <w:rPr>
          <w:color w:val="0E101A"/>
          <w:lang w:val="en-GB"/>
        </w:rPr>
        <w:t>’</w:t>
      </w:r>
      <w:r w:rsidR="00B515DC" w:rsidRPr="00D67087">
        <w:rPr>
          <w:color w:val="0E101A"/>
          <w:lang w:val="en-GB"/>
        </w:rPr>
        <w:t xml:space="preserve"> </w:t>
      </w:r>
      <w:r w:rsidRPr="00D67087">
        <w:rPr>
          <w:color w:val="0E101A"/>
          <w:lang w:val="en-GB"/>
        </w:rPr>
        <w:t xml:space="preserve">and are not senseless </w:t>
      </w:r>
      <w:r w:rsidR="0058766E">
        <w:rPr>
          <w:color w:val="0E101A"/>
          <w:lang w:val="en-GB"/>
        </w:rPr>
        <w:t>or</w:t>
      </w:r>
      <w:r w:rsidR="0058766E" w:rsidRPr="00D67087">
        <w:rPr>
          <w:color w:val="0E101A"/>
          <w:lang w:val="en-GB"/>
        </w:rPr>
        <w:t xml:space="preserve"> </w:t>
      </w:r>
      <w:r w:rsidRPr="00D67087">
        <w:rPr>
          <w:color w:val="0E101A"/>
          <w:lang w:val="en-GB"/>
        </w:rPr>
        <w:t>random events.</w:t>
      </w:r>
    </w:p>
    <w:p w14:paraId="142A186B" w14:textId="77777777" w:rsidR="00B06621" w:rsidRPr="00D67087" w:rsidRDefault="00B06621" w:rsidP="00B06621">
      <w:pPr>
        <w:pStyle w:val="NormaleWeb"/>
        <w:spacing w:before="0" w:beforeAutospacing="0" w:after="0" w:afterAutospacing="0"/>
        <w:jc w:val="both"/>
        <w:rPr>
          <w:color w:val="0E101A"/>
          <w:lang w:val="en-GB"/>
        </w:rPr>
      </w:pPr>
    </w:p>
    <w:p w14:paraId="34FB620E" w14:textId="47545849" w:rsidR="00B06621" w:rsidRPr="00D67087" w:rsidRDefault="00B06621" w:rsidP="00B06621">
      <w:pPr>
        <w:pStyle w:val="NormaleWeb"/>
        <w:spacing w:before="0" w:beforeAutospacing="0" w:after="0" w:afterAutospacing="0"/>
        <w:jc w:val="both"/>
        <w:rPr>
          <w:color w:val="0E101A"/>
          <w:lang w:val="en-GB"/>
        </w:rPr>
      </w:pPr>
      <w:r w:rsidRPr="00D67087">
        <w:rPr>
          <w:color w:val="0E101A"/>
          <w:lang w:val="en-GB"/>
        </w:rPr>
        <w:t xml:space="preserve">• Training directed at the family is fundamental, but even when parental figures have the necessary energy to implement the </w:t>
      </w:r>
      <w:r w:rsidR="003B6123">
        <w:rPr>
          <w:color w:val="0E101A"/>
          <w:lang w:val="en-GB"/>
        </w:rPr>
        <w:t>training</w:t>
      </w:r>
      <w:r w:rsidR="003B6123" w:rsidRPr="00D67087">
        <w:rPr>
          <w:color w:val="0E101A"/>
          <w:lang w:val="en-GB"/>
        </w:rPr>
        <w:t xml:space="preserve"> </w:t>
      </w:r>
      <w:r w:rsidRPr="00D67087">
        <w:rPr>
          <w:color w:val="0E101A"/>
          <w:lang w:val="en-GB"/>
        </w:rPr>
        <w:t xml:space="preserve">received, it is not easy to </w:t>
      </w:r>
      <w:r w:rsidR="00B600A2">
        <w:rPr>
          <w:color w:val="0E101A"/>
          <w:lang w:val="en-GB"/>
        </w:rPr>
        <w:t>constantly and precisely apply</w:t>
      </w:r>
      <w:r w:rsidRPr="00D67087">
        <w:rPr>
          <w:color w:val="0E101A"/>
          <w:lang w:val="en-GB"/>
        </w:rPr>
        <w:t xml:space="preserve"> the </w:t>
      </w:r>
      <w:r w:rsidR="00B600A2">
        <w:rPr>
          <w:color w:val="0E101A"/>
          <w:lang w:val="en-GB"/>
        </w:rPr>
        <w:lastRenderedPageBreak/>
        <w:t>instructions, which is</w:t>
      </w:r>
      <w:r w:rsidRPr="00D67087">
        <w:rPr>
          <w:color w:val="0E101A"/>
          <w:lang w:val="en-GB"/>
        </w:rPr>
        <w:t xml:space="preserve"> essential for their effectiveness. Therefore, parents must be supported for an adequate number of hours, directly in their home, by a behavio</w:t>
      </w:r>
      <w:r w:rsidR="00A619B8">
        <w:rPr>
          <w:color w:val="0E101A"/>
          <w:lang w:val="en-GB"/>
        </w:rPr>
        <w:t>u</w:t>
      </w:r>
      <w:r w:rsidRPr="00D67087">
        <w:rPr>
          <w:color w:val="0E101A"/>
          <w:lang w:val="en-GB"/>
        </w:rPr>
        <w:t xml:space="preserve">ral technician (preferably with RBT certification) </w:t>
      </w:r>
      <w:r w:rsidR="00EE3C96">
        <w:rPr>
          <w:color w:val="0E101A"/>
          <w:lang w:val="en-GB"/>
        </w:rPr>
        <w:t>to</w:t>
      </w:r>
      <w:r w:rsidR="00EE3C96" w:rsidRPr="00D67087">
        <w:rPr>
          <w:color w:val="0E101A"/>
          <w:lang w:val="en-GB"/>
        </w:rPr>
        <w:t xml:space="preserve"> </w:t>
      </w:r>
      <w:r w:rsidRPr="00D67087">
        <w:rPr>
          <w:color w:val="0E101A"/>
          <w:lang w:val="en-GB"/>
        </w:rPr>
        <w:t xml:space="preserve">help them implement the agreed program and </w:t>
      </w:r>
      <w:r w:rsidR="00EE3C96">
        <w:rPr>
          <w:color w:val="0E101A"/>
          <w:lang w:val="en-GB"/>
        </w:rPr>
        <w:t xml:space="preserve">to </w:t>
      </w:r>
      <w:r w:rsidRPr="00D67087">
        <w:rPr>
          <w:color w:val="0E101A"/>
          <w:lang w:val="en-GB"/>
        </w:rPr>
        <w:t>provide them with constant training by following the supervisor</w:t>
      </w:r>
      <w:r w:rsidR="00EE3C96">
        <w:rPr>
          <w:color w:val="0E101A"/>
          <w:lang w:val="en-GB"/>
        </w:rPr>
        <w:t>’</w:t>
      </w:r>
      <w:r w:rsidRPr="00D67087">
        <w:rPr>
          <w:color w:val="0E101A"/>
          <w:lang w:val="en-GB"/>
        </w:rPr>
        <w:t>s directives. It will also be the prerogative of the behavio</w:t>
      </w:r>
      <w:r w:rsidR="00BD66EB">
        <w:rPr>
          <w:color w:val="0E101A"/>
          <w:lang w:val="en-GB"/>
        </w:rPr>
        <w:t>u</w:t>
      </w:r>
      <w:r w:rsidRPr="00D67087">
        <w:rPr>
          <w:color w:val="0E101A"/>
          <w:lang w:val="en-GB"/>
        </w:rPr>
        <w:t>ral technician to implement the more complex and professional teaching procedures that are part of the program.</w:t>
      </w:r>
    </w:p>
    <w:p w14:paraId="07B33D77" w14:textId="77777777" w:rsidR="00B06621" w:rsidRPr="00D67087" w:rsidRDefault="00B06621" w:rsidP="00B06621">
      <w:pPr>
        <w:pStyle w:val="NormaleWeb"/>
        <w:spacing w:before="0" w:beforeAutospacing="0" w:after="0" w:afterAutospacing="0"/>
        <w:jc w:val="both"/>
        <w:rPr>
          <w:color w:val="0E101A"/>
          <w:lang w:val="en-GB"/>
        </w:rPr>
      </w:pPr>
    </w:p>
    <w:p w14:paraId="2AED7865" w14:textId="248104A4" w:rsidR="00B06621" w:rsidRPr="00D67087" w:rsidRDefault="00B06621" w:rsidP="00B06621">
      <w:pPr>
        <w:pStyle w:val="NormaleWeb"/>
        <w:spacing w:before="0" w:beforeAutospacing="0" w:after="0" w:afterAutospacing="0"/>
        <w:jc w:val="both"/>
        <w:rPr>
          <w:color w:val="0E101A"/>
          <w:lang w:val="en-GB"/>
        </w:rPr>
      </w:pPr>
      <w:r w:rsidRPr="00D67087">
        <w:rPr>
          <w:color w:val="0E101A"/>
          <w:lang w:val="en-GB"/>
        </w:rPr>
        <w:t>• In addition to the behavio</w:t>
      </w:r>
      <w:r w:rsidR="008D587A">
        <w:rPr>
          <w:color w:val="0E101A"/>
          <w:lang w:val="en-GB"/>
        </w:rPr>
        <w:t>u</w:t>
      </w:r>
      <w:r w:rsidRPr="00D67087">
        <w:rPr>
          <w:color w:val="0E101A"/>
          <w:lang w:val="en-GB"/>
        </w:rPr>
        <w:t xml:space="preserve">ral technician, it is essential to underline that families can be </w:t>
      </w:r>
      <w:r w:rsidR="008D587A">
        <w:rPr>
          <w:color w:val="0E101A"/>
          <w:lang w:val="en-GB"/>
        </w:rPr>
        <w:t>effectively</w:t>
      </w:r>
      <w:r w:rsidR="008D587A" w:rsidRPr="00D67087">
        <w:rPr>
          <w:color w:val="0E101A"/>
          <w:lang w:val="en-GB"/>
        </w:rPr>
        <w:t xml:space="preserve"> </w:t>
      </w:r>
      <w:r w:rsidRPr="00D67087">
        <w:rPr>
          <w:color w:val="0E101A"/>
          <w:lang w:val="en-GB"/>
        </w:rPr>
        <w:t>assisted daily by less specialized figures, who can offer help</w:t>
      </w:r>
      <w:r w:rsidR="008D587A">
        <w:rPr>
          <w:color w:val="0E101A"/>
          <w:lang w:val="en-GB"/>
        </w:rPr>
        <w:t>,</w:t>
      </w:r>
      <w:r w:rsidRPr="00D67087">
        <w:rPr>
          <w:color w:val="0E101A"/>
          <w:lang w:val="en-GB"/>
        </w:rPr>
        <w:t xml:space="preserve"> and at times, a </w:t>
      </w:r>
      <w:r w:rsidR="00B515DC">
        <w:rPr>
          <w:color w:val="0E101A"/>
          <w:lang w:val="en-GB"/>
        </w:rPr>
        <w:t>‘</w:t>
      </w:r>
      <w:r w:rsidRPr="00D67087">
        <w:rPr>
          <w:color w:val="0E101A"/>
          <w:lang w:val="en-GB"/>
        </w:rPr>
        <w:t>relief</w:t>
      </w:r>
      <w:r w:rsidR="00B515DC">
        <w:rPr>
          <w:color w:val="0E101A"/>
          <w:lang w:val="en-GB"/>
        </w:rPr>
        <w:t>’</w:t>
      </w:r>
      <w:r w:rsidR="00B515DC" w:rsidRPr="00D67087">
        <w:rPr>
          <w:color w:val="0E101A"/>
          <w:lang w:val="en-GB"/>
        </w:rPr>
        <w:t xml:space="preserve"> </w:t>
      </w:r>
      <w:r w:rsidR="000433E2">
        <w:rPr>
          <w:color w:val="0E101A"/>
          <w:lang w:val="en-GB"/>
        </w:rPr>
        <w:t>from</w:t>
      </w:r>
      <w:r w:rsidR="000433E2" w:rsidRPr="00D67087">
        <w:rPr>
          <w:color w:val="0E101A"/>
          <w:lang w:val="en-GB"/>
        </w:rPr>
        <w:t xml:space="preserve"> </w:t>
      </w:r>
      <w:r w:rsidRPr="00D67087">
        <w:rPr>
          <w:color w:val="0E101A"/>
          <w:lang w:val="en-GB"/>
        </w:rPr>
        <w:t xml:space="preserve">family life. The essential condition is that these figures </w:t>
      </w:r>
      <w:r w:rsidR="005A5673">
        <w:rPr>
          <w:color w:val="0E101A"/>
          <w:lang w:val="en-GB"/>
        </w:rPr>
        <w:t>also need to be</w:t>
      </w:r>
      <w:r w:rsidR="005A5673" w:rsidRPr="00D67087">
        <w:rPr>
          <w:color w:val="0E101A"/>
          <w:lang w:val="en-GB"/>
        </w:rPr>
        <w:t xml:space="preserve"> </w:t>
      </w:r>
      <w:r w:rsidRPr="00D67087">
        <w:rPr>
          <w:color w:val="0E101A"/>
          <w:lang w:val="en-GB"/>
        </w:rPr>
        <w:t>trained and monitored by the supervisor and behavio</w:t>
      </w:r>
      <w:r w:rsidR="009A6358">
        <w:rPr>
          <w:color w:val="0E101A"/>
          <w:lang w:val="en-GB"/>
        </w:rPr>
        <w:t>u</w:t>
      </w:r>
      <w:r w:rsidRPr="00D67087">
        <w:rPr>
          <w:color w:val="0E101A"/>
          <w:lang w:val="en-GB"/>
        </w:rPr>
        <w:t xml:space="preserve">ral technician in order to understand what </w:t>
      </w:r>
      <w:r w:rsidR="009A6358">
        <w:rPr>
          <w:color w:val="0E101A"/>
          <w:lang w:val="en-GB"/>
        </w:rPr>
        <w:t>needs to be</w:t>
      </w:r>
      <w:r w:rsidR="009A6358" w:rsidRPr="00D67087">
        <w:rPr>
          <w:color w:val="0E101A"/>
          <w:lang w:val="en-GB"/>
        </w:rPr>
        <w:t xml:space="preserve"> </w:t>
      </w:r>
      <w:r w:rsidRPr="00D67087">
        <w:rPr>
          <w:color w:val="0E101A"/>
          <w:lang w:val="en-GB"/>
        </w:rPr>
        <w:t>do</w:t>
      </w:r>
      <w:r w:rsidR="009A6358">
        <w:rPr>
          <w:color w:val="0E101A"/>
          <w:lang w:val="en-GB"/>
        </w:rPr>
        <w:t>ne</w:t>
      </w:r>
      <w:r w:rsidRPr="00D67087">
        <w:rPr>
          <w:color w:val="0E101A"/>
          <w:lang w:val="en-GB"/>
        </w:rPr>
        <w:t xml:space="preserve"> </w:t>
      </w:r>
      <w:r w:rsidR="003C716C">
        <w:rPr>
          <w:color w:val="0E101A"/>
          <w:lang w:val="en-GB"/>
        </w:rPr>
        <w:t>during</w:t>
      </w:r>
      <w:r w:rsidR="003C716C" w:rsidRPr="00D67087">
        <w:rPr>
          <w:color w:val="0E101A"/>
          <w:lang w:val="en-GB"/>
        </w:rPr>
        <w:t xml:space="preserve"> </w:t>
      </w:r>
      <w:r w:rsidR="003C716C">
        <w:rPr>
          <w:color w:val="0E101A"/>
          <w:lang w:val="en-GB"/>
        </w:rPr>
        <w:t>various</w:t>
      </w:r>
      <w:r w:rsidRPr="00D67087">
        <w:rPr>
          <w:color w:val="0E101A"/>
          <w:lang w:val="en-GB"/>
        </w:rPr>
        <w:t xml:space="preserve"> daily </w:t>
      </w:r>
      <w:r w:rsidR="003C716C">
        <w:rPr>
          <w:color w:val="0E101A"/>
          <w:lang w:val="en-GB"/>
        </w:rPr>
        <w:t>interactions</w:t>
      </w:r>
      <w:r w:rsidR="003C716C" w:rsidRPr="00D67087">
        <w:rPr>
          <w:color w:val="0E101A"/>
          <w:lang w:val="en-GB"/>
        </w:rPr>
        <w:t xml:space="preserve"> </w:t>
      </w:r>
      <w:r w:rsidRPr="00D67087">
        <w:rPr>
          <w:color w:val="0E101A"/>
          <w:lang w:val="en-GB"/>
        </w:rPr>
        <w:t>with the child.</w:t>
      </w:r>
    </w:p>
    <w:p w14:paraId="6304BDF7" w14:textId="77777777" w:rsidR="00B06621" w:rsidRPr="00D67087" w:rsidRDefault="00B06621" w:rsidP="00B06621">
      <w:pPr>
        <w:pStyle w:val="NormaleWeb"/>
        <w:spacing w:before="0" w:beforeAutospacing="0" w:after="0" w:afterAutospacing="0"/>
        <w:jc w:val="both"/>
        <w:rPr>
          <w:color w:val="0E101A"/>
          <w:lang w:val="en-GB"/>
        </w:rPr>
      </w:pPr>
    </w:p>
    <w:p w14:paraId="73309534" w14:textId="4AC9FDCD" w:rsidR="00B06621" w:rsidRPr="00D67087" w:rsidRDefault="00B06621" w:rsidP="00B06621">
      <w:pPr>
        <w:pStyle w:val="NormaleWeb"/>
        <w:spacing w:before="0" w:beforeAutospacing="0" w:after="0" w:afterAutospacing="0"/>
        <w:jc w:val="both"/>
        <w:rPr>
          <w:color w:val="0E101A"/>
          <w:lang w:val="en-GB"/>
        </w:rPr>
      </w:pPr>
      <w:r w:rsidRPr="00D67087">
        <w:rPr>
          <w:color w:val="0E101A"/>
          <w:lang w:val="en-GB"/>
        </w:rPr>
        <w:t xml:space="preserve">• The school must </w:t>
      </w:r>
      <w:r w:rsidR="00A36F61">
        <w:rPr>
          <w:color w:val="0E101A"/>
          <w:lang w:val="en-GB"/>
        </w:rPr>
        <w:t>receive</w:t>
      </w:r>
      <w:r w:rsidRPr="00D67087">
        <w:rPr>
          <w:color w:val="0E101A"/>
          <w:lang w:val="en-GB"/>
        </w:rPr>
        <w:t xml:space="preserve"> in-depth and high-quality teaching on autism and the logic behind intervention</w:t>
      </w:r>
      <w:r w:rsidR="00A36F61">
        <w:rPr>
          <w:color w:val="0E101A"/>
          <w:lang w:val="en-GB"/>
        </w:rPr>
        <w:t>s</w:t>
      </w:r>
      <w:r w:rsidRPr="00D67087">
        <w:rPr>
          <w:color w:val="0E101A"/>
          <w:lang w:val="en-GB"/>
        </w:rPr>
        <w:t xml:space="preserve">. This training must be carried out by specially appointed agencies, </w:t>
      </w:r>
      <w:r w:rsidR="00901F0A">
        <w:rPr>
          <w:color w:val="0E101A"/>
          <w:lang w:val="en-GB"/>
        </w:rPr>
        <w:t>to</w:t>
      </w:r>
      <w:r w:rsidR="00901F0A" w:rsidRPr="00D67087">
        <w:rPr>
          <w:color w:val="0E101A"/>
          <w:lang w:val="en-GB"/>
        </w:rPr>
        <w:t xml:space="preserve"> </w:t>
      </w:r>
      <w:r w:rsidRPr="00D67087">
        <w:rPr>
          <w:color w:val="0E101A"/>
          <w:lang w:val="en-GB"/>
        </w:rPr>
        <w:t xml:space="preserve">meet stringent training requirements and must be assisted by the supervisor in charge of developing the program for the child. It is essential </w:t>
      </w:r>
      <w:r w:rsidR="008647B5">
        <w:rPr>
          <w:color w:val="0E101A"/>
          <w:lang w:val="en-GB"/>
        </w:rPr>
        <w:t xml:space="preserve">to ensure </w:t>
      </w:r>
      <w:r w:rsidRPr="00D67087">
        <w:rPr>
          <w:color w:val="0E101A"/>
          <w:lang w:val="en-GB"/>
        </w:rPr>
        <w:t xml:space="preserve">that the teaching </w:t>
      </w:r>
      <w:r w:rsidR="00FE4C48">
        <w:rPr>
          <w:color w:val="0E101A"/>
          <w:lang w:val="en-GB"/>
        </w:rPr>
        <w:t>is</w:t>
      </w:r>
      <w:r w:rsidR="00FE4C48" w:rsidRPr="00D67087">
        <w:rPr>
          <w:color w:val="0E101A"/>
          <w:lang w:val="en-GB"/>
        </w:rPr>
        <w:t xml:space="preserve"> </w:t>
      </w:r>
      <w:r w:rsidRPr="00D67087">
        <w:rPr>
          <w:color w:val="0E101A"/>
          <w:lang w:val="en-GB"/>
        </w:rPr>
        <w:t>not only</w:t>
      </w:r>
      <w:r w:rsidR="008647B5" w:rsidRPr="00D67087">
        <w:rPr>
          <w:color w:val="0E101A"/>
          <w:lang w:val="en-GB"/>
        </w:rPr>
        <w:t xml:space="preserve"> </w:t>
      </w:r>
      <w:r w:rsidRPr="00D67087">
        <w:rPr>
          <w:color w:val="0E101A"/>
          <w:lang w:val="en-GB"/>
        </w:rPr>
        <w:t>theoretical (</w:t>
      </w:r>
      <w:r w:rsidR="00FE4C48">
        <w:rPr>
          <w:color w:val="0E101A"/>
          <w:lang w:val="en-GB"/>
        </w:rPr>
        <w:t>which</w:t>
      </w:r>
      <w:r w:rsidR="00FE4C48" w:rsidRPr="00D67087">
        <w:rPr>
          <w:color w:val="0E101A"/>
          <w:lang w:val="en-GB"/>
        </w:rPr>
        <w:t xml:space="preserve"> </w:t>
      </w:r>
      <w:r w:rsidRPr="00D67087">
        <w:rPr>
          <w:color w:val="0E101A"/>
          <w:lang w:val="en-GB"/>
        </w:rPr>
        <w:t>would be largely ineffective) but practical, with extensive use of role-playing and the consequent implementation</w:t>
      </w:r>
      <w:r w:rsidR="00135865">
        <w:rPr>
          <w:color w:val="0E101A"/>
          <w:lang w:val="en-GB"/>
        </w:rPr>
        <w:t>, directly with the child,</w:t>
      </w:r>
      <w:r w:rsidRPr="00D67087">
        <w:rPr>
          <w:color w:val="0E101A"/>
          <w:lang w:val="en-GB"/>
        </w:rPr>
        <w:t xml:space="preserve"> of the learned </w:t>
      </w:r>
      <w:r w:rsidR="00135865">
        <w:rPr>
          <w:color w:val="0E101A"/>
          <w:lang w:val="en-GB"/>
        </w:rPr>
        <w:t>skills</w:t>
      </w:r>
      <w:r w:rsidRPr="00D67087">
        <w:rPr>
          <w:color w:val="0E101A"/>
          <w:lang w:val="en-GB"/>
        </w:rPr>
        <w:t xml:space="preserve">. The course provider and the supervisor in charge </w:t>
      </w:r>
      <w:r w:rsidR="00A57A5A">
        <w:rPr>
          <w:color w:val="0E101A"/>
          <w:lang w:val="en-GB"/>
        </w:rPr>
        <w:t>need to</w:t>
      </w:r>
      <w:r w:rsidR="00A57A5A" w:rsidRPr="00D67087">
        <w:rPr>
          <w:color w:val="0E101A"/>
          <w:lang w:val="en-GB"/>
        </w:rPr>
        <w:t xml:space="preserve"> </w:t>
      </w:r>
      <w:r w:rsidRPr="00D67087">
        <w:rPr>
          <w:color w:val="0E101A"/>
          <w:lang w:val="en-GB"/>
        </w:rPr>
        <w:t xml:space="preserve">ensure that the teachers effectively learn and practice the procedures described in the program directly with the child, under their guidance. Each teacher has the right to possess the tools and skills to teach </w:t>
      </w:r>
      <w:r w:rsidR="00436D47">
        <w:rPr>
          <w:color w:val="0E101A"/>
          <w:lang w:val="en-GB"/>
        </w:rPr>
        <w:t>their</w:t>
      </w:r>
      <w:r w:rsidR="00436D47" w:rsidRPr="00D67087">
        <w:rPr>
          <w:color w:val="0E101A"/>
          <w:lang w:val="en-GB"/>
        </w:rPr>
        <w:t xml:space="preserve"> </w:t>
      </w:r>
      <w:r w:rsidRPr="00D67087">
        <w:rPr>
          <w:color w:val="0E101A"/>
          <w:lang w:val="en-GB"/>
        </w:rPr>
        <w:t xml:space="preserve">student professionally and effectively: the training described above </w:t>
      </w:r>
      <w:r w:rsidR="0058766E">
        <w:rPr>
          <w:color w:val="0E101A"/>
          <w:lang w:val="en-GB"/>
        </w:rPr>
        <w:t>aims at</w:t>
      </w:r>
      <w:r w:rsidRPr="00D67087">
        <w:rPr>
          <w:color w:val="0E101A"/>
          <w:lang w:val="en-GB"/>
        </w:rPr>
        <w:t xml:space="preserve"> provid</w:t>
      </w:r>
      <w:r w:rsidR="0058766E">
        <w:rPr>
          <w:color w:val="0E101A"/>
          <w:lang w:val="en-GB"/>
        </w:rPr>
        <w:t>ing</w:t>
      </w:r>
      <w:r w:rsidRPr="00D67087">
        <w:rPr>
          <w:color w:val="0E101A"/>
          <w:lang w:val="en-GB"/>
        </w:rPr>
        <w:t xml:space="preserve"> these skills.</w:t>
      </w:r>
    </w:p>
    <w:p w14:paraId="2474D609" w14:textId="77777777" w:rsidR="00B06621" w:rsidRPr="00D67087" w:rsidRDefault="00B06621" w:rsidP="00B06621">
      <w:pPr>
        <w:pStyle w:val="NormaleWeb"/>
        <w:spacing w:before="0" w:beforeAutospacing="0" w:after="0" w:afterAutospacing="0"/>
        <w:jc w:val="both"/>
        <w:rPr>
          <w:color w:val="0E101A"/>
          <w:lang w:val="en-GB"/>
        </w:rPr>
      </w:pPr>
    </w:p>
    <w:p w14:paraId="29D8D5EA" w14:textId="20AB16C3" w:rsidR="00B06621" w:rsidRPr="00D67087" w:rsidRDefault="00B06621" w:rsidP="00B06621">
      <w:pPr>
        <w:pStyle w:val="NormaleWeb"/>
        <w:spacing w:before="0" w:beforeAutospacing="0" w:after="0" w:afterAutospacing="0"/>
        <w:jc w:val="both"/>
        <w:rPr>
          <w:color w:val="0E101A"/>
          <w:lang w:val="en-GB"/>
        </w:rPr>
      </w:pPr>
      <w:r w:rsidRPr="00D67087">
        <w:rPr>
          <w:color w:val="0E101A"/>
          <w:lang w:val="en-GB"/>
        </w:rPr>
        <w:t>• The supervisor will also coordinate the child</w:t>
      </w:r>
      <w:r w:rsidR="00E40D78">
        <w:rPr>
          <w:color w:val="0E101A"/>
          <w:lang w:val="en-GB"/>
        </w:rPr>
        <w:t>’</w:t>
      </w:r>
      <w:r w:rsidRPr="00D67087">
        <w:rPr>
          <w:color w:val="0E101A"/>
          <w:lang w:val="en-GB"/>
        </w:rPr>
        <w:t xml:space="preserve">s program offered in the </w:t>
      </w:r>
      <w:r w:rsidR="00135865">
        <w:rPr>
          <w:color w:val="0E101A"/>
          <w:lang w:val="en-GB"/>
        </w:rPr>
        <w:t>health center</w:t>
      </w:r>
      <w:r w:rsidRPr="00D67087">
        <w:rPr>
          <w:color w:val="0E101A"/>
          <w:lang w:val="en-GB"/>
        </w:rPr>
        <w:t>. Here</w:t>
      </w:r>
      <w:r w:rsidR="00E23347">
        <w:rPr>
          <w:color w:val="0E101A"/>
          <w:lang w:val="en-GB"/>
        </w:rPr>
        <w:t>,</w:t>
      </w:r>
      <w:r w:rsidRPr="00D67087">
        <w:rPr>
          <w:color w:val="0E101A"/>
          <w:lang w:val="en-GB"/>
        </w:rPr>
        <w:t xml:space="preserve"> </w:t>
      </w:r>
      <w:r w:rsidR="00E23347">
        <w:rPr>
          <w:color w:val="0E101A"/>
          <w:lang w:val="en-GB"/>
        </w:rPr>
        <w:t>the child</w:t>
      </w:r>
      <w:r w:rsidRPr="00D67087">
        <w:rPr>
          <w:color w:val="0E101A"/>
          <w:lang w:val="en-GB"/>
        </w:rPr>
        <w:t xml:space="preserve"> can be supported by the same behavio</w:t>
      </w:r>
      <w:r w:rsidR="00E23347">
        <w:rPr>
          <w:color w:val="0E101A"/>
          <w:lang w:val="en-GB"/>
        </w:rPr>
        <w:t>u</w:t>
      </w:r>
      <w:r w:rsidRPr="00D67087">
        <w:rPr>
          <w:color w:val="0E101A"/>
          <w:lang w:val="en-GB"/>
        </w:rPr>
        <w:t xml:space="preserve">ral technician who follows </w:t>
      </w:r>
      <w:r w:rsidR="00E23347">
        <w:rPr>
          <w:color w:val="0E101A"/>
          <w:lang w:val="en-GB"/>
        </w:rPr>
        <w:t>them</w:t>
      </w:r>
      <w:r w:rsidR="00E23347" w:rsidRPr="00D67087">
        <w:rPr>
          <w:color w:val="0E101A"/>
          <w:lang w:val="en-GB"/>
        </w:rPr>
        <w:t xml:space="preserve"> </w:t>
      </w:r>
      <w:r w:rsidRPr="00D67087">
        <w:rPr>
          <w:color w:val="0E101A"/>
          <w:lang w:val="en-GB"/>
        </w:rPr>
        <w:t>at home and/or others with the same training. If the centr</w:t>
      </w:r>
      <w:r w:rsidR="00E434E9">
        <w:rPr>
          <w:color w:val="0E101A"/>
          <w:lang w:val="en-GB"/>
        </w:rPr>
        <w:t>e</w:t>
      </w:r>
      <w:r w:rsidRPr="00D67087">
        <w:rPr>
          <w:color w:val="0E101A"/>
          <w:lang w:val="en-GB"/>
        </w:rPr>
        <w:t xml:space="preserve"> has its </w:t>
      </w:r>
      <w:r w:rsidR="00E434E9">
        <w:rPr>
          <w:color w:val="0E101A"/>
          <w:lang w:val="en-GB"/>
        </w:rPr>
        <w:t xml:space="preserve">own </w:t>
      </w:r>
      <w:r w:rsidRPr="00D67087">
        <w:rPr>
          <w:color w:val="0E101A"/>
          <w:lang w:val="en-GB"/>
        </w:rPr>
        <w:t>behavio</w:t>
      </w:r>
      <w:r w:rsidR="00E434E9">
        <w:rPr>
          <w:color w:val="0E101A"/>
          <w:lang w:val="en-GB"/>
        </w:rPr>
        <w:t>u</w:t>
      </w:r>
      <w:r w:rsidRPr="00D67087">
        <w:rPr>
          <w:color w:val="0E101A"/>
          <w:lang w:val="en-GB"/>
        </w:rPr>
        <w:t xml:space="preserve">r analyst, it </w:t>
      </w:r>
      <w:r w:rsidR="00E434E9">
        <w:rPr>
          <w:color w:val="0E101A"/>
          <w:lang w:val="en-GB"/>
        </w:rPr>
        <w:t>should be</w:t>
      </w:r>
      <w:r w:rsidRPr="00D67087">
        <w:rPr>
          <w:color w:val="0E101A"/>
          <w:lang w:val="en-GB"/>
        </w:rPr>
        <w:t xml:space="preserve"> easy to agree on actions and strategies with the supervisor. </w:t>
      </w:r>
      <w:r w:rsidR="00137476">
        <w:rPr>
          <w:color w:val="0E101A"/>
          <w:lang w:val="en-GB"/>
        </w:rPr>
        <w:t>Additionally</w:t>
      </w:r>
      <w:r w:rsidRPr="00D67087">
        <w:rPr>
          <w:color w:val="0E101A"/>
          <w:lang w:val="en-GB"/>
        </w:rPr>
        <w:t xml:space="preserve">, the supervisor who supports the child at home will </w:t>
      </w:r>
      <w:r w:rsidR="00137476" w:rsidRPr="00D67087">
        <w:rPr>
          <w:color w:val="0E101A"/>
          <w:lang w:val="en-GB"/>
        </w:rPr>
        <w:t xml:space="preserve">often </w:t>
      </w:r>
      <w:r w:rsidRPr="00D67087">
        <w:rPr>
          <w:color w:val="0E101A"/>
          <w:lang w:val="en-GB"/>
        </w:rPr>
        <w:t xml:space="preserve">be the same person who monitors </w:t>
      </w:r>
      <w:r w:rsidR="008E7177">
        <w:rPr>
          <w:color w:val="0E101A"/>
          <w:lang w:val="en-GB"/>
        </w:rPr>
        <w:t>their</w:t>
      </w:r>
      <w:r w:rsidR="008E7177" w:rsidRPr="00D67087">
        <w:rPr>
          <w:color w:val="0E101A"/>
          <w:lang w:val="en-GB"/>
        </w:rPr>
        <w:t xml:space="preserve"> </w:t>
      </w:r>
      <w:r w:rsidRPr="00D67087">
        <w:rPr>
          <w:color w:val="0E101A"/>
          <w:lang w:val="en-GB"/>
        </w:rPr>
        <w:t>program at the centr</w:t>
      </w:r>
      <w:r w:rsidR="00C049CB">
        <w:rPr>
          <w:color w:val="0E101A"/>
          <w:lang w:val="en-GB"/>
        </w:rPr>
        <w:t>e</w:t>
      </w:r>
      <w:r w:rsidRPr="00D67087">
        <w:rPr>
          <w:color w:val="0E101A"/>
          <w:lang w:val="en-GB"/>
        </w:rPr>
        <w:t>.</w:t>
      </w:r>
    </w:p>
    <w:p w14:paraId="12D0FB86" w14:textId="77777777" w:rsidR="00B06621" w:rsidRPr="00D67087" w:rsidRDefault="00B06621" w:rsidP="00B06621">
      <w:pPr>
        <w:pStyle w:val="NormaleWeb"/>
        <w:spacing w:before="0" w:beforeAutospacing="0" w:after="0" w:afterAutospacing="0"/>
        <w:jc w:val="both"/>
        <w:rPr>
          <w:color w:val="0E101A"/>
          <w:lang w:val="en-GB"/>
        </w:rPr>
      </w:pPr>
    </w:p>
    <w:p w14:paraId="7E934CBE" w14:textId="3CE7364A" w:rsidR="00B06621" w:rsidRPr="00D67087" w:rsidRDefault="00B06621" w:rsidP="00B06621">
      <w:pPr>
        <w:pStyle w:val="NormaleWeb"/>
        <w:spacing w:before="0" w:beforeAutospacing="0" w:after="0" w:afterAutospacing="0"/>
        <w:jc w:val="both"/>
        <w:rPr>
          <w:color w:val="0E101A"/>
          <w:lang w:val="en-GB"/>
        </w:rPr>
      </w:pPr>
      <w:r w:rsidRPr="00D67087">
        <w:rPr>
          <w:color w:val="0E101A"/>
          <w:lang w:val="en-GB"/>
        </w:rPr>
        <w:t>• Carrying out part of the educational in a centr</w:t>
      </w:r>
      <w:r w:rsidR="00C049CB">
        <w:rPr>
          <w:color w:val="0E101A"/>
          <w:lang w:val="en-GB"/>
        </w:rPr>
        <w:t>e</w:t>
      </w:r>
      <w:r w:rsidRPr="00D67087">
        <w:rPr>
          <w:color w:val="0E101A"/>
          <w:lang w:val="en-GB"/>
        </w:rPr>
        <w:t xml:space="preserve"> can be useful for several reasons: the supervisor can observe the child in a more </w:t>
      </w:r>
      <w:r w:rsidR="00B515DC">
        <w:rPr>
          <w:color w:val="0E101A"/>
          <w:lang w:val="en-GB"/>
        </w:rPr>
        <w:t>‘</w:t>
      </w:r>
      <w:r w:rsidRPr="00D67087">
        <w:rPr>
          <w:color w:val="0E101A"/>
          <w:lang w:val="en-GB"/>
        </w:rPr>
        <w:t>simple</w:t>
      </w:r>
      <w:r w:rsidR="00B515DC">
        <w:rPr>
          <w:color w:val="0E101A"/>
          <w:lang w:val="en-GB"/>
        </w:rPr>
        <w:t>’</w:t>
      </w:r>
      <w:r w:rsidR="00B515DC" w:rsidRPr="00D67087">
        <w:rPr>
          <w:color w:val="0E101A"/>
          <w:lang w:val="en-GB"/>
        </w:rPr>
        <w:t xml:space="preserve"> </w:t>
      </w:r>
      <w:r w:rsidRPr="00D67087">
        <w:rPr>
          <w:color w:val="0E101A"/>
          <w:lang w:val="en-GB"/>
        </w:rPr>
        <w:t>context than that present in daily life</w:t>
      </w:r>
      <w:r w:rsidR="00646424">
        <w:rPr>
          <w:color w:val="0E101A"/>
          <w:lang w:val="en-GB"/>
        </w:rPr>
        <w:t>,</w:t>
      </w:r>
      <w:r w:rsidRPr="00D67087">
        <w:rPr>
          <w:color w:val="0E101A"/>
          <w:lang w:val="en-GB"/>
        </w:rPr>
        <w:t xml:space="preserve"> and in the centr</w:t>
      </w:r>
      <w:r w:rsidR="00646424">
        <w:rPr>
          <w:color w:val="0E101A"/>
          <w:lang w:val="en-GB"/>
        </w:rPr>
        <w:t>e</w:t>
      </w:r>
      <w:r w:rsidRPr="00D67087">
        <w:rPr>
          <w:color w:val="0E101A"/>
          <w:lang w:val="en-GB"/>
        </w:rPr>
        <w:t xml:space="preserve">, there are materials and stimuli </w:t>
      </w:r>
      <w:r w:rsidR="00646424">
        <w:rPr>
          <w:color w:val="0E101A"/>
          <w:lang w:val="en-GB"/>
        </w:rPr>
        <w:t>that can be</w:t>
      </w:r>
      <w:r w:rsidRPr="00D67087">
        <w:rPr>
          <w:color w:val="0E101A"/>
          <w:lang w:val="en-GB"/>
        </w:rPr>
        <w:t xml:space="preserve"> used for teaching that can</w:t>
      </w:r>
      <w:r w:rsidR="00471620">
        <w:rPr>
          <w:color w:val="0E101A"/>
          <w:lang w:val="en-GB"/>
        </w:rPr>
        <w:t>’</w:t>
      </w:r>
      <w:r w:rsidRPr="00D67087">
        <w:rPr>
          <w:color w:val="0E101A"/>
          <w:lang w:val="en-GB"/>
        </w:rPr>
        <w:t>t be found at home.</w:t>
      </w:r>
    </w:p>
    <w:p w14:paraId="73F413F3" w14:textId="77777777" w:rsidR="00B06621" w:rsidRPr="00D67087" w:rsidRDefault="00B06621" w:rsidP="00B06621">
      <w:pPr>
        <w:pStyle w:val="NormaleWeb"/>
        <w:spacing w:before="0" w:beforeAutospacing="0" w:after="0" w:afterAutospacing="0"/>
        <w:jc w:val="both"/>
        <w:rPr>
          <w:color w:val="0E101A"/>
          <w:lang w:val="en-GB"/>
        </w:rPr>
      </w:pPr>
    </w:p>
    <w:p w14:paraId="75AE4616" w14:textId="662B1E8E" w:rsidR="00B06621" w:rsidRPr="00D67087" w:rsidRDefault="00B06621" w:rsidP="00B06621">
      <w:pPr>
        <w:pStyle w:val="NormaleWeb"/>
        <w:spacing w:before="0" w:beforeAutospacing="0" w:after="0" w:afterAutospacing="0"/>
        <w:jc w:val="both"/>
        <w:rPr>
          <w:color w:val="0E101A"/>
          <w:lang w:val="en-GB"/>
        </w:rPr>
      </w:pPr>
      <w:r w:rsidRPr="00D67087">
        <w:rPr>
          <w:color w:val="0E101A"/>
          <w:lang w:val="en-GB"/>
        </w:rPr>
        <w:t xml:space="preserve">In addition to the points illustrated above, it is useful to list some general considerations that </w:t>
      </w:r>
      <w:r w:rsidR="000D13B4">
        <w:rPr>
          <w:color w:val="0E101A"/>
          <w:lang w:val="en-GB"/>
        </w:rPr>
        <w:t xml:space="preserve">integrate </w:t>
      </w:r>
      <w:r w:rsidRPr="00D67087">
        <w:rPr>
          <w:color w:val="0E101A"/>
          <w:lang w:val="en-GB"/>
        </w:rPr>
        <w:t xml:space="preserve">the </w:t>
      </w:r>
      <w:r w:rsidR="000D13B4">
        <w:rPr>
          <w:color w:val="0E101A"/>
          <w:lang w:val="en-GB"/>
        </w:rPr>
        <w:t xml:space="preserve">previous </w:t>
      </w:r>
      <w:r w:rsidRPr="00D67087">
        <w:rPr>
          <w:color w:val="0E101A"/>
          <w:lang w:val="en-GB"/>
        </w:rPr>
        <w:t>points:</w:t>
      </w:r>
    </w:p>
    <w:p w14:paraId="2A936E3C" w14:textId="77777777" w:rsidR="00B06621" w:rsidRPr="00D67087" w:rsidRDefault="00B06621" w:rsidP="00B06621">
      <w:pPr>
        <w:pStyle w:val="NormaleWeb"/>
        <w:spacing w:before="0" w:beforeAutospacing="0" w:after="0" w:afterAutospacing="0"/>
        <w:jc w:val="both"/>
        <w:rPr>
          <w:color w:val="0E101A"/>
          <w:lang w:val="en-GB"/>
        </w:rPr>
      </w:pPr>
    </w:p>
    <w:p w14:paraId="39C3C117" w14:textId="05D906D8" w:rsidR="00B06621" w:rsidRPr="00D67087" w:rsidRDefault="00B06621" w:rsidP="00B06621">
      <w:pPr>
        <w:pStyle w:val="NormaleWeb"/>
        <w:spacing w:before="0" w:beforeAutospacing="0" w:after="0" w:afterAutospacing="0"/>
        <w:jc w:val="both"/>
        <w:rPr>
          <w:color w:val="0E101A"/>
          <w:lang w:val="en-GB"/>
        </w:rPr>
      </w:pPr>
      <w:r w:rsidRPr="00D67087">
        <w:rPr>
          <w:color w:val="0E101A"/>
          <w:lang w:val="en-GB"/>
        </w:rPr>
        <w:t xml:space="preserve">• The supervisor: it is essential </w:t>
      </w:r>
      <w:r w:rsidR="009735DC">
        <w:rPr>
          <w:color w:val="0E101A"/>
          <w:lang w:val="en-GB"/>
        </w:rPr>
        <w:t>for</w:t>
      </w:r>
      <w:r w:rsidR="009735DC" w:rsidRPr="00D67087">
        <w:rPr>
          <w:color w:val="0E101A"/>
          <w:lang w:val="en-GB"/>
        </w:rPr>
        <w:t xml:space="preserve"> </w:t>
      </w:r>
      <w:r w:rsidR="009735DC">
        <w:rPr>
          <w:color w:val="0E101A"/>
          <w:lang w:val="en-GB"/>
        </w:rPr>
        <w:t>them</w:t>
      </w:r>
      <w:r w:rsidR="009735DC" w:rsidRPr="00D67087">
        <w:rPr>
          <w:color w:val="0E101A"/>
          <w:lang w:val="en-GB"/>
        </w:rPr>
        <w:t xml:space="preserve"> </w:t>
      </w:r>
      <w:r w:rsidR="009735DC">
        <w:rPr>
          <w:color w:val="0E101A"/>
          <w:lang w:val="en-GB"/>
        </w:rPr>
        <w:t xml:space="preserve">to </w:t>
      </w:r>
      <w:r w:rsidRPr="00D67087">
        <w:rPr>
          <w:color w:val="0E101A"/>
          <w:lang w:val="en-GB"/>
        </w:rPr>
        <w:t xml:space="preserve">have the authority to </w:t>
      </w:r>
      <w:r w:rsidR="00B515DC">
        <w:rPr>
          <w:color w:val="0E101A"/>
          <w:lang w:val="en-GB"/>
        </w:rPr>
        <w:t>‘</w:t>
      </w:r>
      <w:r w:rsidRPr="00D67087">
        <w:rPr>
          <w:color w:val="0E101A"/>
          <w:lang w:val="en-GB"/>
        </w:rPr>
        <w:t>direct</w:t>
      </w:r>
      <w:r w:rsidR="00B515DC">
        <w:rPr>
          <w:color w:val="0E101A"/>
          <w:lang w:val="en-GB"/>
        </w:rPr>
        <w:t>’</w:t>
      </w:r>
      <w:r w:rsidR="00B515DC" w:rsidRPr="00D67087">
        <w:rPr>
          <w:color w:val="0E101A"/>
          <w:lang w:val="en-GB"/>
        </w:rPr>
        <w:t xml:space="preserve"> </w:t>
      </w:r>
      <w:r w:rsidRPr="00D67087">
        <w:rPr>
          <w:color w:val="0E101A"/>
          <w:lang w:val="en-GB"/>
        </w:rPr>
        <w:t>the child</w:t>
      </w:r>
      <w:r w:rsidR="00BD4FE7">
        <w:rPr>
          <w:color w:val="0E101A"/>
          <w:lang w:val="en-GB"/>
        </w:rPr>
        <w:t>’</w:t>
      </w:r>
      <w:r w:rsidRPr="00D67087">
        <w:rPr>
          <w:color w:val="0E101A"/>
          <w:lang w:val="en-GB"/>
        </w:rPr>
        <w:t xml:space="preserve">s program in every environment. Failing this requirement would </w:t>
      </w:r>
      <w:r w:rsidR="00C96B13">
        <w:rPr>
          <w:color w:val="0E101A"/>
          <w:lang w:val="en-GB"/>
        </w:rPr>
        <w:t>lead to the current</w:t>
      </w:r>
      <w:r w:rsidRPr="00D67087">
        <w:rPr>
          <w:color w:val="0E101A"/>
          <w:lang w:val="en-GB"/>
        </w:rPr>
        <w:t xml:space="preserve"> </w:t>
      </w:r>
      <w:r w:rsidR="00221867">
        <w:rPr>
          <w:color w:val="0E101A"/>
          <w:lang w:val="en-GB"/>
        </w:rPr>
        <w:t>u</w:t>
      </w:r>
      <w:r w:rsidRPr="00D67087">
        <w:rPr>
          <w:color w:val="0E101A"/>
          <w:lang w:val="en-GB"/>
        </w:rPr>
        <w:t>nstabl</w:t>
      </w:r>
      <w:r w:rsidR="00221867">
        <w:rPr>
          <w:color w:val="0E101A"/>
          <w:lang w:val="en-GB"/>
        </w:rPr>
        <w:t>e</w:t>
      </w:r>
      <w:r w:rsidRPr="00D67087">
        <w:rPr>
          <w:color w:val="0E101A"/>
          <w:lang w:val="en-GB"/>
        </w:rPr>
        <w:t xml:space="preserve"> situation, in which each </w:t>
      </w:r>
      <w:r w:rsidR="009F3CE8">
        <w:rPr>
          <w:color w:val="0E101A"/>
          <w:lang w:val="en-GB"/>
        </w:rPr>
        <w:t>actor</w:t>
      </w:r>
      <w:r w:rsidR="009F3CE8" w:rsidRPr="00D67087">
        <w:rPr>
          <w:color w:val="0E101A"/>
          <w:lang w:val="en-GB"/>
        </w:rPr>
        <w:t xml:space="preserve"> </w:t>
      </w:r>
      <w:r w:rsidR="00750EEB">
        <w:rPr>
          <w:color w:val="0E101A"/>
          <w:lang w:val="en-GB"/>
        </w:rPr>
        <w:t>carries</w:t>
      </w:r>
      <w:r w:rsidR="00750EEB" w:rsidRPr="00D67087">
        <w:rPr>
          <w:color w:val="0E101A"/>
          <w:lang w:val="en-GB"/>
        </w:rPr>
        <w:t xml:space="preserve"> </w:t>
      </w:r>
      <w:r w:rsidRPr="00D67087">
        <w:rPr>
          <w:color w:val="0E101A"/>
          <w:lang w:val="en-GB"/>
        </w:rPr>
        <w:t xml:space="preserve">out </w:t>
      </w:r>
      <w:r w:rsidR="00750EEB">
        <w:rPr>
          <w:color w:val="0E101A"/>
          <w:lang w:val="en-GB"/>
        </w:rPr>
        <w:t>their</w:t>
      </w:r>
      <w:r w:rsidRPr="00D67087">
        <w:rPr>
          <w:color w:val="0E101A"/>
          <w:lang w:val="en-GB"/>
        </w:rPr>
        <w:t xml:space="preserve"> actions independently from others. It should be remembered that the supervisor </w:t>
      </w:r>
      <w:r w:rsidR="00F303C1">
        <w:rPr>
          <w:color w:val="0E101A"/>
          <w:lang w:val="en-GB"/>
        </w:rPr>
        <w:t>needs to</w:t>
      </w:r>
      <w:r w:rsidR="00F303C1" w:rsidRPr="00D67087">
        <w:rPr>
          <w:color w:val="0E101A"/>
          <w:lang w:val="en-GB"/>
        </w:rPr>
        <w:t xml:space="preserve"> </w:t>
      </w:r>
      <w:r w:rsidRPr="00D67087">
        <w:rPr>
          <w:color w:val="0E101A"/>
          <w:lang w:val="en-GB"/>
        </w:rPr>
        <w:t xml:space="preserve">be </w:t>
      </w:r>
      <w:r w:rsidR="005D684D" w:rsidRPr="00D67087">
        <w:rPr>
          <w:color w:val="0E101A"/>
          <w:lang w:val="en-GB"/>
        </w:rPr>
        <w:t xml:space="preserve">constantly </w:t>
      </w:r>
      <w:r w:rsidRPr="00D67087">
        <w:rPr>
          <w:color w:val="0E101A"/>
          <w:lang w:val="en-GB"/>
        </w:rPr>
        <w:t xml:space="preserve">assisted by a team, and that part of </w:t>
      </w:r>
      <w:r w:rsidR="00F75467">
        <w:rPr>
          <w:color w:val="0E101A"/>
          <w:lang w:val="en-GB"/>
        </w:rPr>
        <w:t>their</w:t>
      </w:r>
      <w:r w:rsidR="00F75467" w:rsidRPr="00D67087">
        <w:rPr>
          <w:color w:val="0E101A"/>
          <w:lang w:val="en-GB"/>
        </w:rPr>
        <w:t xml:space="preserve"> </w:t>
      </w:r>
      <w:r w:rsidRPr="00D67087">
        <w:rPr>
          <w:color w:val="0E101A"/>
          <w:lang w:val="en-GB"/>
        </w:rPr>
        <w:t>training as a behavio</w:t>
      </w:r>
      <w:r w:rsidR="00F75467">
        <w:rPr>
          <w:color w:val="0E101A"/>
          <w:lang w:val="en-GB"/>
        </w:rPr>
        <w:t>u</w:t>
      </w:r>
      <w:r w:rsidRPr="00D67087">
        <w:rPr>
          <w:color w:val="0E101A"/>
          <w:lang w:val="en-GB"/>
        </w:rPr>
        <w:t xml:space="preserve">r analyst </w:t>
      </w:r>
      <w:r w:rsidR="00ED11D6">
        <w:rPr>
          <w:color w:val="0E101A"/>
          <w:lang w:val="en-GB"/>
        </w:rPr>
        <w:t>involves</w:t>
      </w:r>
      <w:r w:rsidR="00ED11D6" w:rsidRPr="00D67087">
        <w:rPr>
          <w:color w:val="0E101A"/>
          <w:lang w:val="en-GB"/>
        </w:rPr>
        <w:t xml:space="preserve"> </w:t>
      </w:r>
      <w:r w:rsidRPr="00D67087">
        <w:rPr>
          <w:color w:val="0E101A"/>
          <w:lang w:val="en-GB"/>
        </w:rPr>
        <w:t xml:space="preserve">the ability to include all actors in the application of the program, </w:t>
      </w:r>
      <w:r w:rsidR="00A17C18">
        <w:rPr>
          <w:color w:val="0E101A"/>
          <w:lang w:val="en-GB"/>
        </w:rPr>
        <w:t xml:space="preserve">and </w:t>
      </w:r>
      <w:r w:rsidR="00867795">
        <w:rPr>
          <w:color w:val="0E101A"/>
          <w:lang w:val="en-GB"/>
        </w:rPr>
        <w:t xml:space="preserve">to </w:t>
      </w:r>
      <w:r w:rsidRPr="00D67087">
        <w:rPr>
          <w:color w:val="0E101A"/>
          <w:lang w:val="en-GB"/>
        </w:rPr>
        <w:t xml:space="preserve">display openness to </w:t>
      </w:r>
      <w:r w:rsidR="00A17C18">
        <w:rPr>
          <w:color w:val="0E101A"/>
          <w:lang w:val="en-GB"/>
        </w:rPr>
        <w:t>all</w:t>
      </w:r>
      <w:r w:rsidR="00A17C18" w:rsidRPr="00D67087">
        <w:rPr>
          <w:color w:val="0E101A"/>
          <w:lang w:val="en-GB"/>
        </w:rPr>
        <w:t xml:space="preserve"> </w:t>
      </w:r>
      <w:r w:rsidRPr="00D67087">
        <w:rPr>
          <w:color w:val="0E101A"/>
          <w:lang w:val="en-GB"/>
        </w:rPr>
        <w:t>proposal</w:t>
      </w:r>
      <w:r w:rsidR="00A17C18">
        <w:rPr>
          <w:color w:val="0E101A"/>
          <w:lang w:val="en-GB"/>
        </w:rPr>
        <w:t>s</w:t>
      </w:r>
      <w:r w:rsidRPr="00D67087">
        <w:rPr>
          <w:color w:val="0E101A"/>
          <w:lang w:val="en-GB"/>
        </w:rPr>
        <w:t xml:space="preserve"> </w:t>
      </w:r>
      <w:r w:rsidR="00A17C18">
        <w:rPr>
          <w:color w:val="0E101A"/>
          <w:lang w:val="en-GB"/>
        </w:rPr>
        <w:t>from the actors</w:t>
      </w:r>
      <w:r w:rsidRPr="00D67087">
        <w:rPr>
          <w:color w:val="0E101A"/>
          <w:lang w:val="en-GB"/>
        </w:rPr>
        <w:t xml:space="preserve">. Furthermore, </w:t>
      </w:r>
      <w:r w:rsidR="00A17C18">
        <w:rPr>
          <w:color w:val="0E101A"/>
          <w:lang w:val="en-GB"/>
        </w:rPr>
        <w:t>in case</w:t>
      </w:r>
      <w:r w:rsidR="00A17C18" w:rsidRPr="00D67087">
        <w:rPr>
          <w:color w:val="0E101A"/>
          <w:lang w:val="en-GB"/>
        </w:rPr>
        <w:t xml:space="preserve"> </w:t>
      </w:r>
      <w:r w:rsidRPr="00D67087">
        <w:rPr>
          <w:color w:val="0E101A"/>
          <w:lang w:val="en-GB"/>
        </w:rPr>
        <w:t xml:space="preserve">the supervisor does not prove to be up to the task, </w:t>
      </w:r>
      <w:r w:rsidR="00694929">
        <w:rPr>
          <w:color w:val="0E101A"/>
          <w:lang w:val="en-GB"/>
        </w:rPr>
        <w:t>they</w:t>
      </w:r>
      <w:r w:rsidR="00694929" w:rsidRPr="00D67087">
        <w:rPr>
          <w:color w:val="0E101A"/>
          <w:lang w:val="en-GB"/>
        </w:rPr>
        <w:t xml:space="preserve"> </w:t>
      </w:r>
      <w:r w:rsidR="00560446">
        <w:rPr>
          <w:color w:val="0E101A"/>
          <w:lang w:val="en-GB"/>
        </w:rPr>
        <w:t>may</w:t>
      </w:r>
      <w:r w:rsidR="00560446" w:rsidRPr="00D67087">
        <w:rPr>
          <w:color w:val="0E101A"/>
          <w:lang w:val="en-GB"/>
        </w:rPr>
        <w:t xml:space="preserve"> </w:t>
      </w:r>
      <w:r w:rsidRPr="00D67087">
        <w:rPr>
          <w:color w:val="0E101A"/>
          <w:lang w:val="en-GB"/>
        </w:rPr>
        <w:t>be immediately replaced.</w:t>
      </w:r>
    </w:p>
    <w:p w14:paraId="078E3C8C" w14:textId="77777777" w:rsidR="00B06621" w:rsidRPr="00D67087" w:rsidRDefault="00B06621" w:rsidP="00B06621">
      <w:pPr>
        <w:pStyle w:val="NormaleWeb"/>
        <w:spacing w:before="0" w:beforeAutospacing="0" w:after="0" w:afterAutospacing="0"/>
        <w:jc w:val="both"/>
        <w:rPr>
          <w:color w:val="0E101A"/>
          <w:lang w:val="en-GB"/>
        </w:rPr>
      </w:pPr>
    </w:p>
    <w:p w14:paraId="25D35604" w14:textId="105E702D" w:rsidR="00B06621" w:rsidRPr="00D67087" w:rsidRDefault="00B06621" w:rsidP="00B06621">
      <w:pPr>
        <w:pStyle w:val="NormaleWeb"/>
        <w:spacing w:before="0" w:beforeAutospacing="0" w:after="0" w:afterAutospacing="0"/>
        <w:jc w:val="both"/>
        <w:rPr>
          <w:color w:val="0E101A"/>
          <w:lang w:val="en-GB"/>
        </w:rPr>
      </w:pPr>
      <w:r w:rsidRPr="00D67087">
        <w:rPr>
          <w:color w:val="0E101A"/>
          <w:lang w:val="en-GB"/>
        </w:rPr>
        <w:t xml:space="preserve">• </w:t>
      </w:r>
      <w:r w:rsidR="00777F34">
        <w:rPr>
          <w:color w:val="0E101A"/>
          <w:lang w:val="en-GB"/>
        </w:rPr>
        <w:t>Owing to</w:t>
      </w:r>
      <w:r w:rsidRPr="00D67087">
        <w:rPr>
          <w:color w:val="0E101A"/>
          <w:lang w:val="en-GB"/>
        </w:rPr>
        <w:t xml:space="preserve"> </w:t>
      </w:r>
      <w:r w:rsidR="00777F34">
        <w:rPr>
          <w:color w:val="0E101A"/>
          <w:lang w:val="en-GB"/>
        </w:rPr>
        <w:t>the</w:t>
      </w:r>
      <w:r w:rsidR="00777F34" w:rsidRPr="00D67087">
        <w:rPr>
          <w:color w:val="0E101A"/>
          <w:lang w:val="en-GB"/>
        </w:rPr>
        <w:t xml:space="preserve"> </w:t>
      </w:r>
      <w:r w:rsidRPr="00D67087">
        <w:rPr>
          <w:color w:val="0E101A"/>
          <w:lang w:val="en-GB"/>
        </w:rPr>
        <w:t xml:space="preserve">extensive infrastructure </w:t>
      </w:r>
      <w:r w:rsidR="00777F34">
        <w:rPr>
          <w:color w:val="0E101A"/>
          <w:lang w:val="en-GB"/>
        </w:rPr>
        <w:t xml:space="preserve">that </w:t>
      </w:r>
      <w:r w:rsidR="008570B9">
        <w:rPr>
          <w:color w:val="0E101A"/>
          <w:lang w:val="en-GB"/>
        </w:rPr>
        <w:t>needs to be</w:t>
      </w:r>
      <w:r w:rsidRPr="00D67087">
        <w:rPr>
          <w:color w:val="0E101A"/>
          <w:lang w:val="en-GB"/>
        </w:rPr>
        <w:t xml:space="preserve"> created, truly address</w:t>
      </w:r>
      <w:r w:rsidR="00CA668D">
        <w:rPr>
          <w:color w:val="0E101A"/>
          <w:lang w:val="en-GB"/>
        </w:rPr>
        <w:t>ing</w:t>
      </w:r>
      <w:r w:rsidRPr="00D67087">
        <w:rPr>
          <w:color w:val="0E101A"/>
          <w:lang w:val="en-GB"/>
        </w:rPr>
        <w:t xml:space="preserve"> </w:t>
      </w:r>
      <w:r w:rsidR="00B515DC">
        <w:rPr>
          <w:color w:val="0E101A"/>
          <w:lang w:val="en-GB"/>
        </w:rPr>
        <w:t>‘</w:t>
      </w:r>
      <w:r w:rsidRPr="00D67087">
        <w:rPr>
          <w:color w:val="0E101A"/>
          <w:lang w:val="en-GB"/>
        </w:rPr>
        <w:t>life goals</w:t>
      </w:r>
      <w:r w:rsidR="00B515DC">
        <w:rPr>
          <w:color w:val="0E101A"/>
          <w:lang w:val="en-GB"/>
        </w:rPr>
        <w:t>’</w:t>
      </w:r>
      <w:r w:rsidR="00B515DC" w:rsidRPr="00D67087">
        <w:rPr>
          <w:color w:val="0E101A"/>
          <w:lang w:val="en-GB"/>
        </w:rPr>
        <w:t xml:space="preserve"> </w:t>
      </w:r>
      <w:r w:rsidRPr="00D67087">
        <w:rPr>
          <w:color w:val="0E101A"/>
          <w:lang w:val="en-GB"/>
        </w:rPr>
        <w:t>for the person with autism</w:t>
      </w:r>
      <w:r w:rsidR="00CA668D">
        <w:rPr>
          <w:color w:val="0E101A"/>
          <w:lang w:val="en-GB"/>
        </w:rPr>
        <w:t xml:space="preserve"> is possible</w:t>
      </w:r>
      <w:r w:rsidRPr="00D67087">
        <w:rPr>
          <w:color w:val="0E101A"/>
          <w:lang w:val="en-GB"/>
        </w:rPr>
        <w:t xml:space="preserve">. It is essential </w:t>
      </w:r>
      <w:r w:rsidR="00156D84">
        <w:rPr>
          <w:color w:val="0E101A"/>
          <w:lang w:val="en-GB"/>
        </w:rPr>
        <w:t>for</w:t>
      </w:r>
      <w:r w:rsidR="00156D84" w:rsidRPr="00D67087">
        <w:rPr>
          <w:color w:val="0E101A"/>
          <w:lang w:val="en-GB"/>
        </w:rPr>
        <w:t xml:space="preserve"> </w:t>
      </w:r>
      <w:r w:rsidRPr="00D67087">
        <w:rPr>
          <w:color w:val="0E101A"/>
          <w:lang w:val="en-GB"/>
        </w:rPr>
        <w:t xml:space="preserve">the parents, assisted and advised by the supervisor and other figures </w:t>
      </w:r>
      <w:r w:rsidR="00156D84">
        <w:rPr>
          <w:color w:val="0E101A"/>
          <w:lang w:val="en-GB"/>
        </w:rPr>
        <w:t xml:space="preserve">involved with </w:t>
      </w:r>
      <w:r w:rsidRPr="00D67087">
        <w:rPr>
          <w:color w:val="0E101A"/>
          <w:lang w:val="en-GB"/>
        </w:rPr>
        <w:t xml:space="preserve">the child, </w:t>
      </w:r>
      <w:r w:rsidR="00976779">
        <w:rPr>
          <w:color w:val="0E101A"/>
          <w:lang w:val="en-GB"/>
        </w:rPr>
        <w:t xml:space="preserve">to </w:t>
      </w:r>
      <w:r w:rsidRPr="00D67087">
        <w:rPr>
          <w:color w:val="0E101A"/>
          <w:lang w:val="en-GB"/>
        </w:rPr>
        <w:t>choose goals for the child. In other words, it is the parent</w:t>
      </w:r>
      <w:r w:rsidR="00150896">
        <w:rPr>
          <w:color w:val="0E101A"/>
          <w:lang w:val="en-GB"/>
        </w:rPr>
        <w:t>al</w:t>
      </w:r>
      <w:r w:rsidRPr="00D67087">
        <w:rPr>
          <w:color w:val="0E101A"/>
          <w:lang w:val="en-GB"/>
        </w:rPr>
        <w:t xml:space="preserve"> figure who is primarily responsible for deciding what goals they set for their child, and it is up to all other actors to help them and the</w:t>
      </w:r>
      <w:r w:rsidR="00530F3F">
        <w:rPr>
          <w:color w:val="0E101A"/>
          <w:lang w:val="en-GB"/>
        </w:rPr>
        <w:t>ir</w:t>
      </w:r>
      <w:r w:rsidRPr="00D67087">
        <w:rPr>
          <w:color w:val="0E101A"/>
          <w:lang w:val="en-GB"/>
        </w:rPr>
        <w:t xml:space="preserve"> child </w:t>
      </w:r>
      <w:r w:rsidR="00530F3F">
        <w:rPr>
          <w:color w:val="0E101A"/>
          <w:lang w:val="en-GB"/>
        </w:rPr>
        <w:t xml:space="preserve">to </w:t>
      </w:r>
      <w:r w:rsidRPr="00D67087">
        <w:rPr>
          <w:color w:val="0E101A"/>
          <w:lang w:val="en-GB"/>
        </w:rPr>
        <w:t xml:space="preserve">achieve </w:t>
      </w:r>
      <w:r w:rsidR="00530F3F">
        <w:rPr>
          <w:color w:val="0E101A"/>
          <w:lang w:val="en-GB"/>
        </w:rPr>
        <w:t>th</w:t>
      </w:r>
      <w:r w:rsidR="00232640">
        <w:rPr>
          <w:color w:val="0E101A"/>
          <w:lang w:val="en-GB"/>
        </w:rPr>
        <w:t>is</w:t>
      </w:r>
      <w:r w:rsidR="00530F3F">
        <w:rPr>
          <w:color w:val="0E101A"/>
          <w:lang w:val="en-GB"/>
        </w:rPr>
        <w:t xml:space="preserve"> target</w:t>
      </w:r>
      <w:r w:rsidRPr="00D67087">
        <w:rPr>
          <w:color w:val="0E101A"/>
          <w:lang w:val="en-GB"/>
        </w:rPr>
        <w:t xml:space="preserve">. The goals </w:t>
      </w:r>
      <w:r w:rsidR="00232640">
        <w:rPr>
          <w:color w:val="0E101A"/>
          <w:lang w:val="en-GB"/>
        </w:rPr>
        <w:t>should</w:t>
      </w:r>
      <w:r w:rsidR="00232640" w:rsidRPr="00D67087">
        <w:rPr>
          <w:color w:val="0E101A"/>
          <w:lang w:val="en-GB"/>
        </w:rPr>
        <w:t xml:space="preserve"> </w:t>
      </w:r>
      <w:r w:rsidRPr="00D67087">
        <w:rPr>
          <w:color w:val="0E101A"/>
          <w:lang w:val="en-GB"/>
        </w:rPr>
        <w:t xml:space="preserve">be clearly stated </w:t>
      </w:r>
      <w:r w:rsidR="00720870">
        <w:rPr>
          <w:color w:val="0E101A"/>
          <w:lang w:val="en-GB"/>
        </w:rPr>
        <w:t>with intermediate</w:t>
      </w:r>
      <w:r w:rsidR="00720870" w:rsidRPr="00D67087">
        <w:rPr>
          <w:color w:val="0E101A"/>
          <w:lang w:val="en-GB"/>
        </w:rPr>
        <w:t xml:space="preserve"> </w:t>
      </w:r>
      <w:r w:rsidRPr="00D67087">
        <w:rPr>
          <w:color w:val="0E101A"/>
          <w:lang w:val="en-GB"/>
        </w:rPr>
        <w:t xml:space="preserve">objectives </w:t>
      </w:r>
      <w:r w:rsidR="00720870">
        <w:rPr>
          <w:color w:val="0E101A"/>
          <w:lang w:val="en-GB"/>
        </w:rPr>
        <w:t>to</w:t>
      </w:r>
      <w:r w:rsidR="00720870" w:rsidRPr="00D67087">
        <w:rPr>
          <w:color w:val="0E101A"/>
          <w:lang w:val="en-GB"/>
        </w:rPr>
        <w:t xml:space="preserve"> </w:t>
      </w:r>
      <w:r w:rsidR="00720870">
        <w:rPr>
          <w:color w:val="0E101A"/>
          <w:lang w:val="en-GB"/>
        </w:rPr>
        <w:t>make it</w:t>
      </w:r>
      <w:r w:rsidRPr="00D67087">
        <w:rPr>
          <w:color w:val="0E101A"/>
          <w:lang w:val="en-GB"/>
        </w:rPr>
        <w:t xml:space="preserve"> easy to check if the program is having the desired effects.</w:t>
      </w:r>
    </w:p>
    <w:p w14:paraId="2A54103A" w14:textId="77777777" w:rsidR="00B06621" w:rsidRPr="00D67087" w:rsidRDefault="00B06621" w:rsidP="00B06621">
      <w:pPr>
        <w:pStyle w:val="NormaleWeb"/>
        <w:spacing w:before="0" w:beforeAutospacing="0" w:after="0" w:afterAutospacing="0"/>
        <w:jc w:val="both"/>
        <w:rPr>
          <w:color w:val="0E101A"/>
          <w:lang w:val="en-GB"/>
        </w:rPr>
      </w:pPr>
    </w:p>
    <w:p w14:paraId="5EBD006C" w14:textId="17356B19" w:rsidR="00B06621" w:rsidRPr="0020265B" w:rsidRDefault="00B06621" w:rsidP="0020265B">
      <w:pPr>
        <w:pStyle w:val="NormaleWeb"/>
        <w:rPr>
          <w:color w:val="0E101A"/>
          <w:lang w:val="en-US"/>
        </w:rPr>
      </w:pPr>
      <w:r w:rsidRPr="00D67087">
        <w:rPr>
          <w:color w:val="0E101A"/>
          <w:lang w:val="en-GB"/>
        </w:rPr>
        <w:lastRenderedPageBreak/>
        <w:t>• Together with the choice of goals, parents should be provided with a realistic and sincere picture of the child</w:t>
      </w:r>
      <w:r w:rsidR="00BE7132">
        <w:rPr>
          <w:color w:val="0E101A"/>
          <w:lang w:val="en-GB"/>
        </w:rPr>
        <w:t>’</w:t>
      </w:r>
      <w:r w:rsidRPr="00D67087">
        <w:rPr>
          <w:color w:val="0E101A"/>
          <w:lang w:val="en-GB"/>
        </w:rPr>
        <w:t xml:space="preserve">s situation </w:t>
      </w:r>
      <w:r w:rsidR="00BE7132">
        <w:rPr>
          <w:color w:val="0E101A"/>
          <w:lang w:val="en-GB"/>
        </w:rPr>
        <w:t>for them to</w:t>
      </w:r>
      <w:r w:rsidR="00BE7132" w:rsidRPr="00D67087">
        <w:rPr>
          <w:color w:val="0E101A"/>
          <w:lang w:val="en-GB"/>
        </w:rPr>
        <w:t xml:space="preserve"> </w:t>
      </w:r>
      <w:r w:rsidRPr="00D67087">
        <w:rPr>
          <w:color w:val="0E101A"/>
          <w:lang w:val="en-GB"/>
        </w:rPr>
        <w:t xml:space="preserve">choose achievable goals that improve </w:t>
      </w:r>
      <w:r w:rsidR="00BE7132">
        <w:rPr>
          <w:color w:val="0E101A"/>
          <w:lang w:val="en-GB"/>
        </w:rPr>
        <w:t>their life</w:t>
      </w:r>
      <w:r w:rsidRPr="00D67087">
        <w:rPr>
          <w:color w:val="0E101A"/>
          <w:lang w:val="en-GB"/>
        </w:rPr>
        <w:t xml:space="preserve"> without </w:t>
      </w:r>
      <w:r w:rsidR="00BE7132">
        <w:rPr>
          <w:color w:val="0E101A"/>
          <w:lang w:val="en-GB"/>
        </w:rPr>
        <w:t>mak</w:t>
      </w:r>
      <w:r w:rsidR="00BE7132" w:rsidRPr="00D67087">
        <w:rPr>
          <w:color w:val="0E101A"/>
          <w:lang w:val="en-GB"/>
        </w:rPr>
        <w:t xml:space="preserve">ing </w:t>
      </w:r>
      <w:r w:rsidR="00135865">
        <w:rPr>
          <w:color w:val="0E101A"/>
          <w:lang w:val="en-GB"/>
        </w:rPr>
        <w:t>unrealistic promises</w:t>
      </w:r>
      <w:r w:rsidRPr="00D67087">
        <w:rPr>
          <w:color w:val="0E101A"/>
          <w:lang w:val="en-GB"/>
        </w:rPr>
        <w:t xml:space="preserve">. </w:t>
      </w:r>
      <w:r w:rsidR="009C3FAF">
        <w:rPr>
          <w:color w:val="0E101A"/>
          <w:lang w:val="en-GB"/>
        </w:rPr>
        <w:t>At the same time</w:t>
      </w:r>
      <w:r w:rsidRPr="00D67087">
        <w:rPr>
          <w:color w:val="0E101A"/>
          <w:lang w:val="en-GB"/>
        </w:rPr>
        <w:t xml:space="preserve">, parents and other figures close to the child must </w:t>
      </w:r>
      <w:r w:rsidR="003041E6">
        <w:rPr>
          <w:color w:val="0E101A"/>
          <w:lang w:val="en-GB"/>
        </w:rPr>
        <w:t>be made aware</w:t>
      </w:r>
      <w:r w:rsidR="003041E6" w:rsidRPr="00D67087">
        <w:rPr>
          <w:color w:val="0E101A"/>
          <w:lang w:val="en-GB"/>
        </w:rPr>
        <w:t xml:space="preserve"> </w:t>
      </w:r>
      <w:r w:rsidR="005B3755">
        <w:rPr>
          <w:color w:val="0E101A"/>
          <w:lang w:val="en-GB"/>
        </w:rPr>
        <w:t>of the</w:t>
      </w:r>
      <w:r w:rsidRPr="00D67087">
        <w:rPr>
          <w:color w:val="0E101A"/>
          <w:lang w:val="en-GB"/>
        </w:rPr>
        <w:t xml:space="preserve"> direct relationship between the work and commitment dedicated to the program and the child</w:t>
      </w:r>
      <w:r w:rsidR="00B51E0F">
        <w:rPr>
          <w:color w:val="0E101A"/>
          <w:lang w:val="en-GB"/>
        </w:rPr>
        <w:t>’</w:t>
      </w:r>
      <w:r w:rsidRPr="00D67087">
        <w:rPr>
          <w:color w:val="0E101A"/>
          <w:lang w:val="en-GB"/>
        </w:rPr>
        <w:t xml:space="preserve">s progress. In other words, </w:t>
      </w:r>
      <w:r w:rsidR="00135865" w:rsidRPr="0020265B">
        <w:rPr>
          <w:rStyle w:val="cf01"/>
          <w:rFonts w:ascii="Times New Roman" w:hAnsi="Times New Roman" w:cs="Times New Roman"/>
          <w:sz w:val="24"/>
          <w:szCs w:val="24"/>
          <w:lang w:val="en-US"/>
        </w:rPr>
        <w:t>with their dedication, they can do a lot for the child</w:t>
      </w:r>
      <w:r w:rsidRPr="00D67087">
        <w:rPr>
          <w:color w:val="0E101A"/>
          <w:lang w:val="en-GB"/>
        </w:rPr>
        <w:t>.</w:t>
      </w:r>
    </w:p>
    <w:p w14:paraId="4D602B1F" w14:textId="491D8096" w:rsidR="00B06621" w:rsidRPr="00D67087" w:rsidRDefault="00B06621" w:rsidP="00B06621">
      <w:pPr>
        <w:pStyle w:val="NormaleWeb"/>
        <w:spacing w:before="0" w:beforeAutospacing="0" w:after="0" w:afterAutospacing="0"/>
        <w:jc w:val="both"/>
        <w:rPr>
          <w:color w:val="0E101A"/>
          <w:lang w:val="en-GB"/>
        </w:rPr>
      </w:pPr>
      <w:r w:rsidRPr="00D67087">
        <w:rPr>
          <w:color w:val="0E101A"/>
          <w:lang w:val="en-GB"/>
        </w:rPr>
        <w:t xml:space="preserve">• A further clarification should be made on the role of </w:t>
      </w:r>
      <w:r w:rsidR="00B515DC">
        <w:rPr>
          <w:color w:val="0E101A"/>
          <w:lang w:val="en-GB"/>
        </w:rPr>
        <w:t>‘</w:t>
      </w:r>
      <w:r w:rsidRPr="00D67087">
        <w:rPr>
          <w:color w:val="0E101A"/>
          <w:lang w:val="en-GB"/>
        </w:rPr>
        <w:t>medium and low specialization</w:t>
      </w:r>
      <w:r w:rsidR="00B515DC">
        <w:rPr>
          <w:color w:val="0E101A"/>
          <w:lang w:val="en-GB"/>
        </w:rPr>
        <w:t>’</w:t>
      </w:r>
      <w:r w:rsidR="00B515DC" w:rsidRPr="00D67087">
        <w:rPr>
          <w:color w:val="0E101A"/>
          <w:lang w:val="en-GB"/>
        </w:rPr>
        <w:t xml:space="preserve"> </w:t>
      </w:r>
      <w:r w:rsidRPr="00D67087">
        <w:rPr>
          <w:color w:val="0E101A"/>
          <w:lang w:val="en-GB"/>
        </w:rPr>
        <w:t>figures. The behavio</w:t>
      </w:r>
      <w:r w:rsidR="001232C2">
        <w:rPr>
          <w:color w:val="0E101A"/>
          <w:lang w:val="en-GB"/>
        </w:rPr>
        <w:t>u</w:t>
      </w:r>
      <w:r w:rsidRPr="00D67087">
        <w:rPr>
          <w:color w:val="0E101A"/>
          <w:lang w:val="en-GB"/>
        </w:rPr>
        <w:t xml:space="preserve">ral technician can be considered a medium-specialized figure, as </w:t>
      </w:r>
      <w:r w:rsidR="001232C2">
        <w:rPr>
          <w:color w:val="0E101A"/>
          <w:lang w:val="en-GB"/>
        </w:rPr>
        <w:t>they</w:t>
      </w:r>
      <w:r w:rsidR="001232C2" w:rsidRPr="00D67087">
        <w:rPr>
          <w:color w:val="0E101A"/>
          <w:lang w:val="en-GB"/>
        </w:rPr>
        <w:t xml:space="preserve"> </w:t>
      </w:r>
      <w:r w:rsidRPr="00D67087">
        <w:rPr>
          <w:color w:val="0E101A"/>
          <w:lang w:val="en-GB"/>
        </w:rPr>
        <w:t>ha</w:t>
      </w:r>
      <w:r w:rsidR="001232C2">
        <w:rPr>
          <w:color w:val="0E101A"/>
          <w:lang w:val="en-GB"/>
        </w:rPr>
        <w:t>ve</w:t>
      </w:r>
      <w:r w:rsidRPr="00D67087">
        <w:rPr>
          <w:color w:val="0E101A"/>
          <w:lang w:val="en-GB"/>
        </w:rPr>
        <w:t xml:space="preserve"> theoretical and practical skills that allow </w:t>
      </w:r>
      <w:r w:rsidR="008C7236">
        <w:rPr>
          <w:color w:val="0E101A"/>
          <w:lang w:val="en-GB"/>
        </w:rPr>
        <w:t>the</w:t>
      </w:r>
      <w:r w:rsidRPr="00D67087">
        <w:rPr>
          <w:color w:val="0E101A"/>
          <w:lang w:val="en-GB"/>
        </w:rPr>
        <w:t xml:space="preserve">m to implement the program of a supervisor. In other words, the </w:t>
      </w:r>
      <w:r w:rsidR="00B515DC">
        <w:rPr>
          <w:color w:val="0E101A"/>
          <w:lang w:val="en-GB"/>
        </w:rPr>
        <w:t>‘</w:t>
      </w:r>
      <w:r w:rsidRPr="00D67087">
        <w:rPr>
          <w:color w:val="0E101A"/>
          <w:lang w:val="en-GB"/>
        </w:rPr>
        <w:t>technician</w:t>
      </w:r>
      <w:r w:rsidR="00B515DC">
        <w:rPr>
          <w:color w:val="0E101A"/>
          <w:lang w:val="en-GB"/>
        </w:rPr>
        <w:t>’</w:t>
      </w:r>
      <w:r w:rsidR="00B515DC" w:rsidRPr="00D67087">
        <w:rPr>
          <w:color w:val="0E101A"/>
          <w:lang w:val="en-GB"/>
        </w:rPr>
        <w:t xml:space="preserve"> </w:t>
      </w:r>
      <w:r w:rsidRPr="00D67087">
        <w:rPr>
          <w:color w:val="0E101A"/>
          <w:lang w:val="en-GB"/>
        </w:rPr>
        <w:t xml:space="preserve">is a paraprofessional, that is, a professional who supports another professional (the supervisor). This </w:t>
      </w:r>
      <w:r w:rsidR="00BD7EB9">
        <w:rPr>
          <w:color w:val="0E101A"/>
          <w:lang w:val="en-GB"/>
        </w:rPr>
        <w:t>person</w:t>
      </w:r>
      <w:r w:rsidR="00BD7EB9" w:rsidRPr="00D67087">
        <w:rPr>
          <w:color w:val="0E101A"/>
          <w:lang w:val="en-GB"/>
        </w:rPr>
        <w:t xml:space="preserve"> </w:t>
      </w:r>
      <w:r w:rsidRPr="00D67087">
        <w:rPr>
          <w:color w:val="0E101A"/>
          <w:lang w:val="en-GB"/>
        </w:rPr>
        <w:t xml:space="preserve">is particularly valuable because </w:t>
      </w:r>
      <w:r w:rsidR="00DA7E7B">
        <w:rPr>
          <w:color w:val="0E101A"/>
          <w:lang w:val="en-GB"/>
        </w:rPr>
        <w:t xml:space="preserve">even though </w:t>
      </w:r>
      <w:r w:rsidRPr="00D67087">
        <w:rPr>
          <w:color w:val="0E101A"/>
          <w:lang w:val="en-GB"/>
        </w:rPr>
        <w:t xml:space="preserve">the </w:t>
      </w:r>
      <w:r w:rsidR="00DA7E7B" w:rsidRPr="00D67087">
        <w:rPr>
          <w:color w:val="0E101A"/>
          <w:lang w:val="en-GB"/>
        </w:rPr>
        <w:t xml:space="preserve">necessary </w:t>
      </w:r>
      <w:r w:rsidRPr="00D67087">
        <w:rPr>
          <w:color w:val="0E101A"/>
          <w:lang w:val="en-GB"/>
        </w:rPr>
        <w:t>training is not particularly onerous, the</w:t>
      </w:r>
      <w:r w:rsidR="006A2D99">
        <w:rPr>
          <w:color w:val="0E101A"/>
          <w:lang w:val="en-GB"/>
        </w:rPr>
        <w:t>ir</w:t>
      </w:r>
      <w:r w:rsidRPr="00D67087">
        <w:rPr>
          <w:color w:val="0E101A"/>
          <w:lang w:val="en-GB"/>
        </w:rPr>
        <w:t xml:space="preserve"> effectiveness of interventions is very high </w:t>
      </w:r>
      <w:r w:rsidR="00BC5B1A">
        <w:rPr>
          <w:color w:val="0E101A"/>
          <w:lang w:val="en-GB"/>
        </w:rPr>
        <w:t>as</w:t>
      </w:r>
      <w:r w:rsidRPr="00D67087">
        <w:rPr>
          <w:color w:val="0E101A"/>
          <w:lang w:val="en-GB"/>
        </w:rPr>
        <w:t xml:space="preserve">, according to the rules of </w:t>
      </w:r>
      <w:r w:rsidR="006A2D99">
        <w:rPr>
          <w:color w:val="0E101A"/>
          <w:lang w:val="en-GB"/>
        </w:rPr>
        <w:t>the</w:t>
      </w:r>
      <w:r w:rsidR="006A2D99" w:rsidRPr="00D67087">
        <w:rPr>
          <w:color w:val="0E101A"/>
          <w:lang w:val="en-GB"/>
        </w:rPr>
        <w:t xml:space="preserve"> </w:t>
      </w:r>
      <w:r w:rsidRPr="00D67087">
        <w:rPr>
          <w:color w:val="0E101A"/>
          <w:lang w:val="en-GB"/>
        </w:rPr>
        <w:t xml:space="preserve">profession, </w:t>
      </w:r>
      <w:r w:rsidR="00893581">
        <w:rPr>
          <w:color w:val="0E101A"/>
          <w:lang w:val="en-GB"/>
        </w:rPr>
        <w:t>they</w:t>
      </w:r>
      <w:r w:rsidR="00893581" w:rsidRPr="00D67087">
        <w:rPr>
          <w:color w:val="0E101A"/>
          <w:lang w:val="en-GB"/>
        </w:rPr>
        <w:t xml:space="preserve"> </w:t>
      </w:r>
      <w:r w:rsidRPr="00D67087">
        <w:rPr>
          <w:color w:val="0E101A"/>
          <w:lang w:val="en-GB"/>
        </w:rPr>
        <w:t xml:space="preserve">can only operate </w:t>
      </w:r>
      <w:r w:rsidR="006E237F">
        <w:rPr>
          <w:color w:val="0E101A"/>
          <w:lang w:val="en-GB"/>
        </w:rPr>
        <w:t xml:space="preserve">upon </w:t>
      </w:r>
      <w:r w:rsidRPr="00D67087">
        <w:rPr>
          <w:color w:val="0E101A"/>
          <w:lang w:val="en-GB"/>
        </w:rPr>
        <w:t>receiv</w:t>
      </w:r>
      <w:r w:rsidR="006E237F">
        <w:rPr>
          <w:color w:val="0E101A"/>
          <w:lang w:val="en-GB"/>
        </w:rPr>
        <w:t>ing constant and direct</w:t>
      </w:r>
      <w:r w:rsidRPr="00D67087">
        <w:rPr>
          <w:color w:val="0E101A"/>
          <w:lang w:val="en-GB"/>
        </w:rPr>
        <w:t xml:space="preserve"> supervision</w:t>
      </w:r>
      <w:r w:rsidR="006E237F">
        <w:rPr>
          <w:color w:val="0E101A"/>
          <w:lang w:val="en-GB"/>
        </w:rPr>
        <w:t xml:space="preserve"> from</w:t>
      </w:r>
      <w:r w:rsidRPr="00D67087">
        <w:rPr>
          <w:color w:val="0E101A"/>
          <w:lang w:val="en-GB"/>
        </w:rPr>
        <w:t xml:space="preserve"> the supervisor. In this way, the supervisor</w:t>
      </w:r>
      <w:r w:rsidR="006E237F">
        <w:rPr>
          <w:color w:val="0E101A"/>
          <w:lang w:val="en-GB"/>
        </w:rPr>
        <w:t>’</w:t>
      </w:r>
      <w:r w:rsidRPr="00D67087">
        <w:rPr>
          <w:color w:val="0E101A"/>
          <w:lang w:val="en-GB"/>
        </w:rPr>
        <w:t xml:space="preserve">s intervention can </w:t>
      </w:r>
      <w:r w:rsidR="00B515DC">
        <w:rPr>
          <w:color w:val="0E101A"/>
          <w:lang w:val="en-GB"/>
        </w:rPr>
        <w:t>‘</w:t>
      </w:r>
      <w:r w:rsidRPr="00D67087">
        <w:rPr>
          <w:color w:val="0E101A"/>
          <w:lang w:val="en-GB"/>
        </w:rPr>
        <w:t>multiply</w:t>
      </w:r>
      <w:r w:rsidR="00B515DC">
        <w:rPr>
          <w:color w:val="0E101A"/>
          <w:lang w:val="en-GB"/>
        </w:rPr>
        <w:t>’</w:t>
      </w:r>
      <w:r w:rsidR="00B515DC" w:rsidRPr="00D67087">
        <w:rPr>
          <w:color w:val="0E101A"/>
          <w:lang w:val="en-GB"/>
        </w:rPr>
        <w:t xml:space="preserve"> </w:t>
      </w:r>
      <w:r w:rsidRPr="00D67087">
        <w:rPr>
          <w:color w:val="0E101A"/>
          <w:lang w:val="en-GB"/>
        </w:rPr>
        <w:t xml:space="preserve">thanks to the action of the technician while maintaining </w:t>
      </w:r>
      <w:r w:rsidR="006E237F">
        <w:rPr>
          <w:color w:val="0E101A"/>
          <w:lang w:val="en-GB"/>
        </w:rPr>
        <w:t>the</w:t>
      </w:r>
      <w:r w:rsidR="006E237F" w:rsidRPr="00D67087">
        <w:rPr>
          <w:color w:val="0E101A"/>
          <w:lang w:val="en-GB"/>
        </w:rPr>
        <w:t xml:space="preserve"> </w:t>
      </w:r>
      <w:r w:rsidRPr="00D67087">
        <w:rPr>
          <w:color w:val="0E101A"/>
          <w:lang w:val="en-GB"/>
        </w:rPr>
        <w:t xml:space="preserve">quality. This </w:t>
      </w:r>
      <w:r w:rsidR="00B515DC">
        <w:rPr>
          <w:color w:val="0E101A"/>
          <w:lang w:val="en-GB"/>
        </w:rPr>
        <w:t>‘</w:t>
      </w:r>
      <w:r w:rsidRPr="00D67087">
        <w:rPr>
          <w:color w:val="0E101A"/>
          <w:lang w:val="en-GB"/>
        </w:rPr>
        <w:t>division of labo</w:t>
      </w:r>
      <w:r w:rsidR="006E237F">
        <w:rPr>
          <w:color w:val="0E101A"/>
          <w:lang w:val="en-GB"/>
        </w:rPr>
        <w:t>u</w:t>
      </w:r>
      <w:r w:rsidRPr="00D67087">
        <w:rPr>
          <w:color w:val="0E101A"/>
          <w:lang w:val="en-GB"/>
        </w:rPr>
        <w:t>r</w:t>
      </w:r>
      <w:r w:rsidR="00B515DC">
        <w:rPr>
          <w:color w:val="0E101A"/>
          <w:lang w:val="en-GB"/>
        </w:rPr>
        <w:t>’</w:t>
      </w:r>
      <w:r w:rsidR="00B515DC" w:rsidRPr="00D67087">
        <w:rPr>
          <w:color w:val="0E101A"/>
          <w:lang w:val="en-GB"/>
        </w:rPr>
        <w:t xml:space="preserve">, </w:t>
      </w:r>
      <w:r w:rsidR="001D0A2D">
        <w:rPr>
          <w:color w:val="0E101A"/>
          <w:lang w:val="en-GB"/>
        </w:rPr>
        <w:t>is somewhat</w:t>
      </w:r>
      <w:r w:rsidRPr="00D67087">
        <w:rPr>
          <w:color w:val="0E101A"/>
          <w:lang w:val="en-GB"/>
        </w:rPr>
        <w:t xml:space="preserve"> innovative compared to the </w:t>
      </w:r>
      <w:r w:rsidR="001D0A2D">
        <w:rPr>
          <w:color w:val="0E101A"/>
          <w:lang w:val="en-GB"/>
        </w:rPr>
        <w:t xml:space="preserve">current </w:t>
      </w:r>
      <w:r w:rsidRPr="00D67087">
        <w:rPr>
          <w:color w:val="0E101A"/>
          <w:lang w:val="en-GB"/>
        </w:rPr>
        <w:t xml:space="preserve">practices in this field, and the efficiency of this way of operating is not always immediately appreciated. </w:t>
      </w:r>
      <w:r w:rsidR="00BC5B1A">
        <w:rPr>
          <w:color w:val="0E101A"/>
          <w:lang w:val="en-GB"/>
        </w:rPr>
        <w:t>T</w:t>
      </w:r>
      <w:r w:rsidR="001D0A2D">
        <w:rPr>
          <w:color w:val="0E101A"/>
          <w:lang w:val="en-GB"/>
        </w:rPr>
        <w:t>his</w:t>
      </w:r>
      <w:r w:rsidR="001D0A2D" w:rsidRPr="00D67087">
        <w:rPr>
          <w:color w:val="0E101A"/>
          <w:lang w:val="en-GB"/>
        </w:rPr>
        <w:t xml:space="preserve"> </w:t>
      </w:r>
      <w:r w:rsidRPr="00D67087">
        <w:rPr>
          <w:color w:val="0E101A"/>
          <w:lang w:val="en-GB"/>
        </w:rPr>
        <w:t>is one of the cornerstones of the system just described: a program well designed by a professional with years of experience</w:t>
      </w:r>
      <w:r w:rsidR="007209EB">
        <w:rPr>
          <w:color w:val="0E101A"/>
          <w:lang w:val="en-GB"/>
        </w:rPr>
        <w:t>, with</w:t>
      </w:r>
      <w:r w:rsidRPr="00D67087">
        <w:rPr>
          <w:color w:val="0E101A"/>
          <w:lang w:val="en-GB"/>
        </w:rPr>
        <w:t xml:space="preserve"> training effectively implemented by </w:t>
      </w:r>
      <w:r w:rsidR="007209EB">
        <w:rPr>
          <w:color w:val="0E101A"/>
          <w:lang w:val="en-GB"/>
        </w:rPr>
        <w:t>people</w:t>
      </w:r>
      <w:r w:rsidR="007209EB" w:rsidRPr="00D67087">
        <w:rPr>
          <w:color w:val="0E101A"/>
          <w:lang w:val="en-GB"/>
        </w:rPr>
        <w:t xml:space="preserve"> </w:t>
      </w:r>
      <w:r w:rsidRPr="00D67087">
        <w:rPr>
          <w:color w:val="0E101A"/>
          <w:lang w:val="en-GB"/>
        </w:rPr>
        <w:t xml:space="preserve">especially trained for this purpose, even if these </w:t>
      </w:r>
      <w:r w:rsidR="008F5C79">
        <w:rPr>
          <w:color w:val="0E101A"/>
          <w:lang w:val="en-GB"/>
        </w:rPr>
        <w:t>people</w:t>
      </w:r>
      <w:r w:rsidR="008F5C79" w:rsidRPr="00D67087">
        <w:rPr>
          <w:color w:val="0E101A"/>
          <w:lang w:val="en-GB"/>
        </w:rPr>
        <w:t xml:space="preserve"> </w:t>
      </w:r>
      <w:r w:rsidRPr="00D67087">
        <w:rPr>
          <w:color w:val="0E101A"/>
          <w:lang w:val="en-GB"/>
        </w:rPr>
        <w:t xml:space="preserve">only possess a fraction of the skills of </w:t>
      </w:r>
      <w:r w:rsidR="00F43D3D">
        <w:rPr>
          <w:color w:val="0E101A"/>
          <w:lang w:val="en-GB"/>
        </w:rPr>
        <w:t>the</w:t>
      </w:r>
      <w:r w:rsidR="00F43D3D" w:rsidRPr="00D67087">
        <w:rPr>
          <w:color w:val="0E101A"/>
          <w:lang w:val="en-GB"/>
        </w:rPr>
        <w:t xml:space="preserve"> </w:t>
      </w:r>
      <w:r w:rsidRPr="00D67087">
        <w:rPr>
          <w:color w:val="0E101A"/>
          <w:lang w:val="en-GB"/>
        </w:rPr>
        <w:t>supervisor.</w:t>
      </w:r>
    </w:p>
    <w:p w14:paraId="2F84ED82" w14:textId="77777777" w:rsidR="00B06621" w:rsidRPr="00D67087" w:rsidRDefault="00B06621" w:rsidP="00B06621">
      <w:pPr>
        <w:pStyle w:val="NormaleWeb"/>
        <w:spacing w:before="0" w:beforeAutospacing="0" w:after="0" w:afterAutospacing="0"/>
        <w:jc w:val="both"/>
        <w:rPr>
          <w:color w:val="0E101A"/>
          <w:lang w:val="en-GB"/>
        </w:rPr>
      </w:pPr>
    </w:p>
    <w:p w14:paraId="7D6325AA" w14:textId="0EC60F82" w:rsidR="00B06621" w:rsidRPr="00D67087" w:rsidRDefault="00B06621" w:rsidP="00B06621">
      <w:pPr>
        <w:pStyle w:val="NormaleWeb"/>
        <w:spacing w:before="0" w:beforeAutospacing="0" w:after="0" w:afterAutospacing="0"/>
        <w:jc w:val="both"/>
        <w:rPr>
          <w:color w:val="0E101A"/>
          <w:lang w:val="en-GB"/>
        </w:rPr>
      </w:pPr>
      <w:r w:rsidRPr="00D67087">
        <w:rPr>
          <w:color w:val="0E101A"/>
          <w:lang w:val="en-GB"/>
        </w:rPr>
        <w:t xml:space="preserve">• Finally, the </w:t>
      </w:r>
      <w:r w:rsidR="00B515DC">
        <w:rPr>
          <w:color w:val="0E101A"/>
          <w:lang w:val="en-GB"/>
        </w:rPr>
        <w:t>‘</w:t>
      </w:r>
      <w:r w:rsidRPr="00D67087">
        <w:rPr>
          <w:color w:val="0E101A"/>
          <w:lang w:val="en-GB"/>
        </w:rPr>
        <w:t>low training</w:t>
      </w:r>
      <w:r w:rsidR="00B515DC">
        <w:rPr>
          <w:color w:val="0E101A"/>
          <w:lang w:val="en-GB"/>
        </w:rPr>
        <w:t>’</w:t>
      </w:r>
      <w:r w:rsidR="00B515DC" w:rsidRPr="00D67087">
        <w:rPr>
          <w:color w:val="0E101A"/>
          <w:lang w:val="en-GB"/>
        </w:rPr>
        <w:t xml:space="preserve"> </w:t>
      </w:r>
      <w:r w:rsidRPr="00D67087">
        <w:rPr>
          <w:color w:val="0E101A"/>
          <w:lang w:val="en-GB"/>
        </w:rPr>
        <w:t xml:space="preserve">figures mentioned above </w:t>
      </w:r>
      <w:r w:rsidR="007D5FA9">
        <w:rPr>
          <w:color w:val="0E101A"/>
          <w:lang w:val="en-GB"/>
        </w:rPr>
        <w:t xml:space="preserve">need </w:t>
      </w:r>
      <w:r w:rsidRPr="00D67087">
        <w:rPr>
          <w:color w:val="0E101A"/>
          <w:lang w:val="en-GB"/>
        </w:rPr>
        <w:t>to be considered</w:t>
      </w:r>
      <w:r w:rsidR="00DC4052">
        <w:rPr>
          <w:color w:val="0E101A"/>
          <w:lang w:val="en-GB"/>
        </w:rPr>
        <w:t>, referring to</w:t>
      </w:r>
      <w:r w:rsidRPr="00D67087">
        <w:rPr>
          <w:color w:val="0E101A"/>
          <w:lang w:val="en-GB"/>
        </w:rPr>
        <w:t xml:space="preserve"> </w:t>
      </w:r>
      <w:r w:rsidR="00DC4052">
        <w:rPr>
          <w:color w:val="0E101A"/>
          <w:lang w:val="en-GB"/>
        </w:rPr>
        <w:t>p</w:t>
      </w:r>
      <w:r w:rsidRPr="00D67087">
        <w:rPr>
          <w:color w:val="0E101A"/>
          <w:lang w:val="en-GB"/>
        </w:rPr>
        <w:t xml:space="preserve">eople who </w:t>
      </w:r>
      <w:r w:rsidR="00DC4052">
        <w:rPr>
          <w:color w:val="0E101A"/>
          <w:lang w:val="en-GB"/>
        </w:rPr>
        <w:t xml:space="preserve">do not </w:t>
      </w:r>
      <w:r w:rsidRPr="00D67087">
        <w:rPr>
          <w:color w:val="0E101A"/>
          <w:lang w:val="en-GB"/>
        </w:rPr>
        <w:t xml:space="preserve">have specific training. They can be vital to the proposed system, as the practical and direct training they receive from the supervisor </w:t>
      </w:r>
      <w:r w:rsidR="00E75247">
        <w:rPr>
          <w:color w:val="0E101A"/>
          <w:lang w:val="en-GB"/>
        </w:rPr>
        <w:t xml:space="preserve">can </w:t>
      </w:r>
      <w:r w:rsidRPr="00D67087">
        <w:rPr>
          <w:color w:val="0E101A"/>
          <w:lang w:val="en-GB"/>
        </w:rPr>
        <w:t xml:space="preserve">enable them to have a positive relationship with the child. In other words: there is not always a need for highly specialized figures with years of training to support a child (or an adult) with autism. What matters is </w:t>
      </w:r>
      <w:r w:rsidR="00E75247">
        <w:rPr>
          <w:color w:val="0E101A"/>
          <w:lang w:val="en-GB"/>
        </w:rPr>
        <w:t xml:space="preserve">ensuring </w:t>
      </w:r>
      <w:r w:rsidRPr="00D67087">
        <w:rPr>
          <w:color w:val="0E101A"/>
          <w:lang w:val="en-GB"/>
        </w:rPr>
        <w:t xml:space="preserve">that these figures </w:t>
      </w:r>
      <w:r w:rsidR="00E75247" w:rsidRPr="00D67087">
        <w:rPr>
          <w:color w:val="0E101A"/>
          <w:lang w:val="en-GB"/>
        </w:rPr>
        <w:t xml:space="preserve">personally </w:t>
      </w:r>
      <w:r w:rsidRPr="00D67087">
        <w:rPr>
          <w:color w:val="0E101A"/>
          <w:lang w:val="en-GB"/>
        </w:rPr>
        <w:t xml:space="preserve">know the child </w:t>
      </w:r>
      <w:r w:rsidR="000D496C">
        <w:rPr>
          <w:color w:val="0E101A"/>
          <w:lang w:val="en-GB"/>
        </w:rPr>
        <w:t>for some time</w:t>
      </w:r>
      <w:r w:rsidRPr="00D67087">
        <w:rPr>
          <w:color w:val="0E101A"/>
          <w:lang w:val="en-GB"/>
        </w:rPr>
        <w:t xml:space="preserve">, </w:t>
      </w:r>
      <w:r w:rsidR="00F60579">
        <w:rPr>
          <w:color w:val="0E101A"/>
          <w:lang w:val="en-GB"/>
        </w:rPr>
        <w:t xml:space="preserve">and </w:t>
      </w:r>
      <w:r w:rsidR="007365E1">
        <w:rPr>
          <w:color w:val="0E101A"/>
          <w:lang w:val="en-GB"/>
        </w:rPr>
        <w:t>for them to be</w:t>
      </w:r>
      <w:r w:rsidR="00FD61CE">
        <w:rPr>
          <w:color w:val="0E101A"/>
          <w:lang w:val="en-GB"/>
        </w:rPr>
        <w:t xml:space="preserve"> capable of </w:t>
      </w:r>
      <w:r w:rsidRPr="00D67087">
        <w:rPr>
          <w:color w:val="0E101A"/>
          <w:lang w:val="en-GB"/>
        </w:rPr>
        <w:t>giv</w:t>
      </w:r>
      <w:r w:rsidR="00FD61CE">
        <w:rPr>
          <w:color w:val="0E101A"/>
          <w:lang w:val="en-GB"/>
        </w:rPr>
        <w:t>ing</w:t>
      </w:r>
      <w:r w:rsidRPr="00D67087">
        <w:rPr>
          <w:color w:val="0E101A"/>
          <w:lang w:val="en-GB"/>
        </w:rPr>
        <w:t xml:space="preserve"> </w:t>
      </w:r>
      <w:r w:rsidR="00B515DC">
        <w:rPr>
          <w:color w:val="0E101A"/>
          <w:lang w:val="en-GB"/>
        </w:rPr>
        <w:t>‘</w:t>
      </w:r>
      <w:r w:rsidRPr="00D67087">
        <w:rPr>
          <w:color w:val="0E101A"/>
          <w:lang w:val="en-GB"/>
        </w:rPr>
        <w:t>direct</w:t>
      </w:r>
      <w:r w:rsidR="00B515DC">
        <w:rPr>
          <w:color w:val="0E101A"/>
          <w:lang w:val="en-GB"/>
        </w:rPr>
        <w:t>’</w:t>
      </w:r>
      <w:r w:rsidR="00B515DC" w:rsidRPr="00D67087">
        <w:rPr>
          <w:color w:val="0E101A"/>
          <w:lang w:val="en-GB"/>
        </w:rPr>
        <w:t xml:space="preserve"> </w:t>
      </w:r>
      <w:r w:rsidRPr="00D67087">
        <w:rPr>
          <w:color w:val="0E101A"/>
          <w:lang w:val="en-GB"/>
        </w:rPr>
        <w:t>training to non-specialized figures. In this way, the whole system becomes less demanding and offers, as an accidental but virtuous consequence, the possibility of employment for less trained figures.</w:t>
      </w:r>
    </w:p>
    <w:p w14:paraId="3E754826" w14:textId="55F4D3A1" w:rsidR="00B06621" w:rsidRDefault="00B06621" w:rsidP="00B06621">
      <w:pPr>
        <w:jc w:val="both"/>
        <w:rPr>
          <w:lang w:val="en-GB"/>
        </w:rPr>
      </w:pPr>
    </w:p>
    <w:p w14:paraId="2C67B556" w14:textId="21A462A9" w:rsidR="00C679EE" w:rsidRDefault="00C679EE" w:rsidP="00B06621">
      <w:pPr>
        <w:jc w:val="both"/>
        <w:rPr>
          <w:lang w:val="en-GB"/>
        </w:rPr>
      </w:pPr>
    </w:p>
    <w:p w14:paraId="3A69ACA2" w14:textId="0310A862" w:rsidR="00C679EE" w:rsidRDefault="00C679EE" w:rsidP="00B06621">
      <w:pPr>
        <w:jc w:val="both"/>
        <w:rPr>
          <w:lang w:val="en-GB"/>
        </w:rPr>
      </w:pPr>
    </w:p>
    <w:p w14:paraId="31186FCD" w14:textId="1185C7CC" w:rsidR="00C679EE" w:rsidRDefault="00C679EE" w:rsidP="00B06621">
      <w:pPr>
        <w:jc w:val="both"/>
        <w:rPr>
          <w:lang w:val="en-GB"/>
        </w:rPr>
      </w:pPr>
    </w:p>
    <w:p w14:paraId="544E89B1" w14:textId="6405280F" w:rsidR="00C679EE" w:rsidRDefault="00C679EE" w:rsidP="00B06621">
      <w:pPr>
        <w:jc w:val="both"/>
        <w:rPr>
          <w:lang w:val="en-GB"/>
        </w:rPr>
      </w:pPr>
    </w:p>
    <w:p w14:paraId="34DEC2B5" w14:textId="60E06BE0" w:rsidR="00C679EE" w:rsidRDefault="00C679EE" w:rsidP="00B06621">
      <w:pPr>
        <w:jc w:val="both"/>
        <w:rPr>
          <w:lang w:val="en-GB"/>
        </w:rPr>
      </w:pPr>
    </w:p>
    <w:p w14:paraId="1C974D37" w14:textId="7379EC7A" w:rsidR="00C679EE" w:rsidRDefault="00C679EE" w:rsidP="00B06621">
      <w:pPr>
        <w:jc w:val="both"/>
        <w:rPr>
          <w:lang w:val="en-GB"/>
        </w:rPr>
      </w:pPr>
    </w:p>
    <w:p w14:paraId="2771F8B0" w14:textId="5A5E2EDC" w:rsidR="00C679EE" w:rsidRDefault="00C679EE" w:rsidP="00B06621">
      <w:pPr>
        <w:jc w:val="both"/>
        <w:rPr>
          <w:lang w:val="en-GB"/>
        </w:rPr>
      </w:pPr>
    </w:p>
    <w:p w14:paraId="6A388D3A" w14:textId="168EEC13" w:rsidR="00C679EE" w:rsidRDefault="00C679EE" w:rsidP="00B06621">
      <w:pPr>
        <w:jc w:val="both"/>
        <w:rPr>
          <w:lang w:val="en-GB"/>
        </w:rPr>
      </w:pPr>
    </w:p>
    <w:p w14:paraId="04034E00" w14:textId="0DD41937" w:rsidR="00C679EE" w:rsidRDefault="00C679EE" w:rsidP="00B06621">
      <w:pPr>
        <w:jc w:val="both"/>
        <w:rPr>
          <w:lang w:val="en-GB"/>
        </w:rPr>
      </w:pPr>
    </w:p>
    <w:p w14:paraId="1CD803D6" w14:textId="2617ECB4" w:rsidR="00C679EE" w:rsidRDefault="00C679EE" w:rsidP="00B06621">
      <w:pPr>
        <w:jc w:val="both"/>
        <w:rPr>
          <w:lang w:val="en-GB"/>
        </w:rPr>
      </w:pPr>
    </w:p>
    <w:p w14:paraId="7EE0858F" w14:textId="0670CCCB" w:rsidR="00C679EE" w:rsidRDefault="00C679EE" w:rsidP="00B06621">
      <w:pPr>
        <w:jc w:val="both"/>
        <w:rPr>
          <w:lang w:val="en-GB"/>
        </w:rPr>
      </w:pPr>
    </w:p>
    <w:p w14:paraId="306D3561" w14:textId="68A59577" w:rsidR="00C679EE" w:rsidRDefault="00C679EE" w:rsidP="00B06621">
      <w:pPr>
        <w:jc w:val="both"/>
        <w:rPr>
          <w:lang w:val="en-GB"/>
        </w:rPr>
      </w:pPr>
    </w:p>
    <w:p w14:paraId="3363DE28" w14:textId="194E7BE6" w:rsidR="00C679EE" w:rsidRDefault="00C679EE" w:rsidP="00B06621">
      <w:pPr>
        <w:jc w:val="both"/>
        <w:rPr>
          <w:lang w:val="en-GB"/>
        </w:rPr>
      </w:pPr>
    </w:p>
    <w:p w14:paraId="66E5F014" w14:textId="0B7B0166" w:rsidR="00C679EE" w:rsidRDefault="0020265B" w:rsidP="00C679EE">
      <w:pPr>
        <w:autoSpaceDE w:val="0"/>
        <w:autoSpaceDN w:val="0"/>
        <w:adjustRightInd w:val="0"/>
        <w:spacing w:after="0" w:line="240" w:lineRule="auto"/>
        <w:jc w:val="both"/>
        <w:rPr>
          <w:rFonts w:ascii="Frutiger-Light" w:hAnsi="Frutiger-Light" w:cs="Frutiger-Light"/>
          <w:sz w:val="24"/>
          <w:szCs w:val="24"/>
          <w:lang w:val="en-US"/>
        </w:rPr>
      </w:pPr>
      <w:r>
        <w:rPr>
          <w:rFonts w:ascii="Frutiger-Light" w:hAnsi="Frutiger-Light" w:cs="Frutiger-Light"/>
          <w:sz w:val="24"/>
          <w:szCs w:val="24"/>
          <w:lang w:val="en-US"/>
        </w:rPr>
        <w:lastRenderedPageBreak/>
        <w:t>References</w:t>
      </w:r>
      <w:r w:rsidR="00C679EE">
        <w:rPr>
          <w:rFonts w:ascii="Frutiger-Light" w:hAnsi="Frutiger-Light" w:cs="Frutiger-Light"/>
          <w:sz w:val="24"/>
          <w:szCs w:val="24"/>
          <w:lang w:val="en-US"/>
        </w:rPr>
        <w:t>:</w:t>
      </w:r>
    </w:p>
    <w:p w14:paraId="1E38170B" w14:textId="77777777" w:rsidR="00C679EE" w:rsidRDefault="00C679EE" w:rsidP="00C679EE">
      <w:pPr>
        <w:autoSpaceDE w:val="0"/>
        <w:autoSpaceDN w:val="0"/>
        <w:adjustRightInd w:val="0"/>
        <w:spacing w:after="0" w:line="240" w:lineRule="auto"/>
        <w:jc w:val="both"/>
        <w:rPr>
          <w:rFonts w:ascii="Frutiger-Light" w:hAnsi="Frutiger-Light" w:cs="Frutiger-Light"/>
          <w:sz w:val="24"/>
          <w:szCs w:val="24"/>
          <w:lang w:val="en-US"/>
        </w:rPr>
      </w:pPr>
    </w:p>
    <w:p w14:paraId="68D8CA6C" w14:textId="77777777" w:rsidR="00C679EE" w:rsidRPr="000A5866" w:rsidRDefault="00C679EE" w:rsidP="00C679EE">
      <w:pPr>
        <w:autoSpaceDE w:val="0"/>
        <w:autoSpaceDN w:val="0"/>
        <w:adjustRightInd w:val="0"/>
        <w:spacing w:after="0" w:line="240" w:lineRule="auto"/>
        <w:jc w:val="both"/>
        <w:rPr>
          <w:rFonts w:ascii="Frutiger-Light" w:hAnsi="Frutiger-Light" w:cs="Frutiger-Light"/>
          <w:sz w:val="24"/>
          <w:szCs w:val="24"/>
          <w:lang w:val="en-US"/>
        </w:rPr>
      </w:pPr>
      <w:r w:rsidRPr="000A5866">
        <w:rPr>
          <w:rFonts w:ascii="Frutiger-Light" w:hAnsi="Frutiger-Light" w:cs="Frutiger-Light"/>
          <w:sz w:val="24"/>
          <w:szCs w:val="24"/>
          <w:lang w:val="en-US"/>
        </w:rPr>
        <w:t xml:space="preserve">Cohen, H., Amerine-Dickens, M., &amp; Smith, T. (2006). Early intensive behavioral treatment: Replication of the UCLA model in a community setting. </w:t>
      </w:r>
      <w:r w:rsidRPr="000A5866">
        <w:rPr>
          <w:rFonts w:ascii="Frutiger-LightItalic" w:hAnsi="Frutiger-LightItalic" w:cs="Frutiger-LightItalic"/>
          <w:i/>
          <w:iCs/>
          <w:sz w:val="24"/>
          <w:szCs w:val="24"/>
          <w:lang w:val="en-US"/>
        </w:rPr>
        <w:t xml:space="preserve">Developmental and Behavioral Pediatrics, 27, </w:t>
      </w:r>
      <w:r w:rsidRPr="000A5866">
        <w:rPr>
          <w:rFonts w:ascii="Frutiger-Light" w:hAnsi="Frutiger-Light" w:cs="Frutiger-Light"/>
          <w:sz w:val="24"/>
          <w:szCs w:val="24"/>
          <w:lang w:val="en-US"/>
        </w:rPr>
        <w:t>S145-S155.</w:t>
      </w:r>
    </w:p>
    <w:p w14:paraId="5FDA91BC" w14:textId="77777777" w:rsidR="00C679EE" w:rsidRPr="000A5866" w:rsidRDefault="00C679EE" w:rsidP="00C679EE">
      <w:pPr>
        <w:autoSpaceDE w:val="0"/>
        <w:autoSpaceDN w:val="0"/>
        <w:adjustRightInd w:val="0"/>
        <w:spacing w:after="0" w:line="240" w:lineRule="auto"/>
        <w:jc w:val="both"/>
        <w:rPr>
          <w:rFonts w:ascii="Frutiger-Light" w:hAnsi="Frutiger-Light" w:cs="Frutiger-Light"/>
          <w:sz w:val="24"/>
          <w:szCs w:val="24"/>
          <w:lang w:val="en-US"/>
        </w:rPr>
      </w:pPr>
    </w:p>
    <w:p w14:paraId="5F15C6D7" w14:textId="77777777" w:rsidR="00C679EE" w:rsidRPr="000A5866" w:rsidRDefault="00C679EE" w:rsidP="00C679EE">
      <w:pPr>
        <w:autoSpaceDE w:val="0"/>
        <w:autoSpaceDN w:val="0"/>
        <w:adjustRightInd w:val="0"/>
        <w:spacing w:after="0" w:line="240" w:lineRule="auto"/>
        <w:jc w:val="both"/>
        <w:rPr>
          <w:rFonts w:ascii="Frutiger-Light" w:hAnsi="Frutiger-Light" w:cs="Frutiger-Light"/>
          <w:sz w:val="24"/>
          <w:szCs w:val="24"/>
          <w:lang w:val="en-US"/>
        </w:rPr>
      </w:pPr>
      <w:r w:rsidRPr="000A5866">
        <w:rPr>
          <w:rFonts w:ascii="Frutiger-Light" w:hAnsi="Frutiger-Light" w:cs="Frutiger-Light"/>
          <w:sz w:val="24"/>
          <w:szCs w:val="24"/>
          <w:lang w:val="en-US"/>
        </w:rPr>
        <w:t xml:space="preserve">Eikeseth, S. (2009). Outcome of comprehensive psycho-educational interventions for young children with autism. </w:t>
      </w:r>
      <w:r w:rsidRPr="000A5866">
        <w:rPr>
          <w:rFonts w:ascii="Frutiger-LightItalic" w:hAnsi="Frutiger-LightItalic" w:cs="Frutiger-LightItalic"/>
          <w:i/>
          <w:iCs/>
          <w:sz w:val="24"/>
          <w:szCs w:val="24"/>
          <w:lang w:val="en-US"/>
        </w:rPr>
        <w:t xml:space="preserve">Research in Developmental Disabilities, 30, </w:t>
      </w:r>
      <w:r w:rsidRPr="000A5866">
        <w:rPr>
          <w:rFonts w:ascii="Frutiger-Light" w:hAnsi="Frutiger-Light" w:cs="Frutiger-Light"/>
          <w:sz w:val="24"/>
          <w:szCs w:val="24"/>
          <w:lang w:val="en-US"/>
        </w:rPr>
        <w:t>158-178.</w:t>
      </w:r>
    </w:p>
    <w:p w14:paraId="617A155F" w14:textId="77777777" w:rsidR="00C679EE" w:rsidRPr="000A5866" w:rsidRDefault="00C679EE" w:rsidP="00C679EE">
      <w:pPr>
        <w:autoSpaceDE w:val="0"/>
        <w:autoSpaceDN w:val="0"/>
        <w:adjustRightInd w:val="0"/>
        <w:spacing w:after="0" w:line="240" w:lineRule="auto"/>
        <w:jc w:val="both"/>
        <w:rPr>
          <w:rFonts w:ascii="Frutiger-Light" w:hAnsi="Frutiger-Light" w:cs="Frutiger-Light"/>
          <w:sz w:val="24"/>
          <w:szCs w:val="24"/>
          <w:lang w:val="en-US"/>
        </w:rPr>
      </w:pPr>
    </w:p>
    <w:p w14:paraId="2392D39A" w14:textId="77777777" w:rsidR="00C679EE" w:rsidRPr="000A5866" w:rsidRDefault="00C679EE" w:rsidP="00C679EE">
      <w:pPr>
        <w:autoSpaceDE w:val="0"/>
        <w:autoSpaceDN w:val="0"/>
        <w:adjustRightInd w:val="0"/>
        <w:spacing w:after="0" w:line="240" w:lineRule="auto"/>
        <w:jc w:val="both"/>
        <w:rPr>
          <w:rFonts w:ascii="Frutiger-Light" w:hAnsi="Frutiger-Light" w:cs="Frutiger-Light"/>
          <w:sz w:val="24"/>
          <w:szCs w:val="24"/>
          <w:lang w:val="en-US"/>
        </w:rPr>
      </w:pPr>
      <w:r w:rsidRPr="000A5866">
        <w:rPr>
          <w:rFonts w:ascii="Frutiger-Light" w:hAnsi="Frutiger-Light" w:cs="Frutiger-Light"/>
          <w:sz w:val="24"/>
          <w:szCs w:val="24"/>
          <w:lang w:val="en-US"/>
        </w:rPr>
        <w:t>Eikeseth, S., Smith, T., Jahr, E., &amp; Eldevik, S. (2002). Intensive behavioral treatment at school for 4- to 7-year-old children with autism: A 1-year comparison</w:t>
      </w:r>
      <w:r>
        <w:rPr>
          <w:rFonts w:ascii="Frutiger-Light" w:hAnsi="Frutiger-Light" w:cs="Frutiger-Light"/>
          <w:sz w:val="24"/>
          <w:szCs w:val="24"/>
          <w:lang w:val="en-US"/>
        </w:rPr>
        <w:t xml:space="preserve"> </w:t>
      </w:r>
      <w:r w:rsidRPr="000A5866">
        <w:rPr>
          <w:rFonts w:ascii="Frutiger-Light" w:hAnsi="Frutiger-Light" w:cs="Frutiger-Light"/>
          <w:sz w:val="24"/>
          <w:szCs w:val="24"/>
          <w:lang w:val="en-US"/>
        </w:rPr>
        <w:t xml:space="preserve">controlled study. </w:t>
      </w:r>
      <w:r w:rsidRPr="000A5866">
        <w:rPr>
          <w:rFonts w:ascii="Frutiger-LightItalic" w:hAnsi="Frutiger-LightItalic" w:cs="Frutiger-LightItalic"/>
          <w:i/>
          <w:iCs/>
          <w:sz w:val="24"/>
          <w:szCs w:val="24"/>
          <w:lang w:val="en-US"/>
        </w:rPr>
        <w:t xml:space="preserve">Behavior Modification, 26, </w:t>
      </w:r>
      <w:r w:rsidRPr="000A5866">
        <w:rPr>
          <w:rFonts w:ascii="Frutiger-Light" w:hAnsi="Frutiger-Light" w:cs="Frutiger-Light"/>
          <w:sz w:val="24"/>
          <w:szCs w:val="24"/>
          <w:lang w:val="en-US"/>
        </w:rPr>
        <w:t>46-68.</w:t>
      </w:r>
    </w:p>
    <w:p w14:paraId="52CC789C" w14:textId="77777777" w:rsidR="00C679EE" w:rsidRPr="000A5866" w:rsidRDefault="00C679EE" w:rsidP="00C679EE">
      <w:pPr>
        <w:autoSpaceDE w:val="0"/>
        <w:autoSpaceDN w:val="0"/>
        <w:adjustRightInd w:val="0"/>
        <w:spacing w:after="0" w:line="240" w:lineRule="auto"/>
        <w:jc w:val="both"/>
        <w:rPr>
          <w:rFonts w:ascii="Frutiger-Light" w:hAnsi="Frutiger-Light" w:cs="Frutiger-Light"/>
          <w:sz w:val="24"/>
          <w:szCs w:val="24"/>
          <w:lang w:val="en-US"/>
        </w:rPr>
      </w:pPr>
    </w:p>
    <w:p w14:paraId="093BE552" w14:textId="77777777" w:rsidR="00C679EE" w:rsidRPr="000A5866" w:rsidRDefault="00C679EE" w:rsidP="00C679EE">
      <w:pPr>
        <w:autoSpaceDE w:val="0"/>
        <w:autoSpaceDN w:val="0"/>
        <w:adjustRightInd w:val="0"/>
        <w:spacing w:after="0" w:line="240" w:lineRule="auto"/>
        <w:jc w:val="both"/>
        <w:rPr>
          <w:rFonts w:ascii="Frutiger-Light" w:hAnsi="Frutiger-Light" w:cs="Frutiger-Light"/>
          <w:sz w:val="24"/>
          <w:szCs w:val="24"/>
          <w:lang w:val="en-US"/>
        </w:rPr>
      </w:pPr>
      <w:r w:rsidRPr="000A5866">
        <w:rPr>
          <w:rFonts w:ascii="Frutiger-Light" w:hAnsi="Frutiger-Light" w:cs="Frutiger-Light"/>
          <w:sz w:val="24"/>
          <w:szCs w:val="24"/>
          <w:lang w:val="en-US"/>
        </w:rPr>
        <w:t xml:space="preserve">Eldevik, S., Hastings, R. P., Hughes, J. C., Jahr, E., Eikeseth, S., &amp; Cross, S. (2010). Using participant data to extend the evidence base for intensive behavioral intervention for children with autism. </w:t>
      </w:r>
      <w:r w:rsidRPr="000A5866">
        <w:rPr>
          <w:rFonts w:ascii="Frutiger-LightItalic" w:hAnsi="Frutiger-LightItalic" w:cs="Frutiger-LightItalic"/>
          <w:i/>
          <w:iCs/>
          <w:sz w:val="24"/>
          <w:szCs w:val="24"/>
          <w:lang w:val="en-US"/>
        </w:rPr>
        <w:t>American Journal on Intellectual and Developmental Disabilities, 115,</w:t>
      </w:r>
      <w:r w:rsidRPr="000A5866">
        <w:rPr>
          <w:rFonts w:ascii="Frutiger-Light" w:hAnsi="Frutiger-Light" w:cs="Frutiger-Light"/>
          <w:sz w:val="24"/>
          <w:szCs w:val="24"/>
          <w:lang w:val="en-US"/>
        </w:rPr>
        <w:t xml:space="preserve"> 381-405.</w:t>
      </w:r>
    </w:p>
    <w:p w14:paraId="59D93CCD" w14:textId="77777777" w:rsidR="00C679EE" w:rsidRPr="000A5866" w:rsidRDefault="00C679EE" w:rsidP="00C679EE">
      <w:pPr>
        <w:autoSpaceDE w:val="0"/>
        <w:autoSpaceDN w:val="0"/>
        <w:adjustRightInd w:val="0"/>
        <w:spacing w:after="0" w:line="240" w:lineRule="auto"/>
        <w:jc w:val="both"/>
        <w:rPr>
          <w:rFonts w:ascii="Frutiger-Light" w:hAnsi="Frutiger-Light" w:cs="Frutiger-Light"/>
          <w:sz w:val="24"/>
          <w:szCs w:val="24"/>
          <w:lang w:val="en-US"/>
        </w:rPr>
      </w:pPr>
    </w:p>
    <w:p w14:paraId="7DFE5F48" w14:textId="77777777" w:rsidR="00C679EE" w:rsidRPr="000A5866" w:rsidRDefault="00C679EE" w:rsidP="00C679EE">
      <w:pPr>
        <w:autoSpaceDE w:val="0"/>
        <w:autoSpaceDN w:val="0"/>
        <w:adjustRightInd w:val="0"/>
        <w:spacing w:after="0" w:line="240" w:lineRule="auto"/>
        <w:jc w:val="both"/>
        <w:rPr>
          <w:rFonts w:ascii="Frutiger-Light" w:hAnsi="Frutiger-Light" w:cs="Frutiger-Light"/>
          <w:sz w:val="24"/>
          <w:szCs w:val="24"/>
          <w:lang w:val="en-US"/>
        </w:rPr>
      </w:pPr>
      <w:r w:rsidRPr="000A5866">
        <w:rPr>
          <w:rFonts w:ascii="Frutiger-Light" w:hAnsi="Frutiger-Light" w:cs="Frutiger-Light"/>
          <w:sz w:val="24"/>
          <w:szCs w:val="24"/>
          <w:lang w:val="en-US"/>
        </w:rPr>
        <w:t xml:space="preserve">Eldevik, S., Hastings, R. P., Hughes, J. C., Jahr, E., Eikeseth, S., &amp; Cross, S. (2009). Analysis of early intensive behavioral intervention for children with autism. </w:t>
      </w:r>
      <w:r w:rsidRPr="000A5866">
        <w:rPr>
          <w:rFonts w:ascii="Frutiger-LightItalic" w:hAnsi="Frutiger-LightItalic" w:cs="Frutiger-LightItalic"/>
          <w:i/>
          <w:iCs/>
          <w:sz w:val="24"/>
          <w:szCs w:val="24"/>
          <w:lang w:val="en-US"/>
        </w:rPr>
        <w:t xml:space="preserve">Journal of Clinical Child and Adolescent Psychology, 38, </w:t>
      </w:r>
      <w:r w:rsidRPr="000A5866">
        <w:rPr>
          <w:rFonts w:ascii="Frutiger-Light" w:hAnsi="Frutiger-Light" w:cs="Frutiger-Light"/>
          <w:sz w:val="24"/>
          <w:szCs w:val="24"/>
          <w:lang w:val="en-US"/>
        </w:rPr>
        <w:t>439-450.</w:t>
      </w:r>
    </w:p>
    <w:p w14:paraId="229A530E" w14:textId="77777777" w:rsidR="00C679EE" w:rsidRPr="000A5866" w:rsidRDefault="00C679EE" w:rsidP="00C679EE">
      <w:pPr>
        <w:autoSpaceDE w:val="0"/>
        <w:autoSpaceDN w:val="0"/>
        <w:adjustRightInd w:val="0"/>
        <w:spacing w:after="0" w:line="240" w:lineRule="auto"/>
        <w:jc w:val="both"/>
        <w:rPr>
          <w:rFonts w:ascii="Frutiger-Light" w:hAnsi="Frutiger-Light" w:cs="Frutiger-Light"/>
          <w:sz w:val="24"/>
          <w:szCs w:val="24"/>
          <w:lang w:val="en-US"/>
        </w:rPr>
      </w:pPr>
    </w:p>
    <w:p w14:paraId="15710A58" w14:textId="77777777" w:rsidR="00C679EE" w:rsidRPr="000A5866" w:rsidRDefault="00C679EE" w:rsidP="00C679EE">
      <w:pPr>
        <w:autoSpaceDE w:val="0"/>
        <w:autoSpaceDN w:val="0"/>
        <w:adjustRightInd w:val="0"/>
        <w:spacing w:after="0" w:line="240" w:lineRule="auto"/>
        <w:jc w:val="both"/>
        <w:rPr>
          <w:rFonts w:ascii="Frutiger-Light" w:hAnsi="Frutiger-Light" w:cs="Frutiger-Light"/>
          <w:sz w:val="24"/>
          <w:szCs w:val="24"/>
          <w:lang w:val="en-US"/>
        </w:rPr>
      </w:pPr>
      <w:r w:rsidRPr="000A5866">
        <w:rPr>
          <w:rFonts w:ascii="Frutiger-Light" w:hAnsi="Frutiger-Light" w:cs="Frutiger-Light"/>
          <w:sz w:val="24"/>
          <w:szCs w:val="24"/>
          <w:lang w:val="en-US"/>
        </w:rPr>
        <w:t xml:space="preserve">Foxx, R. M. (2008). Applied behavior analysis treatment of autism: The state of the art. </w:t>
      </w:r>
      <w:r w:rsidRPr="000A5866">
        <w:rPr>
          <w:rFonts w:ascii="Frutiger-LightItalic" w:hAnsi="Frutiger-LightItalic" w:cs="Frutiger-LightItalic"/>
          <w:i/>
          <w:iCs/>
          <w:sz w:val="24"/>
          <w:szCs w:val="24"/>
          <w:lang w:val="en-US"/>
        </w:rPr>
        <w:t xml:space="preserve">Child and Adolescent Psychiatric Clinics of North America, 17, </w:t>
      </w:r>
      <w:r w:rsidRPr="000A5866">
        <w:rPr>
          <w:rFonts w:ascii="Frutiger-Light" w:hAnsi="Frutiger-Light" w:cs="Frutiger-Light"/>
          <w:sz w:val="24"/>
          <w:szCs w:val="24"/>
          <w:lang w:val="en-US"/>
        </w:rPr>
        <w:t>821-834.</w:t>
      </w:r>
    </w:p>
    <w:p w14:paraId="2CA685AC" w14:textId="77777777" w:rsidR="00C679EE" w:rsidRPr="000A5866" w:rsidRDefault="00C679EE" w:rsidP="00C679EE">
      <w:pPr>
        <w:autoSpaceDE w:val="0"/>
        <w:autoSpaceDN w:val="0"/>
        <w:adjustRightInd w:val="0"/>
        <w:spacing w:after="0" w:line="240" w:lineRule="auto"/>
        <w:jc w:val="both"/>
        <w:rPr>
          <w:rFonts w:ascii="Frutiger-LightItalic" w:hAnsi="Frutiger-LightItalic" w:cs="Frutiger-LightItalic"/>
          <w:i/>
          <w:iCs/>
          <w:sz w:val="24"/>
          <w:szCs w:val="24"/>
          <w:lang w:val="en-US"/>
        </w:rPr>
      </w:pPr>
    </w:p>
    <w:p w14:paraId="0B62D7B4" w14:textId="77777777" w:rsidR="00C679EE" w:rsidRPr="000A5866" w:rsidRDefault="00C679EE" w:rsidP="00C679EE">
      <w:pPr>
        <w:autoSpaceDE w:val="0"/>
        <w:autoSpaceDN w:val="0"/>
        <w:adjustRightInd w:val="0"/>
        <w:spacing w:after="0" w:line="240" w:lineRule="auto"/>
        <w:jc w:val="both"/>
        <w:rPr>
          <w:rFonts w:ascii="Frutiger-Light" w:hAnsi="Frutiger-Light" w:cs="Frutiger-Light"/>
          <w:sz w:val="24"/>
          <w:szCs w:val="24"/>
          <w:lang w:val="en-US"/>
        </w:rPr>
      </w:pPr>
      <w:r w:rsidRPr="000A5866">
        <w:rPr>
          <w:rFonts w:ascii="Frutiger-Light" w:hAnsi="Frutiger-Light" w:cs="Frutiger-Light"/>
          <w:sz w:val="24"/>
          <w:szCs w:val="24"/>
          <w:lang w:val="en-US"/>
        </w:rPr>
        <w:t xml:space="preserve">Green, G., Brennan, L. C., &amp; Fein, D. (2002). Intensive behavioral treatment for a toddler at high risk for autism. </w:t>
      </w:r>
      <w:r w:rsidRPr="000A5866">
        <w:rPr>
          <w:rFonts w:ascii="Frutiger-LightItalic" w:hAnsi="Frutiger-LightItalic" w:cs="Frutiger-LightItalic"/>
          <w:i/>
          <w:iCs/>
          <w:sz w:val="24"/>
          <w:szCs w:val="24"/>
          <w:lang w:val="en-US"/>
        </w:rPr>
        <w:t xml:space="preserve">Behavior Modification, 26, </w:t>
      </w:r>
      <w:r w:rsidRPr="000A5866">
        <w:rPr>
          <w:rFonts w:ascii="Frutiger-Light" w:hAnsi="Frutiger-Light" w:cs="Frutiger-Light"/>
          <w:sz w:val="24"/>
          <w:szCs w:val="24"/>
          <w:lang w:val="en-US"/>
        </w:rPr>
        <w:t>69-102.</w:t>
      </w:r>
    </w:p>
    <w:p w14:paraId="69F9BB0D" w14:textId="77777777" w:rsidR="00C679EE" w:rsidRPr="000A5866" w:rsidRDefault="00C679EE" w:rsidP="00C679EE">
      <w:pPr>
        <w:autoSpaceDE w:val="0"/>
        <w:autoSpaceDN w:val="0"/>
        <w:adjustRightInd w:val="0"/>
        <w:spacing w:after="0" w:line="240" w:lineRule="auto"/>
        <w:jc w:val="both"/>
        <w:rPr>
          <w:rFonts w:ascii="Frutiger-LightItalic" w:hAnsi="Frutiger-LightItalic" w:cs="Frutiger-LightItalic"/>
          <w:i/>
          <w:iCs/>
          <w:sz w:val="24"/>
          <w:szCs w:val="24"/>
          <w:lang w:val="en-US"/>
        </w:rPr>
      </w:pPr>
    </w:p>
    <w:p w14:paraId="2C89D770" w14:textId="77777777" w:rsidR="00C679EE" w:rsidRPr="000A5866" w:rsidRDefault="00C679EE" w:rsidP="00C679EE">
      <w:pPr>
        <w:autoSpaceDE w:val="0"/>
        <w:autoSpaceDN w:val="0"/>
        <w:adjustRightInd w:val="0"/>
        <w:spacing w:after="0" w:line="240" w:lineRule="auto"/>
        <w:jc w:val="both"/>
        <w:rPr>
          <w:rFonts w:ascii="Frutiger-Light" w:hAnsi="Frutiger-Light" w:cs="Frutiger-Light"/>
          <w:sz w:val="24"/>
          <w:szCs w:val="24"/>
          <w:lang w:val="en-US"/>
        </w:rPr>
      </w:pPr>
      <w:r w:rsidRPr="0020265B">
        <w:rPr>
          <w:rFonts w:ascii="Frutiger-Light" w:hAnsi="Frutiger-Light" w:cs="Frutiger-Light"/>
          <w:sz w:val="24"/>
          <w:szCs w:val="24"/>
          <w:lang w:val="en-US"/>
        </w:rPr>
        <w:t xml:space="preserve">Hanley, G. P., Iwata, B. A., &amp; McCord, B. E. (2003). </w:t>
      </w:r>
      <w:r w:rsidRPr="000A5866">
        <w:rPr>
          <w:rFonts w:ascii="Frutiger-Light" w:hAnsi="Frutiger-Light" w:cs="Frutiger-Light"/>
          <w:sz w:val="24"/>
          <w:szCs w:val="24"/>
          <w:lang w:val="en-US"/>
        </w:rPr>
        <w:t xml:space="preserve">Functional analysis of problem behavior: A review. </w:t>
      </w:r>
      <w:r w:rsidRPr="000A5866">
        <w:rPr>
          <w:rFonts w:ascii="Frutiger-LightItalic" w:hAnsi="Frutiger-LightItalic" w:cs="Frutiger-LightItalic"/>
          <w:i/>
          <w:iCs/>
          <w:sz w:val="24"/>
          <w:szCs w:val="24"/>
          <w:lang w:val="en-US"/>
        </w:rPr>
        <w:t xml:space="preserve">Journal of Applied Behavior Analysis, 36, </w:t>
      </w:r>
      <w:r w:rsidRPr="000A5866">
        <w:rPr>
          <w:rFonts w:ascii="Frutiger-Light" w:hAnsi="Frutiger-Light" w:cs="Frutiger-Light"/>
          <w:sz w:val="24"/>
          <w:szCs w:val="24"/>
          <w:lang w:val="en-US"/>
        </w:rPr>
        <w:t>147-185.</w:t>
      </w:r>
    </w:p>
    <w:p w14:paraId="3F1AA4E0" w14:textId="77777777" w:rsidR="00C679EE" w:rsidRPr="000A5866" w:rsidRDefault="00C679EE" w:rsidP="00C679EE">
      <w:pPr>
        <w:autoSpaceDE w:val="0"/>
        <w:autoSpaceDN w:val="0"/>
        <w:adjustRightInd w:val="0"/>
        <w:spacing w:after="0" w:line="240" w:lineRule="auto"/>
        <w:jc w:val="both"/>
        <w:rPr>
          <w:rFonts w:ascii="Frutiger-LightItalic" w:hAnsi="Frutiger-LightItalic" w:cs="Frutiger-LightItalic"/>
          <w:i/>
          <w:iCs/>
          <w:sz w:val="24"/>
          <w:szCs w:val="24"/>
          <w:lang w:val="en-US"/>
        </w:rPr>
      </w:pPr>
    </w:p>
    <w:p w14:paraId="7C340042" w14:textId="77777777" w:rsidR="00C679EE" w:rsidRPr="000A5866" w:rsidRDefault="00C679EE" w:rsidP="00C679EE">
      <w:pPr>
        <w:autoSpaceDE w:val="0"/>
        <w:autoSpaceDN w:val="0"/>
        <w:adjustRightInd w:val="0"/>
        <w:spacing w:after="0" w:line="240" w:lineRule="auto"/>
        <w:jc w:val="both"/>
        <w:rPr>
          <w:rFonts w:ascii="Frutiger-Light" w:hAnsi="Frutiger-Light" w:cs="Frutiger-Light"/>
          <w:sz w:val="24"/>
          <w:szCs w:val="24"/>
          <w:lang w:val="en-US"/>
        </w:rPr>
      </w:pPr>
      <w:r w:rsidRPr="000A5866">
        <w:rPr>
          <w:rFonts w:ascii="Frutiger-Light" w:hAnsi="Frutiger-Light" w:cs="Frutiger-Light"/>
          <w:sz w:val="24"/>
          <w:szCs w:val="24"/>
          <w:lang w:val="en-US"/>
        </w:rPr>
        <w:t xml:space="preserve">Howard, J. S., Sparkman, C. R., Cohen, H. G., Green, G., &amp; Stanislaw, H. (2005). A comparison of intensive behavior analytic and eclectic treatments for young children with autism. </w:t>
      </w:r>
      <w:r w:rsidRPr="000A5866">
        <w:rPr>
          <w:rFonts w:ascii="Frutiger-LightItalic" w:hAnsi="Frutiger-LightItalic" w:cs="Frutiger-LightItalic"/>
          <w:i/>
          <w:iCs/>
          <w:sz w:val="24"/>
          <w:szCs w:val="24"/>
          <w:lang w:val="en-US"/>
        </w:rPr>
        <w:t xml:space="preserve">Research in Developmental Disabilities, 26, </w:t>
      </w:r>
      <w:r w:rsidRPr="000A5866">
        <w:rPr>
          <w:rFonts w:ascii="Frutiger-Light" w:hAnsi="Frutiger-Light" w:cs="Frutiger-Light"/>
          <w:sz w:val="24"/>
          <w:szCs w:val="24"/>
          <w:lang w:val="en-US"/>
        </w:rPr>
        <w:t>359-383.</w:t>
      </w:r>
    </w:p>
    <w:p w14:paraId="71FAF0D7" w14:textId="77777777" w:rsidR="00C679EE" w:rsidRPr="000A5866" w:rsidRDefault="00C679EE" w:rsidP="00C679EE">
      <w:pPr>
        <w:autoSpaceDE w:val="0"/>
        <w:autoSpaceDN w:val="0"/>
        <w:adjustRightInd w:val="0"/>
        <w:spacing w:after="0" w:line="240" w:lineRule="auto"/>
        <w:jc w:val="both"/>
        <w:rPr>
          <w:rFonts w:ascii="Frutiger-Light" w:hAnsi="Frutiger-Light" w:cs="Frutiger-Light"/>
          <w:sz w:val="24"/>
          <w:szCs w:val="24"/>
          <w:lang w:val="en-US"/>
        </w:rPr>
      </w:pPr>
    </w:p>
    <w:p w14:paraId="42F65487" w14:textId="77777777" w:rsidR="00C679EE" w:rsidRPr="000A5866" w:rsidRDefault="00C679EE" w:rsidP="00C679EE">
      <w:pPr>
        <w:autoSpaceDE w:val="0"/>
        <w:autoSpaceDN w:val="0"/>
        <w:adjustRightInd w:val="0"/>
        <w:spacing w:after="0" w:line="240" w:lineRule="auto"/>
        <w:jc w:val="both"/>
        <w:rPr>
          <w:rFonts w:ascii="Frutiger-Light" w:hAnsi="Frutiger-Light" w:cs="Frutiger-Light"/>
          <w:sz w:val="24"/>
          <w:szCs w:val="24"/>
          <w:lang w:val="en-US"/>
        </w:rPr>
      </w:pPr>
      <w:r w:rsidRPr="000A5866">
        <w:rPr>
          <w:rFonts w:ascii="Frutiger-Light" w:hAnsi="Frutiger-Light" w:cs="Frutiger-Light"/>
          <w:sz w:val="24"/>
          <w:szCs w:val="24"/>
          <w:lang w:val="en-US"/>
        </w:rPr>
        <w:t xml:space="preserve">Lovaas, O. I. (1987). Behavioral treatment and normal educational and intellectual functioning in young autistic children. </w:t>
      </w:r>
      <w:r w:rsidRPr="000A5866">
        <w:rPr>
          <w:rFonts w:ascii="Frutiger-LightItalic" w:hAnsi="Frutiger-LightItalic" w:cs="Frutiger-LightItalic"/>
          <w:i/>
          <w:iCs/>
          <w:sz w:val="24"/>
          <w:szCs w:val="24"/>
          <w:lang w:val="en-US"/>
        </w:rPr>
        <w:t xml:space="preserve">Journal of Consulting and Clinical Psychology, 55, </w:t>
      </w:r>
      <w:r w:rsidRPr="000A5866">
        <w:rPr>
          <w:rFonts w:ascii="Frutiger-Light" w:hAnsi="Frutiger-Light" w:cs="Frutiger-Light"/>
          <w:sz w:val="24"/>
          <w:szCs w:val="24"/>
          <w:lang w:val="en-US"/>
        </w:rPr>
        <w:t>3-9.</w:t>
      </w:r>
    </w:p>
    <w:p w14:paraId="7F159296" w14:textId="77777777" w:rsidR="00C679EE" w:rsidRPr="000A5866" w:rsidRDefault="00C679EE" w:rsidP="00C679EE">
      <w:pPr>
        <w:autoSpaceDE w:val="0"/>
        <w:autoSpaceDN w:val="0"/>
        <w:adjustRightInd w:val="0"/>
        <w:spacing w:after="0" w:line="240" w:lineRule="auto"/>
        <w:jc w:val="both"/>
        <w:rPr>
          <w:rFonts w:ascii="Frutiger-LightItalic" w:hAnsi="Frutiger-LightItalic" w:cs="Frutiger-LightItalic"/>
          <w:i/>
          <w:iCs/>
          <w:sz w:val="24"/>
          <w:szCs w:val="24"/>
          <w:lang w:val="en-US"/>
        </w:rPr>
      </w:pPr>
    </w:p>
    <w:p w14:paraId="79A572A2" w14:textId="77777777" w:rsidR="00C679EE" w:rsidRPr="000A5866" w:rsidRDefault="00C679EE" w:rsidP="00C679EE">
      <w:pPr>
        <w:autoSpaceDE w:val="0"/>
        <w:autoSpaceDN w:val="0"/>
        <w:adjustRightInd w:val="0"/>
        <w:spacing w:after="0" w:line="240" w:lineRule="auto"/>
        <w:jc w:val="both"/>
        <w:rPr>
          <w:rFonts w:ascii="Frutiger-Light" w:hAnsi="Frutiger-Light" w:cs="Frutiger-Light"/>
          <w:sz w:val="24"/>
          <w:szCs w:val="24"/>
          <w:lang w:val="en-US"/>
        </w:rPr>
      </w:pPr>
      <w:r w:rsidRPr="0020265B">
        <w:rPr>
          <w:rFonts w:ascii="Frutiger-Light" w:hAnsi="Frutiger-Light" w:cs="Frutiger-Light"/>
          <w:sz w:val="24"/>
          <w:szCs w:val="24"/>
        </w:rPr>
        <w:t xml:space="preserve">Matson, J. L., Benavidez, D. A., Compton, L. S., Paclawskyj, T., &amp; Baglio, C. (1996). </w:t>
      </w:r>
      <w:r w:rsidRPr="000A5866">
        <w:rPr>
          <w:rFonts w:ascii="Frutiger-Light" w:hAnsi="Frutiger-Light" w:cs="Frutiger-Light"/>
          <w:sz w:val="24"/>
          <w:szCs w:val="24"/>
          <w:lang w:val="en-US"/>
        </w:rPr>
        <w:t xml:space="preserve">Behavioral treatment of autistic persons: A review of research from 1980 to the present. </w:t>
      </w:r>
      <w:r w:rsidRPr="000A5866">
        <w:rPr>
          <w:rFonts w:ascii="Frutiger-LightItalic" w:hAnsi="Frutiger-LightItalic" w:cs="Frutiger-LightItalic"/>
          <w:i/>
          <w:iCs/>
          <w:sz w:val="24"/>
          <w:szCs w:val="24"/>
          <w:lang w:val="en-US"/>
        </w:rPr>
        <w:t xml:space="preserve">Research in Developmental Disabilities, 17, </w:t>
      </w:r>
      <w:r w:rsidRPr="000A5866">
        <w:rPr>
          <w:rFonts w:ascii="Frutiger-Light" w:hAnsi="Frutiger-Light" w:cs="Frutiger-Light"/>
          <w:sz w:val="24"/>
          <w:szCs w:val="24"/>
          <w:lang w:val="en-US"/>
        </w:rPr>
        <w:t>433-465.</w:t>
      </w:r>
    </w:p>
    <w:p w14:paraId="5B2BB1A7" w14:textId="77777777" w:rsidR="00C679EE" w:rsidRPr="000A5866" w:rsidRDefault="00C679EE" w:rsidP="00C679EE">
      <w:pPr>
        <w:autoSpaceDE w:val="0"/>
        <w:autoSpaceDN w:val="0"/>
        <w:adjustRightInd w:val="0"/>
        <w:spacing w:after="0" w:line="240" w:lineRule="auto"/>
        <w:jc w:val="both"/>
        <w:rPr>
          <w:rFonts w:ascii="Frutiger-Light" w:hAnsi="Frutiger-Light" w:cs="Frutiger-Light"/>
          <w:sz w:val="24"/>
          <w:szCs w:val="24"/>
          <w:lang w:val="en-US"/>
        </w:rPr>
      </w:pPr>
    </w:p>
    <w:p w14:paraId="364B36CD" w14:textId="77777777" w:rsidR="00C679EE" w:rsidRPr="000A5866" w:rsidRDefault="00C679EE" w:rsidP="00C679EE">
      <w:pPr>
        <w:autoSpaceDE w:val="0"/>
        <w:autoSpaceDN w:val="0"/>
        <w:adjustRightInd w:val="0"/>
        <w:spacing w:after="0" w:line="240" w:lineRule="auto"/>
        <w:jc w:val="both"/>
        <w:rPr>
          <w:rFonts w:ascii="Frutiger-Light" w:hAnsi="Frutiger-Light" w:cs="Frutiger-Light"/>
          <w:sz w:val="24"/>
          <w:szCs w:val="24"/>
          <w:lang w:val="en-US"/>
        </w:rPr>
      </w:pPr>
      <w:r w:rsidRPr="000A5866">
        <w:rPr>
          <w:rFonts w:ascii="Frutiger-Light" w:hAnsi="Frutiger-Light" w:cs="Frutiger-Light"/>
          <w:sz w:val="24"/>
          <w:szCs w:val="24"/>
          <w:lang w:val="en-US"/>
        </w:rPr>
        <w:t xml:space="preserve">McEachin, J. J., Smith, T., &amp; Lovaas, O. I. (1993). Long-term outcome for children with autism who received early intensive behavioral treatment. </w:t>
      </w:r>
      <w:r w:rsidRPr="000A5866">
        <w:rPr>
          <w:rFonts w:ascii="Frutiger-LightItalic" w:hAnsi="Frutiger-LightItalic" w:cs="Frutiger-LightItalic"/>
          <w:i/>
          <w:iCs/>
          <w:sz w:val="24"/>
          <w:szCs w:val="24"/>
          <w:lang w:val="en-US"/>
        </w:rPr>
        <w:t xml:space="preserve">American Journal on Mental Retardation, 97, </w:t>
      </w:r>
      <w:r w:rsidRPr="000A5866">
        <w:rPr>
          <w:rFonts w:ascii="Frutiger-Light" w:hAnsi="Frutiger-Light" w:cs="Frutiger-Light"/>
          <w:sz w:val="24"/>
          <w:szCs w:val="24"/>
          <w:lang w:val="en-US"/>
        </w:rPr>
        <w:t>359-372.</w:t>
      </w:r>
    </w:p>
    <w:p w14:paraId="7E8215DC" w14:textId="77777777" w:rsidR="00C679EE" w:rsidRPr="000A5866" w:rsidRDefault="00C679EE" w:rsidP="00C679EE">
      <w:pPr>
        <w:autoSpaceDE w:val="0"/>
        <w:autoSpaceDN w:val="0"/>
        <w:adjustRightInd w:val="0"/>
        <w:spacing w:after="0" w:line="240" w:lineRule="auto"/>
        <w:jc w:val="both"/>
        <w:rPr>
          <w:rFonts w:ascii="Frutiger-Light" w:hAnsi="Frutiger-Light" w:cs="Frutiger-Light"/>
          <w:sz w:val="24"/>
          <w:szCs w:val="24"/>
          <w:lang w:val="en-US"/>
        </w:rPr>
      </w:pPr>
    </w:p>
    <w:p w14:paraId="5F8D8C63" w14:textId="77777777" w:rsidR="00C679EE" w:rsidRPr="000A5866" w:rsidRDefault="00C679EE" w:rsidP="00C679EE">
      <w:pPr>
        <w:autoSpaceDE w:val="0"/>
        <w:autoSpaceDN w:val="0"/>
        <w:adjustRightInd w:val="0"/>
        <w:spacing w:after="0" w:line="240" w:lineRule="auto"/>
        <w:jc w:val="both"/>
        <w:rPr>
          <w:rFonts w:ascii="Frutiger-Light" w:hAnsi="Frutiger-Light" w:cs="Frutiger-Light"/>
          <w:sz w:val="24"/>
          <w:szCs w:val="24"/>
          <w:lang w:val="en-US"/>
        </w:rPr>
      </w:pPr>
      <w:r w:rsidRPr="000A5866">
        <w:rPr>
          <w:rFonts w:ascii="Frutiger-Light" w:hAnsi="Frutiger-Light" w:cs="Frutiger-Light"/>
          <w:sz w:val="24"/>
          <w:szCs w:val="24"/>
          <w:lang w:val="en-US"/>
        </w:rPr>
        <w:t xml:space="preserve">Sallows, G. O., &amp; Graupner, T. D. (2005). Intensive behavioral treatment for children with autism: Four-year outcome and predictors. </w:t>
      </w:r>
      <w:r w:rsidRPr="000A5866">
        <w:rPr>
          <w:rFonts w:ascii="Frutiger-LightItalic" w:hAnsi="Frutiger-LightItalic" w:cs="Frutiger-LightItalic"/>
          <w:i/>
          <w:iCs/>
          <w:sz w:val="24"/>
          <w:szCs w:val="24"/>
          <w:lang w:val="en-US"/>
        </w:rPr>
        <w:t xml:space="preserve">American Journal on Mental Retardation, 110, </w:t>
      </w:r>
      <w:r w:rsidRPr="000A5866">
        <w:rPr>
          <w:rFonts w:ascii="Frutiger-Light" w:hAnsi="Frutiger-Light" w:cs="Frutiger-Light"/>
          <w:sz w:val="24"/>
          <w:szCs w:val="24"/>
          <w:lang w:val="en-US"/>
        </w:rPr>
        <w:t>417-438.</w:t>
      </w:r>
    </w:p>
    <w:p w14:paraId="544F885B" w14:textId="77777777" w:rsidR="00C679EE" w:rsidRPr="000A5866" w:rsidRDefault="00C679EE" w:rsidP="00C679EE">
      <w:pPr>
        <w:autoSpaceDE w:val="0"/>
        <w:autoSpaceDN w:val="0"/>
        <w:adjustRightInd w:val="0"/>
        <w:spacing w:after="0" w:line="240" w:lineRule="auto"/>
        <w:jc w:val="both"/>
        <w:rPr>
          <w:rFonts w:ascii="Frutiger-Light" w:hAnsi="Frutiger-Light" w:cs="Frutiger-Light"/>
          <w:sz w:val="24"/>
          <w:szCs w:val="24"/>
          <w:lang w:val="en-US"/>
        </w:rPr>
      </w:pPr>
    </w:p>
    <w:p w14:paraId="0A2EF576" w14:textId="77777777" w:rsidR="00C679EE" w:rsidRPr="000A5866" w:rsidRDefault="00C679EE" w:rsidP="00C679EE">
      <w:pPr>
        <w:autoSpaceDE w:val="0"/>
        <w:autoSpaceDN w:val="0"/>
        <w:adjustRightInd w:val="0"/>
        <w:spacing w:after="0" w:line="240" w:lineRule="auto"/>
        <w:jc w:val="both"/>
        <w:rPr>
          <w:rFonts w:ascii="Frutiger-Light" w:hAnsi="Frutiger-Light" w:cs="Frutiger-Light"/>
          <w:sz w:val="24"/>
          <w:szCs w:val="24"/>
          <w:lang w:val="en-US"/>
        </w:rPr>
      </w:pPr>
      <w:r w:rsidRPr="000A5866">
        <w:rPr>
          <w:rFonts w:ascii="Frutiger-Light" w:hAnsi="Frutiger-Light" w:cs="Frutiger-Light"/>
          <w:sz w:val="24"/>
          <w:szCs w:val="24"/>
          <w:lang w:val="en-US"/>
        </w:rPr>
        <w:lastRenderedPageBreak/>
        <w:t xml:space="preserve">Virués-Ortega, J. (2010). Applied behavior analytic intervention for autism in early childhood: Meta-analysis, metaregression and dose–response meta-analysis of multiple outcomes. </w:t>
      </w:r>
      <w:r w:rsidRPr="000A5866">
        <w:rPr>
          <w:rFonts w:ascii="Frutiger-LightItalic" w:hAnsi="Frutiger-LightItalic" w:cs="Frutiger-LightItalic"/>
          <w:i/>
          <w:iCs/>
          <w:sz w:val="24"/>
          <w:szCs w:val="24"/>
          <w:lang w:val="en-US"/>
        </w:rPr>
        <w:t xml:space="preserve">Clinical Psychology Review, 30, </w:t>
      </w:r>
      <w:r w:rsidRPr="000A5866">
        <w:rPr>
          <w:rFonts w:ascii="Frutiger-Light" w:hAnsi="Frutiger-Light" w:cs="Frutiger-Light"/>
          <w:sz w:val="24"/>
          <w:szCs w:val="24"/>
          <w:lang w:val="en-US"/>
        </w:rPr>
        <w:t>387-399.</w:t>
      </w:r>
    </w:p>
    <w:p w14:paraId="468B60A5" w14:textId="77777777" w:rsidR="00C679EE" w:rsidRPr="000A5866" w:rsidRDefault="00C679EE" w:rsidP="00C679EE">
      <w:pPr>
        <w:autoSpaceDE w:val="0"/>
        <w:autoSpaceDN w:val="0"/>
        <w:adjustRightInd w:val="0"/>
        <w:spacing w:after="0" w:line="240" w:lineRule="auto"/>
        <w:jc w:val="both"/>
        <w:rPr>
          <w:rFonts w:ascii="Frutiger-Light" w:hAnsi="Frutiger-Light" w:cs="Frutiger-Light"/>
          <w:sz w:val="24"/>
          <w:szCs w:val="24"/>
          <w:lang w:val="en-US"/>
        </w:rPr>
      </w:pPr>
    </w:p>
    <w:p w14:paraId="6C077D4B" w14:textId="77777777" w:rsidR="00C679EE" w:rsidRPr="000A5866" w:rsidRDefault="00C679EE" w:rsidP="00C679EE">
      <w:pPr>
        <w:autoSpaceDE w:val="0"/>
        <w:autoSpaceDN w:val="0"/>
        <w:adjustRightInd w:val="0"/>
        <w:spacing w:after="0" w:line="240" w:lineRule="auto"/>
        <w:jc w:val="both"/>
        <w:rPr>
          <w:rFonts w:ascii="Frutiger-LightItalic" w:hAnsi="Frutiger-LightItalic" w:cs="Frutiger-LightItalic"/>
          <w:i/>
          <w:iCs/>
          <w:sz w:val="24"/>
          <w:szCs w:val="24"/>
          <w:lang w:val="en-US"/>
        </w:rPr>
      </w:pPr>
      <w:r w:rsidRPr="000A5866">
        <w:rPr>
          <w:rFonts w:ascii="Frutiger-Light" w:hAnsi="Frutiger-Light" w:cs="Frutiger-Light"/>
          <w:sz w:val="24"/>
          <w:szCs w:val="24"/>
          <w:lang w:val="en-US"/>
        </w:rPr>
        <w:t xml:space="preserve">Wong, C., Odom, S. L., Hume, K., Cox, A. W., Fettig, A., Kucharczyk, S. et al. (2013). </w:t>
      </w:r>
      <w:r w:rsidRPr="000A5866">
        <w:rPr>
          <w:rFonts w:ascii="Frutiger-LightItalic" w:hAnsi="Frutiger-LightItalic" w:cs="Frutiger-LightItalic"/>
          <w:i/>
          <w:iCs/>
          <w:sz w:val="24"/>
          <w:szCs w:val="24"/>
          <w:lang w:val="en-US"/>
        </w:rPr>
        <w:t xml:space="preserve">Evidence-based practices for children, youth, and young adults with autism spectrum disorder. </w:t>
      </w:r>
      <w:r w:rsidRPr="000A5866">
        <w:rPr>
          <w:rFonts w:ascii="Frutiger-Light" w:hAnsi="Frutiger-Light" w:cs="Frutiger-Light"/>
          <w:sz w:val="24"/>
          <w:szCs w:val="24"/>
          <w:lang w:val="en-US"/>
        </w:rPr>
        <w:t>Chapel Hill, NC: The University of North Carolina, Frank Porter Graham Child Development</w:t>
      </w:r>
      <w:r w:rsidRPr="000A5866">
        <w:rPr>
          <w:rFonts w:ascii="Frutiger-LightItalic" w:hAnsi="Frutiger-LightItalic" w:cs="Frutiger-LightItalic"/>
          <w:i/>
          <w:iCs/>
          <w:sz w:val="24"/>
          <w:szCs w:val="24"/>
          <w:lang w:val="en-US"/>
        </w:rPr>
        <w:t xml:space="preserve"> </w:t>
      </w:r>
      <w:r w:rsidRPr="000A5866">
        <w:rPr>
          <w:rFonts w:ascii="Frutiger-Light" w:hAnsi="Frutiger-Light" w:cs="Frutiger-Light"/>
          <w:sz w:val="24"/>
          <w:szCs w:val="24"/>
          <w:lang w:val="en-US"/>
        </w:rPr>
        <w:t>Institute, Autism Evidence-Based Practice Review Group.</w:t>
      </w:r>
    </w:p>
    <w:p w14:paraId="56E694C3" w14:textId="77777777" w:rsidR="00C679EE" w:rsidRPr="0020265B" w:rsidRDefault="00C679EE" w:rsidP="00B06621">
      <w:pPr>
        <w:jc w:val="both"/>
        <w:rPr>
          <w:lang w:val="en-US"/>
        </w:rPr>
      </w:pPr>
    </w:p>
    <w:sectPr w:rsidR="00C679EE" w:rsidRPr="002026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Light">
    <w:altName w:val="Calibri"/>
    <w:panose1 w:val="00000000000000000000"/>
    <w:charset w:val="00"/>
    <w:family w:val="swiss"/>
    <w:notTrueType/>
    <w:pitch w:val="default"/>
    <w:sig w:usb0="00000003" w:usb1="00000000" w:usb2="00000000" w:usb3="00000000" w:csb0="00000001" w:csb1="00000000"/>
  </w:font>
  <w:font w:name="Frutiger-Light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621"/>
    <w:rsid w:val="00015EC7"/>
    <w:rsid w:val="000407E4"/>
    <w:rsid w:val="000433E2"/>
    <w:rsid w:val="00044C8C"/>
    <w:rsid w:val="00097DE9"/>
    <w:rsid w:val="000C0552"/>
    <w:rsid w:val="000C320E"/>
    <w:rsid w:val="000D13B4"/>
    <w:rsid w:val="000D496C"/>
    <w:rsid w:val="000F18DD"/>
    <w:rsid w:val="00101E1C"/>
    <w:rsid w:val="00102CFD"/>
    <w:rsid w:val="001232C2"/>
    <w:rsid w:val="00135865"/>
    <w:rsid w:val="00137476"/>
    <w:rsid w:val="00150896"/>
    <w:rsid w:val="00156D84"/>
    <w:rsid w:val="00183466"/>
    <w:rsid w:val="00186A93"/>
    <w:rsid w:val="001A0AFD"/>
    <w:rsid w:val="001C4D74"/>
    <w:rsid w:val="001D0A2D"/>
    <w:rsid w:val="001D5333"/>
    <w:rsid w:val="001F78AF"/>
    <w:rsid w:val="002021BD"/>
    <w:rsid w:val="0020265B"/>
    <w:rsid w:val="00206004"/>
    <w:rsid w:val="00221867"/>
    <w:rsid w:val="0022262B"/>
    <w:rsid w:val="00232640"/>
    <w:rsid w:val="00240365"/>
    <w:rsid w:val="00250A22"/>
    <w:rsid w:val="00294142"/>
    <w:rsid w:val="002E29C2"/>
    <w:rsid w:val="003000CE"/>
    <w:rsid w:val="003041E6"/>
    <w:rsid w:val="003313F9"/>
    <w:rsid w:val="0033779A"/>
    <w:rsid w:val="003424D5"/>
    <w:rsid w:val="003546DA"/>
    <w:rsid w:val="00384C4D"/>
    <w:rsid w:val="00385EB2"/>
    <w:rsid w:val="003B17C4"/>
    <w:rsid w:val="003B6123"/>
    <w:rsid w:val="003C5E39"/>
    <w:rsid w:val="003C716C"/>
    <w:rsid w:val="003D7FB2"/>
    <w:rsid w:val="003E67EF"/>
    <w:rsid w:val="003E6E64"/>
    <w:rsid w:val="00407122"/>
    <w:rsid w:val="00423FED"/>
    <w:rsid w:val="004347C1"/>
    <w:rsid w:val="00436D47"/>
    <w:rsid w:val="0044763E"/>
    <w:rsid w:val="00471620"/>
    <w:rsid w:val="0047168F"/>
    <w:rsid w:val="00486595"/>
    <w:rsid w:val="00530F3F"/>
    <w:rsid w:val="00531196"/>
    <w:rsid w:val="00560446"/>
    <w:rsid w:val="0058766E"/>
    <w:rsid w:val="005A5673"/>
    <w:rsid w:val="005A7174"/>
    <w:rsid w:val="005B3755"/>
    <w:rsid w:val="005C461D"/>
    <w:rsid w:val="005D684D"/>
    <w:rsid w:val="005E71EC"/>
    <w:rsid w:val="00646424"/>
    <w:rsid w:val="00646631"/>
    <w:rsid w:val="0065276E"/>
    <w:rsid w:val="00665B68"/>
    <w:rsid w:val="0067051E"/>
    <w:rsid w:val="006744B6"/>
    <w:rsid w:val="00684AE9"/>
    <w:rsid w:val="00694929"/>
    <w:rsid w:val="006A2D99"/>
    <w:rsid w:val="006A5CBE"/>
    <w:rsid w:val="006C0DB8"/>
    <w:rsid w:val="006E237F"/>
    <w:rsid w:val="006E6F61"/>
    <w:rsid w:val="006F1EA4"/>
    <w:rsid w:val="006F5D68"/>
    <w:rsid w:val="00716030"/>
    <w:rsid w:val="00720870"/>
    <w:rsid w:val="007209EB"/>
    <w:rsid w:val="00735E8B"/>
    <w:rsid w:val="007365E1"/>
    <w:rsid w:val="0074461A"/>
    <w:rsid w:val="007452C4"/>
    <w:rsid w:val="00750EEB"/>
    <w:rsid w:val="00777F34"/>
    <w:rsid w:val="007834FC"/>
    <w:rsid w:val="007A5F13"/>
    <w:rsid w:val="007C3BF7"/>
    <w:rsid w:val="007D5FA9"/>
    <w:rsid w:val="007E23F0"/>
    <w:rsid w:val="007E35D2"/>
    <w:rsid w:val="008003A4"/>
    <w:rsid w:val="008020D4"/>
    <w:rsid w:val="0083617B"/>
    <w:rsid w:val="008570B9"/>
    <w:rsid w:val="0086256F"/>
    <w:rsid w:val="008647B5"/>
    <w:rsid w:val="00867795"/>
    <w:rsid w:val="00876F8C"/>
    <w:rsid w:val="00893581"/>
    <w:rsid w:val="008952C4"/>
    <w:rsid w:val="008A7045"/>
    <w:rsid w:val="008B3E13"/>
    <w:rsid w:val="008C7236"/>
    <w:rsid w:val="008D587A"/>
    <w:rsid w:val="008E7177"/>
    <w:rsid w:val="008F5C79"/>
    <w:rsid w:val="00901F0A"/>
    <w:rsid w:val="00917137"/>
    <w:rsid w:val="00921399"/>
    <w:rsid w:val="00935069"/>
    <w:rsid w:val="009735DC"/>
    <w:rsid w:val="00976779"/>
    <w:rsid w:val="00982D24"/>
    <w:rsid w:val="00991D0F"/>
    <w:rsid w:val="009A6358"/>
    <w:rsid w:val="009A769B"/>
    <w:rsid w:val="009C3FAF"/>
    <w:rsid w:val="009E4CC7"/>
    <w:rsid w:val="009F21A1"/>
    <w:rsid w:val="009F3CE8"/>
    <w:rsid w:val="00A17C18"/>
    <w:rsid w:val="00A20A37"/>
    <w:rsid w:val="00A2148E"/>
    <w:rsid w:val="00A36F61"/>
    <w:rsid w:val="00A52296"/>
    <w:rsid w:val="00A57A5A"/>
    <w:rsid w:val="00A619B8"/>
    <w:rsid w:val="00AA049F"/>
    <w:rsid w:val="00AA4C00"/>
    <w:rsid w:val="00AB5193"/>
    <w:rsid w:val="00AC0139"/>
    <w:rsid w:val="00AC20C8"/>
    <w:rsid w:val="00AC4834"/>
    <w:rsid w:val="00B06621"/>
    <w:rsid w:val="00B12CF8"/>
    <w:rsid w:val="00B3315D"/>
    <w:rsid w:val="00B46C2F"/>
    <w:rsid w:val="00B515DC"/>
    <w:rsid w:val="00B51E0F"/>
    <w:rsid w:val="00B600A2"/>
    <w:rsid w:val="00B77CD7"/>
    <w:rsid w:val="00B8187C"/>
    <w:rsid w:val="00BC5B1A"/>
    <w:rsid w:val="00BD4FE7"/>
    <w:rsid w:val="00BD66EB"/>
    <w:rsid w:val="00BD7EB9"/>
    <w:rsid w:val="00BE7132"/>
    <w:rsid w:val="00C049CB"/>
    <w:rsid w:val="00C349DC"/>
    <w:rsid w:val="00C3556B"/>
    <w:rsid w:val="00C42218"/>
    <w:rsid w:val="00C473FA"/>
    <w:rsid w:val="00C679EE"/>
    <w:rsid w:val="00C81C5F"/>
    <w:rsid w:val="00C8474C"/>
    <w:rsid w:val="00C933F8"/>
    <w:rsid w:val="00C941B1"/>
    <w:rsid w:val="00C96B13"/>
    <w:rsid w:val="00CA668D"/>
    <w:rsid w:val="00CB54C5"/>
    <w:rsid w:val="00CB71FA"/>
    <w:rsid w:val="00CB7F53"/>
    <w:rsid w:val="00CC7EB6"/>
    <w:rsid w:val="00D24471"/>
    <w:rsid w:val="00D30EBC"/>
    <w:rsid w:val="00D370C6"/>
    <w:rsid w:val="00D6183B"/>
    <w:rsid w:val="00D67087"/>
    <w:rsid w:val="00D67549"/>
    <w:rsid w:val="00D716D0"/>
    <w:rsid w:val="00DA7E7B"/>
    <w:rsid w:val="00DC2BF0"/>
    <w:rsid w:val="00DC4052"/>
    <w:rsid w:val="00DF2D35"/>
    <w:rsid w:val="00E23347"/>
    <w:rsid w:val="00E40D78"/>
    <w:rsid w:val="00E434E9"/>
    <w:rsid w:val="00E47762"/>
    <w:rsid w:val="00E52E15"/>
    <w:rsid w:val="00E6258B"/>
    <w:rsid w:val="00E658B6"/>
    <w:rsid w:val="00E75247"/>
    <w:rsid w:val="00EB049F"/>
    <w:rsid w:val="00EB63D0"/>
    <w:rsid w:val="00ED11D6"/>
    <w:rsid w:val="00EE2902"/>
    <w:rsid w:val="00EE2A95"/>
    <w:rsid w:val="00EE3C96"/>
    <w:rsid w:val="00F12FF8"/>
    <w:rsid w:val="00F21137"/>
    <w:rsid w:val="00F303C1"/>
    <w:rsid w:val="00F43D3D"/>
    <w:rsid w:val="00F52A5E"/>
    <w:rsid w:val="00F5440B"/>
    <w:rsid w:val="00F60579"/>
    <w:rsid w:val="00F75467"/>
    <w:rsid w:val="00F94170"/>
    <w:rsid w:val="00FB26E9"/>
    <w:rsid w:val="00FD61CE"/>
    <w:rsid w:val="00FE4C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DD4F2"/>
  <w15:chartTrackingRefBased/>
  <w15:docId w15:val="{B269457B-8048-4407-8EDE-5F80AB8AD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0662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06621"/>
    <w:rPr>
      <w:b/>
      <w:bCs/>
    </w:rPr>
  </w:style>
  <w:style w:type="character" w:styleId="Rimandocommento">
    <w:name w:val="annotation reference"/>
    <w:basedOn w:val="Carpredefinitoparagrafo"/>
    <w:uiPriority w:val="99"/>
    <w:semiHidden/>
    <w:unhideWhenUsed/>
    <w:rsid w:val="00CB54C5"/>
    <w:rPr>
      <w:sz w:val="16"/>
      <w:szCs w:val="16"/>
    </w:rPr>
  </w:style>
  <w:style w:type="paragraph" w:styleId="Testocommento">
    <w:name w:val="annotation text"/>
    <w:basedOn w:val="Normale"/>
    <w:link w:val="TestocommentoCarattere"/>
    <w:uiPriority w:val="99"/>
    <w:unhideWhenUsed/>
    <w:rsid w:val="00015EC7"/>
    <w:pPr>
      <w:spacing w:line="240" w:lineRule="auto"/>
    </w:pPr>
    <w:rPr>
      <w:sz w:val="20"/>
      <w:szCs w:val="20"/>
      <w:lang w:val="en-US"/>
    </w:rPr>
  </w:style>
  <w:style w:type="character" w:customStyle="1" w:styleId="TestocommentoCarattere">
    <w:name w:val="Testo commento Carattere"/>
    <w:basedOn w:val="Carpredefinitoparagrafo"/>
    <w:link w:val="Testocommento"/>
    <w:uiPriority w:val="99"/>
    <w:rsid w:val="00015EC7"/>
    <w:rPr>
      <w:sz w:val="20"/>
      <w:szCs w:val="20"/>
      <w:lang w:val="en-US"/>
    </w:rPr>
  </w:style>
  <w:style w:type="paragraph" w:styleId="Soggettocommento">
    <w:name w:val="annotation subject"/>
    <w:basedOn w:val="Testocommento"/>
    <w:next w:val="Testocommento"/>
    <w:link w:val="SoggettocommentoCarattere"/>
    <w:uiPriority w:val="99"/>
    <w:semiHidden/>
    <w:unhideWhenUsed/>
    <w:rsid w:val="00CB54C5"/>
    <w:rPr>
      <w:b/>
      <w:bCs/>
    </w:rPr>
  </w:style>
  <w:style w:type="character" w:customStyle="1" w:styleId="SoggettocommentoCarattere">
    <w:name w:val="Soggetto commento Carattere"/>
    <w:basedOn w:val="TestocommentoCarattere"/>
    <w:link w:val="Soggettocommento"/>
    <w:uiPriority w:val="99"/>
    <w:semiHidden/>
    <w:rsid w:val="00CB54C5"/>
    <w:rPr>
      <w:b/>
      <w:bCs/>
      <w:sz w:val="20"/>
      <w:szCs w:val="20"/>
      <w:lang w:val="en-US"/>
    </w:rPr>
  </w:style>
  <w:style w:type="paragraph" w:styleId="Revisione">
    <w:name w:val="Revision"/>
    <w:hidden/>
    <w:uiPriority w:val="99"/>
    <w:semiHidden/>
    <w:rsid w:val="003B17C4"/>
    <w:pPr>
      <w:spacing w:after="0" w:line="240" w:lineRule="auto"/>
    </w:pPr>
  </w:style>
  <w:style w:type="character" w:customStyle="1" w:styleId="cf01">
    <w:name w:val="cf01"/>
    <w:basedOn w:val="Carpredefinitoparagrafo"/>
    <w:rsid w:val="0013586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23286">
      <w:bodyDiv w:val="1"/>
      <w:marLeft w:val="0"/>
      <w:marRight w:val="0"/>
      <w:marTop w:val="0"/>
      <w:marBottom w:val="0"/>
      <w:divBdr>
        <w:top w:val="none" w:sz="0" w:space="0" w:color="auto"/>
        <w:left w:val="none" w:sz="0" w:space="0" w:color="auto"/>
        <w:bottom w:val="none" w:sz="0" w:space="0" w:color="auto"/>
        <w:right w:val="none" w:sz="0" w:space="0" w:color="auto"/>
      </w:divBdr>
    </w:div>
    <w:div w:id="434786928">
      <w:bodyDiv w:val="1"/>
      <w:marLeft w:val="0"/>
      <w:marRight w:val="0"/>
      <w:marTop w:val="0"/>
      <w:marBottom w:val="0"/>
      <w:divBdr>
        <w:top w:val="none" w:sz="0" w:space="0" w:color="auto"/>
        <w:left w:val="none" w:sz="0" w:space="0" w:color="auto"/>
        <w:bottom w:val="none" w:sz="0" w:space="0" w:color="auto"/>
        <w:right w:val="none" w:sz="0" w:space="0" w:color="auto"/>
      </w:divBdr>
    </w:div>
    <w:div w:id="1276593129">
      <w:bodyDiv w:val="1"/>
      <w:marLeft w:val="0"/>
      <w:marRight w:val="0"/>
      <w:marTop w:val="0"/>
      <w:marBottom w:val="0"/>
      <w:divBdr>
        <w:top w:val="none" w:sz="0" w:space="0" w:color="auto"/>
        <w:left w:val="none" w:sz="0" w:space="0" w:color="auto"/>
        <w:bottom w:val="none" w:sz="0" w:space="0" w:color="auto"/>
        <w:right w:val="none" w:sz="0" w:space="0" w:color="auto"/>
      </w:divBdr>
    </w:div>
    <w:div w:id="1324049173">
      <w:bodyDiv w:val="1"/>
      <w:marLeft w:val="0"/>
      <w:marRight w:val="0"/>
      <w:marTop w:val="0"/>
      <w:marBottom w:val="0"/>
      <w:divBdr>
        <w:top w:val="none" w:sz="0" w:space="0" w:color="auto"/>
        <w:left w:val="none" w:sz="0" w:space="0" w:color="auto"/>
        <w:bottom w:val="none" w:sz="0" w:space="0" w:color="auto"/>
        <w:right w:val="none" w:sz="0" w:space="0" w:color="auto"/>
      </w:divBdr>
    </w:div>
    <w:div w:id="1452936032">
      <w:bodyDiv w:val="1"/>
      <w:marLeft w:val="0"/>
      <w:marRight w:val="0"/>
      <w:marTop w:val="0"/>
      <w:marBottom w:val="0"/>
      <w:divBdr>
        <w:top w:val="none" w:sz="0" w:space="0" w:color="auto"/>
        <w:left w:val="none" w:sz="0" w:space="0" w:color="auto"/>
        <w:bottom w:val="none" w:sz="0" w:space="0" w:color="auto"/>
        <w:right w:val="none" w:sz="0" w:space="0" w:color="auto"/>
      </w:divBdr>
    </w:div>
    <w:div w:id="197744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Other</Category>
    <Doctype xmlns="d42e65b2-cf21-49c1-b27d-d23f90380c0e">input</Doctype>
    <Contributor xmlns="d42e65b2-cf21-49c1-b27d-d23f90380c0e">Alessandro Braccili Claudia Nicchiniello</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60343CB-C259-4929-A5EF-6DA6E8A2B88F}">
  <ds:schemaRefs>
    <ds:schemaRef ds:uri="http://schemas.openxmlformats.org/officeDocument/2006/bibliography"/>
  </ds:schemaRefs>
</ds:datastoreItem>
</file>

<file path=customXml/itemProps2.xml><?xml version="1.0" encoding="utf-8"?>
<ds:datastoreItem xmlns:ds="http://schemas.openxmlformats.org/officeDocument/2006/customXml" ds:itemID="{65F16CCC-BDE3-4320-807F-81AA271B9449}"/>
</file>

<file path=customXml/itemProps3.xml><?xml version="1.0" encoding="utf-8"?>
<ds:datastoreItem xmlns:ds="http://schemas.openxmlformats.org/officeDocument/2006/customXml" ds:itemID="{B5E47C7E-BCD5-4477-BF6B-8C1F795CE786}"/>
</file>

<file path=customXml/itemProps4.xml><?xml version="1.0" encoding="utf-8"?>
<ds:datastoreItem xmlns:ds="http://schemas.openxmlformats.org/officeDocument/2006/customXml" ds:itemID="{04E47D14-7CCE-424B-9488-B2A7FA5DB6B9}"/>
</file>

<file path=docProps/app.xml><?xml version="1.0" encoding="utf-8"?>
<Properties xmlns="http://schemas.openxmlformats.org/officeDocument/2006/extended-properties" xmlns:vt="http://schemas.openxmlformats.org/officeDocument/2006/docPropsVTypes">
  <Template>Normal.dotm</Template>
  <TotalTime>3</TotalTime>
  <Pages>6</Pages>
  <Words>2527</Words>
  <Characters>14409</Characters>
  <Application>Microsoft Office Word</Application>
  <DocSecurity>0</DocSecurity>
  <Lines>120</Lines>
  <Paragraphs>33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Braccili Alessandro</dc:creator>
  <cp:keywords/>
  <dc:description/>
  <cp:lastModifiedBy>Braccili Alessandro</cp:lastModifiedBy>
  <cp:revision>3</cp:revision>
  <cp:lastPrinted>2021-06-22T13:12:00Z</cp:lastPrinted>
  <dcterms:created xsi:type="dcterms:W3CDTF">2021-06-24T12:22:00Z</dcterms:created>
  <dcterms:modified xsi:type="dcterms:W3CDTF">2021-06-24T12:25:00Z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