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8626" w14:textId="20F3D3AA" w:rsidR="0092357C" w:rsidRPr="001F17CC" w:rsidRDefault="001F17CC" w:rsidP="00BA68A8">
      <w:pPr>
        <w:pStyle w:val="Ttulo1EducoSubrayado"/>
        <w:rPr>
          <w:sz w:val="40"/>
          <w:szCs w:val="40"/>
        </w:rPr>
      </w:pPr>
      <w:r w:rsidRPr="001F17CC">
        <w:rPr>
          <w:sz w:val="40"/>
          <w:szCs w:val="40"/>
        </w:rPr>
        <w:t xml:space="preserve">Aportaciones a la </w:t>
      </w:r>
      <w:r w:rsidR="002F69C0" w:rsidRPr="00D51ADF">
        <w:rPr>
          <w:i/>
          <w:iCs/>
          <w:sz w:val="40"/>
          <w:szCs w:val="40"/>
        </w:rPr>
        <w:t>Observación General No. 26 sobre los Derechos del Niño y el Medio Ambiente, con especial atención al Cambio Climático</w:t>
      </w:r>
      <w:r w:rsidR="002F69C0" w:rsidRPr="00D51ADF">
        <w:rPr>
          <w:sz w:val="40"/>
          <w:szCs w:val="40"/>
        </w:rPr>
        <w:t xml:space="preserve"> </w:t>
      </w:r>
    </w:p>
    <w:p w14:paraId="75EB1CC6" w14:textId="2DC1CC89" w:rsidR="0092357C" w:rsidRDefault="00D51ADF" w:rsidP="00C6151F">
      <w:pPr>
        <w:pStyle w:val="Ttulo5"/>
      </w:pPr>
      <w:r>
        <w:t>Fundación Educo</w:t>
      </w:r>
    </w:p>
    <w:p w14:paraId="204B87B0" w14:textId="14700365" w:rsidR="0092357C" w:rsidRPr="0092357C" w:rsidRDefault="0092357C" w:rsidP="008C7E79">
      <w:pPr>
        <w:spacing w:before="0" w:line="240" w:lineRule="auto"/>
        <w:ind w:right="-851"/>
        <w:jc w:val="left"/>
      </w:pPr>
      <w:r>
        <w:br w:type="page"/>
      </w:r>
    </w:p>
    <w:p w14:paraId="3D672AFB" w14:textId="567324FC" w:rsidR="00D876A9" w:rsidRDefault="00D876A9" w:rsidP="00D876A9">
      <w:pPr>
        <w:pStyle w:val="Recuadro2"/>
        <w:pBdr>
          <w:bottom w:val="single" w:sz="24" w:space="0" w:color="193C33"/>
        </w:pBdr>
        <w:ind w:right="140"/>
        <w:jc w:val="center"/>
        <w:rPr>
          <w:b/>
          <w:bCs w:val="0"/>
        </w:rPr>
      </w:pPr>
      <w:r>
        <w:rPr>
          <w:b/>
          <w:bCs w:val="0"/>
        </w:rPr>
        <w:lastRenderedPageBreak/>
        <w:t>DATOS DE IDENTIFICACIÓN</w:t>
      </w:r>
    </w:p>
    <w:p w14:paraId="2DD5C676" w14:textId="7D78A257" w:rsidR="00D876A9" w:rsidRPr="001A7917" w:rsidRDefault="00D876A9" w:rsidP="00357131">
      <w:pPr>
        <w:pStyle w:val="Recuadro2"/>
        <w:pBdr>
          <w:bottom w:val="single" w:sz="24" w:space="0" w:color="193C33"/>
        </w:pBdr>
        <w:ind w:right="140"/>
        <w:rPr>
          <w:b/>
          <w:bCs w:val="0"/>
        </w:rPr>
      </w:pPr>
      <w:r w:rsidRPr="001A7917">
        <w:rPr>
          <w:b/>
          <w:bCs w:val="0"/>
        </w:rPr>
        <w:t>ENTIDAD: Fundación Educo</w:t>
      </w:r>
    </w:p>
    <w:p w14:paraId="17F8E409" w14:textId="5727E1CB" w:rsidR="00D876A9" w:rsidRPr="001A7917" w:rsidRDefault="00D876A9" w:rsidP="00357131">
      <w:pPr>
        <w:pStyle w:val="Recuadro2"/>
        <w:pBdr>
          <w:bottom w:val="single" w:sz="24" w:space="0" w:color="193C33"/>
        </w:pBdr>
        <w:ind w:right="140"/>
        <w:rPr>
          <w:b/>
          <w:bCs w:val="0"/>
        </w:rPr>
      </w:pPr>
      <w:r w:rsidRPr="001A7917">
        <w:rPr>
          <w:b/>
          <w:bCs w:val="0"/>
        </w:rPr>
        <w:t>PERSONA QUE REPRESENTA: Cristina Velázquez Calleja</w:t>
      </w:r>
    </w:p>
    <w:p w14:paraId="0CB0FA1F" w14:textId="5C848CFA" w:rsidR="00357131" w:rsidRPr="001A7917" w:rsidRDefault="00357131" w:rsidP="00357131">
      <w:pPr>
        <w:pStyle w:val="Recuadro2"/>
        <w:pBdr>
          <w:bottom w:val="single" w:sz="24" w:space="0" w:color="193C33"/>
        </w:pBdr>
        <w:ind w:right="140"/>
        <w:rPr>
          <w:b/>
          <w:bCs w:val="0"/>
        </w:rPr>
      </w:pPr>
      <w:r w:rsidRPr="001A7917">
        <w:rPr>
          <w:b/>
          <w:bCs w:val="0"/>
        </w:rPr>
        <w:t xml:space="preserve"> </w:t>
      </w:r>
      <w:r w:rsidR="001A7917" w:rsidRPr="001A7917">
        <w:rPr>
          <w:b/>
          <w:bCs w:val="0"/>
        </w:rPr>
        <w:t>CORREO ELECTRÓNICO DE CONTACTO: cristina.velazquez@educo.org</w:t>
      </w:r>
    </w:p>
    <w:p w14:paraId="41672393" w14:textId="77777777" w:rsidR="00462AC1" w:rsidRPr="00462AC1" w:rsidRDefault="00462AC1" w:rsidP="00B35886">
      <w:pPr>
        <w:pStyle w:val="Ttulo2"/>
        <w:rPr>
          <w:sz w:val="10"/>
          <w:szCs w:val="10"/>
          <w:lang w:val="es-ES_tradnl"/>
        </w:rPr>
      </w:pPr>
    </w:p>
    <w:p w14:paraId="095AC499" w14:textId="5EA0298E" w:rsidR="00B35886" w:rsidRDefault="00AF66DE" w:rsidP="00B35886">
      <w:pPr>
        <w:pStyle w:val="Ttulo2"/>
        <w:rPr>
          <w:lang w:val="es-ES_tradnl"/>
        </w:rPr>
      </w:pPr>
      <w:r>
        <w:rPr>
          <w:lang w:val="es-ES_tradnl"/>
        </w:rPr>
        <w:t>Comentarios generales</w:t>
      </w:r>
    </w:p>
    <w:p w14:paraId="463A5663" w14:textId="18A98AEE" w:rsidR="00CA4DCF" w:rsidRPr="00462AC1" w:rsidRDefault="00BF0A4B" w:rsidP="00AF66DE">
      <w:pPr>
        <w:pStyle w:val="Prrafodelista"/>
        <w:numPr>
          <w:ilvl w:val="0"/>
          <w:numId w:val="23"/>
        </w:numPr>
        <w:spacing w:before="240"/>
        <w:ind w:left="426"/>
        <w:jc w:val="both"/>
        <w:rPr>
          <w:rFonts w:ascii="Poppins" w:hAnsi="Poppins" w:cs="Poppins"/>
          <w:sz w:val="16"/>
          <w:szCs w:val="16"/>
          <w:lang w:val="es-ES_tradnl" w:eastAsia="en-US"/>
        </w:rPr>
      </w:pPr>
      <w:r w:rsidRPr="00462AC1">
        <w:rPr>
          <w:rFonts w:ascii="Poppins" w:hAnsi="Poppins" w:cs="Poppins"/>
          <w:sz w:val="16"/>
          <w:szCs w:val="16"/>
          <w:lang w:val="es-ES_tradnl" w:eastAsia="en-US"/>
        </w:rPr>
        <w:t xml:space="preserve">Se trata de un documento realmente completo, en el que se visualizan cuestiones </w:t>
      </w:r>
      <w:r w:rsidR="009C6052" w:rsidRPr="00462AC1">
        <w:rPr>
          <w:rFonts w:ascii="Poppins" w:hAnsi="Poppins" w:cs="Poppins"/>
          <w:sz w:val="16"/>
          <w:szCs w:val="16"/>
          <w:lang w:val="es-ES_tradnl" w:eastAsia="en-US"/>
        </w:rPr>
        <w:t>a las que repetidamente niñas, niños y adolescentes hacen referencia en espacios de</w:t>
      </w:r>
      <w:r w:rsidR="00231ADA" w:rsidRPr="00462AC1">
        <w:rPr>
          <w:rFonts w:ascii="Poppins" w:hAnsi="Poppins" w:cs="Poppins"/>
          <w:sz w:val="16"/>
          <w:szCs w:val="16"/>
          <w:lang w:val="es-ES_tradnl" w:eastAsia="en-US"/>
        </w:rPr>
        <w:t xml:space="preserve"> participación en los que se trabaje la temática ambiental. </w:t>
      </w:r>
    </w:p>
    <w:p w14:paraId="616DB989" w14:textId="77777777" w:rsidR="00D479EB" w:rsidRPr="00462AC1" w:rsidRDefault="00AF66DE" w:rsidP="00D479EB">
      <w:pPr>
        <w:pStyle w:val="Prrafodelista"/>
        <w:numPr>
          <w:ilvl w:val="0"/>
          <w:numId w:val="23"/>
        </w:numPr>
        <w:spacing w:before="240"/>
        <w:ind w:left="426"/>
        <w:jc w:val="both"/>
        <w:rPr>
          <w:rFonts w:ascii="Poppins" w:hAnsi="Poppins" w:cs="Poppins"/>
          <w:sz w:val="16"/>
          <w:szCs w:val="16"/>
          <w:lang w:val="es-ES_tradnl" w:eastAsia="en-US"/>
        </w:rPr>
      </w:pPr>
      <w:r w:rsidRPr="00462AC1">
        <w:rPr>
          <w:rFonts w:ascii="Poppins" w:hAnsi="Poppins" w:cs="Poppins"/>
          <w:sz w:val="16"/>
          <w:szCs w:val="16"/>
          <w:lang w:val="es-ES_tradnl" w:eastAsia="en-US"/>
        </w:rPr>
        <w:t xml:space="preserve">Es de </w:t>
      </w:r>
      <w:r w:rsidR="00231ADA" w:rsidRPr="00462AC1">
        <w:rPr>
          <w:rFonts w:ascii="Poppins" w:hAnsi="Poppins" w:cs="Poppins"/>
          <w:sz w:val="16"/>
          <w:szCs w:val="16"/>
          <w:lang w:val="es-ES_tradnl" w:eastAsia="en-US"/>
        </w:rPr>
        <w:t xml:space="preserve">destacar también que, aun no siendo </w:t>
      </w:r>
      <w:r w:rsidR="00BD5939" w:rsidRPr="00462AC1">
        <w:rPr>
          <w:rFonts w:ascii="Poppins" w:hAnsi="Poppins" w:cs="Poppins"/>
          <w:sz w:val="16"/>
          <w:szCs w:val="16"/>
          <w:lang w:val="es-ES_tradnl" w:eastAsia="en-US"/>
        </w:rPr>
        <w:t>la línea</w:t>
      </w:r>
      <w:r w:rsidR="00231ADA" w:rsidRPr="00462AC1">
        <w:rPr>
          <w:rFonts w:ascii="Poppins" w:hAnsi="Poppins" w:cs="Poppins"/>
          <w:sz w:val="16"/>
          <w:szCs w:val="16"/>
          <w:lang w:val="es-ES_tradnl" w:eastAsia="en-US"/>
        </w:rPr>
        <w:t xml:space="preserve"> principal del documento, aparece </w:t>
      </w:r>
      <w:r w:rsidR="00B74433" w:rsidRPr="00462AC1">
        <w:rPr>
          <w:rFonts w:ascii="Poppins" w:hAnsi="Poppins" w:cs="Poppins"/>
          <w:sz w:val="16"/>
          <w:szCs w:val="16"/>
          <w:lang w:val="es-ES_tradnl" w:eastAsia="en-US"/>
        </w:rPr>
        <w:t xml:space="preserve">en cierta medida el enfoque de bienestar </w:t>
      </w:r>
      <w:r w:rsidR="00001278" w:rsidRPr="00462AC1">
        <w:rPr>
          <w:rFonts w:ascii="Poppins" w:hAnsi="Poppins" w:cs="Poppins"/>
          <w:sz w:val="16"/>
          <w:szCs w:val="16"/>
          <w:lang w:val="es-ES_tradnl" w:eastAsia="en-US"/>
        </w:rPr>
        <w:t xml:space="preserve">infantil </w:t>
      </w:r>
      <w:r w:rsidR="00B74433" w:rsidRPr="00462AC1">
        <w:rPr>
          <w:rFonts w:ascii="Poppins" w:hAnsi="Poppins" w:cs="Poppins"/>
          <w:sz w:val="16"/>
          <w:szCs w:val="16"/>
          <w:lang w:val="es-ES_tradnl" w:eastAsia="en-US"/>
        </w:rPr>
        <w:t>acompañando al de cumplimiento de derechos</w:t>
      </w:r>
      <w:r w:rsidR="008B7DAC" w:rsidRPr="00462AC1">
        <w:rPr>
          <w:rFonts w:ascii="Poppins" w:hAnsi="Poppins" w:cs="Poppins"/>
          <w:sz w:val="16"/>
          <w:szCs w:val="16"/>
          <w:lang w:val="es-ES_tradnl" w:eastAsia="en-US"/>
        </w:rPr>
        <w:t>, algo que consideramos extremadamente positivo, ya que el medio natural</w:t>
      </w:r>
      <w:r w:rsidR="00412198" w:rsidRPr="00462AC1">
        <w:rPr>
          <w:rFonts w:ascii="Poppins" w:hAnsi="Poppins" w:cs="Poppins"/>
          <w:sz w:val="16"/>
          <w:szCs w:val="16"/>
          <w:lang w:val="es-ES_tradnl" w:eastAsia="en-US"/>
        </w:rPr>
        <w:t xml:space="preserve">, el poder vivirlo y sentirse parte </w:t>
      </w:r>
      <w:r w:rsidR="0029546E" w:rsidRPr="00462AC1">
        <w:rPr>
          <w:rFonts w:ascii="Poppins" w:hAnsi="Poppins" w:cs="Poppins"/>
          <w:sz w:val="16"/>
          <w:szCs w:val="16"/>
          <w:lang w:val="es-ES_tradnl" w:eastAsia="en-US"/>
        </w:rPr>
        <w:t>i</w:t>
      </w:r>
      <w:r w:rsidR="00412198" w:rsidRPr="00462AC1">
        <w:rPr>
          <w:rFonts w:ascii="Poppins" w:hAnsi="Poppins" w:cs="Poppins"/>
          <w:sz w:val="16"/>
          <w:szCs w:val="16"/>
          <w:lang w:val="es-ES_tradnl" w:eastAsia="en-US"/>
        </w:rPr>
        <w:t>ntegrante de él,</w:t>
      </w:r>
      <w:r w:rsidR="008B7DAC" w:rsidRPr="00462AC1">
        <w:rPr>
          <w:rFonts w:ascii="Poppins" w:hAnsi="Poppins" w:cs="Poppins"/>
          <w:sz w:val="16"/>
          <w:szCs w:val="16"/>
          <w:lang w:val="es-ES_tradnl" w:eastAsia="en-US"/>
        </w:rPr>
        <w:t xml:space="preserve"> se ha revelado como uno de</w:t>
      </w:r>
      <w:r w:rsidR="00412198" w:rsidRPr="00462AC1">
        <w:rPr>
          <w:rFonts w:ascii="Poppins" w:hAnsi="Poppins" w:cs="Poppins"/>
          <w:sz w:val="16"/>
          <w:szCs w:val="16"/>
          <w:lang w:val="es-ES_tradnl" w:eastAsia="en-US"/>
        </w:rPr>
        <w:t xml:space="preserve"> </w:t>
      </w:r>
      <w:r w:rsidR="008B7DAC" w:rsidRPr="00462AC1">
        <w:rPr>
          <w:rFonts w:ascii="Poppins" w:hAnsi="Poppins" w:cs="Poppins"/>
          <w:sz w:val="16"/>
          <w:szCs w:val="16"/>
          <w:lang w:val="es-ES_tradnl" w:eastAsia="en-US"/>
        </w:rPr>
        <w:t>los principales fa</w:t>
      </w:r>
      <w:r w:rsidR="00412198" w:rsidRPr="00462AC1">
        <w:rPr>
          <w:rFonts w:ascii="Poppins" w:hAnsi="Poppins" w:cs="Poppins"/>
          <w:sz w:val="16"/>
          <w:szCs w:val="16"/>
          <w:lang w:val="es-ES_tradnl" w:eastAsia="en-US"/>
        </w:rPr>
        <w:t>c</w:t>
      </w:r>
      <w:r w:rsidR="008B7DAC" w:rsidRPr="00462AC1">
        <w:rPr>
          <w:rFonts w:ascii="Poppins" w:hAnsi="Poppins" w:cs="Poppins"/>
          <w:sz w:val="16"/>
          <w:szCs w:val="16"/>
          <w:lang w:val="es-ES_tradnl" w:eastAsia="en-US"/>
        </w:rPr>
        <w:t xml:space="preserve">tores </w:t>
      </w:r>
      <w:r w:rsidR="0029546E" w:rsidRPr="00462AC1">
        <w:rPr>
          <w:rFonts w:ascii="Poppins" w:hAnsi="Poppins" w:cs="Poppins"/>
          <w:sz w:val="16"/>
          <w:szCs w:val="16"/>
          <w:lang w:val="es-ES_tradnl" w:eastAsia="en-US"/>
        </w:rPr>
        <w:t xml:space="preserve">que niños, niñas y adolescentes consideran imprescindibles para su bienestar. </w:t>
      </w:r>
    </w:p>
    <w:p w14:paraId="02725F70" w14:textId="7DF39FC6" w:rsidR="002B2294" w:rsidRPr="00462AC1" w:rsidRDefault="00C60F84" w:rsidP="002B2294">
      <w:pPr>
        <w:pStyle w:val="Prrafodelista"/>
        <w:numPr>
          <w:ilvl w:val="0"/>
          <w:numId w:val="23"/>
        </w:numPr>
        <w:spacing w:before="240"/>
        <w:ind w:left="426"/>
        <w:jc w:val="both"/>
        <w:rPr>
          <w:rFonts w:ascii="Poppins" w:hAnsi="Poppins" w:cs="Poppins"/>
          <w:sz w:val="16"/>
          <w:szCs w:val="16"/>
          <w:lang w:val="es-ES_tradnl" w:eastAsia="en-US"/>
        </w:rPr>
      </w:pPr>
      <w:r w:rsidRPr="00462AC1">
        <w:rPr>
          <w:rFonts w:ascii="Poppins" w:hAnsi="Poppins" w:cs="Poppins"/>
          <w:sz w:val="16"/>
          <w:szCs w:val="16"/>
          <w:lang w:val="es-ES_tradnl" w:eastAsia="en-US"/>
        </w:rPr>
        <w:t>Entendiendo que se trata de un documento con clara mirada hacia los Estados, y s</w:t>
      </w:r>
      <w:r w:rsidR="00D479EB" w:rsidRPr="00462AC1">
        <w:rPr>
          <w:rFonts w:ascii="Poppins" w:hAnsi="Poppins" w:cs="Poppins"/>
          <w:sz w:val="16"/>
          <w:szCs w:val="16"/>
          <w:lang w:val="es-ES_tradnl" w:eastAsia="en-US"/>
        </w:rPr>
        <w:t xml:space="preserve">i bien las ONG evidentemente se encuentran incluidas </w:t>
      </w:r>
      <w:r w:rsidR="00E63921" w:rsidRPr="00462AC1">
        <w:rPr>
          <w:rFonts w:ascii="Poppins" w:hAnsi="Poppins" w:cs="Poppins"/>
          <w:sz w:val="16"/>
          <w:szCs w:val="16"/>
          <w:lang w:val="es-ES_tradnl" w:eastAsia="en-US"/>
        </w:rPr>
        <w:t>dentro</w:t>
      </w:r>
      <w:r w:rsidR="00D479EB" w:rsidRPr="00462AC1">
        <w:rPr>
          <w:rFonts w:ascii="Poppins" w:hAnsi="Poppins" w:cs="Poppins"/>
          <w:sz w:val="16"/>
          <w:szCs w:val="16"/>
          <w:lang w:val="es-ES_tradnl" w:eastAsia="en-US"/>
        </w:rPr>
        <w:t xml:space="preserve"> </w:t>
      </w:r>
      <w:r w:rsidR="00E63921" w:rsidRPr="00462AC1">
        <w:rPr>
          <w:rFonts w:ascii="Poppins" w:hAnsi="Poppins" w:cs="Poppins"/>
          <w:sz w:val="16"/>
          <w:szCs w:val="16"/>
          <w:lang w:val="es-ES_tradnl" w:eastAsia="en-US"/>
        </w:rPr>
        <w:t>d</w:t>
      </w:r>
      <w:r w:rsidR="00D479EB" w:rsidRPr="00462AC1">
        <w:rPr>
          <w:rFonts w:ascii="Poppins" w:hAnsi="Poppins" w:cs="Poppins"/>
          <w:sz w:val="16"/>
          <w:szCs w:val="16"/>
          <w:lang w:val="es-ES_tradnl" w:eastAsia="en-US"/>
        </w:rPr>
        <w:t xml:space="preserve">el </w:t>
      </w:r>
      <w:r w:rsidR="00E9520D" w:rsidRPr="00462AC1">
        <w:rPr>
          <w:rFonts w:ascii="Poppins" w:hAnsi="Poppins" w:cs="Poppins"/>
          <w:sz w:val="16"/>
          <w:szCs w:val="16"/>
          <w:lang w:val="es-ES_tradnl" w:eastAsia="en-US"/>
        </w:rPr>
        <w:t>sector de la</w:t>
      </w:r>
      <w:r w:rsidR="00D14ACC" w:rsidRPr="00462AC1">
        <w:rPr>
          <w:rFonts w:ascii="Poppins" w:hAnsi="Poppins" w:cs="Poppins"/>
          <w:sz w:val="16"/>
          <w:szCs w:val="16"/>
          <w:lang w:val="es-ES_tradnl" w:eastAsia="en-US"/>
        </w:rPr>
        <w:t xml:space="preserve"> </w:t>
      </w:r>
      <w:r w:rsidR="00D479EB" w:rsidRPr="00462AC1">
        <w:rPr>
          <w:rFonts w:ascii="Poppins" w:hAnsi="Poppins" w:cs="Poppins"/>
          <w:sz w:val="16"/>
          <w:szCs w:val="16"/>
          <w:lang w:val="es-ES_tradnl" w:eastAsia="en-US"/>
        </w:rPr>
        <w:t xml:space="preserve">cooperación internacional, </w:t>
      </w:r>
      <w:r w:rsidR="00D14ACC" w:rsidRPr="00462AC1">
        <w:rPr>
          <w:rFonts w:ascii="Poppins" w:hAnsi="Poppins" w:cs="Poppins"/>
          <w:sz w:val="16"/>
          <w:szCs w:val="16"/>
          <w:lang w:val="es-ES_tradnl" w:eastAsia="en-US"/>
        </w:rPr>
        <w:t>consideramos que</w:t>
      </w:r>
      <w:r w:rsidR="0013105E" w:rsidRPr="00462AC1">
        <w:rPr>
          <w:rFonts w:ascii="Poppins" w:hAnsi="Poppins" w:cs="Poppins"/>
          <w:sz w:val="16"/>
          <w:szCs w:val="16"/>
          <w:lang w:val="es-ES_tradnl" w:eastAsia="en-US"/>
        </w:rPr>
        <w:t>,</w:t>
      </w:r>
      <w:r w:rsidR="00D14ACC" w:rsidRPr="00462AC1">
        <w:rPr>
          <w:rFonts w:ascii="Poppins" w:hAnsi="Poppins" w:cs="Poppins"/>
          <w:sz w:val="16"/>
          <w:szCs w:val="16"/>
          <w:lang w:val="es-ES_tradnl" w:eastAsia="en-US"/>
        </w:rPr>
        <w:t xml:space="preserve"> </w:t>
      </w:r>
      <w:r w:rsidR="004B59A7" w:rsidRPr="00462AC1">
        <w:rPr>
          <w:rFonts w:ascii="Poppins" w:hAnsi="Poppins" w:cs="Poppins"/>
          <w:sz w:val="16"/>
          <w:szCs w:val="16"/>
          <w:lang w:val="es-ES_tradnl" w:eastAsia="en-US"/>
        </w:rPr>
        <w:t xml:space="preserve">al ser las entidades que se encuentran trabajando directamente en los territorios y con las poblaciones, </w:t>
      </w:r>
      <w:r w:rsidR="0013105E" w:rsidRPr="00462AC1">
        <w:rPr>
          <w:rFonts w:ascii="Poppins" w:hAnsi="Poppins" w:cs="Poppins"/>
          <w:sz w:val="16"/>
          <w:szCs w:val="16"/>
          <w:lang w:val="es-ES_tradnl" w:eastAsia="en-US"/>
        </w:rPr>
        <w:t xml:space="preserve">el documento debería </w:t>
      </w:r>
      <w:r w:rsidR="005C388E" w:rsidRPr="00462AC1">
        <w:rPr>
          <w:rFonts w:ascii="Poppins" w:hAnsi="Poppins" w:cs="Poppins"/>
          <w:sz w:val="16"/>
          <w:szCs w:val="16"/>
          <w:lang w:val="es-ES_tradnl" w:eastAsia="en-US"/>
        </w:rPr>
        <w:t xml:space="preserve">dar más espacio a </w:t>
      </w:r>
      <w:r w:rsidR="0013105E" w:rsidRPr="00462AC1">
        <w:rPr>
          <w:rFonts w:ascii="Poppins" w:hAnsi="Poppins" w:cs="Poppins"/>
          <w:sz w:val="16"/>
          <w:szCs w:val="16"/>
          <w:lang w:val="es-ES_tradnl" w:eastAsia="en-US"/>
        </w:rPr>
        <w:t xml:space="preserve">visibilizar </w:t>
      </w:r>
      <w:r w:rsidR="005C388E" w:rsidRPr="00462AC1">
        <w:rPr>
          <w:rFonts w:ascii="Poppins" w:hAnsi="Poppins" w:cs="Poppins"/>
          <w:sz w:val="16"/>
          <w:szCs w:val="16"/>
          <w:lang w:val="es-ES_tradnl" w:eastAsia="en-US"/>
        </w:rPr>
        <w:t>específicamente</w:t>
      </w:r>
      <w:r w:rsidR="0013105E" w:rsidRPr="00462AC1">
        <w:rPr>
          <w:rFonts w:ascii="Poppins" w:hAnsi="Poppins" w:cs="Poppins"/>
          <w:sz w:val="16"/>
          <w:szCs w:val="16"/>
          <w:lang w:val="es-ES_tradnl" w:eastAsia="en-US"/>
        </w:rPr>
        <w:t xml:space="preserve"> su rol</w:t>
      </w:r>
      <w:r w:rsidR="002C1EAA" w:rsidRPr="00462AC1">
        <w:rPr>
          <w:rFonts w:ascii="Poppins" w:hAnsi="Poppins" w:cs="Poppins"/>
          <w:sz w:val="16"/>
          <w:szCs w:val="16"/>
          <w:lang w:val="es-ES_tradnl" w:eastAsia="en-US"/>
        </w:rPr>
        <w:t xml:space="preserve"> y su capacidad de acción en favor del medioambiente y en la lucha contra el cambio climático, pudiendo incluso jugar un papel relevante en el ámbito de</w:t>
      </w:r>
      <w:r w:rsidR="00FF0040" w:rsidRPr="00462AC1">
        <w:rPr>
          <w:rFonts w:ascii="Poppins" w:hAnsi="Poppins" w:cs="Poppins"/>
          <w:sz w:val="16"/>
          <w:szCs w:val="16"/>
          <w:lang w:val="es-ES_tradnl" w:eastAsia="en-US"/>
        </w:rPr>
        <w:t xml:space="preserve"> </w:t>
      </w:r>
      <w:r w:rsidR="002C1EAA" w:rsidRPr="00462AC1">
        <w:rPr>
          <w:rFonts w:ascii="Poppins" w:hAnsi="Poppins" w:cs="Poppins"/>
          <w:sz w:val="16"/>
          <w:szCs w:val="16"/>
          <w:lang w:val="es-ES_tradnl" w:eastAsia="en-US"/>
        </w:rPr>
        <w:t xml:space="preserve">la financiación climática. </w:t>
      </w:r>
    </w:p>
    <w:p w14:paraId="79073214" w14:textId="1FE8249A" w:rsidR="00CA4DCF" w:rsidRPr="00462AC1" w:rsidRDefault="002B2294" w:rsidP="002B2294">
      <w:pPr>
        <w:pStyle w:val="Prrafodelista"/>
        <w:numPr>
          <w:ilvl w:val="0"/>
          <w:numId w:val="23"/>
        </w:numPr>
        <w:spacing w:before="240"/>
        <w:ind w:left="426"/>
        <w:jc w:val="both"/>
        <w:rPr>
          <w:rFonts w:ascii="Poppins" w:hAnsi="Poppins" w:cs="Poppins"/>
          <w:sz w:val="16"/>
          <w:szCs w:val="16"/>
          <w:lang w:val="es-ES_tradnl" w:eastAsia="en-US"/>
        </w:rPr>
      </w:pPr>
      <w:r w:rsidRPr="00462AC1">
        <w:rPr>
          <w:rFonts w:ascii="Poppins" w:hAnsi="Poppins" w:cs="Poppins"/>
          <w:sz w:val="16"/>
          <w:szCs w:val="16"/>
          <w:lang w:val="es-ES_tradnl" w:eastAsia="en-US"/>
        </w:rPr>
        <w:t xml:space="preserve">De igual forma, </w:t>
      </w:r>
      <w:r w:rsidR="00673053" w:rsidRPr="00462AC1">
        <w:rPr>
          <w:rFonts w:ascii="Poppins" w:hAnsi="Poppins" w:cs="Poppins"/>
          <w:sz w:val="16"/>
          <w:szCs w:val="16"/>
          <w:lang w:val="es-ES_tradnl" w:eastAsia="en-US"/>
        </w:rPr>
        <w:t xml:space="preserve">consideramos que habría oportunidad de reforzar </w:t>
      </w:r>
      <w:r w:rsidR="00CF2069" w:rsidRPr="00462AC1">
        <w:rPr>
          <w:rFonts w:ascii="Poppins" w:hAnsi="Poppins" w:cs="Poppins"/>
          <w:sz w:val="16"/>
          <w:szCs w:val="16"/>
          <w:lang w:val="es-ES_tradnl" w:eastAsia="en-US"/>
        </w:rPr>
        <w:t xml:space="preserve">la función que </w:t>
      </w:r>
      <w:r w:rsidR="005E5196" w:rsidRPr="00462AC1">
        <w:rPr>
          <w:rFonts w:ascii="Poppins" w:hAnsi="Poppins" w:cs="Poppins"/>
          <w:sz w:val="16"/>
          <w:szCs w:val="16"/>
          <w:lang w:val="es-ES_tradnl" w:eastAsia="en-US"/>
        </w:rPr>
        <w:t xml:space="preserve">la movilización social desempeña en este sentido, así como de las </w:t>
      </w:r>
      <w:r w:rsidR="00BC2396" w:rsidRPr="00462AC1">
        <w:rPr>
          <w:rFonts w:ascii="Poppins" w:hAnsi="Poppins" w:cs="Poppins"/>
          <w:sz w:val="16"/>
          <w:szCs w:val="16"/>
          <w:lang w:val="es-ES_tradnl" w:eastAsia="en-US"/>
        </w:rPr>
        <w:t xml:space="preserve">alianzas que pueden y deben darse entre los propios niños, niñas y adolescentes y </w:t>
      </w:r>
      <w:r w:rsidR="00AD3830" w:rsidRPr="00462AC1">
        <w:rPr>
          <w:rFonts w:ascii="Poppins" w:hAnsi="Poppins" w:cs="Poppins"/>
          <w:sz w:val="16"/>
          <w:szCs w:val="16"/>
          <w:lang w:val="es-ES_tradnl" w:eastAsia="en-US"/>
        </w:rPr>
        <w:t xml:space="preserve">organizaciones, tanto locales como internacionales, para promover </w:t>
      </w:r>
      <w:r w:rsidR="00CA4DCF" w:rsidRPr="00462AC1">
        <w:rPr>
          <w:rFonts w:ascii="Poppins" w:hAnsi="Poppins" w:cs="Poppins"/>
          <w:sz w:val="16"/>
          <w:szCs w:val="16"/>
          <w:lang w:val="es-ES_tradnl" w:eastAsia="en-US"/>
        </w:rPr>
        <w:t xml:space="preserve">la creación de un movimiento que abogue y promueva activamente el cumplimiento de los derechos de </w:t>
      </w:r>
      <w:r w:rsidR="00AD3830" w:rsidRPr="00462AC1">
        <w:rPr>
          <w:rFonts w:ascii="Poppins" w:hAnsi="Poppins" w:cs="Poppins"/>
          <w:sz w:val="16"/>
          <w:szCs w:val="16"/>
          <w:lang w:val="es-ES_tradnl" w:eastAsia="en-US"/>
        </w:rPr>
        <w:t>la infancia</w:t>
      </w:r>
      <w:r w:rsidR="00673053" w:rsidRPr="00462AC1">
        <w:rPr>
          <w:rFonts w:ascii="Poppins" w:hAnsi="Poppins" w:cs="Poppins"/>
          <w:sz w:val="16"/>
          <w:szCs w:val="16"/>
          <w:lang w:val="es-ES_tradnl" w:eastAsia="en-US"/>
        </w:rPr>
        <w:t xml:space="preserve"> </w:t>
      </w:r>
      <w:proofErr w:type="gramStart"/>
      <w:r w:rsidR="00673053" w:rsidRPr="00462AC1">
        <w:rPr>
          <w:rFonts w:ascii="Poppins" w:hAnsi="Poppins" w:cs="Poppins"/>
          <w:sz w:val="16"/>
          <w:szCs w:val="16"/>
          <w:lang w:val="es-ES_tradnl" w:eastAsia="en-US"/>
        </w:rPr>
        <w:t>en relación al</w:t>
      </w:r>
      <w:proofErr w:type="gramEnd"/>
      <w:r w:rsidR="00673053" w:rsidRPr="00462AC1">
        <w:rPr>
          <w:rFonts w:ascii="Poppins" w:hAnsi="Poppins" w:cs="Poppins"/>
          <w:sz w:val="16"/>
          <w:szCs w:val="16"/>
          <w:lang w:val="es-ES_tradnl" w:eastAsia="en-US"/>
        </w:rPr>
        <w:t xml:space="preserve"> medioambiente.</w:t>
      </w:r>
    </w:p>
    <w:p w14:paraId="3CC8F8ED" w14:textId="77777777" w:rsidR="00462AC1" w:rsidRPr="00462AC1" w:rsidRDefault="00462AC1" w:rsidP="00FA14D0">
      <w:pPr>
        <w:pStyle w:val="Ttulo2"/>
        <w:rPr>
          <w:sz w:val="10"/>
          <w:szCs w:val="10"/>
          <w:lang w:val="es-ES_tradnl"/>
        </w:rPr>
      </w:pPr>
    </w:p>
    <w:p w14:paraId="76948153" w14:textId="2CCC82F7" w:rsidR="00FA14D0" w:rsidRDefault="00FA14D0" w:rsidP="00FA14D0">
      <w:pPr>
        <w:pStyle w:val="Ttulo2"/>
        <w:rPr>
          <w:lang w:val="es-ES_tradnl"/>
        </w:rPr>
      </w:pPr>
      <w:r>
        <w:rPr>
          <w:lang w:val="es-ES_tradnl"/>
        </w:rPr>
        <w:t>Comentarios específicos</w:t>
      </w:r>
    </w:p>
    <w:p w14:paraId="502A524A" w14:textId="088F4388" w:rsidR="00C5176D" w:rsidRDefault="00C5176D" w:rsidP="00C5176D">
      <w:pPr>
        <w:pStyle w:val="Recuadro1"/>
      </w:pPr>
      <w:proofErr w:type="spellStart"/>
      <w:r>
        <w:t>Nº</w:t>
      </w:r>
      <w:proofErr w:type="spellEnd"/>
      <w:r>
        <w:t xml:space="preserve"> DE PÁRRAFO: 1</w:t>
      </w:r>
    </w:p>
    <w:p w14:paraId="02A3B6B8" w14:textId="7DC7840E" w:rsidR="00C5176D" w:rsidRDefault="00C5176D" w:rsidP="00C5176D">
      <w:pPr>
        <w:pStyle w:val="Recuadro1"/>
      </w:pPr>
      <w:r>
        <w:t>TEXTO: “</w:t>
      </w:r>
      <w:r w:rsidR="00803E07" w:rsidRPr="008C7BAB">
        <w:t xml:space="preserve">El alcance y la magnitud de los daños ambientales constituyen una amenaza urgente y sistémica para los derechos de </w:t>
      </w:r>
      <w:proofErr w:type="gramStart"/>
      <w:r w:rsidR="00803E07" w:rsidRPr="008C7BAB">
        <w:t>las niñas y niños</w:t>
      </w:r>
      <w:proofErr w:type="gramEnd"/>
      <w:r w:rsidR="00803E07">
        <w:t>…”</w:t>
      </w:r>
    </w:p>
    <w:p w14:paraId="5DA553C2" w14:textId="77777777" w:rsidR="00C5176D" w:rsidRDefault="00C5176D" w:rsidP="00C5176D">
      <w:pPr>
        <w:pStyle w:val="RecuadroIntroCONCLUSIONES"/>
        <w:rPr>
          <w:b/>
          <w:bCs/>
        </w:rPr>
      </w:pPr>
      <w:r>
        <w:rPr>
          <w:b/>
          <w:bCs/>
        </w:rPr>
        <w:t>COMENTARIO</w:t>
      </w:r>
    </w:p>
    <w:p w14:paraId="2A8B2C0C" w14:textId="58FC17F8" w:rsidR="00C5176D" w:rsidRPr="00597835" w:rsidRDefault="00464CF4" w:rsidP="00C5176D">
      <w:pPr>
        <w:pStyle w:val="RecuadroIntroCONCLUSIONES"/>
      </w:pPr>
      <w:r>
        <w:t xml:space="preserve">Más allá de representar una </w:t>
      </w:r>
      <w:r w:rsidR="00803E07" w:rsidRPr="00803E07">
        <w:t xml:space="preserve">amenaza, </w:t>
      </w:r>
      <w:r>
        <w:t xml:space="preserve">consideramos que debería reconocerse que estos procesos de daño ambiental constituyen ya una serie </w:t>
      </w:r>
      <w:r w:rsidR="00803E07" w:rsidRPr="00803E07">
        <w:t xml:space="preserve">violaciones y vulneraciones </w:t>
      </w:r>
      <w:r w:rsidR="00E94964">
        <w:t>de</w:t>
      </w:r>
      <w:r w:rsidR="00803E07" w:rsidRPr="00803E07">
        <w:t xml:space="preserve"> los derechos de </w:t>
      </w:r>
      <w:r w:rsidR="00E94964">
        <w:t>niñas, niños y adolescentes, los cuales han deteriorado ya su bienestar presente y futuro.</w:t>
      </w:r>
    </w:p>
    <w:p w14:paraId="0BDA48DF" w14:textId="77777777" w:rsidR="00C5176D" w:rsidRPr="00C5176D" w:rsidRDefault="00C5176D" w:rsidP="00C5176D">
      <w:pPr>
        <w:rPr>
          <w:lang w:val="es-ES_tradnl"/>
        </w:rPr>
      </w:pPr>
    </w:p>
    <w:p w14:paraId="64FB7FDF" w14:textId="6B1A7CDB" w:rsidR="00523B54" w:rsidRDefault="00D944E1" w:rsidP="00C65142">
      <w:pPr>
        <w:pStyle w:val="Recuadro1"/>
      </w:pPr>
      <w:proofErr w:type="spellStart"/>
      <w:r>
        <w:t>Nº</w:t>
      </w:r>
      <w:proofErr w:type="spellEnd"/>
      <w:r>
        <w:t xml:space="preserve"> DE PÁRRAFO: </w:t>
      </w:r>
      <w:r w:rsidR="002074AC">
        <w:t>5</w:t>
      </w:r>
    </w:p>
    <w:p w14:paraId="185236EF" w14:textId="6BB094B8" w:rsidR="002074AC" w:rsidRDefault="002074AC" w:rsidP="00523B54">
      <w:pPr>
        <w:pStyle w:val="Recuadro1"/>
      </w:pPr>
      <w:r>
        <w:t>TEXTO: “</w:t>
      </w:r>
      <w:r w:rsidRPr="008C7BAB">
        <w:t>Un medio ambiente limpio, sano y sostenible constituye la base para el pleno disfrute de una amplia gama de derechos del niño</w:t>
      </w:r>
      <w:r>
        <w:t>…”</w:t>
      </w:r>
    </w:p>
    <w:p w14:paraId="34CF61D2" w14:textId="637BEB06" w:rsidR="00523B54" w:rsidRDefault="00D944E1" w:rsidP="00523B54">
      <w:pPr>
        <w:pStyle w:val="RecuadroIntroCONCLUSIONES"/>
        <w:rPr>
          <w:b/>
          <w:bCs/>
        </w:rPr>
      </w:pPr>
      <w:r>
        <w:rPr>
          <w:b/>
          <w:bCs/>
        </w:rPr>
        <w:t>COMENTARIO</w:t>
      </w:r>
    </w:p>
    <w:p w14:paraId="23F43054" w14:textId="1D4AA6EF" w:rsidR="00597835" w:rsidRPr="00597835" w:rsidRDefault="00597835" w:rsidP="00523B54">
      <w:pPr>
        <w:pStyle w:val="RecuadroIntroCONCLUSIONES"/>
      </w:pPr>
      <w:r w:rsidRPr="00597835">
        <w:t>Consideramos que</w:t>
      </w:r>
      <w:r w:rsidR="000F4885">
        <w:t xml:space="preserve">, además del disfrute </w:t>
      </w:r>
      <w:r w:rsidRPr="00597835">
        <w:t xml:space="preserve">de sus derechos, </w:t>
      </w:r>
      <w:r w:rsidR="000F4885">
        <w:t>debería en este documento darse</w:t>
      </w:r>
      <w:r w:rsidR="00AB086F">
        <w:t xml:space="preserve"> un paso más,</w:t>
      </w:r>
      <w:r w:rsidR="000F4885">
        <w:t xml:space="preserve"> e incluir de manera explícita el disfrute de su </w:t>
      </w:r>
      <w:r w:rsidRPr="00597835">
        <w:t>bienestar.</w:t>
      </w:r>
    </w:p>
    <w:p w14:paraId="6DAAF906" w14:textId="53205C48" w:rsidR="001E3F8A" w:rsidRDefault="001E3F8A" w:rsidP="00C6151F">
      <w:pPr>
        <w:pStyle w:val="ListaCONCLUSIONES"/>
        <w:numPr>
          <w:ilvl w:val="0"/>
          <w:numId w:val="0"/>
        </w:numPr>
        <w:ind w:left="720"/>
      </w:pPr>
    </w:p>
    <w:p w14:paraId="3384D994" w14:textId="77777777" w:rsidR="001E3F8A" w:rsidRDefault="001E3F8A" w:rsidP="001E3F8A">
      <w:pPr>
        <w:pStyle w:val="Recuadro1"/>
      </w:pPr>
      <w:proofErr w:type="spellStart"/>
      <w:r>
        <w:t>Nº</w:t>
      </w:r>
      <w:proofErr w:type="spellEnd"/>
      <w:r>
        <w:t xml:space="preserve"> DE PÁRRAFO: 8</w:t>
      </w:r>
    </w:p>
    <w:p w14:paraId="0A9BC5D4" w14:textId="77777777" w:rsidR="001E3F8A" w:rsidRDefault="001E3F8A" w:rsidP="001E3F8A">
      <w:pPr>
        <w:pStyle w:val="Recuadro1"/>
      </w:pPr>
      <w:r>
        <w:t>TEXTO: “</w:t>
      </w:r>
      <w:r w:rsidRPr="008C7BAB">
        <w:t>Un medio ambiente limpio, sano y sostenible es necesario para el pleno disfrute de una amplia gama de derechos del niño, como el derecho a la vida, a la supervivencia y desarrollo, a la salud, a la educación, a un nivel de vida adecuado, a la vivienda, a la alimentación, al agua y al saneamiento, al descanso, al juego, al ocio y a la vida cultural, al disfrute de sus propias culturas y a la protección contra la violencia y la explotación</w:t>
      </w:r>
      <w:r>
        <w:t>.”</w:t>
      </w:r>
    </w:p>
    <w:p w14:paraId="15011F4C" w14:textId="77777777" w:rsidR="001E3F8A" w:rsidRPr="00A67DE8" w:rsidRDefault="001E3F8A" w:rsidP="001E3F8A">
      <w:pPr>
        <w:pStyle w:val="RecuadroIntroCONCLUSIONES"/>
        <w:rPr>
          <w:b/>
          <w:bCs/>
        </w:rPr>
      </w:pPr>
      <w:r>
        <w:rPr>
          <w:b/>
          <w:bCs/>
        </w:rPr>
        <w:t xml:space="preserve">COMENTARIO </w:t>
      </w:r>
    </w:p>
    <w:p w14:paraId="671A72CF" w14:textId="41F543B0" w:rsidR="001E3F8A" w:rsidRPr="00F90983" w:rsidRDefault="001E3F8A" w:rsidP="001E3F8A">
      <w:pPr>
        <w:pStyle w:val="RecuadroIntroCONCLUSIONES"/>
        <w:rPr>
          <w:lang w:val="es-ES"/>
        </w:rPr>
      </w:pPr>
      <w:r>
        <w:rPr>
          <w:lang w:val="es-ES"/>
        </w:rPr>
        <w:t xml:space="preserve">De nuevo </w:t>
      </w:r>
      <w:r w:rsidR="00023A51">
        <w:rPr>
          <w:lang w:val="es-ES"/>
        </w:rPr>
        <w:t xml:space="preserve">quisiéramos </w:t>
      </w:r>
      <w:r>
        <w:rPr>
          <w:lang w:val="es-ES"/>
        </w:rPr>
        <w:t>reiterar que, a partir del disfrute de derechos, debe garantizarse el bienestar de niñas, niños y adolescentes.</w:t>
      </w:r>
    </w:p>
    <w:p w14:paraId="1B810ECD" w14:textId="6BC76F5A" w:rsidR="001E3F8A" w:rsidRDefault="001E3F8A" w:rsidP="00C6151F">
      <w:pPr>
        <w:pStyle w:val="ListaCONCLUSIONES"/>
        <w:numPr>
          <w:ilvl w:val="0"/>
          <w:numId w:val="0"/>
        </w:numPr>
        <w:ind w:left="720"/>
        <w:rPr>
          <w:lang w:val="es-ES"/>
        </w:rPr>
      </w:pPr>
    </w:p>
    <w:p w14:paraId="109DB636" w14:textId="3CE5A9EF" w:rsidR="002F6C9F" w:rsidRDefault="002F6C9F" w:rsidP="002F6C9F">
      <w:pPr>
        <w:pStyle w:val="Recuadro1"/>
      </w:pPr>
      <w:proofErr w:type="spellStart"/>
      <w:r>
        <w:t>Nº</w:t>
      </w:r>
      <w:proofErr w:type="spellEnd"/>
      <w:r>
        <w:t xml:space="preserve"> DE PÁRRAFO: 9 y 10</w:t>
      </w:r>
    </w:p>
    <w:p w14:paraId="0D63EC78" w14:textId="711358DC" w:rsidR="002F6C9F" w:rsidRDefault="002F6C9F" w:rsidP="002F6C9F">
      <w:pPr>
        <w:pStyle w:val="Recuadro1"/>
      </w:pPr>
      <w:r>
        <w:t>TEXTO: Ambos párrafos</w:t>
      </w:r>
    </w:p>
    <w:p w14:paraId="4D736992" w14:textId="77777777" w:rsidR="002F6C9F" w:rsidRPr="00A67DE8" w:rsidRDefault="002F6C9F" w:rsidP="002F6C9F">
      <w:pPr>
        <w:pStyle w:val="RecuadroIntroCONCLUSIONES"/>
        <w:rPr>
          <w:b/>
          <w:bCs/>
        </w:rPr>
      </w:pPr>
      <w:r>
        <w:rPr>
          <w:b/>
          <w:bCs/>
        </w:rPr>
        <w:t xml:space="preserve">COMENTARIO </w:t>
      </w:r>
    </w:p>
    <w:p w14:paraId="5FA5E5CC" w14:textId="17A1A6CC" w:rsidR="002F6C9F" w:rsidRPr="00316B43" w:rsidRDefault="00E84EB9" w:rsidP="00316B43">
      <w:pPr>
        <w:pStyle w:val="RecuadroIntroCONCLUSIONES"/>
        <w:jc w:val="both"/>
      </w:pPr>
      <w:r w:rsidRPr="002E3975">
        <w:rPr>
          <w:lang w:val="es-ES"/>
        </w:rPr>
        <w:t xml:space="preserve">Ciertamente se han dado grandes avances </w:t>
      </w:r>
      <w:r w:rsidR="008F6D0C" w:rsidRPr="002E3975">
        <w:rPr>
          <w:lang w:val="es-ES"/>
        </w:rPr>
        <w:t xml:space="preserve">en el establecimiento de las obligaciones que los Estados deben asumir en </w:t>
      </w:r>
      <w:r w:rsidR="007B62EB" w:rsidRPr="002E3975">
        <w:rPr>
          <w:lang w:val="es-ES"/>
        </w:rPr>
        <w:t>la</w:t>
      </w:r>
      <w:r w:rsidR="008F6D0C" w:rsidRPr="002E3975">
        <w:rPr>
          <w:lang w:val="es-ES"/>
        </w:rPr>
        <w:t xml:space="preserve"> materia, </w:t>
      </w:r>
      <w:r w:rsidR="00044A5E" w:rsidRPr="002E3975">
        <w:rPr>
          <w:lang w:val="es-ES"/>
        </w:rPr>
        <w:t xml:space="preserve">pero en este punto consideramos que </w:t>
      </w:r>
      <w:r w:rsidR="00316B43" w:rsidRPr="00340285">
        <w:rPr>
          <w:rStyle w:val="cf01"/>
          <w:rFonts w:ascii="Poppins" w:hAnsi="Poppins" w:cs="Poppins"/>
        </w:rPr>
        <w:t xml:space="preserve">la observación general debería establecer con firmeza las vías para asegurar que los Estados </w:t>
      </w:r>
      <w:r w:rsidR="00316B43" w:rsidRPr="00340285">
        <w:rPr>
          <w:lang w:val="es-ES"/>
        </w:rPr>
        <w:t>efectivamente cumplan con dichas obligaciones</w:t>
      </w:r>
      <w:r w:rsidR="00316B43">
        <w:rPr>
          <w:lang w:val="es-ES"/>
        </w:rPr>
        <w:t xml:space="preserve"> </w:t>
      </w:r>
      <w:r w:rsidR="00044A5E" w:rsidRPr="002E3975">
        <w:rPr>
          <w:lang w:val="es-ES"/>
        </w:rPr>
        <w:t>y</w:t>
      </w:r>
      <w:r w:rsidR="002E3975" w:rsidRPr="002E3975">
        <w:rPr>
          <w:lang w:val="es-ES"/>
        </w:rPr>
        <w:t xml:space="preserve"> garanticen sus derechos a las generaciones actuales y futuras de niñas, niños y adolescentes. </w:t>
      </w:r>
    </w:p>
    <w:p w14:paraId="5D07C82E" w14:textId="213E7F00" w:rsidR="002F6C9F" w:rsidRDefault="002F6C9F" w:rsidP="00C6151F">
      <w:pPr>
        <w:pStyle w:val="ListaCONCLUSIONES"/>
        <w:numPr>
          <w:ilvl w:val="0"/>
          <w:numId w:val="0"/>
        </w:numPr>
        <w:ind w:left="720"/>
        <w:rPr>
          <w:lang w:val="es-ES"/>
        </w:rPr>
      </w:pPr>
    </w:p>
    <w:p w14:paraId="759ADF04" w14:textId="77777777" w:rsidR="00164BFB" w:rsidRDefault="00164BFB" w:rsidP="00C6151F">
      <w:pPr>
        <w:pStyle w:val="ListaCONCLUSIONES"/>
        <w:numPr>
          <w:ilvl w:val="0"/>
          <w:numId w:val="0"/>
        </w:numPr>
        <w:ind w:left="720"/>
        <w:rPr>
          <w:lang w:val="es-ES"/>
        </w:rPr>
      </w:pPr>
    </w:p>
    <w:p w14:paraId="2943C363" w14:textId="77777777" w:rsidR="001E3F8A" w:rsidRDefault="001E3F8A" w:rsidP="001E3F8A">
      <w:pPr>
        <w:pStyle w:val="Recuadro1"/>
      </w:pPr>
      <w:proofErr w:type="spellStart"/>
      <w:r>
        <w:lastRenderedPageBreak/>
        <w:t>Nº</w:t>
      </w:r>
      <w:proofErr w:type="spellEnd"/>
      <w:r>
        <w:t xml:space="preserve"> DE PÁRRAFO: 10</w:t>
      </w:r>
    </w:p>
    <w:p w14:paraId="27AB75A6" w14:textId="77777777" w:rsidR="001E3F8A" w:rsidRDefault="001E3F8A" w:rsidP="001E3F8A">
      <w:pPr>
        <w:pStyle w:val="Recuadro1"/>
      </w:pPr>
      <w:r>
        <w:t>TEXTO: “</w:t>
      </w:r>
      <w:r w:rsidRPr="008C7BAB">
        <w:t>(b) una gran mayoría de Estados que han reconocido alguna forma del derecho a un medio ambiente limpio, saludable y sostenible a través de acuerdos internacionales, constituciones nacionales, leyes o políticas</w:t>
      </w:r>
      <w:r>
        <w:t xml:space="preserve">” </w:t>
      </w:r>
    </w:p>
    <w:p w14:paraId="77CD1C1F" w14:textId="77777777" w:rsidR="001E3F8A" w:rsidRPr="00A67DE8" w:rsidRDefault="001E3F8A" w:rsidP="001E3F8A">
      <w:pPr>
        <w:pStyle w:val="RecuadroIntroCONCLUSIONES"/>
        <w:rPr>
          <w:b/>
          <w:bCs/>
        </w:rPr>
      </w:pPr>
      <w:r>
        <w:rPr>
          <w:b/>
          <w:bCs/>
        </w:rPr>
        <w:t>COMENTARIO</w:t>
      </w:r>
    </w:p>
    <w:p w14:paraId="12BCC1A8" w14:textId="26587555" w:rsidR="001E3F8A" w:rsidRPr="00597835" w:rsidRDefault="00804701" w:rsidP="001E3F8A">
      <w:pPr>
        <w:pStyle w:val="RecuadroIntroCONCLUSIONES"/>
        <w:jc w:val="both"/>
      </w:pPr>
      <w:r>
        <w:rPr>
          <w:rStyle w:val="cf01"/>
          <w:rFonts w:ascii="Poppins" w:hAnsi="Poppins" w:cs="Poppins"/>
        </w:rPr>
        <w:t>Plantearíamos reflejar el hecho de que, a</w:t>
      </w:r>
      <w:r w:rsidR="001E3F8A">
        <w:rPr>
          <w:rStyle w:val="cf01"/>
          <w:rFonts w:ascii="Poppins" w:hAnsi="Poppins" w:cs="Poppins"/>
        </w:rPr>
        <w:t xml:space="preserve">demás, </w:t>
      </w:r>
      <w:r w:rsidR="00F3761A">
        <w:rPr>
          <w:rStyle w:val="cf01"/>
          <w:rFonts w:ascii="Poppins" w:hAnsi="Poppins" w:cs="Poppins"/>
        </w:rPr>
        <w:t xml:space="preserve">en el caso de poblaciones indígenas </w:t>
      </w:r>
      <w:r w:rsidR="001E3F8A">
        <w:rPr>
          <w:rStyle w:val="cf01"/>
          <w:rFonts w:ascii="Poppins" w:hAnsi="Poppins" w:cs="Poppins"/>
        </w:rPr>
        <w:t>existe derecho</w:t>
      </w:r>
      <w:r w:rsidR="001E3F8A" w:rsidRPr="00597835">
        <w:rPr>
          <w:rStyle w:val="cf01"/>
          <w:rFonts w:ascii="Poppins" w:hAnsi="Poppins" w:cs="Poppins"/>
        </w:rPr>
        <w:t xml:space="preserve"> consuetudinario en materia ambiental</w:t>
      </w:r>
      <w:r w:rsidR="001E3F8A">
        <w:rPr>
          <w:rStyle w:val="cf01"/>
          <w:rFonts w:ascii="Poppins" w:hAnsi="Poppins" w:cs="Poppins"/>
        </w:rPr>
        <w:t xml:space="preserve">. </w:t>
      </w:r>
    </w:p>
    <w:p w14:paraId="1E91FD9A" w14:textId="1BAE8984" w:rsidR="001E3F8A" w:rsidRDefault="001E3F8A" w:rsidP="00C6151F">
      <w:pPr>
        <w:pStyle w:val="ListaCONCLUSIONES"/>
        <w:numPr>
          <w:ilvl w:val="0"/>
          <w:numId w:val="0"/>
        </w:numPr>
        <w:ind w:left="720"/>
      </w:pPr>
    </w:p>
    <w:p w14:paraId="11D85575" w14:textId="073635ED" w:rsidR="00E84EB9" w:rsidRDefault="00E84EB9" w:rsidP="00E84EB9">
      <w:pPr>
        <w:pStyle w:val="Recuadro1"/>
      </w:pPr>
      <w:proofErr w:type="spellStart"/>
      <w:r>
        <w:t>Nº</w:t>
      </w:r>
      <w:proofErr w:type="spellEnd"/>
      <w:r>
        <w:t xml:space="preserve"> DE PÁRRAFO: 11</w:t>
      </w:r>
    </w:p>
    <w:p w14:paraId="33532287" w14:textId="5690575F" w:rsidR="00E84EB9" w:rsidRDefault="00E84EB9" w:rsidP="00E84EB9">
      <w:pPr>
        <w:pStyle w:val="Recuadro1"/>
      </w:pPr>
      <w:r>
        <w:t>TEXTO: “</w:t>
      </w:r>
      <w:r w:rsidRPr="008C7BAB">
        <w:t>(</w:t>
      </w:r>
      <w:r w:rsidR="009232F5">
        <w:t>c</w:t>
      </w:r>
      <w:r w:rsidRPr="008C7BAB">
        <w:t>) Aclarar las obligaciones de los Estados parte de la Convención y proporcionar orientación autorizada sobre las medidas legislativas, administrativas y otras medidas apropiadas que deben adoptarse con respecto a las cuestiones ambientales, con especial atención al cambi</w:t>
      </w:r>
      <w:r w:rsidR="009232F5">
        <w:t>o climático.”</w:t>
      </w:r>
    </w:p>
    <w:p w14:paraId="1760514A" w14:textId="77777777" w:rsidR="00E84EB9" w:rsidRPr="00A67DE8" w:rsidRDefault="00E84EB9" w:rsidP="00E84EB9">
      <w:pPr>
        <w:pStyle w:val="RecuadroIntroCONCLUSIONES"/>
        <w:rPr>
          <w:b/>
          <w:bCs/>
        </w:rPr>
      </w:pPr>
      <w:r>
        <w:rPr>
          <w:b/>
          <w:bCs/>
        </w:rPr>
        <w:t>COMENTARIO</w:t>
      </w:r>
    </w:p>
    <w:p w14:paraId="651B38DB" w14:textId="34E7DAB0" w:rsidR="00E84EB9" w:rsidRPr="00521B95" w:rsidRDefault="002523E0" w:rsidP="00E84EB9">
      <w:pPr>
        <w:pStyle w:val="RecuadroIntroCONCLUSIONES"/>
        <w:jc w:val="both"/>
        <w:rPr>
          <w:rStyle w:val="cf01"/>
          <w:rFonts w:ascii="Poppins" w:hAnsi="Poppins" w:cs="Poppins"/>
        </w:rPr>
      </w:pPr>
      <w:r>
        <w:rPr>
          <w:rStyle w:val="cf01"/>
          <w:rFonts w:ascii="Poppins" w:hAnsi="Poppins" w:cs="Poppins"/>
        </w:rPr>
        <w:t xml:space="preserve">En </w:t>
      </w:r>
      <w:r w:rsidRPr="00340285">
        <w:rPr>
          <w:rStyle w:val="cf01"/>
          <w:rFonts w:ascii="Poppins" w:hAnsi="Poppins" w:cs="Poppins"/>
        </w:rPr>
        <w:t>la línea de</w:t>
      </w:r>
      <w:r w:rsidR="0009470A" w:rsidRPr="00340285">
        <w:rPr>
          <w:rStyle w:val="cf01"/>
          <w:rFonts w:ascii="Poppins" w:hAnsi="Poppins" w:cs="Poppins"/>
        </w:rPr>
        <w:t xml:space="preserve">l comentario realizado al conjunto de los párrafos 9 y 10, </w:t>
      </w:r>
      <w:r w:rsidR="00316CE9" w:rsidRPr="00340285">
        <w:rPr>
          <w:rStyle w:val="cf01"/>
          <w:rFonts w:ascii="Poppins" w:hAnsi="Poppins" w:cs="Poppins"/>
        </w:rPr>
        <w:t xml:space="preserve">consideramos que, </w:t>
      </w:r>
      <w:r w:rsidR="0028017B" w:rsidRPr="00340285">
        <w:rPr>
          <w:rStyle w:val="cf01"/>
          <w:rFonts w:ascii="Poppins" w:hAnsi="Poppins" w:cs="Poppins"/>
        </w:rPr>
        <w:t xml:space="preserve">más allá de aclarar las obligaciones de los Estados, </w:t>
      </w:r>
      <w:r w:rsidR="00316CE9" w:rsidRPr="00340285">
        <w:rPr>
          <w:rStyle w:val="cf01"/>
          <w:rFonts w:ascii="Poppins" w:hAnsi="Poppins" w:cs="Poppins"/>
        </w:rPr>
        <w:t xml:space="preserve">la observación general debería establecer </w:t>
      </w:r>
      <w:r w:rsidR="00CB2CA1" w:rsidRPr="00340285">
        <w:rPr>
          <w:rStyle w:val="cf01"/>
          <w:rFonts w:ascii="Poppins" w:hAnsi="Poppins" w:cs="Poppins"/>
        </w:rPr>
        <w:t xml:space="preserve">con </w:t>
      </w:r>
      <w:r w:rsidR="00C164B6" w:rsidRPr="00340285">
        <w:rPr>
          <w:rStyle w:val="cf01"/>
          <w:rFonts w:ascii="Poppins" w:hAnsi="Poppins" w:cs="Poppins"/>
        </w:rPr>
        <w:t>firmeza</w:t>
      </w:r>
      <w:r w:rsidR="00CB2CA1" w:rsidRPr="00340285">
        <w:rPr>
          <w:rStyle w:val="cf01"/>
          <w:rFonts w:ascii="Poppins" w:hAnsi="Poppins" w:cs="Poppins"/>
        </w:rPr>
        <w:t xml:space="preserve"> </w:t>
      </w:r>
      <w:r w:rsidR="00C164B6" w:rsidRPr="00340285">
        <w:rPr>
          <w:rStyle w:val="cf01"/>
          <w:rFonts w:ascii="Poppins" w:hAnsi="Poppins" w:cs="Poppins"/>
        </w:rPr>
        <w:t xml:space="preserve">las vías para asegurar que los Estados </w:t>
      </w:r>
      <w:r w:rsidR="00CB2CA1" w:rsidRPr="00340285">
        <w:rPr>
          <w:lang w:val="es-ES"/>
        </w:rPr>
        <w:t>efectivamente cumplan con dichas obligaciones</w:t>
      </w:r>
      <w:r w:rsidR="00340285" w:rsidRPr="00340285">
        <w:rPr>
          <w:lang w:val="es-ES"/>
        </w:rPr>
        <w:t>.</w:t>
      </w:r>
    </w:p>
    <w:p w14:paraId="11DE4347" w14:textId="3150885E" w:rsidR="00E84EB9" w:rsidRDefault="00E84EB9" w:rsidP="00C6151F">
      <w:pPr>
        <w:pStyle w:val="ListaCONCLUSIONES"/>
        <w:numPr>
          <w:ilvl w:val="0"/>
          <w:numId w:val="0"/>
        </w:numPr>
        <w:ind w:left="720"/>
      </w:pPr>
    </w:p>
    <w:p w14:paraId="6B55877C" w14:textId="2050ECA0" w:rsidR="00B51116" w:rsidRDefault="00B51116" w:rsidP="00B51116">
      <w:pPr>
        <w:pStyle w:val="Recuadro1"/>
      </w:pPr>
      <w:proofErr w:type="spellStart"/>
      <w:r>
        <w:t>Nº</w:t>
      </w:r>
      <w:proofErr w:type="spellEnd"/>
      <w:r>
        <w:t xml:space="preserve"> DE PÁRRAFO: 12</w:t>
      </w:r>
    </w:p>
    <w:p w14:paraId="4B3B8486" w14:textId="7FD185E9" w:rsidR="00B51116" w:rsidRDefault="00B51116" w:rsidP="00B51116">
      <w:pPr>
        <w:pStyle w:val="Recuadro1"/>
      </w:pPr>
      <w:r>
        <w:t>TEXTO: “</w:t>
      </w:r>
      <w:r w:rsidRPr="008C7BAB">
        <w:t>El desarrollo sostenible articulado en varios acuerdos internacionales como concepto basado en tres pilares interrelacionados de desarrollo económico, desarrollo social y protección del medio ambiente está inextricablemente ligado a la realización de los derechos del niño</w:t>
      </w:r>
      <w:r>
        <w:t>.”</w:t>
      </w:r>
    </w:p>
    <w:p w14:paraId="4557F8D9" w14:textId="77777777" w:rsidR="00B51116" w:rsidRPr="00A67DE8" w:rsidRDefault="00B51116" w:rsidP="00B51116">
      <w:pPr>
        <w:pStyle w:val="RecuadroIntroCONCLUSIONES"/>
        <w:rPr>
          <w:b/>
          <w:bCs/>
        </w:rPr>
      </w:pPr>
      <w:r>
        <w:rPr>
          <w:b/>
          <w:bCs/>
        </w:rPr>
        <w:t>COMENTARIO</w:t>
      </w:r>
    </w:p>
    <w:p w14:paraId="5AF27373" w14:textId="6C03FDA9" w:rsidR="00B51116" w:rsidRPr="00521B95" w:rsidRDefault="00B51116" w:rsidP="00B51116">
      <w:pPr>
        <w:pStyle w:val="RecuadroIntroCONCLUSIONES"/>
        <w:jc w:val="both"/>
        <w:rPr>
          <w:rStyle w:val="cf01"/>
          <w:rFonts w:ascii="Poppins" w:hAnsi="Poppins" w:cs="Poppins"/>
        </w:rPr>
      </w:pPr>
      <w:r>
        <w:rPr>
          <w:rStyle w:val="cf01"/>
          <w:rFonts w:ascii="Poppins" w:hAnsi="Poppins" w:cs="Poppins"/>
        </w:rPr>
        <w:t xml:space="preserve">Propondríamos agregar “y a su bienestar”. </w:t>
      </w:r>
    </w:p>
    <w:p w14:paraId="798C3EE2" w14:textId="5ED34EAB" w:rsidR="00B51116" w:rsidRDefault="00B51116" w:rsidP="00C6151F">
      <w:pPr>
        <w:pStyle w:val="ListaCONCLUSIONES"/>
        <w:numPr>
          <w:ilvl w:val="0"/>
          <w:numId w:val="0"/>
        </w:numPr>
        <w:ind w:left="720"/>
      </w:pPr>
    </w:p>
    <w:p w14:paraId="6B7DD2A8" w14:textId="55075D62" w:rsidR="00216985" w:rsidRDefault="00216985" w:rsidP="00C6151F">
      <w:pPr>
        <w:pStyle w:val="ListaCONCLUSIONES"/>
        <w:numPr>
          <w:ilvl w:val="0"/>
          <w:numId w:val="0"/>
        </w:numPr>
        <w:ind w:left="720"/>
      </w:pPr>
    </w:p>
    <w:p w14:paraId="1696573D" w14:textId="77777777" w:rsidR="00216985" w:rsidRDefault="00216985" w:rsidP="00C6151F">
      <w:pPr>
        <w:pStyle w:val="ListaCONCLUSIONES"/>
        <w:numPr>
          <w:ilvl w:val="0"/>
          <w:numId w:val="0"/>
        </w:numPr>
        <w:ind w:left="720"/>
      </w:pPr>
    </w:p>
    <w:p w14:paraId="783C40BF" w14:textId="77777777" w:rsidR="00E9230A" w:rsidRDefault="00E9230A" w:rsidP="00E9230A">
      <w:pPr>
        <w:pStyle w:val="Recuadro1"/>
      </w:pPr>
      <w:proofErr w:type="spellStart"/>
      <w:r>
        <w:lastRenderedPageBreak/>
        <w:t>Nº</w:t>
      </w:r>
      <w:proofErr w:type="spellEnd"/>
      <w:r>
        <w:t xml:space="preserve"> DE PÁRRAFO: 16</w:t>
      </w:r>
    </w:p>
    <w:p w14:paraId="3A8CC870" w14:textId="460A27B9" w:rsidR="00E9230A" w:rsidRDefault="00E9230A" w:rsidP="00E9230A">
      <w:pPr>
        <w:pStyle w:val="Recuadro1"/>
      </w:pPr>
      <w:r>
        <w:t>TEXTO: Todo el párrafo</w:t>
      </w:r>
    </w:p>
    <w:p w14:paraId="45F23DA4" w14:textId="77777777" w:rsidR="00E9230A" w:rsidRPr="00A67DE8" w:rsidRDefault="00E9230A" w:rsidP="00E9230A">
      <w:pPr>
        <w:pStyle w:val="RecuadroIntroCONCLUSIONES"/>
        <w:rPr>
          <w:b/>
          <w:bCs/>
        </w:rPr>
      </w:pPr>
      <w:r>
        <w:rPr>
          <w:b/>
          <w:bCs/>
        </w:rPr>
        <w:t>COMENTARIO</w:t>
      </w:r>
    </w:p>
    <w:p w14:paraId="793384F5" w14:textId="379F8879" w:rsidR="00E9230A" w:rsidRPr="007C0ACA" w:rsidRDefault="00E9230A" w:rsidP="00E9230A">
      <w:pPr>
        <w:pStyle w:val="RecuadroIntroCONCLUSIONES"/>
        <w:jc w:val="both"/>
        <w:rPr>
          <w:rStyle w:val="cf01"/>
          <w:rFonts w:ascii="Poppins" w:hAnsi="Poppins" w:cs="Poppins"/>
        </w:rPr>
      </w:pPr>
      <w:r>
        <w:rPr>
          <w:rStyle w:val="cf01"/>
          <w:rFonts w:ascii="Poppins" w:hAnsi="Poppins" w:cs="Poppins"/>
        </w:rPr>
        <w:t xml:space="preserve">Además de establecer que los Estados deben adoptar </w:t>
      </w:r>
      <w:r w:rsidR="002B0D3F">
        <w:rPr>
          <w:rStyle w:val="cf01"/>
          <w:rFonts w:ascii="Poppins" w:hAnsi="Poppins" w:cs="Poppins"/>
        </w:rPr>
        <w:t xml:space="preserve">determinadas </w:t>
      </w:r>
      <w:r>
        <w:rPr>
          <w:rStyle w:val="cf01"/>
          <w:rFonts w:ascii="Poppins" w:hAnsi="Poppins" w:cs="Poppins"/>
        </w:rPr>
        <w:t xml:space="preserve">medidas positivas </w:t>
      </w:r>
      <w:r w:rsidR="002B0D3F">
        <w:rPr>
          <w:rStyle w:val="cf01"/>
          <w:rFonts w:ascii="Poppins" w:hAnsi="Poppins" w:cs="Poppins"/>
        </w:rPr>
        <w:t xml:space="preserve">y normas ambientales, debería </w:t>
      </w:r>
      <w:r w:rsidR="00C61EB6">
        <w:rPr>
          <w:rStyle w:val="cf01"/>
          <w:rFonts w:ascii="Poppins" w:hAnsi="Poppins" w:cs="Poppins"/>
        </w:rPr>
        <w:t>plantearse</w:t>
      </w:r>
      <w:r w:rsidR="002B0D3F">
        <w:rPr>
          <w:rStyle w:val="cf01"/>
          <w:rFonts w:ascii="Poppins" w:hAnsi="Poppins" w:cs="Poppins"/>
        </w:rPr>
        <w:t xml:space="preserve"> cómo se va a medir la adopción e implementación efectiva de estas medidas</w:t>
      </w:r>
      <w:r w:rsidR="005F2DC8">
        <w:rPr>
          <w:rStyle w:val="cf01"/>
          <w:rFonts w:ascii="Poppins" w:hAnsi="Poppins" w:cs="Poppins"/>
        </w:rPr>
        <w:t xml:space="preserve">, para valorar si realmente están generando impacto sobre el cumplimiento de derechos y sobre el bienestar de niños, niñas y adolescentes. </w:t>
      </w:r>
    </w:p>
    <w:p w14:paraId="6DD34619" w14:textId="5D35287D" w:rsidR="00E9230A" w:rsidRDefault="00E9230A" w:rsidP="00C6151F">
      <w:pPr>
        <w:pStyle w:val="ListaCONCLUSIONES"/>
        <w:numPr>
          <w:ilvl w:val="0"/>
          <w:numId w:val="0"/>
        </w:numPr>
        <w:ind w:left="720"/>
      </w:pPr>
    </w:p>
    <w:p w14:paraId="7ED521B1" w14:textId="77777777" w:rsidR="001E3F8A" w:rsidRDefault="001E3F8A" w:rsidP="001E3F8A">
      <w:pPr>
        <w:pStyle w:val="Recuadro1"/>
      </w:pPr>
      <w:proofErr w:type="spellStart"/>
      <w:r>
        <w:t>Nº</w:t>
      </w:r>
      <w:proofErr w:type="spellEnd"/>
      <w:r>
        <w:t xml:space="preserve"> DE PÁRRAFO: 16</w:t>
      </w:r>
    </w:p>
    <w:p w14:paraId="517A6D8C" w14:textId="77777777" w:rsidR="001E3F8A" w:rsidRDefault="001E3F8A" w:rsidP="001E3F8A">
      <w:pPr>
        <w:pStyle w:val="Recuadro1"/>
      </w:pPr>
      <w:r>
        <w:t>TEXTO: “…</w:t>
      </w:r>
      <w:r w:rsidRPr="008C7BAB">
        <w:t>en relación con la calidad del aire, la exposición al plomo</w:t>
      </w:r>
      <w:r>
        <w:t xml:space="preserve">…” </w:t>
      </w:r>
    </w:p>
    <w:p w14:paraId="60C98393" w14:textId="77777777" w:rsidR="001E3F8A" w:rsidRPr="00A67DE8" w:rsidRDefault="001E3F8A" w:rsidP="001E3F8A">
      <w:pPr>
        <w:pStyle w:val="RecuadroIntroCONCLUSIONES"/>
        <w:rPr>
          <w:b/>
          <w:bCs/>
        </w:rPr>
      </w:pPr>
      <w:r>
        <w:rPr>
          <w:b/>
          <w:bCs/>
        </w:rPr>
        <w:t>COMENTARIO</w:t>
      </w:r>
    </w:p>
    <w:p w14:paraId="2DC997F0" w14:textId="3CC30616" w:rsidR="001E3F8A" w:rsidRPr="007C0ACA" w:rsidRDefault="00AB086F" w:rsidP="001E3F8A">
      <w:pPr>
        <w:pStyle w:val="RecuadroIntroCONCLUSIONES"/>
        <w:jc w:val="both"/>
        <w:rPr>
          <w:rStyle w:val="cf01"/>
          <w:rFonts w:ascii="Poppins" w:hAnsi="Poppins" w:cs="Poppins"/>
        </w:rPr>
      </w:pPr>
      <w:r>
        <w:rPr>
          <w:rStyle w:val="cf01"/>
          <w:rFonts w:ascii="Poppins" w:hAnsi="Poppins" w:cs="Poppins"/>
        </w:rPr>
        <w:t>Proponemos c</w:t>
      </w:r>
      <w:r w:rsidR="001E3F8A">
        <w:rPr>
          <w:rStyle w:val="cf01"/>
          <w:rFonts w:ascii="Poppins" w:hAnsi="Poppins" w:cs="Poppins"/>
        </w:rPr>
        <w:t xml:space="preserve">onsiderar el tema emergente de la </w:t>
      </w:r>
      <w:r w:rsidR="001E3F8A" w:rsidRPr="007C0ACA">
        <w:rPr>
          <w:rStyle w:val="cf01"/>
          <w:rFonts w:ascii="Poppins" w:hAnsi="Poppins" w:cs="Poppins"/>
        </w:rPr>
        <w:t>exposición al mercurio, especialmente</w:t>
      </w:r>
      <w:r w:rsidR="001E3F8A">
        <w:rPr>
          <w:rStyle w:val="cf01"/>
          <w:rFonts w:ascii="Poppins" w:hAnsi="Poppins" w:cs="Poppins"/>
        </w:rPr>
        <w:t xml:space="preserve"> en las zonas donde se da </w:t>
      </w:r>
      <w:r w:rsidR="001E3F8A" w:rsidRPr="007C0ACA">
        <w:rPr>
          <w:rStyle w:val="cf01"/>
          <w:rFonts w:ascii="Poppins" w:hAnsi="Poppins" w:cs="Poppins"/>
        </w:rPr>
        <w:t>extracción de oro</w:t>
      </w:r>
      <w:r w:rsidR="001E3F8A">
        <w:rPr>
          <w:rStyle w:val="cf01"/>
          <w:rFonts w:ascii="Poppins" w:hAnsi="Poppins" w:cs="Poppins"/>
        </w:rPr>
        <w:t xml:space="preserve"> (cuenca amazónica, Sahel…), sea a nivel industrial o artesanal.</w:t>
      </w:r>
    </w:p>
    <w:p w14:paraId="65737056" w14:textId="18A979AC" w:rsidR="001E3F8A" w:rsidRDefault="001E3F8A" w:rsidP="00C6151F">
      <w:pPr>
        <w:pStyle w:val="ListaCONCLUSIONES"/>
        <w:numPr>
          <w:ilvl w:val="0"/>
          <w:numId w:val="0"/>
        </w:numPr>
        <w:ind w:left="720"/>
      </w:pPr>
    </w:p>
    <w:p w14:paraId="6A86D965" w14:textId="77777777" w:rsidR="001E3F8A" w:rsidRDefault="001E3F8A" w:rsidP="001E3F8A">
      <w:pPr>
        <w:pStyle w:val="Recuadro1"/>
      </w:pPr>
      <w:proofErr w:type="spellStart"/>
      <w:r>
        <w:t>Nº</w:t>
      </w:r>
      <w:proofErr w:type="spellEnd"/>
      <w:r>
        <w:t xml:space="preserve"> DE PÁRRAFO: 25</w:t>
      </w:r>
    </w:p>
    <w:p w14:paraId="524ED5F3" w14:textId="77777777" w:rsidR="001E3F8A" w:rsidRDefault="001E3F8A" w:rsidP="001E3F8A">
      <w:pPr>
        <w:pStyle w:val="Recuadro1"/>
      </w:pPr>
      <w:r>
        <w:t>TEXTO: “</w:t>
      </w:r>
      <w:r w:rsidRPr="008C7BAB">
        <w:t>El cambio climático, la contaminación y las sustancias tóxicas son factores clave en la alarmante pérdida de biodiversidad y el deterioro de los ecosistemas de los que depende la salud humana. Entre las repercusiones específicas se encuentran la reducción de la diversidad microbiana, fundamental para el desarrollo del sistema inmunitario de las niñas y los niños y la creciente</w:t>
      </w:r>
      <w:r>
        <w:t xml:space="preserve"> </w:t>
      </w:r>
      <w:r w:rsidRPr="008C7BAB">
        <w:t>prevalencia de enfermedades autoinmunes, con efectos a largo</w:t>
      </w:r>
      <w:r>
        <w:t xml:space="preserve"> plazo.” </w:t>
      </w:r>
    </w:p>
    <w:p w14:paraId="3572B873" w14:textId="77777777" w:rsidR="001E3F8A" w:rsidRPr="00A67DE8" w:rsidRDefault="001E3F8A" w:rsidP="001E3F8A">
      <w:pPr>
        <w:pStyle w:val="RecuadroIntroCONCLUSIONES"/>
        <w:rPr>
          <w:b/>
          <w:bCs/>
        </w:rPr>
      </w:pPr>
      <w:r>
        <w:rPr>
          <w:b/>
          <w:bCs/>
        </w:rPr>
        <w:t>COMENTARIO</w:t>
      </w:r>
    </w:p>
    <w:p w14:paraId="0D1AE035" w14:textId="2CA880B2" w:rsidR="001E3F8A" w:rsidRPr="00AE03BE" w:rsidRDefault="00AB086F" w:rsidP="001E3F8A">
      <w:pPr>
        <w:pStyle w:val="RecuadroIntroCONCLUSIONES"/>
        <w:jc w:val="both"/>
        <w:rPr>
          <w:rStyle w:val="cf01"/>
          <w:rFonts w:ascii="Poppins" w:hAnsi="Poppins" w:cs="Poppins"/>
        </w:rPr>
      </w:pPr>
      <w:r>
        <w:rPr>
          <w:rStyle w:val="cf01"/>
          <w:rFonts w:ascii="Poppins" w:hAnsi="Poppins" w:cs="Poppins"/>
        </w:rPr>
        <w:t>Sugerimos incluir</w:t>
      </w:r>
      <w:r w:rsidR="001E3F8A">
        <w:rPr>
          <w:rStyle w:val="cf01"/>
          <w:rFonts w:ascii="Poppins" w:hAnsi="Poppins" w:cs="Poppins"/>
        </w:rPr>
        <w:t xml:space="preserve"> una referencia al hecho de que la </w:t>
      </w:r>
      <w:r w:rsidR="001E3F8A" w:rsidRPr="00AE03BE">
        <w:rPr>
          <w:rStyle w:val="cf01"/>
          <w:rFonts w:ascii="Poppins" w:hAnsi="Poppins" w:cs="Poppins"/>
        </w:rPr>
        <w:t xml:space="preserve">pérdida de biodiversidad también está asociada a </w:t>
      </w:r>
      <w:r w:rsidR="001E3F8A">
        <w:rPr>
          <w:rStyle w:val="cf01"/>
          <w:rFonts w:ascii="Poppins" w:hAnsi="Poppins" w:cs="Poppins"/>
        </w:rPr>
        <w:t xml:space="preserve">la aparición de nuevas enfermedades de transmisión zoonótica. </w:t>
      </w:r>
    </w:p>
    <w:p w14:paraId="4DE793F8" w14:textId="48246503" w:rsidR="00216985" w:rsidRDefault="00216985" w:rsidP="00C6151F">
      <w:pPr>
        <w:pStyle w:val="ListaCONCLUSIONES"/>
        <w:numPr>
          <w:ilvl w:val="0"/>
          <w:numId w:val="0"/>
        </w:numPr>
        <w:ind w:left="720"/>
      </w:pPr>
    </w:p>
    <w:p w14:paraId="37440EB7" w14:textId="48F5482A" w:rsidR="00216985" w:rsidRDefault="00216985" w:rsidP="00C6151F">
      <w:pPr>
        <w:pStyle w:val="ListaCONCLUSIONES"/>
        <w:numPr>
          <w:ilvl w:val="0"/>
          <w:numId w:val="0"/>
        </w:numPr>
        <w:ind w:left="720"/>
      </w:pPr>
    </w:p>
    <w:p w14:paraId="04DE4A41" w14:textId="77777777" w:rsidR="00216985" w:rsidRDefault="00216985" w:rsidP="00C6151F">
      <w:pPr>
        <w:pStyle w:val="ListaCONCLUSIONES"/>
        <w:numPr>
          <w:ilvl w:val="0"/>
          <w:numId w:val="0"/>
        </w:numPr>
        <w:ind w:left="720"/>
      </w:pPr>
    </w:p>
    <w:p w14:paraId="55FE7A97" w14:textId="77777777" w:rsidR="001E3F8A" w:rsidRDefault="001E3F8A" w:rsidP="001E3F8A">
      <w:pPr>
        <w:pStyle w:val="Recuadro1"/>
      </w:pPr>
      <w:proofErr w:type="spellStart"/>
      <w:r>
        <w:lastRenderedPageBreak/>
        <w:t>Nº</w:t>
      </w:r>
      <w:proofErr w:type="spellEnd"/>
      <w:r>
        <w:t xml:space="preserve"> DE PÁRRAFO: 49</w:t>
      </w:r>
    </w:p>
    <w:p w14:paraId="1EB1D5D7" w14:textId="77777777" w:rsidR="001E3F8A" w:rsidRDefault="001E3F8A" w:rsidP="001E3F8A">
      <w:pPr>
        <w:pStyle w:val="Recuadro1"/>
      </w:pPr>
      <w:r>
        <w:t>TEXTO: Todo el párrafo</w:t>
      </w:r>
    </w:p>
    <w:p w14:paraId="27654A8F" w14:textId="77777777" w:rsidR="001E3F8A" w:rsidRPr="00A67DE8" w:rsidRDefault="001E3F8A" w:rsidP="001E3F8A">
      <w:pPr>
        <w:pStyle w:val="RecuadroIntroCONCLUSIONES"/>
        <w:rPr>
          <w:b/>
          <w:bCs/>
        </w:rPr>
      </w:pPr>
      <w:r>
        <w:rPr>
          <w:b/>
          <w:bCs/>
        </w:rPr>
        <w:t>COMENTARIO</w:t>
      </w:r>
    </w:p>
    <w:p w14:paraId="73EA254A" w14:textId="77777777" w:rsidR="001E3F8A" w:rsidRPr="008B6B72" w:rsidRDefault="001E3F8A" w:rsidP="001E3F8A">
      <w:pPr>
        <w:pStyle w:val="RecuadroIntroCONCLUSIONES"/>
        <w:jc w:val="both"/>
        <w:rPr>
          <w:rStyle w:val="cf01"/>
          <w:rFonts w:ascii="Poppins" w:hAnsi="Poppins" w:cs="Poppins"/>
        </w:rPr>
      </w:pPr>
      <w:r>
        <w:rPr>
          <w:rStyle w:val="cf01"/>
          <w:rFonts w:ascii="Poppins" w:hAnsi="Poppins" w:cs="Poppins"/>
        </w:rPr>
        <w:t xml:space="preserve">Consideramos que debería reforzarse la contundencia de este párrafo, en el sentido de que los efectos </w:t>
      </w:r>
      <w:r w:rsidRPr="008B6B72">
        <w:rPr>
          <w:rStyle w:val="cf01"/>
          <w:rFonts w:ascii="Poppins" w:hAnsi="Poppins" w:cs="Poppins"/>
        </w:rPr>
        <w:t>negativos del cambio climático y los eventos adversos ponen en alto riesgo la salud e inseguridad hídrica y alimentaria, inclusive la supervivencia y el desarrollo de las niñas, niños y adolescentes indígenas.</w:t>
      </w:r>
      <w:r>
        <w:rPr>
          <w:rStyle w:val="cf01"/>
          <w:rFonts w:ascii="Poppins" w:hAnsi="Poppins" w:cs="Poppins"/>
        </w:rPr>
        <w:t xml:space="preserve"> </w:t>
      </w:r>
    </w:p>
    <w:p w14:paraId="2B4C253B" w14:textId="4BFBD9A1" w:rsidR="001E3F8A" w:rsidRDefault="001E3F8A" w:rsidP="00C6151F">
      <w:pPr>
        <w:pStyle w:val="ListaCONCLUSIONES"/>
        <w:numPr>
          <w:ilvl w:val="0"/>
          <w:numId w:val="0"/>
        </w:numPr>
        <w:ind w:left="720"/>
      </w:pPr>
    </w:p>
    <w:p w14:paraId="664A091F" w14:textId="2198CF41" w:rsidR="00954B3D" w:rsidRDefault="00954B3D" w:rsidP="00954B3D">
      <w:pPr>
        <w:pStyle w:val="Recuadro1"/>
      </w:pPr>
      <w:proofErr w:type="spellStart"/>
      <w:r>
        <w:t>Nº</w:t>
      </w:r>
      <w:proofErr w:type="spellEnd"/>
      <w:r>
        <w:t xml:space="preserve"> DE PÁRRAFO: 5</w:t>
      </w:r>
      <w:r w:rsidR="000E1DC5">
        <w:t>7</w:t>
      </w:r>
    </w:p>
    <w:p w14:paraId="414CCA2C" w14:textId="14CD716B" w:rsidR="00954B3D" w:rsidRDefault="00954B3D" w:rsidP="00954B3D">
      <w:pPr>
        <w:pStyle w:val="Recuadro1"/>
      </w:pPr>
      <w:r>
        <w:t xml:space="preserve">TEXTO: </w:t>
      </w:r>
      <w:r w:rsidR="000E1DC5">
        <w:t xml:space="preserve">Todo el </w:t>
      </w:r>
      <w:r>
        <w:t>párrafo</w:t>
      </w:r>
    </w:p>
    <w:p w14:paraId="39F4C0A4" w14:textId="77777777" w:rsidR="00954B3D" w:rsidRPr="00A67DE8" w:rsidRDefault="00954B3D" w:rsidP="00954B3D">
      <w:pPr>
        <w:pStyle w:val="RecuadroIntroCONCLUSIONES"/>
        <w:rPr>
          <w:b/>
          <w:bCs/>
        </w:rPr>
      </w:pPr>
      <w:r>
        <w:rPr>
          <w:b/>
          <w:bCs/>
        </w:rPr>
        <w:t>COMENTARIO</w:t>
      </w:r>
    </w:p>
    <w:p w14:paraId="6A5F3CA8" w14:textId="77777777" w:rsidR="00AA5C5F" w:rsidRDefault="00221EB7" w:rsidP="00954B3D">
      <w:pPr>
        <w:pStyle w:val="RecuadroIntroCONCLUSIONES"/>
        <w:jc w:val="both"/>
        <w:rPr>
          <w:rStyle w:val="cf01"/>
          <w:rFonts w:ascii="Poppins" w:hAnsi="Poppins" w:cs="Poppins"/>
        </w:rPr>
      </w:pPr>
      <w:r>
        <w:rPr>
          <w:rStyle w:val="cf01"/>
          <w:rFonts w:ascii="Poppins" w:hAnsi="Poppins" w:cs="Poppins"/>
        </w:rPr>
        <w:t xml:space="preserve">Sería interesante ampliar el foco, haciendo referencia no solo a los Estados, sino a un mayor rango de </w:t>
      </w:r>
      <w:r w:rsidR="000E1DC5" w:rsidRPr="008C193D">
        <w:rPr>
          <w:rStyle w:val="cf01"/>
          <w:rFonts w:ascii="Poppins" w:hAnsi="Poppins" w:cs="Poppins"/>
        </w:rPr>
        <w:t>instancia</w:t>
      </w:r>
      <w:r w:rsidR="00AA5C5F">
        <w:rPr>
          <w:rStyle w:val="cf01"/>
          <w:rFonts w:ascii="Poppins" w:hAnsi="Poppins" w:cs="Poppins"/>
        </w:rPr>
        <w:t>s</w:t>
      </w:r>
      <w:r w:rsidR="000E1DC5" w:rsidRPr="008C193D">
        <w:rPr>
          <w:rStyle w:val="cf01"/>
          <w:rFonts w:ascii="Poppins" w:hAnsi="Poppins" w:cs="Poppins"/>
        </w:rPr>
        <w:t xml:space="preserve"> públicas y privadas</w:t>
      </w:r>
      <w:r w:rsidR="00AA5C5F">
        <w:rPr>
          <w:rStyle w:val="cf01"/>
          <w:rFonts w:ascii="Poppins" w:hAnsi="Poppins" w:cs="Poppins"/>
        </w:rPr>
        <w:t>.</w:t>
      </w:r>
    </w:p>
    <w:p w14:paraId="7D8F386E" w14:textId="43FDE0CD" w:rsidR="00954B3D" w:rsidRPr="00BA11DF" w:rsidRDefault="00AA5C5F" w:rsidP="00954B3D">
      <w:pPr>
        <w:pStyle w:val="RecuadroIntroCONCLUSIONES"/>
        <w:jc w:val="both"/>
        <w:rPr>
          <w:rStyle w:val="cf01"/>
          <w:rFonts w:ascii="Poppins" w:hAnsi="Poppins" w:cs="Poppins"/>
        </w:rPr>
      </w:pPr>
      <w:r>
        <w:rPr>
          <w:rStyle w:val="cf01"/>
          <w:rFonts w:ascii="Poppins" w:hAnsi="Poppins" w:cs="Poppins"/>
        </w:rPr>
        <w:t xml:space="preserve">Sería asimismo interesante explicitar la conveniencia de la participación de niños, niñas y adolescentes en los procesos de </w:t>
      </w:r>
      <w:r w:rsidR="000E1DC5" w:rsidRPr="00AA5C5F">
        <w:rPr>
          <w:rStyle w:val="cf01"/>
          <w:rFonts w:ascii="Poppins" w:hAnsi="Poppins" w:cs="Poppins"/>
          <w:u w:val="single"/>
        </w:rPr>
        <w:t>construcción</w:t>
      </w:r>
      <w:r w:rsidR="000E1DC5" w:rsidRPr="008C193D">
        <w:rPr>
          <w:rStyle w:val="cf01"/>
          <w:rFonts w:ascii="Poppins" w:hAnsi="Poppins" w:cs="Poppins"/>
        </w:rPr>
        <w:t xml:space="preserve"> de las políticas medio ambientales</w:t>
      </w:r>
      <w:r>
        <w:rPr>
          <w:rStyle w:val="cf01"/>
          <w:rFonts w:ascii="Poppins" w:hAnsi="Poppins" w:cs="Poppins"/>
        </w:rPr>
        <w:t>.</w:t>
      </w:r>
    </w:p>
    <w:p w14:paraId="386E76E1" w14:textId="00D377AC" w:rsidR="001E3F8A" w:rsidRDefault="001E3F8A" w:rsidP="00C6151F">
      <w:pPr>
        <w:pStyle w:val="ListaCONCLUSIONES"/>
        <w:numPr>
          <w:ilvl w:val="0"/>
          <w:numId w:val="0"/>
        </w:numPr>
        <w:ind w:left="720"/>
      </w:pPr>
    </w:p>
    <w:p w14:paraId="58622D67" w14:textId="77777777" w:rsidR="001E3F8A" w:rsidRDefault="001E3F8A" w:rsidP="001E3F8A">
      <w:pPr>
        <w:pStyle w:val="Recuadro1"/>
      </w:pPr>
      <w:proofErr w:type="spellStart"/>
      <w:r>
        <w:t>Nº</w:t>
      </w:r>
      <w:proofErr w:type="spellEnd"/>
      <w:r>
        <w:t xml:space="preserve"> DE PÁRRAFO: 73</w:t>
      </w:r>
    </w:p>
    <w:p w14:paraId="4974ABB3" w14:textId="77777777" w:rsidR="001E3F8A" w:rsidRDefault="001E3F8A" w:rsidP="001E3F8A">
      <w:pPr>
        <w:pStyle w:val="Recuadro1"/>
      </w:pPr>
      <w:r>
        <w:t>TEXTO: “</w:t>
      </w:r>
      <w:r w:rsidRPr="008C7BAB">
        <w:t>(</w:t>
      </w:r>
      <w:r>
        <w:t>c</w:t>
      </w:r>
      <w:r w:rsidRPr="008C7BAB">
        <w:t xml:space="preserve">) </w:t>
      </w:r>
      <w:r w:rsidRPr="008C7BAB">
        <w:rPr>
          <w:bCs/>
        </w:rPr>
        <w:t>Conservar, proteger y restaurar la biodiversidad para las generaciones actuales</w:t>
      </w:r>
      <w:r>
        <w:rPr>
          <w:bCs/>
        </w:rPr>
        <w:t xml:space="preserve"> y futuras”</w:t>
      </w:r>
    </w:p>
    <w:p w14:paraId="1BEBBF5B" w14:textId="77777777" w:rsidR="001E3F8A" w:rsidRPr="00A67DE8" w:rsidRDefault="001E3F8A" w:rsidP="001E3F8A">
      <w:pPr>
        <w:pStyle w:val="RecuadroIntroCONCLUSIONES"/>
        <w:rPr>
          <w:b/>
          <w:bCs/>
        </w:rPr>
      </w:pPr>
      <w:r>
        <w:rPr>
          <w:b/>
          <w:bCs/>
        </w:rPr>
        <w:t>COMENTARIO</w:t>
      </w:r>
    </w:p>
    <w:p w14:paraId="3E18CAEB" w14:textId="6B524825" w:rsidR="001E3F8A" w:rsidRPr="009C6A01" w:rsidRDefault="001E3F8A" w:rsidP="001E3F8A">
      <w:pPr>
        <w:pStyle w:val="RecuadroIntroCONCLUSIONES"/>
        <w:jc w:val="both"/>
        <w:rPr>
          <w:rStyle w:val="cf01"/>
          <w:rFonts w:ascii="Poppins" w:hAnsi="Poppins" w:cs="Poppins"/>
        </w:rPr>
      </w:pPr>
      <w:r>
        <w:rPr>
          <w:rStyle w:val="cf01"/>
          <w:rFonts w:ascii="Poppins" w:hAnsi="Poppins" w:cs="Poppins"/>
        </w:rPr>
        <w:t xml:space="preserve">Aun considerando que el concepto biodiversidad incluye, por supuesto, los bosques, la pérdida de este tipo de ecosistemas es tan elevada que </w:t>
      </w:r>
      <w:r w:rsidR="006B063A">
        <w:rPr>
          <w:rStyle w:val="cf01"/>
          <w:rFonts w:ascii="Poppins" w:hAnsi="Poppins" w:cs="Poppins"/>
        </w:rPr>
        <w:t xml:space="preserve">consideramos que </w:t>
      </w:r>
      <w:r>
        <w:rPr>
          <w:rStyle w:val="cf01"/>
          <w:rFonts w:ascii="Poppins" w:hAnsi="Poppins" w:cs="Poppins"/>
        </w:rPr>
        <w:t>ameritaría una referencia y una medida explícita.</w:t>
      </w:r>
    </w:p>
    <w:p w14:paraId="4BA2C478" w14:textId="516A8940" w:rsidR="001E3F8A" w:rsidRDefault="001E3F8A" w:rsidP="00C6151F">
      <w:pPr>
        <w:pStyle w:val="ListaCONCLUSIONES"/>
        <w:numPr>
          <w:ilvl w:val="0"/>
          <w:numId w:val="0"/>
        </w:numPr>
        <w:ind w:left="720"/>
      </w:pPr>
    </w:p>
    <w:p w14:paraId="7F202C32" w14:textId="104C731A" w:rsidR="00164BFB" w:rsidRDefault="00164BFB" w:rsidP="00C6151F">
      <w:pPr>
        <w:pStyle w:val="ListaCONCLUSIONES"/>
        <w:numPr>
          <w:ilvl w:val="0"/>
          <w:numId w:val="0"/>
        </w:numPr>
        <w:ind w:left="720"/>
      </w:pPr>
    </w:p>
    <w:p w14:paraId="5FE86683" w14:textId="71B1A706" w:rsidR="00164BFB" w:rsidRDefault="00164BFB" w:rsidP="00C6151F">
      <w:pPr>
        <w:pStyle w:val="ListaCONCLUSIONES"/>
        <w:numPr>
          <w:ilvl w:val="0"/>
          <w:numId w:val="0"/>
        </w:numPr>
        <w:ind w:left="720"/>
      </w:pPr>
    </w:p>
    <w:p w14:paraId="47617F8D" w14:textId="77777777" w:rsidR="00164BFB" w:rsidRDefault="00164BFB" w:rsidP="00C6151F">
      <w:pPr>
        <w:pStyle w:val="ListaCONCLUSIONES"/>
        <w:numPr>
          <w:ilvl w:val="0"/>
          <w:numId w:val="0"/>
        </w:numPr>
        <w:ind w:left="720"/>
      </w:pPr>
    </w:p>
    <w:p w14:paraId="616D9CC0" w14:textId="7578CA97" w:rsidR="00F6117B" w:rsidRDefault="00F6117B" w:rsidP="00F6117B">
      <w:pPr>
        <w:pStyle w:val="Recuadro1"/>
      </w:pPr>
      <w:proofErr w:type="spellStart"/>
      <w:r>
        <w:lastRenderedPageBreak/>
        <w:t>Nº</w:t>
      </w:r>
      <w:proofErr w:type="spellEnd"/>
      <w:r>
        <w:t xml:space="preserve"> DE PÁRRAFO: 90, 91, 92 y 93</w:t>
      </w:r>
    </w:p>
    <w:p w14:paraId="45235A20" w14:textId="7818EE15" w:rsidR="00F6117B" w:rsidRDefault="00F6117B" w:rsidP="00F6117B">
      <w:pPr>
        <w:pStyle w:val="Recuadro1"/>
      </w:pPr>
      <w:r>
        <w:t>TEXTO: Todos los párrafos</w:t>
      </w:r>
    </w:p>
    <w:p w14:paraId="7845586F" w14:textId="77777777" w:rsidR="00F6117B" w:rsidRPr="00A67DE8" w:rsidRDefault="00F6117B" w:rsidP="00F6117B">
      <w:pPr>
        <w:pStyle w:val="RecuadroIntroCONCLUSIONES"/>
        <w:rPr>
          <w:b/>
          <w:bCs/>
        </w:rPr>
      </w:pPr>
      <w:r>
        <w:rPr>
          <w:b/>
          <w:bCs/>
        </w:rPr>
        <w:t>COMENTARIO</w:t>
      </w:r>
    </w:p>
    <w:p w14:paraId="175EA039" w14:textId="6914B5C5" w:rsidR="00F6117B" w:rsidRPr="009C6A01" w:rsidRDefault="00482AB2" w:rsidP="00F6117B">
      <w:pPr>
        <w:pStyle w:val="RecuadroIntroCONCLUSIONES"/>
        <w:jc w:val="both"/>
        <w:rPr>
          <w:rStyle w:val="cf01"/>
          <w:rFonts w:ascii="Poppins" w:hAnsi="Poppins" w:cs="Poppins"/>
        </w:rPr>
      </w:pPr>
      <w:r>
        <w:rPr>
          <w:rStyle w:val="cf01"/>
          <w:rFonts w:ascii="Poppins" w:hAnsi="Poppins" w:cs="Poppins"/>
        </w:rPr>
        <w:t xml:space="preserve">Nos congratulamos por el hecho de que el rol, las funciones y las responsabilidades del sector privado se incluyan de manera </w:t>
      </w:r>
      <w:r w:rsidR="00EA75CF">
        <w:rPr>
          <w:rStyle w:val="cf01"/>
          <w:rFonts w:ascii="Poppins" w:hAnsi="Poppins" w:cs="Poppins"/>
        </w:rPr>
        <w:t xml:space="preserve">oficial y explícita en un documento de este tipo, algo que consideramos fundamental. </w:t>
      </w:r>
      <w:r>
        <w:rPr>
          <w:rStyle w:val="cf01"/>
          <w:rFonts w:ascii="Poppins" w:hAnsi="Poppins" w:cs="Poppins"/>
        </w:rPr>
        <w:t xml:space="preserve"> </w:t>
      </w:r>
    </w:p>
    <w:p w14:paraId="3D01F505" w14:textId="0F218B00" w:rsidR="001E3F8A" w:rsidRDefault="001E3F8A" w:rsidP="00C6151F">
      <w:pPr>
        <w:pStyle w:val="ListaCONCLUSIONES"/>
        <w:numPr>
          <w:ilvl w:val="0"/>
          <w:numId w:val="0"/>
        </w:numPr>
        <w:ind w:left="720"/>
      </w:pPr>
    </w:p>
    <w:p w14:paraId="2C298079" w14:textId="77777777" w:rsidR="001E3F8A" w:rsidRDefault="001E3F8A" w:rsidP="001E3F8A">
      <w:pPr>
        <w:pStyle w:val="Recuadro1"/>
      </w:pPr>
      <w:proofErr w:type="spellStart"/>
      <w:r>
        <w:t>Nº</w:t>
      </w:r>
      <w:proofErr w:type="spellEnd"/>
      <w:r>
        <w:t xml:space="preserve"> DE PÁRRAFO: 95</w:t>
      </w:r>
    </w:p>
    <w:p w14:paraId="4F3259A1" w14:textId="3D92C60D" w:rsidR="001E3F8A" w:rsidRDefault="001E3F8A" w:rsidP="001E3F8A">
      <w:pPr>
        <w:pStyle w:val="Recuadro1"/>
      </w:pPr>
      <w:r>
        <w:t>TEXTO: “…</w:t>
      </w:r>
      <w:r w:rsidRPr="008C7BAB">
        <w:rPr>
          <w:bCs/>
        </w:rPr>
        <w:t>los Estados de altos ingresos deberían apoyar los esfuerzos de adaptación y mitigación en los países en desarrollo facilitando la transferencia de tecnologías verdes, y contribuyendo al financiamiento de la mitigación y adaptación al clima, en línea con los objetivos del financiamiento climático acordados internacionalmente</w:t>
      </w:r>
      <w:r>
        <w:rPr>
          <w:bCs/>
        </w:rPr>
        <w:t>.”</w:t>
      </w:r>
    </w:p>
    <w:p w14:paraId="59A54DC1" w14:textId="77777777" w:rsidR="001E3F8A" w:rsidRPr="00A67DE8" w:rsidRDefault="001E3F8A" w:rsidP="001E3F8A">
      <w:pPr>
        <w:pStyle w:val="RecuadroIntroCONCLUSIONES"/>
        <w:rPr>
          <w:b/>
          <w:bCs/>
        </w:rPr>
      </w:pPr>
      <w:r>
        <w:rPr>
          <w:b/>
          <w:bCs/>
        </w:rPr>
        <w:t>COMENTARIO</w:t>
      </w:r>
    </w:p>
    <w:p w14:paraId="35A4BDE7" w14:textId="0F06730B" w:rsidR="001E3F8A" w:rsidRPr="009C6A01" w:rsidRDefault="004A5FE5" w:rsidP="001E3F8A">
      <w:pPr>
        <w:pStyle w:val="RecuadroIntroCONCLUSIONES"/>
        <w:jc w:val="both"/>
        <w:rPr>
          <w:rStyle w:val="cf01"/>
          <w:rFonts w:ascii="Poppins" w:hAnsi="Poppins" w:cs="Poppins"/>
        </w:rPr>
      </w:pPr>
      <w:r>
        <w:rPr>
          <w:rStyle w:val="cf01"/>
          <w:rFonts w:ascii="Poppins" w:hAnsi="Poppins" w:cs="Poppins"/>
        </w:rPr>
        <w:t>Consideramos que d</w:t>
      </w:r>
      <w:r w:rsidR="001E3F8A">
        <w:rPr>
          <w:rStyle w:val="cf01"/>
          <w:rFonts w:ascii="Poppins" w:hAnsi="Poppins" w:cs="Poppins"/>
        </w:rPr>
        <w:t xml:space="preserve">eberían preverse desde </w:t>
      </w:r>
      <w:r w:rsidR="00594A97">
        <w:rPr>
          <w:rStyle w:val="cf01"/>
          <w:rFonts w:ascii="Poppins" w:hAnsi="Poppins" w:cs="Poppins"/>
        </w:rPr>
        <w:t>el momento presente</w:t>
      </w:r>
      <w:r w:rsidR="001E3F8A">
        <w:rPr>
          <w:rStyle w:val="cf01"/>
          <w:rFonts w:ascii="Poppins" w:hAnsi="Poppins" w:cs="Poppins"/>
        </w:rPr>
        <w:t xml:space="preserve"> </w:t>
      </w:r>
      <w:r w:rsidR="001E3F8A" w:rsidRPr="00BC53DE">
        <w:rPr>
          <w:rStyle w:val="cf01"/>
          <w:rFonts w:ascii="Poppins" w:hAnsi="Poppins" w:cs="Poppins"/>
        </w:rPr>
        <w:t xml:space="preserve">procesos o recomendaciones para que también </w:t>
      </w:r>
      <w:r w:rsidR="001E3F8A">
        <w:rPr>
          <w:rStyle w:val="cf01"/>
          <w:rFonts w:ascii="Poppins" w:hAnsi="Poppins" w:cs="Poppins"/>
        </w:rPr>
        <w:t xml:space="preserve">se realicen </w:t>
      </w:r>
      <w:r w:rsidR="001E3F8A" w:rsidRPr="00BC53DE">
        <w:rPr>
          <w:rStyle w:val="cf01"/>
          <w:rFonts w:ascii="Poppins" w:hAnsi="Poppins" w:cs="Poppins"/>
        </w:rPr>
        <w:t xml:space="preserve">evaluaciones </w:t>
      </w:r>
      <w:r w:rsidR="001E3F8A">
        <w:rPr>
          <w:rStyle w:val="cf01"/>
          <w:rFonts w:ascii="Poppins" w:hAnsi="Poppins" w:cs="Poppins"/>
        </w:rPr>
        <w:t>del sistema de</w:t>
      </w:r>
      <w:r w:rsidR="001E3F8A" w:rsidRPr="00BC53DE">
        <w:rPr>
          <w:rStyle w:val="cf01"/>
          <w:rFonts w:ascii="Poppins" w:hAnsi="Poppins" w:cs="Poppins"/>
        </w:rPr>
        <w:t xml:space="preserve"> financiamiento climático acordado internacionalmente, </w:t>
      </w:r>
      <w:r w:rsidR="001E3F8A">
        <w:rPr>
          <w:rStyle w:val="cf01"/>
          <w:rFonts w:ascii="Poppins" w:hAnsi="Poppins" w:cs="Poppins"/>
        </w:rPr>
        <w:t xml:space="preserve">para determinar realmente cuánto está impactando sobre </w:t>
      </w:r>
      <w:r w:rsidR="001E3F8A" w:rsidRPr="00BC53DE">
        <w:rPr>
          <w:rStyle w:val="cf01"/>
          <w:rFonts w:ascii="Poppins" w:hAnsi="Poppins" w:cs="Poppins"/>
        </w:rPr>
        <w:t>niños, niñas y adolescentes.</w:t>
      </w:r>
    </w:p>
    <w:p w14:paraId="14DE2BBC" w14:textId="07D11D6F" w:rsidR="001E3F8A" w:rsidRDefault="001E3F8A" w:rsidP="00C6151F">
      <w:pPr>
        <w:pStyle w:val="ListaCONCLUSIONES"/>
        <w:numPr>
          <w:ilvl w:val="0"/>
          <w:numId w:val="0"/>
        </w:numPr>
        <w:ind w:left="720"/>
      </w:pPr>
    </w:p>
    <w:p w14:paraId="499EE5AE" w14:textId="77777777" w:rsidR="007D34C0" w:rsidRDefault="007D34C0" w:rsidP="007D34C0">
      <w:pPr>
        <w:pStyle w:val="Recuadro1"/>
      </w:pPr>
      <w:proofErr w:type="spellStart"/>
      <w:r>
        <w:t>Nº</w:t>
      </w:r>
      <w:proofErr w:type="spellEnd"/>
      <w:r>
        <w:t xml:space="preserve"> DE PÁRRAFO: 104, 105, 106 y 107</w:t>
      </w:r>
    </w:p>
    <w:p w14:paraId="6FDE15CE" w14:textId="77777777" w:rsidR="007D34C0" w:rsidRDefault="007D34C0" w:rsidP="007D34C0">
      <w:pPr>
        <w:pStyle w:val="Recuadro1"/>
      </w:pPr>
      <w:r>
        <w:t>TEXTO: Todos los párrafos</w:t>
      </w:r>
    </w:p>
    <w:p w14:paraId="35F7789F" w14:textId="77777777" w:rsidR="007D34C0" w:rsidRPr="00A67DE8" w:rsidRDefault="007D34C0" w:rsidP="007D34C0">
      <w:pPr>
        <w:pStyle w:val="RecuadroIntroCONCLUSIONES"/>
        <w:rPr>
          <w:b/>
          <w:bCs/>
        </w:rPr>
      </w:pPr>
      <w:r>
        <w:rPr>
          <w:b/>
          <w:bCs/>
        </w:rPr>
        <w:t>COMENTARIO</w:t>
      </w:r>
    </w:p>
    <w:p w14:paraId="71DB3E1B" w14:textId="05E13FED" w:rsidR="007D34C0" w:rsidRPr="00BA11DF" w:rsidRDefault="007D34C0" w:rsidP="007D34C0">
      <w:pPr>
        <w:pStyle w:val="RecuadroIntroCONCLUSIONES"/>
        <w:jc w:val="both"/>
        <w:rPr>
          <w:rStyle w:val="cf01"/>
          <w:rFonts w:ascii="Poppins" w:hAnsi="Poppins" w:cs="Poppins"/>
        </w:rPr>
      </w:pPr>
      <w:r>
        <w:rPr>
          <w:rStyle w:val="cf01"/>
          <w:rFonts w:ascii="Poppins" w:hAnsi="Poppins" w:cs="Poppins"/>
        </w:rPr>
        <w:t>Propon</w:t>
      </w:r>
      <w:r w:rsidR="00F62C6F">
        <w:rPr>
          <w:rStyle w:val="cf01"/>
          <w:rFonts w:ascii="Poppins" w:hAnsi="Poppins" w:cs="Poppins"/>
        </w:rPr>
        <w:t>dríamos</w:t>
      </w:r>
      <w:r w:rsidR="00594A97">
        <w:rPr>
          <w:rStyle w:val="cf01"/>
          <w:rFonts w:ascii="Poppins" w:hAnsi="Poppins" w:cs="Poppins"/>
        </w:rPr>
        <w:t xml:space="preserve"> </w:t>
      </w:r>
      <w:r w:rsidR="000F6425">
        <w:rPr>
          <w:rStyle w:val="cf01"/>
          <w:rFonts w:ascii="Poppins" w:hAnsi="Poppins" w:cs="Poppins"/>
        </w:rPr>
        <w:t xml:space="preserve">explicitar de manera más </w:t>
      </w:r>
      <w:r w:rsidR="008E6816">
        <w:rPr>
          <w:rStyle w:val="cf01"/>
          <w:rFonts w:ascii="Poppins" w:hAnsi="Poppins" w:cs="Poppins"/>
        </w:rPr>
        <w:t xml:space="preserve">clara el hecho de que la infancia se enfrenta a numerosos y graves </w:t>
      </w:r>
      <w:r w:rsidR="00F62C6F">
        <w:rPr>
          <w:rStyle w:val="cf01"/>
          <w:rFonts w:ascii="Poppins" w:hAnsi="Poppins" w:cs="Poppins"/>
        </w:rPr>
        <w:t xml:space="preserve">riesgos de protección </w:t>
      </w:r>
      <w:r w:rsidR="005D310D">
        <w:rPr>
          <w:rStyle w:val="cf01"/>
          <w:rFonts w:ascii="Poppins" w:hAnsi="Poppins" w:cs="Poppins"/>
        </w:rPr>
        <w:t>(</w:t>
      </w:r>
      <w:r w:rsidR="00BE36BF">
        <w:rPr>
          <w:rStyle w:val="cf01"/>
          <w:rFonts w:ascii="Poppins" w:hAnsi="Poppins" w:cs="Poppins"/>
        </w:rPr>
        <w:t xml:space="preserve">explotación sexual, </w:t>
      </w:r>
      <w:r w:rsidR="005D310D">
        <w:rPr>
          <w:rStyle w:val="cf01"/>
          <w:rFonts w:ascii="Poppins" w:hAnsi="Poppins" w:cs="Poppins"/>
        </w:rPr>
        <w:t xml:space="preserve">trata y/o tráfico, </w:t>
      </w:r>
      <w:r w:rsidR="00BE36BF">
        <w:rPr>
          <w:rStyle w:val="cf01"/>
          <w:rFonts w:ascii="Poppins" w:hAnsi="Poppins" w:cs="Poppins"/>
        </w:rPr>
        <w:t xml:space="preserve">etc.) </w:t>
      </w:r>
      <w:r w:rsidR="00F62C6F">
        <w:rPr>
          <w:rStyle w:val="cf01"/>
          <w:rFonts w:ascii="Poppins" w:hAnsi="Poppins" w:cs="Poppins"/>
        </w:rPr>
        <w:t xml:space="preserve">en caso de desastres climáticos o de </w:t>
      </w:r>
      <w:r w:rsidR="00BE36BF">
        <w:rPr>
          <w:rStyle w:val="cf01"/>
          <w:rFonts w:ascii="Poppins" w:hAnsi="Poppins" w:cs="Poppins"/>
        </w:rPr>
        <w:t xml:space="preserve">desplazamiento debido a </w:t>
      </w:r>
      <w:r w:rsidR="002236F8">
        <w:rPr>
          <w:rStyle w:val="cf01"/>
          <w:rFonts w:ascii="Poppins" w:hAnsi="Poppins" w:cs="Poppins"/>
        </w:rPr>
        <w:t>factores</w:t>
      </w:r>
      <w:r w:rsidR="00BE36BF">
        <w:rPr>
          <w:rStyle w:val="cf01"/>
          <w:rFonts w:ascii="Poppins" w:hAnsi="Poppins" w:cs="Poppins"/>
        </w:rPr>
        <w:t xml:space="preserve"> climáticos</w:t>
      </w:r>
      <w:r w:rsidRPr="00594A97">
        <w:rPr>
          <w:rStyle w:val="cf01"/>
          <w:rFonts w:ascii="Poppins" w:hAnsi="Poppins" w:cs="Poppins"/>
        </w:rPr>
        <w:t xml:space="preserve">, </w:t>
      </w:r>
      <w:r w:rsidR="00FC772A">
        <w:rPr>
          <w:rStyle w:val="cf01"/>
          <w:rFonts w:ascii="Poppins" w:hAnsi="Poppins" w:cs="Poppins"/>
        </w:rPr>
        <w:t xml:space="preserve">situación que incluso </w:t>
      </w:r>
      <w:r w:rsidRPr="00594A97">
        <w:rPr>
          <w:rStyle w:val="cf01"/>
          <w:rFonts w:ascii="Poppins" w:hAnsi="Poppins" w:cs="Poppins"/>
        </w:rPr>
        <w:t xml:space="preserve">pone en riesgo </w:t>
      </w:r>
      <w:r w:rsidR="00FC772A">
        <w:rPr>
          <w:rStyle w:val="cf01"/>
          <w:rFonts w:ascii="Poppins" w:hAnsi="Poppins" w:cs="Poppins"/>
        </w:rPr>
        <w:t>el</w:t>
      </w:r>
      <w:r w:rsidRPr="00594A97">
        <w:rPr>
          <w:rStyle w:val="cf01"/>
          <w:rFonts w:ascii="Poppins" w:hAnsi="Poppins" w:cs="Poppins"/>
        </w:rPr>
        <w:t xml:space="preserve"> derecho a vivir con </w:t>
      </w:r>
      <w:r w:rsidR="004437CA">
        <w:rPr>
          <w:rStyle w:val="cf01"/>
          <w:rFonts w:ascii="Poppins" w:hAnsi="Poppins" w:cs="Poppins"/>
        </w:rPr>
        <w:t>su</w:t>
      </w:r>
      <w:r w:rsidRPr="00594A97">
        <w:rPr>
          <w:rStyle w:val="cf01"/>
          <w:rFonts w:ascii="Poppins" w:hAnsi="Poppins" w:cs="Poppins"/>
        </w:rPr>
        <w:t xml:space="preserve"> familia.</w:t>
      </w:r>
    </w:p>
    <w:p w14:paraId="7CA10DE4" w14:textId="38AA6277" w:rsidR="007D34C0" w:rsidRDefault="007D34C0" w:rsidP="00C6151F">
      <w:pPr>
        <w:pStyle w:val="ListaCONCLUSIONES"/>
        <w:numPr>
          <w:ilvl w:val="0"/>
          <w:numId w:val="0"/>
        </w:numPr>
        <w:ind w:left="720"/>
      </w:pPr>
    </w:p>
    <w:p w14:paraId="7B90538E" w14:textId="6AE2771A" w:rsidR="00077F20" w:rsidRDefault="00077F20" w:rsidP="00C6151F">
      <w:pPr>
        <w:pStyle w:val="ListaCONCLUSIONES"/>
        <w:numPr>
          <w:ilvl w:val="0"/>
          <w:numId w:val="0"/>
        </w:numPr>
        <w:ind w:left="720"/>
      </w:pPr>
    </w:p>
    <w:p w14:paraId="0D001EDA" w14:textId="77777777" w:rsidR="00077F20" w:rsidRDefault="00077F20" w:rsidP="00C6151F">
      <w:pPr>
        <w:pStyle w:val="ListaCONCLUSIONES"/>
        <w:numPr>
          <w:ilvl w:val="0"/>
          <w:numId w:val="0"/>
        </w:numPr>
        <w:ind w:left="720"/>
      </w:pPr>
    </w:p>
    <w:p w14:paraId="20654697" w14:textId="77777777" w:rsidR="00954B3D" w:rsidRDefault="00954B3D" w:rsidP="00954B3D">
      <w:pPr>
        <w:pStyle w:val="Recuadro1"/>
      </w:pPr>
      <w:proofErr w:type="spellStart"/>
      <w:r>
        <w:lastRenderedPageBreak/>
        <w:t>Nº</w:t>
      </w:r>
      <w:proofErr w:type="spellEnd"/>
      <w:r>
        <w:t xml:space="preserve"> DE PÁRRAFO: 109</w:t>
      </w:r>
    </w:p>
    <w:p w14:paraId="6851D3B6" w14:textId="77777777" w:rsidR="00954B3D" w:rsidRDefault="00954B3D" w:rsidP="00954B3D">
      <w:pPr>
        <w:pStyle w:val="Recuadro1"/>
      </w:pPr>
      <w:r>
        <w:t>TEXTO: Todo el párrafo</w:t>
      </w:r>
    </w:p>
    <w:p w14:paraId="2633EA8D" w14:textId="77777777" w:rsidR="00954B3D" w:rsidRPr="00A67DE8" w:rsidRDefault="00954B3D" w:rsidP="00954B3D">
      <w:pPr>
        <w:pStyle w:val="RecuadroIntroCONCLUSIONES"/>
        <w:rPr>
          <w:b/>
          <w:bCs/>
        </w:rPr>
      </w:pPr>
      <w:r>
        <w:rPr>
          <w:b/>
          <w:bCs/>
        </w:rPr>
        <w:t>COMENTARIO</w:t>
      </w:r>
    </w:p>
    <w:p w14:paraId="30B9D93F" w14:textId="7D4DD4A3" w:rsidR="00954B3D" w:rsidRPr="00BA11DF" w:rsidRDefault="00A23E33" w:rsidP="00954B3D">
      <w:pPr>
        <w:pStyle w:val="RecuadroIntroCONCLUSIONES"/>
        <w:jc w:val="both"/>
        <w:rPr>
          <w:rStyle w:val="cf01"/>
          <w:rFonts w:ascii="Poppins" w:hAnsi="Poppins" w:cs="Poppins"/>
        </w:rPr>
      </w:pPr>
      <w:r>
        <w:rPr>
          <w:rStyle w:val="cf01"/>
          <w:rFonts w:ascii="Poppins" w:hAnsi="Poppins" w:cs="Poppins"/>
        </w:rPr>
        <w:t>Sugerimos c</w:t>
      </w:r>
      <w:r w:rsidR="00954B3D">
        <w:rPr>
          <w:rStyle w:val="cf01"/>
          <w:rFonts w:ascii="Poppins" w:hAnsi="Poppins" w:cs="Poppins"/>
        </w:rPr>
        <w:t xml:space="preserve">onsiderar </w:t>
      </w:r>
      <w:r>
        <w:rPr>
          <w:rStyle w:val="cf01"/>
          <w:rFonts w:ascii="Poppins" w:hAnsi="Poppins" w:cs="Poppins"/>
        </w:rPr>
        <w:t xml:space="preserve">e integrar </w:t>
      </w:r>
      <w:r w:rsidR="00954B3D">
        <w:rPr>
          <w:rStyle w:val="cf01"/>
          <w:rFonts w:ascii="Poppins" w:hAnsi="Poppins" w:cs="Poppins"/>
        </w:rPr>
        <w:t xml:space="preserve">que las niñas, niños y adolescentes pueden </w:t>
      </w:r>
      <w:r w:rsidR="00954B3D" w:rsidRPr="00BA11DF">
        <w:rPr>
          <w:rStyle w:val="cf01"/>
          <w:rFonts w:ascii="Poppins" w:hAnsi="Poppins" w:cs="Poppins"/>
        </w:rPr>
        <w:t xml:space="preserve">jugar un rol preponderante en </w:t>
      </w:r>
      <w:r w:rsidR="00954B3D">
        <w:rPr>
          <w:rStyle w:val="cf01"/>
          <w:rFonts w:ascii="Poppins" w:hAnsi="Poppins" w:cs="Poppins"/>
        </w:rPr>
        <w:t xml:space="preserve">demandar que se solvente esta situación, </w:t>
      </w:r>
      <w:r w:rsidR="00954B3D" w:rsidRPr="00BA11DF">
        <w:rPr>
          <w:rStyle w:val="cf01"/>
          <w:rFonts w:ascii="Poppins" w:hAnsi="Poppins" w:cs="Poppins"/>
        </w:rPr>
        <w:t xml:space="preserve">en especial en </w:t>
      </w:r>
      <w:r w:rsidR="00954B3D">
        <w:rPr>
          <w:rStyle w:val="cf01"/>
          <w:rFonts w:ascii="Poppins" w:hAnsi="Poppins" w:cs="Poppins"/>
        </w:rPr>
        <w:t>el caso de a</w:t>
      </w:r>
      <w:r w:rsidR="00954B3D" w:rsidRPr="00BA11DF">
        <w:rPr>
          <w:rStyle w:val="cf01"/>
          <w:rFonts w:ascii="Poppins" w:hAnsi="Poppins" w:cs="Poppins"/>
        </w:rPr>
        <w:t>quellas regiones donde los impactos negativos son muy altos.</w:t>
      </w:r>
    </w:p>
    <w:p w14:paraId="71840092" w14:textId="654A8949" w:rsidR="001E3F8A" w:rsidRDefault="001E3F8A" w:rsidP="00C6151F">
      <w:pPr>
        <w:pStyle w:val="ListaCONCLUSIONES"/>
        <w:numPr>
          <w:ilvl w:val="0"/>
          <w:numId w:val="0"/>
        </w:numPr>
        <w:ind w:left="720"/>
      </w:pPr>
    </w:p>
    <w:p w14:paraId="2C284C61" w14:textId="3451E349" w:rsidR="009F27B9" w:rsidRDefault="009F27B9" w:rsidP="009F27B9">
      <w:pPr>
        <w:pStyle w:val="Recuadro1"/>
      </w:pPr>
      <w:proofErr w:type="spellStart"/>
      <w:r>
        <w:t>Nº</w:t>
      </w:r>
      <w:proofErr w:type="spellEnd"/>
      <w:r>
        <w:t xml:space="preserve"> DE PÁRRAFO: 119, 120, 121, 122, y 123</w:t>
      </w:r>
    </w:p>
    <w:p w14:paraId="2106FC88" w14:textId="2594BCD9" w:rsidR="009F27B9" w:rsidRDefault="009F27B9" w:rsidP="009F27B9">
      <w:pPr>
        <w:pStyle w:val="Recuadro1"/>
      </w:pPr>
      <w:r>
        <w:t>TEXTO: Todos los párrafos</w:t>
      </w:r>
    </w:p>
    <w:p w14:paraId="72862BA4" w14:textId="77777777" w:rsidR="00F00ED4" w:rsidRDefault="009F27B9" w:rsidP="00F00ED4">
      <w:pPr>
        <w:pStyle w:val="RecuadroIntroCONCLUSIONES"/>
        <w:rPr>
          <w:b/>
          <w:bCs/>
        </w:rPr>
      </w:pPr>
      <w:r>
        <w:rPr>
          <w:b/>
          <w:bCs/>
        </w:rPr>
        <w:t>COMENTARIO</w:t>
      </w:r>
    </w:p>
    <w:p w14:paraId="7D36874A" w14:textId="486C2834" w:rsidR="009F27B9" w:rsidRPr="00F00ED4" w:rsidRDefault="00E70728" w:rsidP="00F00ED4">
      <w:pPr>
        <w:pStyle w:val="RecuadroIntroCONCLUSIONES"/>
        <w:rPr>
          <w:rStyle w:val="cf01"/>
          <w:rFonts w:ascii="Poppins" w:hAnsi="Poppins" w:cs="Poppins"/>
          <w:b/>
          <w:bCs/>
        </w:rPr>
      </w:pPr>
      <w:r>
        <w:rPr>
          <w:rStyle w:val="cf01"/>
          <w:rFonts w:ascii="Poppins" w:hAnsi="Poppins" w:cs="Poppins"/>
        </w:rPr>
        <w:t xml:space="preserve">Consideramos que debería </w:t>
      </w:r>
      <w:r w:rsidR="00B863BD">
        <w:rPr>
          <w:rStyle w:val="cf01"/>
          <w:rFonts w:ascii="Poppins" w:hAnsi="Poppins" w:cs="Poppins"/>
        </w:rPr>
        <w:t xml:space="preserve">ampliarse lo relativo a los mecanismos mencionados, especificándose además </w:t>
      </w:r>
      <w:r>
        <w:rPr>
          <w:rStyle w:val="cf01"/>
          <w:rFonts w:ascii="Poppins" w:hAnsi="Poppins" w:cs="Poppins"/>
        </w:rPr>
        <w:t>quién y cómo se garantizan los fondos</w:t>
      </w:r>
      <w:r w:rsidR="00F43834">
        <w:rPr>
          <w:rStyle w:val="cf01"/>
          <w:rFonts w:ascii="Poppins" w:hAnsi="Poppins" w:cs="Poppins"/>
        </w:rPr>
        <w:t xml:space="preserve">, y cómo dichos fondos </w:t>
      </w:r>
      <w:r w:rsidR="006E2D7C">
        <w:rPr>
          <w:rStyle w:val="cf01"/>
          <w:rFonts w:ascii="Poppins" w:hAnsi="Poppins" w:cs="Poppins"/>
        </w:rPr>
        <w:t xml:space="preserve">deben </w:t>
      </w:r>
      <w:r w:rsidR="00902A78">
        <w:rPr>
          <w:rStyle w:val="cf01"/>
          <w:rFonts w:ascii="Poppins" w:hAnsi="Poppins" w:cs="Poppins"/>
        </w:rPr>
        <w:t xml:space="preserve">asegurarse en los presupuestos nacionales, </w:t>
      </w:r>
      <w:r w:rsidR="006E2D7C">
        <w:rPr>
          <w:rStyle w:val="cf01"/>
          <w:rFonts w:ascii="Poppins" w:hAnsi="Poppins" w:cs="Poppins"/>
        </w:rPr>
        <w:t xml:space="preserve">de manera que se destinen </w:t>
      </w:r>
      <w:r w:rsidR="005E57E1">
        <w:rPr>
          <w:rStyle w:val="cf01"/>
          <w:rFonts w:ascii="Poppins" w:hAnsi="Poppins" w:cs="Poppins"/>
        </w:rPr>
        <w:t xml:space="preserve">a acciones </w:t>
      </w:r>
      <w:r w:rsidR="00902A78">
        <w:rPr>
          <w:rStyle w:val="cf01"/>
          <w:rFonts w:ascii="Poppins" w:hAnsi="Poppins" w:cs="Poppins"/>
        </w:rPr>
        <w:t>específicas</w:t>
      </w:r>
      <w:r w:rsidR="006E2D7C">
        <w:rPr>
          <w:rStyle w:val="cf01"/>
          <w:rFonts w:ascii="Poppins" w:hAnsi="Poppins" w:cs="Poppins"/>
        </w:rPr>
        <w:t xml:space="preserve"> </w:t>
      </w:r>
      <w:r w:rsidR="005E57E1">
        <w:rPr>
          <w:rStyle w:val="cf01"/>
          <w:rFonts w:ascii="Poppins" w:hAnsi="Poppins" w:cs="Poppins"/>
        </w:rPr>
        <w:t>que generen un impacto real</w:t>
      </w:r>
      <w:r w:rsidR="00902A78">
        <w:rPr>
          <w:rStyle w:val="cf01"/>
          <w:rFonts w:ascii="Poppins" w:hAnsi="Poppins" w:cs="Poppins"/>
        </w:rPr>
        <w:t>.</w:t>
      </w:r>
    </w:p>
    <w:p w14:paraId="47B95615" w14:textId="77777777" w:rsidR="009F27B9" w:rsidRDefault="009F27B9" w:rsidP="00C6151F">
      <w:pPr>
        <w:pStyle w:val="ListaCONCLUSIONES"/>
        <w:numPr>
          <w:ilvl w:val="0"/>
          <w:numId w:val="0"/>
        </w:numPr>
        <w:ind w:left="720"/>
      </w:pPr>
    </w:p>
    <w:p w14:paraId="5E73645C" w14:textId="268CE122" w:rsidR="00DF3FE6" w:rsidRDefault="00DF3FE6" w:rsidP="00DF3FE6">
      <w:pPr>
        <w:pStyle w:val="Recuadro1"/>
      </w:pPr>
      <w:proofErr w:type="spellStart"/>
      <w:r>
        <w:t>Nº</w:t>
      </w:r>
      <w:proofErr w:type="spellEnd"/>
      <w:r>
        <w:t xml:space="preserve"> DE PÁRRAFO: 119</w:t>
      </w:r>
    </w:p>
    <w:p w14:paraId="0BDE17EF" w14:textId="0959590B" w:rsidR="00DF3FE6" w:rsidRDefault="00DF3FE6" w:rsidP="00DF3FE6">
      <w:pPr>
        <w:pStyle w:val="Recuadro1"/>
      </w:pPr>
      <w:r>
        <w:t>TEXTO: “</w:t>
      </w:r>
      <w:r w:rsidRPr="00DF3FE6">
        <w:t>En particular, los Estados deben garantizar que los mecanismos de financiamiento climático respeten y no violen los derechos del niño</w:t>
      </w:r>
      <w:r>
        <w:t>…”</w:t>
      </w:r>
    </w:p>
    <w:p w14:paraId="6248DEA0" w14:textId="77777777" w:rsidR="00DF3FE6" w:rsidRPr="00A67DE8" w:rsidRDefault="00DF3FE6" w:rsidP="00DF3FE6">
      <w:pPr>
        <w:pStyle w:val="RecuadroIntroCONCLUSIONES"/>
        <w:rPr>
          <w:b/>
          <w:bCs/>
        </w:rPr>
      </w:pPr>
      <w:r>
        <w:rPr>
          <w:b/>
          <w:bCs/>
        </w:rPr>
        <w:t>COMENTARIO</w:t>
      </w:r>
    </w:p>
    <w:p w14:paraId="20917FD0" w14:textId="48BF8182" w:rsidR="00DF3FE6" w:rsidRPr="00BA11DF" w:rsidRDefault="00961374" w:rsidP="00DF3FE6">
      <w:pPr>
        <w:pStyle w:val="RecuadroIntroCONCLUSIONES"/>
        <w:jc w:val="both"/>
        <w:rPr>
          <w:rStyle w:val="cf01"/>
          <w:rFonts w:ascii="Poppins" w:hAnsi="Poppins" w:cs="Poppins"/>
        </w:rPr>
      </w:pPr>
      <w:r>
        <w:rPr>
          <w:rStyle w:val="cf01"/>
          <w:rFonts w:ascii="Poppins" w:hAnsi="Poppins" w:cs="Poppins"/>
        </w:rPr>
        <w:t>Propon</w:t>
      </w:r>
      <w:r w:rsidR="00232E62">
        <w:rPr>
          <w:rStyle w:val="cf01"/>
          <w:rFonts w:ascii="Poppins" w:hAnsi="Poppins" w:cs="Poppins"/>
        </w:rPr>
        <w:t>emos</w:t>
      </w:r>
      <w:r>
        <w:rPr>
          <w:rStyle w:val="cf01"/>
          <w:rFonts w:ascii="Poppins" w:hAnsi="Poppins" w:cs="Poppins"/>
        </w:rPr>
        <w:t xml:space="preserve"> establecer que estos mecanismos deberían incluir </w:t>
      </w:r>
      <w:r w:rsidR="00DF3FE6" w:rsidRPr="00961374">
        <w:rPr>
          <w:rStyle w:val="cf01"/>
          <w:rFonts w:ascii="Poppins" w:hAnsi="Poppins" w:cs="Poppins"/>
        </w:rPr>
        <w:t xml:space="preserve">acciones específicas en favor de los </w:t>
      </w:r>
      <w:r>
        <w:rPr>
          <w:rStyle w:val="cf01"/>
          <w:rFonts w:ascii="Poppins" w:hAnsi="Poppins" w:cs="Poppins"/>
        </w:rPr>
        <w:t xml:space="preserve">niños, niñas y adolescentes, </w:t>
      </w:r>
      <w:r w:rsidR="00DF3FE6" w:rsidRPr="00961374">
        <w:rPr>
          <w:rStyle w:val="cf01"/>
          <w:rFonts w:ascii="Poppins" w:hAnsi="Poppins" w:cs="Poppins"/>
        </w:rPr>
        <w:t>o que</w:t>
      </w:r>
      <w:r w:rsidR="00554DA4">
        <w:rPr>
          <w:rStyle w:val="cf01"/>
          <w:rFonts w:ascii="Poppins" w:hAnsi="Poppins" w:cs="Poppins"/>
        </w:rPr>
        <w:t xml:space="preserve">, en todo caso, deben demostrar </w:t>
      </w:r>
      <w:r w:rsidR="00DF3FE6" w:rsidRPr="00961374">
        <w:rPr>
          <w:rStyle w:val="cf01"/>
          <w:rFonts w:ascii="Poppins" w:hAnsi="Poppins" w:cs="Poppins"/>
        </w:rPr>
        <w:t>efectos directos o indirectos en favor de la infancia.</w:t>
      </w:r>
    </w:p>
    <w:p w14:paraId="1BF7E010" w14:textId="0F5B7D7D" w:rsidR="00954B3D" w:rsidRDefault="00954B3D" w:rsidP="00C6151F">
      <w:pPr>
        <w:pStyle w:val="ListaCONCLUSIONES"/>
        <w:numPr>
          <w:ilvl w:val="0"/>
          <w:numId w:val="0"/>
        </w:numPr>
        <w:ind w:left="720"/>
      </w:pPr>
    </w:p>
    <w:p w14:paraId="43E9D650" w14:textId="77777777" w:rsidR="00954B3D" w:rsidRPr="001E3F8A" w:rsidRDefault="00954B3D" w:rsidP="00C6151F">
      <w:pPr>
        <w:pStyle w:val="ListaCONCLUSIONES"/>
        <w:numPr>
          <w:ilvl w:val="0"/>
          <w:numId w:val="0"/>
        </w:numPr>
        <w:ind w:left="720"/>
      </w:pPr>
    </w:p>
    <w:sectPr w:rsidR="00954B3D" w:rsidRPr="001E3F8A" w:rsidSect="00766476">
      <w:headerReference w:type="default" r:id="rId10"/>
      <w:footerReference w:type="even" r:id="rId11"/>
      <w:footerReference w:type="default" r:id="rId12"/>
      <w:pgSz w:w="11906" w:h="16838"/>
      <w:pgMar w:top="1752" w:right="1700" w:bottom="1417" w:left="1701" w:header="49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597B" w14:textId="77777777" w:rsidR="00CF6184" w:rsidRDefault="00CF6184" w:rsidP="0005324A">
      <w:pPr>
        <w:spacing w:before="0" w:line="240" w:lineRule="auto"/>
      </w:pPr>
      <w:r>
        <w:separator/>
      </w:r>
    </w:p>
  </w:endnote>
  <w:endnote w:type="continuationSeparator" w:id="0">
    <w:p w14:paraId="6EA79B60" w14:textId="77777777" w:rsidR="00CF6184" w:rsidRDefault="00CF6184" w:rsidP="0005324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Condensed">
    <w:panose1 w:val="020B0606040200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CEC7" w14:textId="28883282" w:rsidR="00766476" w:rsidRDefault="00766476" w:rsidP="00BD368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64B08B4" w14:textId="77777777" w:rsidR="00766476" w:rsidRDefault="00766476" w:rsidP="007664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5490632"/>
      <w:docPartObj>
        <w:docPartGallery w:val="Page Numbers (Bottom of Page)"/>
        <w:docPartUnique/>
      </w:docPartObj>
    </w:sdtPr>
    <w:sdtContent>
      <w:p w14:paraId="042D0122" w14:textId="71474300" w:rsidR="00766476" w:rsidRDefault="00766476" w:rsidP="00766476">
        <w:pPr>
          <w:pStyle w:val="Piedepgina"/>
          <w:framePr w:wrap="none" w:vAnchor="text" w:hAnchor="page" w:x="10875" w:y="9"/>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929DB64" w14:textId="77777777" w:rsidR="00CC5F67" w:rsidRDefault="00CC5F67" w:rsidP="00CC5F67">
    <w:pPr>
      <w:pStyle w:val="Piedepgina"/>
    </w:pPr>
    <w:r>
      <w:t>Fundación Educación y Cooperación - Educo - Calle Guillem Tell 47, 08006 Barcelona</w:t>
    </w:r>
  </w:p>
  <w:p w14:paraId="65D260AB" w14:textId="77777777" w:rsidR="00CC5F67" w:rsidRDefault="00CC5F67" w:rsidP="00CC5F67">
    <w:pPr>
      <w:pStyle w:val="Piedepgina"/>
      <w:rPr>
        <w:lang w:val="en-GB"/>
      </w:rPr>
    </w:pPr>
    <w:r>
      <w:t>N</w:t>
    </w:r>
    <w:r>
      <w:rPr>
        <w:lang w:val="en-GB"/>
      </w:rPr>
      <w:t>.I.F. G-60541554</w:t>
    </w:r>
  </w:p>
  <w:p w14:paraId="254817C7" w14:textId="7B0D52AE" w:rsidR="00766476" w:rsidRPr="00766476" w:rsidRDefault="00766476" w:rsidP="00CC5F67">
    <w:pPr>
      <w:pStyle w:val="Piedepgina"/>
      <w:tabs>
        <w:tab w:val="clear" w:pos="8504"/>
      </w:tabs>
      <w:ind w:left="-709" w:right="-284"/>
      <w:jc w:val="right"/>
      <w:rPr>
        <w:color w:val="A4C89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F0DF" w14:textId="77777777" w:rsidR="00CF6184" w:rsidRDefault="00CF6184" w:rsidP="0005324A">
      <w:pPr>
        <w:spacing w:before="0" w:line="240" w:lineRule="auto"/>
      </w:pPr>
      <w:r>
        <w:separator/>
      </w:r>
    </w:p>
  </w:footnote>
  <w:footnote w:type="continuationSeparator" w:id="0">
    <w:p w14:paraId="2C96DBE6" w14:textId="77777777" w:rsidR="00CF6184" w:rsidRDefault="00CF6184" w:rsidP="0005324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A809" w14:textId="1B316FFD" w:rsidR="00766476" w:rsidRDefault="00766476" w:rsidP="00766476">
    <w:pPr>
      <w:pStyle w:val="Encabezado"/>
      <w:tabs>
        <w:tab w:val="clear" w:pos="8504"/>
      </w:tabs>
      <w:ind w:right="-1277"/>
      <w:jc w:val="right"/>
    </w:pPr>
    <w:r>
      <w:rPr>
        <w:noProof/>
      </w:rPr>
      <w:drawing>
        <wp:inline distT="0" distB="0" distL="0" distR="0" wp14:anchorId="52A2085D" wp14:editId="341E6B83">
          <wp:extent cx="1665440" cy="5990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739030" cy="6255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727F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1CE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DEDC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5C07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1E67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F6FF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840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F64D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20DE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DCC2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558DC"/>
    <w:multiLevelType w:val="hybridMultilevel"/>
    <w:tmpl w:val="4AF04C7A"/>
    <w:lvl w:ilvl="0" w:tplc="70B67348">
      <w:start w:val="1"/>
      <w:numFmt w:val="bullet"/>
      <w:pStyle w:val="ListaCONCLUSIONES"/>
      <w:lvlText w:val="&gt;"/>
      <w:lvlJc w:val="left"/>
      <w:pPr>
        <w:ind w:left="720" w:hanging="360"/>
      </w:pPr>
      <w:rPr>
        <w:rFonts w:ascii="Courier New" w:hAnsi="Courier New" w:hint="default"/>
        <w:b/>
        <w:i w:val="0"/>
        <w:color w:val="008168" w:themeColor="text1"/>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0A0CC0"/>
    <w:multiLevelType w:val="hybridMultilevel"/>
    <w:tmpl w:val="80860F84"/>
    <w:lvl w:ilvl="0" w:tplc="50FAD64E">
      <w:start w:val="1"/>
      <w:numFmt w:val="decimal"/>
      <w:lvlText w:val="%1."/>
      <w:lvlJc w:val="left"/>
      <w:pPr>
        <w:ind w:left="426" w:hanging="360"/>
      </w:pPr>
      <w:rPr>
        <w:rFonts w:hint="default"/>
        <w:b/>
        <w:i w:val="0"/>
        <w:color w:val="008168"/>
        <w:sz w:val="2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BD62679"/>
    <w:multiLevelType w:val="hybridMultilevel"/>
    <w:tmpl w:val="15FE29F8"/>
    <w:lvl w:ilvl="0" w:tplc="DB641E2C">
      <w:start w:val="1"/>
      <w:numFmt w:val="bullet"/>
      <w:lvlText w:val=""/>
      <w:lvlJc w:val="left"/>
      <w:pPr>
        <w:ind w:left="720" w:hanging="360"/>
      </w:pPr>
      <w:rPr>
        <w:rFonts w:ascii="Wingdings" w:hAnsi="Wingdings" w:hint="default"/>
        <w:b/>
        <w:i w:val="0"/>
        <w:color w:val="008168" w:themeColor="text1"/>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1A124B"/>
    <w:multiLevelType w:val="hybridMultilevel"/>
    <w:tmpl w:val="5FC23220"/>
    <w:lvl w:ilvl="0" w:tplc="76D41356">
      <w:start w:val="1"/>
      <w:numFmt w:val="bullet"/>
      <w:pStyle w:val="Recuadro3"/>
      <w:lvlText w:val=""/>
      <w:lvlJc w:val="left"/>
      <w:pPr>
        <w:ind w:left="862" w:hanging="360"/>
      </w:pPr>
      <w:rPr>
        <w:rFonts w:ascii="Wingdings" w:hAnsi="Wingdings" w:hint="default"/>
      </w:rPr>
    </w:lvl>
    <w:lvl w:ilvl="1" w:tplc="040A0003" w:tentative="1">
      <w:start w:val="1"/>
      <w:numFmt w:val="bullet"/>
      <w:lvlText w:val="o"/>
      <w:lvlJc w:val="left"/>
      <w:pPr>
        <w:ind w:left="1582" w:hanging="360"/>
      </w:pPr>
      <w:rPr>
        <w:rFonts w:ascii="Courier New" w:hAnsi="Courier New" w:cs="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cs="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cs="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14" w15:restartNumberingAfterBreak="0">
    <w:nsid w:val="21C66A68"/>
    <w:multiLevelType w:val="hybridMultilevel"/>
    <w:tmpl w:val="E8D27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35705F7"/>
    <w:multiLevelType w:val="hybridMultilevel"/>
    <w:tmpl w:val="5CB88644"/>
    <w:lvl w:ilvl="0" w:tplc="01B26606">
      <w:start w:val="1"/>
      <w:numFmt w:val="bullet"/>
      <w:lvlText w:val=""/>
      <w:lvlJc w:val="left"/>
      <w:pPr>
        <w:ind w:left="720" w:hanging="360"/>
      </w:pPr>
      <w:rPr>
        <w:rFonts w:ascii="Wingdings" w:hAnsi="Wingdings" w:hint="default"/>
        <w:b/>
        <w:i w:val="0"/>
        <w:color w:val="008168" w:themeColor="text1"/>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AB3AE7"/>
    <w:multiLevelType w:val="hybridMultilevel"/>
    <w:tmpl w:val="45728488"/>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131D49"/>
    <w:multiLevelType w:val="hybridMultilevel"/>
    <w:tmpl w:val="82F6B2D8"/>
    <w:lvl w:ilvl="0" w:tplc="92D687B2">
      <w:start w:val="1"/>
      <w:numFmt w:val="bullet"/>
      <w:pStyle w:val="Listacuadraditos"/>
      <w:lvlText w:val=""/>
      <w:lvlJc w:val="left"/>
      <w:pPr>
        <w:ind w:left="720" w:hanging="360"/>
      </w:pPr>
      <w:rPr>
        <w:rFonts w:ascii="Wingdings" w:hAnsi="Wingdings" w:hint="default"/>
        <w:b/>
        <w:i w:val="0"/>
        <w:color w:val="008168"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D37A5E"/>
    <w:multiLevelType w:val="multilevel"/>
    <w:tmpl w:val="9B48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03213D"/>
    <w:multiLevelType w:val="hybridMultilevel"/>
    <w:tmpl w:val="3A2E7AC0"/>
    <w:lvl w:ilvl="0" w:tplc="5472ED54">
      <w:start w:val="1"/>
      <w:numFmt w:val="bullet"/>
      <w:lvlText w:val=""/>
      <w:lvlJc w:val="left"/>
      <w:pPr>
        <w:ind w:left="720" w:hanging="360"/>
      </w:pPr>
      <w:rPr>
        <w:rFonts w:ascii="Wingdings" w:hAnsi="Wingdings" w:hint="default"/>
        <w:color w:val="008168"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F1344B8"/>
    <w:multiLevelType w:val="multilevel"/>
    <w:tmpl w:val="894248B6"/>
    <w:styleLink w:val="Listaactual1"/>
    <w:lvl w:ilvl="0">
      <w:start w:val="1"/>
      <w:numFmt w:val="decimal"/>
      <w:lvlText w:val="%1."/>
      <w:lvlJc w:val="left"/>
      <w:pPr>
        <w:ind w:left="720" w:hanging="360"/>
      </w:pPr>
      <w:rPr>
        <w:rFonts w:hint="default"/>
        <w:b/>
        <w:i w:val="0"/>
        <w:sz w:val="28"/>
        <w:u w:color="00816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9A4D9B"/>
    <w:multiLevelType w:val="hybridMultilevel"/>
    <w:tmpl w:val="6F48B052"/>
    <w:lvl w:ilvl="0" w:tplc="DB641E2C">
      <w:start w:val="1"/>
      <w:numFmt w:val="bullet"/>
      <w:lvlText w:val=""/>
      <w:lvlJc w:val="left"/>
      <w:pPr>
        <w:ind w:left="720" w:hanging="360"/>
      </w:pPr>
      <w:rPr>
        <w:rFonts w:ascii="Wingdings" w:hAnsi="Wingdings" w:hint="default"/>
        <w:b/>
        <w:i w:val="0"/>
        <w:color w:val="008168" w:themeColor="text1"/>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4C3E2D"/>
    <w:multiLevelType w:val="hybridMultilevel"/>
    <w:tmpl w:val="F4CE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678503">
    <w:abstractNumId w:val="4"/>
  </w:num>
  <w:num w:numId="2" w16cid:durableId="539711557">
    <w:abstractNumId w:val="5"/>
  </w:num>
  <w:num w:numId="3" w16cid:durableId="2094204169">
    <w:abstractNumId w:val="6"/>
  </w:num>
  <w:num w:numId="4" w16cid:durableId="666904629">
    <w:abstractNumId w:val="7"/>
  </w:num>
  <w:num w:numId="5" w16cid:durableId="601642819">
    <w:abstractNumId w:val="9"/>
  </w:num>
  <w:num w:numId="6" w16cid:durableId="671879151">
    <w:abstractNumId w:val="0"/>
  </w:num>
  <w:num w:numId="7" w16cid:durableId="684940172">
    <w:abstractNumId w:val="1"/>
  </w:num>
  <w:num w:numId="8" w16cid:durableId="1163933895">
    <w:abstractNumId w:val="2"/>
  </w:num>
  <w:num w:numId="9" w16cid:durableId="1558006960">
    <w:abstractNumId w:val="3"/>
  </w:num>
  <w:num w:numId="10" w16cid:durableId="1553006606">
    <w:abstractNumId w:val="8"/>
  </w:num>
  <w:num w:numId="11" w16cid:durableId="1166287284">
    <w:abstractNumId w:val="19"/>
  </w:num>
  <w:num w:numId="12" w16cid:durableId="799809390">
    <w:abstractNumId w:val="11"/>
  </w:num>
  <w:num w:numId="13" w16cid:durableId="286856873">
    <w:abstractNumId w:val="20"/>
  </w:num>
  <w:num w:numId="14" w16cid:durableId="54940951">
    <w:abstractNumId w:val="15"/>
  </w:num>
  <w:num w:numId="15" w16cid:durableId="1465080558">
    <w:abstractNumId w:val="13"/>
  </w:num>
  <w:num w:numId="16" w16cid:durableId="817068944">
    <w:abstractNumId w:val="10"/>
  </w:num>
  <w:num w:numId="17" w16cid:durableId="138231930">
    <w:abstractNumId w:val="21"/>
  </w:num>
  <w:num w:numId="18" w16cid:durableId="758137166">
    <w:abstractNumId w:val="12"/>
  </w:num>
  <w:num w:numId="19" w16cid:durableId="1048191001">
    <w:abstractNumId w:val="17"/>
  </w:num>
  <w:num w:numId="20" w16cid:durableId="392972515">
    <w:abstractNumId w:val="18"/>
  </w:num>
  <w:num w:numId="21" w16cid:durableId="156459617">
    <w:abstractNumId w:val="22"/>
  </w:num>
  <w:num w:numId="22" w16cid:durableId="466432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15231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8A"/>
    <w:rsid w:val="00001278"/>
    <w:rsid w:val="0000600D"/>
    <w:rsid w:val="00023A51"/>
    <w:rsid w:val="000342B8"/>
    <w:rsid w:val="00044A5E"/>
    <w:rsid w:val="0005324A"/>
    <w:rsid w:val="00077F20"/>
    <w:rsid w:val="0009470A"/>
    <w:rsid w:val="00097935"/>
    <w:rsid w:val="000A6F3E"/>
    <w:rsid w:val="000A7105"/>
    <w:rsid w:val="000C7AA3"/>
    <w:rsid w:val="000D4DF0"/>
    <w:rsid w:val="000E1DC5"/>
    <w:rsid w:val="000F4885"/>
    <w:rsid w:val="000F6425"/>
    <w:rsid w:val="00121962"/>
    <w:rsid w:val="00130580"/>
    <w:rsid w:val="0013105E"/>
    <w:rsid w:val="00164BFB"/>
    <w:rsid w:val="001A7917"/>
    <w:rsid w:val="001E3F8A"/>
    <w:rsid w:val="001F17CC"/>
    <w:rsid w:val="001F3B0A"/>
    <w:rsid w:val="002074AC"/>
    <w:rsid w:val="00216985"/>
    <w:rsid w:val="00221EB7"/>
    <w:rsid w:val="002236F8"/>
    <w:rsid w:val="00231ADA"/>
    <w:rsid w:val="00232E62"/>
    <w:rsid w:val="002523E0"/>
    <w:rsid w:val="0028017B"/>
    <w:rsid w:val="0029546E"/>
    <w:rsid w:val="002B0D3F"/>
    <w:rsid w:val="002B2294"/>
    <w:rsid w:val="002C06C7"/>
    <w:rsid w:val="002C1EAA"/>
    <w:rsid w:val="002D49B8"/>
    <w:rsid w:val="002E3975"/>
    <w:rsid w:val="002F69C0"/>
    <w:rsid w:val="002F6C9F"/>
    <w:rsid w:val="002F7711"/>
    <w:rsid w:val="00316B43"/>
    <w:rsid w:val="00316CE9"/>
    <w:rsid w:val="00340285"/>
    <w:rsid w:val="00357131"/>
    <w:rsid w:val="003637AE"/>
    <w:rsid w:val="00371E18"/>
    <w:rsid w:val="0039635A"/>
    <w:rsid w:val="003E2E0F"/>
    <w:rsid w:val="00404BB4"/>
    <w:rsid w:val="00412198"/>
    <w:rsid w:val="004437CA"/>
    <w:rsid w:val="00454F2E"/>
    <w:rsid w:val="00462AC1"/>
    <w:rsid w:val="00464CF4"/>
    <w:rsid w:val="00472D77"/>
    <w:rsid w:val="00482AB2"/>
    <w:rsid w:val="00493AD7"/>
    <w:rsid w:val="00496FCE"/>
    <w:rsid w:val="004A5FE5"/>
    <w:rsid w:val="004A746C"/>
    <w:rsid w:val="004B59A7"/>
    <w:rsid w:val="004F4010"/>
    <w:rsid w:val="004F4783"/>
    <w:rsid w:val="00521B95"/>
    <w:rsid w:val="00523B54"/>
    <w:rsid w:val="00554DA4"/>
    <w:rsid w:val="00594A97"/>
    <w:rsid w:val="00597835"/>
    <w:rsid w:val="005C388E"/>
    <w:rsid w:val="005D310D"/>
    <w:rsid w:val="005E5196"/>
    <w:rsid w:val="005E57E1"/>
    <w:rsid w:val="005F2DC8"/>
    <w:rsid w:val="00673053"/>
    <w:rsid w:val="00691AAD"/>
    <w:rsid w:val="0069783F"/>
    <w:rsid w:val="006B063A"/>
    <w:rsid w:val="006B353F"/>
    <w:rsid w:val="006B7266"/>
    <w:rsid w:val="006B7AC7"/>
    <w:rsid w:val="006C418A"/>
    <w:rsid w:val="006C7E55"/>
    <w:rsid w:val="006E2D7C"/>
    <w:rsid w:val="006E45BD"/>
    <w:rsid w:val="00720F9D"/>
    <w:rsid w:val="00737A8B"/>
    <w:rsid w:val="00744E7D"/>
    <w:rsid w:val="00766476"/>
    <w:rsid w:val="00792E8D"/>
    <w:rsid w:val="007A3CF2"/>
    <w:rsid w:val="007A6739"/>
    <w:rsid w:val="007B62EB"/>
    <w:rsid w:val="007C0ACA"/>
    <w:rsid w:val="007D34C0"/>
    <w:rsid w:val="007F6024"/>
    <w:rsid w:val="00801C8D"/>
    <w:rsid w:val="00801DC4"/>
    <w:rsid w:val="00803E07"/>
    <w:rsid w:val="00804701"/>
    <w:rsid w:val="00824219"/>
    <w:rsid w:val="00853B3A"/>
    <w:rsid w:val="00887BD3"/>
    <w:rsid w:val="00896739"/>
    <w:rsid w:val="008B6B72"/>
    <w:rsid w:val="008B7DAC"/>
    <w:rsid w:val="008C193D"/>
    <w:rsid w:val="008C7E79"/>
    <w:rsid w:val="008E6816"/>
    <w:rsid w:val="008F6D0C"/>
    <w:rsid w:val="00902A78"/>
    <w:rsid w:val="009232F5"/>
    <w:rsid w:val="0092357C"/>
    <w:rsid w:val="00954B3D"/>
    <w:rsid w:val="00961374"/>
    <w:rsid w:val="00982594"/>
    <w:rsid w:val="009A3DC2"/>
    <w:rsid w:val="009C6052"/>
    <w:rsid w:val="009C6A01"/>
    <w:rsid w:val="009E73E0"/>
    <w:rsid w:val="009F27B9"/>
    <w:rsid w:val="00A23E33"/>
    <w:rsid w:val="00A5057F"/>
    <w:rsid w:val="00A67DE8"/>
    <w:rsid w:val="00AA5C5F"/>
    <w:rsid w:val="00AB086F"/>
    <w:rsid w:val="00AC46AE"/>
    <w:rsid w:val="00AD3830"/>
    <w:rsid w:val="00AE03BE"/>
    <w:rsid w:val="00AF66DE"/>
    <w:rsid w:val="00B050D0"/>
    <w:rsid w:val="00B171CD"/>
    <w:rsid w:val="00B35886"/>
    <w:rsid w:val="00B508F6"/>
    <w:rsid w:val="00B51116"/>
    <w:rsid w:val="00B723D9"/>
    <w:rsid w:val="00B74433"/>
    <w:rsid w:val="00B863BD"/>
    <w:rsid w:val="00BA11DF"/>
    <w:rsid w:val="00BA68A8"/>
    <w:rsid w:val="00BC2396"/>
    <w:rsid w:val="00BC53DE"/>
    <w:rsid w:val="00BD5939"/>
    <w:rsid w:val="00BE36BF"/>
    <w:rsid w:val="00BF0A4B"/>
    <w:rsid w:val="00C164B6"/>
    <w:rsid w:val="00C35F24"/>
    <w:rsid w:val="00C5176D"/>
    <w:rsid w:val="00C60F84"/>
    <w:rsid w:val="00C6151F"/>
    <w:rsid w:val="00C61EB6"/>
    <w:rsid w:val="00C65142"/>
    <w:rsid w:val="00CA4DCF"/>
    <w:rsid w:val="00CB2CA1"/>
    <w:rsid w:val="00CC5F67"/>
    <w:rsid w:val="00CF2069"/>
    <w:rsid w:val="00CF6184"/>
    <w:rsid w:val="00D041A9"/>
    <w:rsid w:val="00D14ACC"/>
    <w:rsid w:val="00D440E6"/>
    <w:rsid w:val="00D4453B"/>
    <w:rsid w:val="00D479EB"/>
    <w:rsid w:val="00D51ADF"/>
    <w:rsid w:val="00D615F2"/>
    <w:rsid w:val="00D63945"/>
    <w:rsid w:val="00D705D9"/>
    <w:rsid w:val="00D876A9"/>
    <w:rsid w:val="00D944E1"/>
    <w:rsid w:val="00DF3FE6"/>
    <w:rsid w:val="00E11532"/>
    <w:rsid w:val="00E2038F"/>
    <w:rsid w:val="00E63921"/>
    <w:rsid w:val="00E70728"/>
    <w:rsid w:val="00E73784"/>
    <w:rsid w:val="00E84EB9"/>
    <w:rsid w:val="00E9230A"/>
    <w:rsid w:val="00E94964"/>
    <w:rsid w:val="00E9520D"/>
    <w:rsid w:val="00EA75CF"/>
    <w:rsid w:val="00ED07FD"/>
    <w:rsid w:val="00F00ED4"/>
    <w:rsid w:val="00F072D4"/>
    <w:rsid w:val="00F162AA"/>
    <w:rsid w:val="00F267F0"/>
    <w:rsid w:val="00F3761A"/>
    <w:rsid w:val="00F43834"/>
    <w:rsid w:val="00F6117B"/>
    <w:rsid w:val="00F6134E"/>
    <w:rsid w:val="00F62C6F"/>
    <w:rsid w:val="00F76A20"/>
    <w:rsid w:val="00F80BB2"/>
    <w:rsid w:val="00F90983"/>
    <w:rsid w:val="00FA14D0"/>
    <w:rsid w:val="00FC772A"/>
    <w:rsid w:val="00FF0040"/>
    <w:rsid w:val="21BA98C5"/>
    <w:rsid w:val="30D82AF9"/>
    <w:rsid w:val="46ECDEA4"/>
    <w:rsid w:val="6F59920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5E13"/>
  <w15:chartTrackingRefBased/>
  <w15:docId w15:val="{F5B5F4F9-A5C9-6F41-8564-47C586F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Calibri" w:hAnsi="Poppins" w:cs="Poppins"/>
        <w:sz w:val="18"/>
        <w:szCs w:val="18"/>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219"/>
    <w:pPr>
      <w:spacing w:before="240" w:line="300" w:lineRule="exact"/>
      <w:jc w:val="both"/>
    </w:pPr>
  </w:style>
  <w:style w:type="paragraph" w:styleId="Ttulo1">
    <w:name w:val="heading 1"/>
    <w:aliases w:val="EDUCO"/>
    <w:next w:val="Normal"/>
    <w:link w:val="Ttulo1Car"/>
    <w:uiPriority w:val="9"/>
    <w:qFormat/>
    <w:rsid w:val="00824219"/>
    <w:pPr>
      <w:keepNext/>
      <w:keepLines/>
      <w:pageBreakBefore/>
      <w:spacing w:before="240" w:after="360"/>
      <w:outlineLvl w:val="0"/>
    </w:pPr>
    <w:rPr>
      <w:rFonts w:eastAsiaTheme="majorEastAsia"/>
      <w:b/>
      <w:bCs/>
      <w:color w:val="008168"/>
      <w:sz w:val="48"/>
      <w:szCs w:val="48"/>
    </w:rPr>
  </w:style>
  <w:style w:type="paragraph" w:styleId="Ttulo2">
    <w:name w:val="heading 2"/>
    <w:aliases w:val="Educo"/>
    <w:next w:val="Normal"/>
    <w:link w:val="Ttulo2Car"/>
    <w:uiPriority w:val="9"/>
    <w:unhideWhenUsed/>
    <w:qFormat/>
    <w:rsid w:val="00824219"/>
    <w:pPr>
      <w:spacing w:before="240" w:after="240"/>
      <w:outlineLvl w:val="1"/>
    </w:pPr>
    <w:rPr>
      <w:rFonts w:eastAsia="Times New Roman"/>
      <w:b/>
      <w:color w:val="7EAC8F"/>
      <w:sz w:val="32"/>
      <w:szCs w:val="32"/>
    </w:rPr>
  </w:style>
  <w:style w:type="paragraph" w:styleId="Ttulo3">
    <w:name w:val="heading 3"/>
    <w:basedOn w:val="Ttulo2"/>
    <w:next w:val="Normal"/>
    <w:link w:val="Ttulo3Car"/>
    <w:uiPriority w:val="9"/>
    <w:unhideWhenUsed/>
    <w:qFormat/>
    <w:rsid w:val="00824219"/>
    <w:pPr>
      <w:keepNext/>
      <w:keepLines/>
      <w:outlineLvl w:val="2"/>
    </w:pPr>
    <w:rPr>
      <w:color w:val="336464"/>
      <w:sz w:val="28"/>
      <w:szCs w:val="28"/>
    </w:rPr>
  </w:style>
  <w:style w:type="paragraph" w:styleId="Ttulo4">
    <w:name w:val="heading 4"/>
    <w:aliases w:val="Título 4 Declaración institucional"/>
    <w:basedOn w:val="Ttulo3"/>
    <w:next w:val="Normal"/>
    <w:link w:val="Ttulo4Car"/>
    <w:uiPriority w:val="9"/>
    <w:unhideWhenUsed/>
    <w:qFormat/>
    <w:rsid w:val="00C6151F"/>
    <w:pPr>
      <w:pBdr>
        <w:left w:val="single" w:sz="36" w:space="4" w:color="D84C4A"/>
      </w:pBdr>
      <w:ind w:left="142"/>
      <w:outlineLvl w:val="3"/>
    </w:pPr>
    <w:rPr>
      <w:color w:val="008168"/>
      <w:sz w:val="24"/>
    </w:rPr>
  </w:style>
  <w:style w:type="paragraph" w:styleId="Ttulo5">
    <w:name w:val="heading 5"/>
    <w:basedOn w:val="Ttulo3"/>
    <w:next w:val="Normal"/>
    <w:link w:val="Ttulo5Car"/>
    <w:uiPriority w:val="9"/>
    <w:unhideWhenUsed/>
    <w:qFormat/>
    <w:rsid w:val="00C6151F"/>
    <w:pPr>
      <w:spacing w:before="120" w:after="0"/>
      <w:outlineLvl w:val="4"/>
    </w:pPr>
    <w:rPr>
      <w:color w:val="57AB89"/>
      <w:sz w:val="24"/>
    </w:rPr>
  </w:style>
  <w:style w:type="paragraph" w:styleId="Ttulo6">
    <w:name w:val="heading 6"/>
    <w:basedOn w:val="Ttulo3"/>
    <w:next w:val="Normal"/>
    <w:link w:val="Ttulo6Car"/>
    <w:uiPriority w:val="9"/>
    <w:unhideWhenUsed/>
    <w:qFormat/>
    <w:rsid w:val="00C6151F"/>
    <w:pPr>
      <w:outlineLvl w:val="5"/>
    </w:pPr>
    <w:rPr>
      <w:b w:val="0"/>
      <w:sz w:val="24"/>
    </w:rPr>
  </w:style>
  <w:style w:type="paragraph" w:styleId="Ttulo7">
    <w:name w:val="heading 7"/>
    <w:basedOn w:val="Ttulo6"/>
    <w:next w:val="Normal"/>
    <w:link w:val="Ttulo7Car"/>
    <w:uiPriority w:val="9"/>
    <w:unhideWhenUsed/>
    <w:qFormat/>
    <w:rsid w:val="00824219"/>
    <w:pPr>
      <w:spacing w:before="40"/>
      <w:outlineLvl w:val="6"/>
    </w:pPr>
    <w:rPr>
      <w:rFonts w:eastAsiaTheme="majorEastAsia"/>
      <w:iCs/>
      <w:color w:val="4C661A"/>
    </w:rPr>
  </w:style>
  <w:style w:type="paragraph" w:styleId="Ttulo8">
    <w:name w:val="heading 8"/>
    <w:basedOn w:val="Normal"/>
    <w:next w:val="Normal"/>
    <w:link w:val="Ttulo8Car"/>
    <w:uiPriority w:val="9"/>
    <w:unhideWhenUsed/>
    <w:qFormat/>
    <w:rsid w:val="00824219"/>
    <w:pPr>
      <w:keepNext/>
      <w:keepLines/>
      <w:spacing w:before="40"/>
      <w:outlineLvl w:val="7"/>
    </w:pPr>
    <w:rPr>
      <w:rFonts w:ascii="Calibri Light" w:eastAsia="Times New Roman" w:hAnsi="Calibri Light"/>
      <w:color w:val="272727"/>
      <w:sz w:val="21"/>
      <w:szCs w:val="21"/>
    </w:rPr>
  </w:style>
  <w:style w:type="paragraph" w:styleId="Ttulo9">
    <w:name w:val="heading 9"/>
    <w:basedOn w:val="Normal"/>
    <w:next w:val="Ttulo3"/>
    <w:link w:val="Ttulo9Car"/>
    <w:uiPriority w:val="9"/>
    <w:unhideWhenUsed/>
    <w:qFormat/>
    <w:rsid w:val="00824219"/>
    <w:pPr>
      <w:keepNext/>
      <w:keepLines/>
      <w:spacing w:before="40"/>
      <w:outlineLvl w:val="8"/>
    </w:pPr>
    <w:rPr>
      <w:rFonts w:ascii="Segoe Condensed" w:eastAsia="Times New Roman" w:hAnsi="Segoe Condensed"/>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intenso">
    <w:name w:val="Intense Emphasis"/>
    <w:basedOn w:val="Fuentedeprrafopredeter"/>
    <w:uiPriority w:val="21"/>
    <w:qFormat/>
    <w:rsid w:val="0005324A"/>
    <w:rPr>
      <w:i/>
      <w:iCs/>
      <w:color w:val="auto"/>
    </w:rPr>
  </w:style>
  <w:style w:type="paragraph" w:customStyle="1" w:styleId="Ttulo1EducoSubrayado">
    <w:name w:val="Título 1 Educo Subrayado"/>
    <w:basedOn w:val="Ttulo1"/>
    <w:next w:val="Normal"/>
    <w:qFormat/>
    <w:rsid w:val="00824219"/>
    <w:pPr>
      <w:pBdr>
        <w:bottom w:val="single" w:sz="4" w:space="1" w:color="009051"/>
      </w:pBdr>
      <w:spacing w:before="120"/>
    </w:pPr>
    <w:rPr>
      <w:rFonts w:eastAsia="Times New Roman"/>
    </w:rPr>
  </w:style>
  <w:style w:type="character" w:customStyle="1" w:styleId="Ttulo1Car">
    <w:name w:val="Título 1 Car"/>
    <w:aliases w:val="EDUCO Car"/>
    <w:link w:val="Ttulo1"/>
    <w:uiPriority w:val="9"/>
    <w:rsid w:val="00824219"/>
    <w:rPr>
      <w:rFonts w:ascii="Poppins" w:eastAsiaTheme="majorEastAsia" w:hAnsi="Poppins" w:cs="Poppins"/>
      <w:b/>
      <w:bCs/>
      <w:color w:val="008168"/>
      <w:sz w:val="48"/>
      <w:szCs w:val="48"/>
    </w:rPr>
  </w:style>
  <w:style w:type="character" w:styleId="nfasissutil">
    <w:name w:val="Subtle Emphasis"/>
    <w:basedOn w:val="Fuentedeprrafopredeter"/>
    <w:uiPriority w:val="19"/>
    <w:qFormat/>
    <w:rsid w:val="0005324A"/>
    <w:rPr>
      <w:i/>
      <w:iCs/>
      <w:color w:val="auto"/>
    </w:rPr>
  </w:style>
  <w:style w:type="paragraph" w:styleId="Subttulo">
    <w:name w:val="Subtitle"/>
    <w:basedOn w:val="Normal"/>
    <w:next w:val="Normal"/>
    <w:link w:val="SubttuloCar"/>
    <w:uiPriority w:val="11"/>
    <w:qFormat/>
    <w:rsid w:val="0005324A"/>
    <w:pPr>
      <w:numPr>
        <w:ilvl w:val="1"/>
      </w:numPr>
      <w:spacing w:after="160"/>
    </w:pPr>
    <w:rPr>
      <w:rFonts w:eastAsiaTheme="minorEastAsia" w:cstheme="minorBidi"/>
      <w:spacing w:val="15"/>
      <w:sz w:val="22"/>
      <w:szCs w:val="22"/>
    </w:rPr>
  </w:style>
  <w:style w:type="paragraph" w:customStyle="1" w:styleId="Recuadro1">
    <w:name w:val="Recuadro 1"/>
    <w:basedOn w:val="Normal"/>
    <w:qFormat/>
    <w:rsid w:val="00121962"/>
    <w:pPr>
      <w:pBdr>
        <w:top w:val="single" w:sz="24" w:space="1" w:color="008168"/>
        <w:left w:val="single" w:sz="24" w:space="4" w:color="008168"/>
        <w:bottom w:val="single" w:sz="24" w:space="1" w:color="008168"/>
        <w:right w:val="single" w:sz="24" w:space="4" w:color="008168"/>
      </w:pBdr>
      <w:shd w:val="clear" w:color="auto" w:fill="008168"/>
      <w:spacing w:after="240"/>
      <w:ind w:left="142" w:right="142"/>
      <w:jc w:val="left"/>
    </w:pPr>
    <w:rPr>
      <w:color w:val="FFFFFF" w:themeColor="background1"/>
      <w:lang w:val="es-ES_tradnl"/>
    </w:rPr>
  </w:style>
  <w:style w:type="character" w:customStyle="1" w:styleId="SubttuloCar">
    <w:name w:val="Subtítulo Car"/>
    <w:basedOn w:val="Fuentedeprrafopredeter"/>
    <w:link w:val="Subttulo"/>
    <w:uiPriority w:val="11"/>
    <w:rsid w:val="0005324A"/>
    <w:rPr>
      <w:rFonts w:eastAsiaTheme="minorEastAsia" w:cstheme="minorBidi"/>
      <w:spacing w:val="15"/>
      <w:sz w:val="22"/>
      <w:szCs w:val="22"/>
    </w:rPr>
  </w:style>
  <w:style w:type="character" w:customStyle="1" w:styleId="Ttulo7Car">
    <w:name w:val="Título 7 Car"/>
    <w:link w:val="Ttulo7"/>
    <w:uiPriority w:val="9"/>
    <w:rsid w:val="00824219"/>
    <w:rPr>
      <w:rFonts w:ascii="Poppins" w:eastAsiaTheme="majorEastAsia" w:hAnsi="Poppins" w:cs="Poppins"/>
      <w:iCs/>
      <w:color w:val="4C661A"/>
      <w:sz w:val="28"/>
      <w:szCs w:val="28"/>
    </w:rPr>
  </w:style>
  <w:style w:type="paragraph" w:styleId="Ttulo">
    <w:name w:val="Title"/>
    <w:basedOn w:val="Normal"/>
    <w:next w:val="Normal"/>
    <w:link w:val="TtuloCar"/>
    <w:uiPriority w:val="10"/>
    <w:qFormat/>
    <w:rsid w:val="0005324A"/>
    <w:pPr>
      <w:spacing w:before="0" w:line="240" w:lineRule="auto"/>
      <w:contextualSpacing/>
    </w:pPr>
    <w:rPr>
      <w:rFonts w:eastAsiaTheme="majorEastAsia" w:cstheme="majorBidi"/>
      <w:spacing w:val="-10"/>
      <w:kern w:val="28"/>
      <w:sz w:val="56"/>
      <w:szCs w:val="56"/>
    </w:rPr>
  </w:style>
  <w:style w:type="character" w:customStyle="1" w:styleId="Ttulo2Car">
    <w:name w:val="Título 2 Car"/>
    <w:aliases w:val="Educo Car"/>
    <w:link w:val="Ttulo2"/>
    <w:uiPriority w:val="9"/>
    <w:rsid w:val="00824219"/>
    <w:rPr>
      <w:rFonts w:ascii="Poppins" w:eastAsia="Times New Roman" w:hAnsi="Poppins" w:cs="Poppins"/>
      <w:b/>
      <w:color w:val="7EAC8F"/>
      <w:sz w:val="32"/>
      <w:szCs w:val="32"/>
    </w:rPr>
  </w:style>
  <w:style w:type="character" w:customStyle="1" w:styleId="Ttulo3Car">
    <w:name w:val="Título 3 Car"/>
    <w:link w:val="Ttulo3"/>
    <w:uiPriority w:val="9"/>
    <w:rsid w:val="00824219"/>
    <w:rPr>
      <w:rFonts w:ascii="Poppins" w:eastAsia="Times New Roman" w:hAnsi="Poppins" w:cs="Poppins"/>
      <w:b/>
      <w:color w:val="336464"/>
      <w:sz w:val="28"/>
      <w:szCs w:val="28"/>
    </w:rPr>
  </w:style>
  <w:style w:type="character" w:customStyle="1" w:styleId="Ttulo4Car">
    <w:name w:val="Título 4 Car"/>
    <w:aliases w:val="Título 4 Declaración institucional Car"/>
    <w:link w:val="Ttulo4"/>
    <w:uiPriority w:val="9"/>
    <w:rsid w:val="00C6151F"/>
    <w:rPr>
      <w:rFonts w:eastAsia="Times New Roman"/>
      <w:b/>
      <w:color w:val="008168"/>
      <w:sz w:val="24"/>
      <w:szCs w:val="28"/>
    </w:rPr>
  </w:style>
  <w:style w:type="character" w:customStyle="1" w:styleId="Ttulo5Car">
    <w:name w:val="Título 5 Car"/>
    <w:link w:val="Ttulo5"/>
    <w:uiPriority w:val="9"/>
    <w:rsid w:val="00C6151F"/>
    <w:rPr>
      <w:rFonts w:eastAsia="Times New Roman"/>
      <w:b/>
      <w:color w:val="57AB89"/>
      <w:sz w:val="24"/>
      <w:szCs w:val="28"/>
    </w:rPr>
  </w:style>
  <w:style w:type="character" w:customStyle="1" w:styleId="Ttulo6Car">
    <w:name w:val="Título 6 Car"/>
    <w:link w:val="Ttulo6"/>
    <w:uiPriority w:val="9"/>
    <w:rsid w:val="00C6151F"/>
    <w:rPr>
      <w:rFonts w:eastAsia="Times New Roman"/>
      <w:color w:val="336464"/>
      <w:sz w:val="24"/>
      <w:szCs w:val="28"/>
    </w:rPr>
  </w:style>
  <w:style w:type="character" w:customStyle="1" w:styleId="Ttulo8Car">
    <w:name w:val="Título 8 Car"/>
    <w:link w:val="Ttulo8"/>
    <w:uiPriority w:val="9"/>
    <w:rsid w:val="00824219"/>
    <w:rPr>
      <w:rFonts w:ascii="Calibri Light" w:eastAsia="Times New Roman" w:hAnsi="Calibri Light"/>
      <w:color w:val="272727"/>
      <w:sz w:val="21"/>
      <w:szCs w:val="21"/>
    </w:rPr>
  </w:style>
  <w:style w:type="character" w:customStyle="1" w:styleId="Ttulo9Car">
    <w:name w:val="Título 9 Car"/>
    <w:link w:val="Ttulo9"/>
    <w:uiPriority w:val="9"/>
    <w:rsid w:val="00824219"/>
    <w:rPr>
      <w:rFonts w:ascii="Segoe Condensed" w:eastAsia="Times New Roman" w:hAnsi="Segoe Condensed"/>
      <w:iCs/>
      <w:color w:val="272727"/>
      <w:sz w:val="21"/>
      <w:szCs w:val="21"/>
    </w:rPr>
  </w:style>
  <w:style w:type="character" w:customStyle="1" w:styleId="TtuloCar">
    <w:name w:val="Título Car"/>
    <w:basedOn w:val="Fuentedeprrafopredeter"/>
    <w:link w:val="Ttulo"/>
    <w:uiPriority w:val="10"/>
    <w:rsid w:val="0005324A"/>
    <w:rPr>
      <w:rFonts w:eastAsiaTheme="majorEastAsia" w:cstheme="majorBidi"/>
      <w:spacing w:val="-10"/>
      <w:kern w:val="28"/>
      <w:sz w:val="56"/>
      <w:szCs w:val="56"/>
    </w:rPr>
  </w:style>
  <w:style w:type="paragraph" w:styleId="Cita">
    <w:name w:val="Quote"/>
    <w:aliases w:val="&quot;Cita"/>
    <w:basedOn w:val="Normal"/>
    <w:next w:val="Normal"/>
    <w:link w:val="CitaCar"/>
    <w:uiPriority w:val="29"/>
    <w:qFormat/>
    <w:rsid w:val="00720F9D"/>
    <w:pPr>
      <w:pBdr>
        <w:top w:val="single" w:sz="2" w:space="4" w:color="C0CD29"/>
        <w:bottom w:val="single" w:sz="2" w:space="6" w:color="C0CD29"/>
      </w:pBdr>
      <w:spacing w:before="360" w:after="360"/>
      <w:contextualSpacing/>
      <w:jc w:val="center"/>
    </w:pPr>
    <w:rPr>
      <w:iCs/>
      <w:color w:val="008168"/>
    </w:rPr>
  </w:style>
  <w:style w:type="character" w:customStyle="1" w:styleId="CitaCar">
    <w:name w:val="Cita Car"/>
    <w:aliases w:val="&quot;Cita Car"/>
    <w:basedOn w:val="Fuentedeprrafopredeter"/>
    <w:link w:val="Cita"/>
    <w:uiPriority w:val="29"/>
    <w:rsid w:val="00720F9D"/>
    <w:rPr>
      <w:iCs/>
      <w:color w:val="008168"/>
    </w:rPr>
  </w:style>
  <w:style w:type="paragraph" w:customStyle="1" w:styleId="ListaCONCLUSIONES">
    <w:name w:val="Lista CONCLUSIONES"/>
    <w:basedOn w:val="Normal"/>
    <w:qFormat/>
    <w:rsid w:val="00C6151F"/>
    <w:pPr>
      <w:numPr>
        <w:numId w:val="16"/>
      </w:numPr>
      <w:spacing w:before="120"/>
      <w:ind w:left="714" w:hanging="357"/>
      <w:jc w:val="left"/>
    </w:pPr>
    <w:rPr>
      <w:sz w:val="22"/>
      <w:szCs w:val="22"/>
      <w:lang w:val="es-ES_tradnl"/>
    </w:rPr>
  </w:style>
  <w:style w:type="paragraph" w:customStyle="1" w:styleId="RecuadroIntroCONCLUSIONES">
    <w:name w:val="Recuadro Intro CONCLUSIONES"/>
    <w:basedOn w:val="Normal"/>
    <w:qFormat/>
    <w:rsid w:val="00A67DE8"/>
    <w:pPr>
      <w:pBdr>
        <w:top w:val="single" w:sz="24" w:space="4" w:color="A4C89C"/>
        <w:left w:val="single" w:sz="24" w:space="7" w:color="A4C89C"/>
        <w:bottom w:val="single" w:sz="24" w:space="4" w:color="A4C89C"/>
        <w:right w:val="single" w:sz="24" w:space="7" w:color="A4C89C"/>
      </w:pBdr>
      <w:shd w:val="clear" w:color="auto" w:fill="A4C89C"/>
      <w:jc w:val="left"/>
    </w:pPr>
    <w:rPr>
      <w:lang w:val="es-ES_tradnl"/>
    </w:rPr>
  </w:style>
  <w:style w:type="numbering" w:customStyle="1" w:styleId="Listaactual1">
    <w:name w:val="Lista actual1"/>
    <w:uiPriority w:val="99"/>
    <w:rsid w:val="00896739"/>
    <w:pPr>
      <w:numPr>
        <w:numId w:val="13"/>
      </w:numPr>
    </w:pPr>
  </w:style>
  <w:style w:type="paragraph" w:customStyle="1" w:styleId="Recuadro2">
    <w:name w:val="Recuadro 2"/>
    <w:basedOn w:val="Recuadro1"/>
    <w:qFormat/>
    <w:rsid w:val="00121962"/>
    <w:pPr>
      <w:pBdr>
        <w:top w:val="single" w:sz="24" w:space="1" w:color="193C33"/>
        <w:left w:val="single" w:sz="24" w:space="4" w:color="193C33"/>
        <w:bottom w:val="single" w:sz="24" w:space="1" w:color="193C33"/>
        <w:right w:val="single" w:sz="24" w:space="4" w:color="193C33"/>
      </w:pBdr>
      <w:shd w:val="clear" w:color="auto" w:fill="193C33"/>
    </w:pPr>
    <w:rPr>
      <w:bCs/>
    </w:rPr>
  </w:style>
  <w:style w:type="paragraph" w:styleId="Textonotapie">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TextonotapieCar"/>
    <w:uiPriority w:val="99"/>
    <w:unhideWhenUsed/>
    <w:qFormat/>
    <w:rsid w:val="0005324A"/>
    <w:pPr>
      <w:spacing w:before="0" w:line="240" w:lineRule="auto"/>
      <w:jc w:val="left"/>
    </w:pPr>
    <w:rPr>
      <w:sz w:val="15"/>
      <w:szCs w:val="20"/>
    </w:rPr>
  </w:style>
  <w:style w:type="character" w:customStyle="1" w:styleId="TextonotapieCar">
    <w:name w:val="Texto nota pie Car"/>
    <w:aliases w:val="5_G Car,Footnote Text Char1 Car,Footnote Text Char Char Car,Footnote Text Char1 Char Char Car,Footnote Text Char Char Char Char Car,Footnote Text Char1 Char Char1 Char Char Car,Footnote Text Char Char Char Char1 Char Char Car"/>
    <w:basedOn w:val="Fuentedeprrafopredeter"/>
    <w:link w:val="Textonotapie"/>
    <w:uiPriority w:val="99"/>
    <w:rsid w:val="0005324A"/>
    <w:rPr>
      <w:sz w:val="15"/>
      <w:szCs w:val="20"/>
    </w:rPr>
  </w:style>
  <w:style w:type="paragraph" w:styleId="Citadestacada">
    <w:name w:val="Intense Quote"/>
    <w:aliases w:val="Cita destacada&quot;"/>
    <w:basedOn w:val="Normal"/>
    <w:next w:val="Normal"/>
    <w:link w:val="CitadestacadaCar"/>
    <w:uiPriority w:val="30"/>
    <w:qFormat/>
    <w:rsid w:val="00720F9D"/>
    <w:pPr>
      <w:pBdr>
        <w:top w:val="single" w:sz="4" w:space="10" w:color="92D050"/>
        <w:bottom w:val="single" w:sz="4" w:space="10" w:color="92D050"/>
      </w:pBdr>
      <w:spacing w:before="360" w:after="360"/>
      <w:contextualSpacing/>
      <w:jc w:val="center"/>
    </w:pPr>
    <w:rPr>
      <w:iCs/>
      <w:color w:val="008168"/>
      <w:lang w:val="es-ES_tradnl"/>
    </w:rPr>
  </w:style>
  <w:style w:type="character" w:customStyle="1" w:styleId="CitadestacadaCar">
    <w:name w:val="Cita destacada Car"/>
    <w:aliases w:val="Cita destacada&quot; Car"/>
    <w:link w:val="Citadestacada"/>
    <w:uiPriority w:val="30"/>
    <w:rsid w:val="00720F9D"/>
    <w:rPr>
      <w:iCs/>
      <w:color w:val="008168"/>
      <w:lang w:val="es-ES_tradnl"/>
    </w:rPr>
  </w:style>
  <w:style w:type="paragraph" w:styleId="Sinespaciado">
    <w:name w:val="No Spacing"/>
    <w:uiPriority w:val="1"/>
    <w:qFormat/>
    <w:rsid w:val="00121962"/>
    <w:pPr>
      <w:jc w:val="both"/>
    </w:pPr>
  </w:style>
  <w:style w:type="paragraph" w:customStyle="1" w:styleId="Recuadro3">
    <w:name w:val="Recuadro 3"/>
    <w:basedOn w:val="Recuadro2"/>
    <w:qFormat/>
    <w:rsid w:val="00121962"/>
    <w:pPr>
      <w:numPr>
        <w:numId w:val="15"/>
      </w:numPr>
      <w:pBdr>
        <w:top w:val="single" w:sz="24" w:space="1" w:color="C0CD29"/>
        <w:left w:val="single" w:sz="24" w:space="4" w:color="C0CD29"/>
        <w:bottom w:val="single" w:sz="24" w:space="1" w:color="C0CD29"/>
        <w:right w:val="single" w:sz="24" w:space="4" w:color="C0CD29"/>
      </w:pBdr>
      <w:shd w:val="clear" w:color="auto" w:fill="C0CD29"/>
      <w:ind w:left="426" w:hanging="284"/>
      <w:contextualSpacing/>
    </w:pPr>
    <w:rPr>
      <w:color w:val="193C33"/>
    </w:rPr>
  </w:style>
  <w:style w:type="paragraph" w:customStyle="1" w:styleId="Recuadrointrocapitulo">
    <w:name w:val="Recuadro intro capitulo"/>
    <w:basedOn w:val="Recuadro3"/>
    <w:qFormat/>
    <w:rsid w:val="00357131"/>
    <w:pPr>
      <w:numPr>
        <w:numId w:val="0"/>
      </w:numPr>
      <w:pBdr>
        <w:top w:val="single" w:sz="48" w:space="3" w:color="E0E1DB"/>
        <w:left w:val="single" w:sz="48" w:space="6" w:color="FF0000"/>
        <w:bottom w:val="single" w:sz="48" w:space="3" w:color="E0E1DB"/>
        <w:right w:val="single" w:sz="48" w:space="6" w:color="E0E1DB"/>
      </w:pBdr>
      <w:shd w:val="clear" w:color="auto" w:fill="E0E1DB"/>
      <w:ind w:left="284" w:right="282"/>
    </w:pPr>
  </w:style>
  <w:style w:type="paragraph" w:styleId="Encabezado">
    <w:name w:val="header"/>
    <w:basedOn w:val="Normal"/>
    <w:link w:val="EncabezadoCar"/>
    <w:uiPriority w:val="99"/>
    <w:unhideWhenUsed/>
    <w:rsid w:val="0076647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766476"/>
  </w:style>
  <w:style w:type="paragraph" w:styleId="Piedepgina">
    <w:name w:val="footer"/>
    <w:basedOn w:val="Normal"/>
    <w:link w:val="PiedepginaCar"/>
    <w:uiPriority w:val="99"/>
    <w:unhideWhenUsed/>
    <w:qFormat/>
    <w:rsid w:val="00766476"/>
    <w:pPr>
      <w:tabs>
        <w:tab w:val="center" w:pos="4252"/>
        <w:tab w:val="right" w:pos="8504"/>
      </w:tabs>
      <w:spacing w:before="0" w:line="240" w:lineRule="auto"/>
    </w:pPr>
  </w:style>
  <w:style w:type="character" w:styleId="Refdenotaalpie">
    <w:name w:val="footnote reference"/>
    <w:aliases w:val="4_G,Footnotes refss,Footnote Ref,16 Point,Superscript 6 Point,Footnote Refernece,Footnote number,ftref,a Footnote Reference,FZ,Appel note de bas de page,4_G Char,Footnotes refss Char,ftref Char,BVI fnr Char,Ref"/>
    <w:basedOn w:val="Fuentedeprrafopredeter"/>
    <w:link w:val="BVIfnr"/>
    <w:unhideWhenUsed/>
    <w:qFormat/>
    <w:rsid w:val="0005324A"/>
    <w:rPr>
      <w:vertAlign w:val="superscript"/>
    </w:rPr>
  </w:style>
  <w:style w:type="character" w:customStyle="1" w:styleId="PiedepginaCar">
    <w:name w:val="Pie de página Car"/>
    <w:basedOn w:val="Fuentedeprrafopredeter"/>
    <w:link w:val="Piedepgina"/>
    <w:uiPriority w:val="99"/>
    <w:qFormat/>
    <w:rsid w:val="00766476"/>
  </w:style>
  <w:style w:type="character" w:styleId="Nmerodepgina">
    <w:name w:val="page number"/>
    <w:basedOn w:val="Fuentedeprrafopredeter"/>
    <w:uiPriority w:val="99"/>
    <w:semiHidden/>
    <w:unhideWhenUsed/>
    <w:rsid w:val="00766476"/>
  </w:style>
  <w:style w:type="paragraph" w:customStyle="1" w:styleId="Creditos">
    <w:name w:val="Creditos"/>
    <w:basedOn w:val="Normal"/>
    <w:qFormat/>
    <w:rsid w:val="000A6F3E"/>
    <w:pPr>
      <w:spacing w:before="120"/>
      <w:jc w:val="left"/>
    </w:pPr>
    <w:rPr>
      <w:lang w:val="es-ES_tradnl"/>
    </w:rPr>
  </w:style>
  <w:style w:type="paragraph" w:customStyle="1" w:styleId="Listacuadraditos">
    <w:name w:val="Lista cuadraditos"/>
    <w:basedOn w:val="Normal"/>
    <w:qFormat/>
    <w:rsid w:val="00C6151F"/>
    <w:pPr>
      <w:numPr>
        <w:numId w:val="19"/>
      </w:numPr>
      <w:ind w:left="567"/>
      <w:contextualSpacing/>
    </w:pPr>
    <w:rPr>
      <w:lang w:val="es-ES_tradnl"/>
    </w:rPr>
  </w:style>
  <w:style w:type="paragraph" w:styleId="NormalWeb">
    <w:name w:val="Normal (Web)"/>
    <w:basedOn w:val="Normal"/>
    <w:uiPriority w:val="99"/>
    <w:semiHidden/>
    <w:unhideWhenUsed/>
    <w:rsid w:val="003E2E0F"/>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E2E0F"/>
    <w:rPr>
      <w:b/>
      <w:bCs/>
    </w:rPr>
  </w:style>
  <w:style w:type="character" w:styleId="Hipervnculo">
    <w:name w:val="Hyperlink"/>
    <w:basedOn w:val="Fuentedeprrafopredeter"/>
    <w:uiPriority w:val="99"/>
    <w:semiHidden/>
    <w:unhideWhenUsed/>
    <w:rsid w:val="003E2E0F"/>
    <w:rPr>
      <w:color w:val="0000FF"/>
      <w:u w:val="single"/>
    </w:rPr>
  </w:style>
  <w:style w:type="character" w:styleId="Refdecomentario">
    <w:name w:val="annotation reference"/>
    <w:uiPriority w:val="99"/>
    <w:semiHidden/>
    <w:rsid w:val="002074AC"/>
    <w:rPr>
      <w:sz w:val="6"/>
    </w:rPr>
  </w:style>
  <w:style w:type="paragraph" w:styleId="Textocomentario">
    <w:name w:val="annotation text"/>
    <w:basedOn w:val="Normal"/>
    <w:link w:val="TextocomentarioCar"/>
    <w:uiPriority w:val="99"/>
    <w:rsid w:val="002074AC"/>
    <w:pPr>
      <w:suppressAutoHyphens/>
      <w:spacing w:before="0" w:line="240" w:lineRule="auto"/>
      <w:jc w:val="left"/>
    </w:pPr>
    <w:rPr>
      <w:rFonts w:ascii="Times New Roman" w:eastAsiaTheme="minorEastAsia" w:hAnsi="Times New Roman" w:cs="Times New Roman"/>
      <w:spacing w:val="4"/>
      <w:w w:val="103"/>
      <w:kern w:val="14"/>
      <w:sz w:val="20"/>
      <w:szCs w:val="20"/>
      <w:lang w:val="en-GB" w:eastAsia="zh-CN"/>
    </w:rPr>
  </w:style>
  <w:style w:type="character" w:customStyle="1" w:styleId="TextocomentarioCar">
    <w:name w:val="Texto comentario Car"/>
    <w:basedOn w:val="Fuentedeprrafopredeter"/>
    <w:link w:val="Textocomentario"/>
    <w:uiPriority w:val="99"/>
    <w:rsid w:val="002074AC"/>
    <w:rPr>
      <w:rFonts w:ascii="Times New Roman" w:eastAsiaTheme="minorEastAsia" w:hAnsi="Times New Roman" w:cs="Times New Roman"/>
      <w:spacing w:val="4"/>
      <w:w w:val="103"/>
      <w:kern w:val="14"/>
      <w:sz w:val="20"/>
      <w:szCs w:val="20"/>
      <w:lang w:val="en-GB" w:eastAsia="zh-CN"/>
    </w:rPr>
  </w:style>
  <w:style w:type="paragraph" w:customStyle="1" w:styleId="pf0">
    <w:name w:val="pf0"/>
    <w:basedOn w:val="Normal"/>
    <w:rsid w:val="00737A8B"/>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cf01">
    <w:name w:val="cf01"/>
    <w:basedOn w:val="Fuentedeprrafopredeter"/>
    <w:rsid w:val="00737A8B"/>
    <w:rPr>
      <w:rFonts w:ascii="Segoe UI" w:hAnsi="Segoe UI" w:cs="Segoe UI" w:hint="default"/>
      <w:sz w:val="18"/>
      <w:szCs w:val="18"/>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Refdenotaalpie"/>
    <w:rsid w:val="00B171CD"/>
    <w:pPr>
      <w:spacing w:before="0" w:after="160" w:line="240" w:lineRule="exact"/>
    </w:pPr>
    <w:rPr>
      <w:vertAlign w:val="superscript"/>
    </w:rPr>
  </w:style>
  <w:style w:type="paragraph" w:styleId="Prrafodelista">
    <w:name w:val="List Paragraph"/>
    <w:basedOn w:val="Normal"/>
    <w:uiPriority w:val="34"/>
    <w:qFormat/>
    <w:rsid w:val="00CA4DCF"/>
    <w:pPr>
      <w:spacing w:before="0" w:after="160" w:line="259" w:lineRule="auto"/>
      <w:ind w:left="720"/>
      <w:contextualSpacing/>
      <w:jc w:val="left"/>
    </w:pPr>
    <w:rPr>
      <w:rFonts w:ascii="Calibri" w:hAnsi="Calibri" w:cs="Calibr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049">
      <w:bodyDiv w:val="1"/>
      <w:marLeft w:val="0"/>
      <w:marRight w:val="0"/>
      <w:marTop w:val="0"/>
      <w:marBottom w:val="0"/>
      <w:divBdr>
        <w:top w:val="none" w:sz="0" w:space="0" w:color="auto"/>
        <w:left w:val="none" w:sz="0" w:space="0" w:color="auto"/>
        <w:bottom w:val="none" w:sz="0" w:space="0" w:color="auto"/>
        <w:right w:val="none" w:sz="0" w:space="0" w:color="auto"/>
      </w:divBdr>
    </w:div>
    <w:div w:id="207453313">
      <w:bodyDiv w:val="1"/>
      <w:marLeft w:val="0"/>
      <w:marRight w:val="0"/>
      <w:marTop w:val="0"/>
      <w:marBottom w:val="0"/>
      <w:divBdr>
        <w:top w:val="none" w:sz="0" w:space="0" w:color="auto"/>
        <w:left w:val="none" w:sz="0" w:space="0" w:color="auto"/>
        <w:bottom w:val="none" w:sz="0" w:space="0" w:color="auto"/>
        <w:right w:val="none" w:sz="0" w:space="0" w:color="auto"/>
      </w:divBdr>
    </w:div>
    <w:div w:id="820511731">
      <w:bodyDiv w:val="1"/>
      <w:marLeft w:val="0"/>
      <w:marRight w:val="0"/>
      <w:marTop w:val="0"/>
      <w:marBottom w:val="0"/>
      <w:divBdr>
        <w:top w:val="none" w:sz="0" w:space="0" w:color="auto"/>
        <w:left w:val="none" w:sz="0" w:space="0" w:color="auto"/>
        <w:bottom w:val="none" w:sz="0" w:space="0" w:color="auto"/>
        <w:right w:val="none" w:sz="0" w:space="0" w:color="auto"/>
      </w:divBdr>
    </w:div>
    <w:div w:id="1473328588">
      <w:bodyDiv w:val="1"/>
      <w:marLeft w:val="0"/>
      <w:marRight w:val="0"/>
      <w:marTop w:val="0"/>
      <w:marBottom w:val="0"/>
      <w:divBdr>
        <w:top w:val="none" w:sz="0" w:space="0" w:color="auto"/>
        <w:left w:val="none" w:sz="0" w:space="0" w:color="auto"/>
        <w:bottom w:val="none" w:sz="0" w:space="0" w:color="auto"/>
        <w:right w:val="none" w:sz="0" w:space="0" w:color="auto"/>
      </w:divBdr>
    </w:div>
    <w:div w:id="1585214460">
      <w:bodyDiv w:val="1"/>
      <w:marLeft w:val="0"/>
      <w:marRight w:val="0"/>
      <w:marTop w:val="0"/>
      <w:marBottom w:val="0"/>
      <w:divBdr>
        <w:top w:val="none" w:sz="0" w:space="0" w:color="auto"/>
        <w:left w:val="none" w:sz="0" w:space="0" w:color="auto"/>
        <w:bottom w:val="none" w:sz="0" w:space="0" w:color="auto"/>
        <w:right w:val="none" w:sz="0" w:space="0" w:color="auto"/>
      </w:divBdr>
    </w:div>
    <w:div w:id="1768580509">
      <w:bodyDiv w:val="1"/>
      <w:marLeft w:val="0"/>
      <w:marRight w:val="0"/>
      <w:marTop w:val="0"/>
      <w:marBottom w:val="0"/>
      <w:divBdr>
        <w:top w:val="none" w:sz="0" w:space="0" w:color="auto"/>
        <w:left w:val="none" w:sz="0" w:space="0" w:color="auto"/>
        <w:bottom w:val="none" w:sz="0" w:space="0" w:color="auto"/>
        <w:right w:val="none" w:sz="0" w:space="0" w:color="auto"/>
      </w:divBdr>
    </w:div>
    <w:div w:id="1802504095">
      <w:bodyDiv w:val="1"/>
      <w:marLeft w:val="0"/>
      <w:marRight w:val="0"/>
      <w:marTop w:val="0"/>
      <w:marBottom w:val="0"/>
      <w:divBdr>
        <w:top w:val="none" w:sz="0" w:space="0" w:color="auto"/>
        <w:left w:val="none" w:sz="0" w:space="0" w:color="auto"/>
        <w:bottom w:val="none" w:sz="0" w:space="0" w:color="auto"/>
        <w:right w:val="none" w:sz="0" w:space="0" w:color="auto"/>
      </w:divBdr>
    </w:div>
    <w:div w:id="2064331287">
      <w:bodyDiv w:val="1"/>
      <w:marLeft w:val="0"/>
      <w:marRight w:val="0"/>
      <w:marTop w:val="0"/>
      <w:marBottom w:val="0"/>
      <w:divBdr>
        <w:top w:val="none" w:sz="0" w:space="0" w:color="auto"/>
        <w:left w:val="none" w:sz="0" w:space="0" w:color="auto"/>
        <w:bottom w:val="none" w:sz="0" w:space="0" w:color="auto"/>
        <w:right w:val="none" w:sz="0" w:space="0" w:color="auto"/>
      </w:divBdr>
    </w:div>
    <w:div w:id="20872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2022- Educo">
      <a:dk1>
        <a:srgbClr val="008168"/>
      </a:dk1>
      <a:lt1>
        <a:srgbClr val="FFFFFF"/>
      </a:lt1>
      <a:dk2>
        <a:srgbClr val="193C33"/>
      </a:dk2>
      <a:lt2>
        <a:srgbClr val="E0E1DB"/>
      </a:lt2>
      <a:accent1>
        <a:srgbClr val="B1DCCA"/>
      </a:accent1>
      <a:accent2>
        <a:srgbClr val="008168"/>
      </a:accent2>
      <a:accent3>
        <a:srgbClr val="FA2200"/>
      </a:accent3>
      <a:accent4>
        <a:srgbClr val="C0CD28"/>
      </a:accent4>
      <a:accent5>
        <a:srgbClr val="147048"/>
      </a:accent5>
      <a:accent6>
        <a:srgbClr val="666666"/>
      </a:accent6>
      <a:hlink>
        <a:srgbClr val="B0E0E6"/>
      </a:hlink>
      <a:folHlink>
        <a:srgbClr val="26998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528191CCCC9D4BA36A50CD3383B653" ma:contentTypeVersion="43" ma:contentTypeDescription="Crear nuevo documento." ma:contentTypeScope="" ma:versionID="0b252770841b3d4048115d8a58c00d6c">
  <xsd:schema xmlns:xsd="http://www.w3.org/2001/XMLSchema" xmlns:xs="http://www.w3.org/2001/XMLSchema" xmlns:p="http://schemas.microsoft.com/office/2006/metadata/properties" xmlns:ns2="92c723b5-da5b-44a6-a6ce-53a0a18aeff7" xmlns:ns3="de3fce0d-d771-4b9e-a1d4-423ce7098382" targetNamespace="http://schemas.microsoft.com/office/2006/metadata/properties" ma:root="true" ma:fieldsID="0d47f37bb9e55fc04a1ade8234216ae4" ns2:_="" ns3:_="">
    <xsd:import namespace="92c723b5-da5b-44a6-a6ce-53a0a18aeff7"/>
    <xsd:import namespace="de3fce0d-d771-4b9e-a1d4-423ce7098382"/>
    <xsd:element name="properties">
      <xsd:complexType>
        <xsd:sequence>
          <xsd:element name="documentManagement">
            <xsd:complexType>
              <xsd:all>
                <xsd:element ref="ns2:ga548751c8a64d6c9ade78cf74d8955f" minOccurs="0"/>
                <xsd:element ref="ns3:TaxCatchAll" minOccurs="0"/>
                <xsd:element ref="ns2:l0be2200252249c1b4de3bda1ddc0c38" minOccurs="0"/>
                <xsd:element ref="ns2:g4ba762fa80b42299026b38479c02a0d" minOccurs="0"/>
                <xsd:element ref="ns2:fadc00240e854ce19e0f9f0b4e2758d8" minOccurs="0"/>
                <xsd:element ref="ns2:f4e6e1e96fde405b8eee85ca68c0c2b2" minOccurs="0"/>
                <xsd:element ref="ns2:g0efdd6a8de24edaac10a25bb63d874e" minOccurs="0"/>
                <xsd:element ref="ns2:mb58f5553a6f44849cd9fab2ab940883" minOccurs="0"/>
                <xsd:element ref="ns2:MediaServiceMetadata" minOccurs="0"/>
                <xsd:element ref="ns2:MediaServiceFastMetadata" minOccurs="0"/>
                <xsd:element ref="ns2:Campa_x00f1_a" minOccurs="0"/>
                <xsd:element ref="ns2:jd16e8d55cbe4b31975a3630b3f4fc52"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j9614f739c454c9f9e20d237609d882a" minOccurs="0"/>
                <xsd:element ref="ns2:MediaServiceAutoKeyPoints" minOccurs="0"/>
                <xsd:element ref="ns2:MediaServiceKeyPoint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723b5-da5b-44a6-a6ce-53a0a18aeff7" elementFormDefault="qualified">
    <xsd:import namespace="http://schemas.microsoft.com/office/2006/documentManagement/types"/>
    <xsd:import namespace="http://schemas.microsoft.com/office/infopath/2007/PartnerControls"/>
    <xsd:element name="ga548751c8a64d6c9ade78cf74d8955f" ma:index="9" ma:taxonomy="true" ma:internalName="ga548751c8a64d6c9ade78cf74d8955f" ma:taxonomyFieldName="Country" ma:displayName="Country" ma:default="2;#Country|abbd0268-f86e-478a-add5-a8e137ca637c" ma:fieldId="{0a548751-c8a6-4d6c-9ade-78cf74d8955f}" ma:sspId="23c3be20-f65e-4490-97ec-3faa3e487ca9" ma:termSetId="ae284b91-28dd-44e1-81d6-e78ac3eaf891" ma:anchorId="00000000-0000-0000-0000-000000000000" ma:open="false" ma:isKeyword="false">
      <xsd:complexType>
        <xsd:sequence>
          <xsd:element ref="pc:Terms" minOccurs="0" maxOccurs="1"/>
        </xsd:sequence>
      </xsd:complexType>
    </xsd:element>
    <xsd:element name="l0be2200252249c1b4de3bda1ddc0c38" ma:index="12" ma:taxonomy="true" ma:internalName="l0be2200252249c1b4de3bda1ddc0c38" ma:taxonomyFieldName="DocType" ma:displayName="DocType" ma:default="" ma:fieldId="{50be2200-2522-49c1-b4de-3bda1ddc0c38}" ma:sspId="23c3be20-f65e-4490-97ec-3faa3e487ca9" ma:termSetId="beb81f12-0e89-44b4-9799-eb7ee4d8ba05" ma:anchorId="00000000-0000-0000-0000-000000000000" ma:open="false" ma:isKeyword="false">
      <xsd:complexType>
        <xsd:sequence>
          <xsd:element ref="pc:Terms" minOccurs="0" maxOccurs="1"/>
        </xsd:sequence>
      </xsd:complexType>
    </xsd:element>
    <xsd:element name="g4ba762fa80b42299026b38479c02a0d" ma:index="14" ma:taxonomy="true" ma:internalName="g4ba762fa80b42299026b38479c02a0d" ma:taxonomyFieldName="Language" ma:displayName="Language" ma:default="" ma:fieldId="{04ba762f-a80b-4229-9026-b38479c02a0d}" ma:sspId="23c3be20-f65e-4490-97ec-3faa3e487ca9" ma:termSetId="ed1872d8-5d8b-4a29-ab5e-021cdaa366fc" ma:anchorId="00000000-0000-0000-0000-000000000000" ma:open="false" ma:isKeyword="false">
      <xsd:complexType>
        <xsd:sequence>
          <xsd:element ref="pc:Terms" minOccurs="0" maxOccurs="1"/>
        </xsd:sequence>
      </xsd:complexType>
    </xsd:element>
    <xsd:element name="fadc00240e854ce19e0f9f0b4e2758d8" ma:index="16" nillable="true" ma:taxonomy="true" ma:internalName="fadc00240e854ce19e0f9f0b4e2758d8" ma:taxonomyFieldName="Process" ma:displayName="Process" ma:default="2;#Process|004fe840-92eb-46e9-9a81-3de3f6c0024d" ma:fieldId="{fadc0024-0e85-4ce1-9e0f-9f0b4e2758d8}" ma:sspId="23c3be20-f65e-4490-97ec-3faa3e487ca9" ma:termSetId="d7c7ccc3-eca3-4d65-98ab-094574c5e458" ma:anchorId="00000000-0000-0000-0000-000000000000" ma:open="false" ma:isKeyword="false">
      <xsd:complexType>
        <xsd:sequence>
          <xsd:element ref="pc:Terms" minOccurs="0" maxOccurs="1"/>
        </xsd:sequence>
      </xsd:complexType>
    </xsd:element>
    <xsd:element name="f4e6e1e96fde405b8eee85ca68c0c2b2" ma:index="18" ma:taxonomy="true" ma:internalName="f4e6e1e96fde405b8eee85ca68c0c2b2" ma:taxonomyFieldName="Project" ma:displayName="Project" ma:default="2;#Project|aa7945b6-fa5e-4bbb-9526-03d07c844012" ma:fieldId="{f4e6e1e9-6fde-405b-8eee-85ca68c0c2b2}" ma:sspId="23c3be20-f65e-4490-97ec-3faa3e487ca9" ma:termSetId="c54eed3e-76c0-4122-a8cd-22bdbc775b89" ma:anchorId="00000000-0000-0000-0000-000000000000" ma:open="false" ma:isKeyword="false">
      <xsd:complexType>
        <xsd:sequence>
          <xsd:element ref="pc:Terms" minOccurs="0" maxOccurs="1"/>
        </xsd:sequence>
      </xsd:complexType>
    </xsd:element>
    <xsd:element name="g0efdd6a8de24edaac10a25bb63d874e" ma:index="20" ma:taxonomy="true" ma:internalName="g0efdd6a8de24edaac10a25bb63d874e" ma:taxonomyFieldName="Year" ma:displayName="Year" ma:default="" ma:fieldId="{00efdd6a-8de2-4eda-ac10-a25bb63d874e}" ma:sspId="23c3be20-f65e-4490-97ec-3faa3e487ca9" ma:termSetId="9c3d8e84-604b-4f49-8b06-cbe9d1064971" ma:anchorId="00000000-0000-0000-0000-000000000000" ma:open="false" ma:isKeyword="false">
      <xsd:complexType>
        <xsd:sequence>
          <xsd:element ref="pc:Terms" minOccurs="0" maxOccurs="1"/>
        </xsd:sequence>
      </xsd:complexType>
    </xsd:element>
    <xsd:element name="mb58f5553a6f44849cd9fab2ab940883" ma:index="22" ma:taxonomy="true" ma:internalName="mb58f5553a6f44849cd9fab2ab940883" ma:taxonomyFieldName="DocVisibility" ma:displayName="DocVisibility" ma:default="2;#Doc Visibility|ef7cff3c-3b99-44a9-9693-0020788ec2e3" ma:fieldId="{6b58f555-3a6f-4484-9cd9-fab2ab940883}" ma:sspId="23c3be20-f65e-4490-97ec-3faa3e487ca9" ma:termSetId="7eb99951-558d-4f3f-92e2-cb0ffa2d9fc7"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Campa_x00f1_a" ma:index="25" nillable="true" ma:displayName="Campaña" ma:format="Dropdown" ma:internalName="Campa_x00f1_a">
      <xsd:simpleType>
        <xsd:restriction base="dms:Text">
          <xsd:maxLength value="255"/>
        </xsd:restriction>
      </xsd:simpleType>
    </xsd:element>
    <xsd:element name="jd16e8d55cbe4b31975a3630b3f4fc52" ma:index="27" ma:taxonomy="true" ma:internalName="jd16e8d55cbe4b31975a3630b3f4fc52" ma:taxonomyFieldName="FunctionalArea" ma:displayName="FunctionalArea" ma:default="2;#Functional Area|62d11c50-77f1-443e-9312-bdc176988aee" ma:fieldId="{3d16e8d5-5cbe-4b31-975a-3630b3f4fc52}" ma:sspId="23c3be20-f65e-4490-97ec-3faa3e487ca9" ma:termSetId="bc249ecd-69b4-4900-a46b-74e94240c089" ma:anchorId="00000000-0000-0000-0000-000000000000" ma:open="false" ma:isKeyword="false">
      <xsd:complexType>
        <xsd:sequence>
          <xsd:element ref="pc:Terms" minOccurs="0" maxOccurs="1"/>
        </xsd:sequence>
      </xsd:complexType>
    </xsd:element>
    <xsd:element name="lcf76f155ced4ddcb4097134ff3c332f" ma:index="31" nillable="true" ma:taxonomy="true" ma:internalName="lcf76f155ced4ddcb4097134ff3c332f" ma:taxonomyFieldName="MediaServiceImageTags" ma:displayName="Etiquetas de imagen" ma:readOnly="false" ma:fieldId="{5cf76f15-5ced-4ddc-b409-7134ff3c332f}" ma:taxonomyMulti="true" ma:sspId="23c3be20-f65e-4490-97ec-3faa3e487ca9"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j9614f739c454c9f9e20d237609d882a" ma:index="37" nillable="true" ma:taxonomy="true" ma:internalName="j9614f739c454c9f9e20d237609d882a" ma:taxonomyFieldName="InfoEduco" ma:displayName="InfoEduco" ma:default="" ma:fieldId="{39614f73-9c45-4c9f-9e20-d237609d882a}" ma:sspId="23c3be20-f65e-4490-97ec-3faa3e487ca9" ma:termSetId="069de784-7364-45c4-9248-3befca3c2b81" ma:anchorId="00000000-0000-0000-0000-000000000000" ma:open="false" ma:isKeyword="false">
      <xsd:complexType>
        <xsd:sequence>
          <xsd:element ref="pc:Terms" minOccurs="0" maxOccurs="1"/>
        </xsd:sequence>
      </xsd:complex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3fce0d-d771-4b9e-a1d4-423ce70983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6c5f520-fbe1-42eb-ad56-363355209919}" ma:internalName="TaxCatchAll" ma:showField="CatchAllData" ma:web="de3fce0d-d771-4b9e-a1d4-423ce7098382">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d16e8d55cbe4b31975a3630b3f4fc52 xmlns="92c723b5-da5b-44a6-a6ce-53a0a18aeff7">
      <Terms xmlns="http://schemas.microsoft.com/office/infopath/2007/PartnerControls">
        <TermInfo xmlns="http://schemas.microsoft.com/office/infopath/2007/PartnerControls">
          <TermName xmlns="http://schemas.microsoft.com/office/infopath/2007/PartnerControls">Comunicación</TermName>
          <TermId xmlns="http://schemas.microsoft.com/office/infopath/2007/PartnerControls">62d11c50-77f1-443e-9312-bdc176988aee</TermId>
        </TermInfo>
      </Terms>
    </jd16e8d55cbe4b31975a3630b3f4fc52>
    <TaxCatchAll xmlns="de3fce0d-d771-4b9e-a1d4-423ce7098382">
      <Value>15</Value>
      <Value>37</Value>
      <Value>10</Value>
      <Value>6</Value>
      <Value>4</Value>
      <Value>3</Value>
      <Value>2</Value>
      <Value>1</Value>
    </TaxCatchAll>
    <f4e6e1e96fde405b8eee85ca68c0c2b2 xmlns="92c723b5-da5b-44a6-a6ce-53a0a18aeff7">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aa7945b6-fa5e-4bbb-9526-03d07c844012</TermId>
        </TermInfo>
      </Terms>
    </f4e6e1e96fde405b8eee85ca68c0c2b2>
    <g4ba762fa80b42299026b38479c02a0d xmlns="92c723b5-da5b-44a6-a6ce-53a0a18aeff7">
      <Terms xmlns="http://schemas.microsoft.com/office/infopath/2007/PartnerControls">
        <TermInfo xmlns="http://schemas.microsoft.com/office/infopath/2007/PartnerControls">
          <TermName xmlns="http://schemas.microsoft.com/office/infopath/2007/PartnerControls">Español</TermName>
          <TermId xmlns="http://schemas.microsoft.com/office/infopath/2007/PartnerControls">71619a2a-0019-429e-906b-5b777b45fc66</TermId>
        </TermInfo>
      </Terms>
    </g4ba762fa80b42299026b38479c02a0d>
    <ga548751c8a64d6c9ade78cf74d8955f xmlns="92c723b5-da5b-44a6-a6ce-53a0a18aeff7">
      <Terms xmlns="http://schemas.microsoft.com/office/infopath/2007/PartnerControls">
        <TermInfo xmlns="http://schemas.microsoft.com/office/infopath/2007/PartnerControls">
          <TermName xmlns="http://schemas.microsoft.com/office/infopath/2007/PartnerControls">Country</TermName>
          <TermId xmlns="http://schemas.microsoft.com/office/infopath/2007/PartnerControls">abbd0268-f86e-478a-add5-a8e137ca637c</TermId>
        </TermInfo>
      </Terms>
    </ga548751c8a64d6c9ade78cf74d8955f>
    <fadc00240e854ce19e0f9f0b4e2758d8 xmlns="92c723b5-da5b-44a6-a6ce-53a0a18aeff7">
      <Terms xmlns="http://schemas.microsoft.com/office/infopath/2007/PartnerControls">
        <TermInfo xmlns="http://schemas.microsoft.com/office/infopath/2007/PartnerControls">
          <TermName xmlns="http://schemas.microsoft.com/office/infopath/2007/PartnerControls">Process</TermName>
          <TermId xmlns="http://schemas.microsoft.com/office/infopath/2007/PartnerControls">004fe840-92eb-46e9-9a81-3de3f6c0024d</TermId>
        </TermInfo>
      </Terms>
    </fadc00240e854ce19e0f9f0b4e2758d8>
    <j9614f739c454c9f9e20d237609d882a xmlns="92c723b5-da5b-44a6-a6ce-53a0a18aeff7">
      <Terms xmlns="http://schemas.microsoft.com/office/infopath/2007/PartnerControls"/>
    </j9614f739c454c9f9e20d237609d882a>
    <mb58f5553a6f44849cd9fab2ab940883 xmlns="92c723b5-da5b-44a6-a6ce-53a0a18aeff7">
      <Terms xmlns="http://schemas.microsoft.com/office/infopath/2007/PartnerControls">
        <TermInfo xmlns="http://schemas.microsoft.com/office/infopath/2007/PartnerControls">
          <TermName xmlns="http://schemas.microsoft.com/office/infopath/2007/PartnerControls">Doc Visibility</TermName>
          <TermId xmlns="http://schemas.microsoft.com/office/infopath/2007/PartnerControls">ef7cff3c-3b99-44a9-9693-0020788ec2e3</TermId>
        </TermInfo>
      </Terms>
    </mb58f5553a6f44849cd9fab2ab940883>
    <Campa_x00f1_a xmlns="92c723b5-da5b-44a6-a6ce-53a0a18aeff7" xsi:nil="true"/>
    <lcf76f155ced4ddcb4097134ff3c332f xmlns="92c723b5-da5b-44a6-a6ce-53a0a18aeff7">
      <Terms xmlns="http://schemas.microsoft.com/office/infopath/2007/PartnerControls"/>
    </lcf76f155ced4ddcb4097134ff3c332f>
    <l0be2200252249c1b4de3bda1ddc0c38 xmlns="92c723b5-da5b-44a6-a6ce-53a0a18aeff7">
      <Terms xmlns="http://schemas.microsoft.com/office/infopath/2007/PartnerControls">
        <TermInfo xmlns="http://schemas.microsoft.com/office/infopath/2007/PartnerControls">
          <TermName xmlns="http://schemas.microsoft.com/office/infopath/2007/PartnerControls">Plantilla</TermName>
          <TermId xmlns="http://schemas.microsoft.com/office/infopath/2007/PartnerControls">5e854bd5-5a3a-4b95-ab8a-c53907232f4a</TermId>
        </TermInfo>
      </Terms>
    </l0be2200252249c1b4de3bda1ddc0c38>
    <g0efdd6a8de24edaac10a25bb63d874e xmlns="92c723b5-da5b-44a6-a6ce-53a0a18aeff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56c205c7-069a-41a0-93c9-d94cec87f9ee</TermId>
        </TermInfo>
      </Terms>
    </g0efdd6a8de24edaac10a25bb63d874e>
  </documentManagement>
</p:properties>
</file>

<file path=customXml/itemProps1.xml><?xml version="1.0" encoding="utf-8"?>
<ds:datastoreItem xmlns:ds="http://schemas.openxmlformats.org/officeDocument/2006/customXml" ds:itemID="{73309EDE-AA28-4B7D-849D-EF965079D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723b5-da5b-44a6-a6ce-53a0a18aeff7"/>
    <ds:schemaRef ds:uri="de3fce0d-d771-4b9e-a1d4-423ce7098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83B70-0D7E-4920-B0E9-5EA9607BA2BD}">
  <ds:schemaRefs>
    <ds:schemaRef ds:uri="http://schemas.microsoft.com/sharepoint/v3/contenttype/forms"/>
  </ds:schemaRefs>
</ds:datastoreItem>
</file>

<file path=customXml/itemProps3.xml><?xml version="1.0" encoding="utf-8"?>
<ds:datastoreItem xmlns:ds="http://schemas.openxmlformats.org/officeDocument/2006/customXml" ds:itemID="{9585A3A1-ADA1-4F3C-A82F-44BE525F483C}">
  <ds:schemaRefs>
    <ds:schemaRef ds:uri="http://schemas.microsoft.com/office/2006/metadata/properties"/>
    <ds:schemaRef ds:uri="http://schemas.microsoft.com/office/infopath/2007/PartnerControls"/>
    <ds:schemaRef ds:uri="92c723b5-da5b-44a6-a6ce-53a0a18aeff7"/>
    <ds:schemaRef ds:uri="de3fce0d-d771-4b9e-a1d4-423ce7098382"/>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8</Pages>
  <Words>1538</Words>
  <Characters>8463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Martí</dc:creator>
  <cp:keywords/>
  <dc:description/>
  <cp:lastModifiedBy>Cristina Velázquez</cp:lastModifiedBy>
  <cp:revision>62</cp:revision>
  <dcterms:created xsi:type="dcterms:W3CDTF">2022-11-15T12:19:00Z</dcterms:created>
  <dcterms:modified xsi:type="dcterms:W3CDTF">2023-02-15T13:33:00Z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0x0101005C528191CCCC9D4BA36A50CD3383B653</vt:lpwstr>
  </property>
  <property fmtid="{D5CDD505-2E9C-101B-9397-08002B2CF9AE}" pid="3" name="Project">
    <vt:lpwstr>3;#Project|aa7945b6-fa5e-4bbb-9526-03d07c844012</vt:lpwstr>
  </property>
  <property fmtid="{D5CDD505-2E9C-101B-9397-08002B2CF9AE}" pid="4" name="FunctionalArea">
    <vt:lpwstr>1;#Comunicación|62d11c50-77f1-443e-9312-bdc176988aee</vt:lpwstr>
  </property>
  <property fmtid="{D5CDD505-2E9C-101B-9397-08002B2CF9AE}" pid="5" name="Year">
    <vt:lpwstr>15;#2022|56c205c7-069a-41a0-93c9-d94cec87f9ee</vt:lpwstr>
  </property>
  <property fmtid="{D5CDD505-2E9C-101B-9397-08002B2CF9AE}" pid="6" name="MediaServiceImageTags">
    <vt:lpwstr/>
  </property>
  <property fmtid="{D5CDD505-2E9C-101B-9397-08002B2CF9AE}" pid="7" name="DocVisibility">
    <vt:lpwstr>6;#Doc Visibility|ef7cff3c-3b99-44a9-9693-0020788ec2e3</vt:lpwstr>
  </property>
  <property fmtid="{D5CDD505-2E9C-101B-9397-08002B2CF9AE}" pid="8" name="Country">
    <vt:lpwstr>4;#Country|abbd0268-f86e-478a-add5-a8e137ca637c</vt:lpwstr>
  </property>
  <property fmtid="{D5CDD505-2E9C-101B-9397-08002B2CF9AE}" pid="9" name="DocType">
    <vt:lpwstr>37;#Plantilla|5e854bd5-5a3a-4b95-ab8a-c53907232f4a</vt:lpwstr>
  </property>
  <property fmtid="{D5CDD505-2E9C-101B-9397-08002B2CF9AE}" pid="10" name="InfoEduco">
    <vt:lpwstr/>
  </property>
  <property fmtid="{D5CDD505-2E9C-101B-9397-08002B2CF9AE}" pid="11" name="Process">
    <vt:lpwstr>2;#Process|004fe840-92eb-46e9-9a81-3de3f6c0024d</vt:lpwstr>
  </property>
  <property fmtid="{D5CDD505-2E9C-101B-9397-08002B2CF9AE}" pid="12" name="Language">
    <vt:lpwstr>10;#Español|71619a2a-0019-429e-906b-5b777b45fc66</vt:lpwstr>
  </property>
</Properties>
</file>