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E3" w:rsidRDefault="003145C8" w:rsidP="00AD72FC">
      <w:pPr>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val="en-GB" w:eastAsia="en-GB"/>
        </w:rPr>
        <w:drawing>
          <wp:anchor distT="0" distB="0" distL="114300" distR="114300" simplePos="0" relativeHeight="251665408" behindDoc="0" locked="0" layoutInCell="1" allowOverlap="1">
            <wp:simplePos x="0" y="0"/>
            <wp:positionH relativeFrom="column">
              <wp:posOffset>4029075</wp:posOffset>
            </wp:positionH>
            <wp:positionV relativeFrom="paragraph">
              <wp:posOffset>-209550</wp:posOffset>
            </wp:positionV>
            <wp:extent cx="990600" cy="952500"/>
            <wp:effectExtent l="0" t="0" r="0" b="0"/>
            <wp:wrapNone/>
            <wp:docPr id="10" name="Picture 1" descr="C:\Users\ADMIN\Desktop\tci_ne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tci_new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anchor>
        </w:drawing>
      </w:r>
      <w:r>
        <w:rPr>
          <w:rFonts w:ascii="Times New Roman" w:hAnsi="Times New Roman" w:cs="Times New Roman"/>
          <w:b/>
          <w:noProof/>
          <w:sz w:val="24"/>
          <w:szCs w:val="24"/>
          <w:lang w:val="en-GB" w:eastAsia="en-GB"/>
        </w:rPr>
        <w:drawing>
          <wp:anchor distT="0" distB="0" distL="114300" distR="114300" simplePos="0" relativeHeight="251663360" behindDoc="0" locked="0" layoutInCell="1" allowOverlap="1">
            <wp:simplePos x="0" y="0"/>
            <wp:positionH relativeFrom="column">
              <wp:posOffset>2486025</wp:posOffset>
            </wp:positionH>
            <wp:positionV relativeFrom="paragraph">
              <wp:posOffset>-57150</wp:posOffset>
            </wp:positionV>
            <wp:extent cx="1097280" cy="542925"/>
            <wp:effectExtent l="19050" t="0" r="7620" b="0"/>
            <wp:wrapNone/>
            <wp:docPr id="9" name="Picture 3" descr="C:\Users\ADMIN\Desktop\M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MS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2925"/>
                    </a:xfrm>
                    <a:prstGeom prst="rect">
                      <a:avLst/>
                    </a:prstGeom>
                    <a:noFill/>
                    <a:ln>
                      <a:noFill/>
                    </a:ln>
                  </pic:spPr>
                </pic:pic>
              </a:graphicData>
            </a:graphic>
          </wp:anchor>
        </w:drawing>
      </w:r>
      <w:r>
        <w:rPr>
          <w:rFonts w:ascii="Times New Roman" w:hAnsi="Times New Roman" w:cs="Times New Roman"/>
          <w:b/>
          <w:noProof/>
          <w:sz w:val="24"/>
          <w:szCs w:val="24"/>
          <w:lang w:val="en-GB" w:eastAsia="en-GB"/>
        </w:rPr>
        <w:drawing>
          <wp:anchor distT="0" distB="0" distL="114300" distR="114300" simplePos="0" relativeHeight="251659264" behindDoc="0" locked="0" layoutInCell="1" allowOverlap="1">
            <wp:simplePos x="0" y="0"/>
            <wp:positionH relativeFrom="margin">
              <wp:posOffset>-590550</wp:posOffset>
            </wp:positionH>
            <wp:positionV relativeFrom="paragraph">
              <wp:posOffset>-466726</wp:posOffset>
            </wp:positionV>
            <wp:extent cx="1533525" cy="1495425"/>
            <wp:effectExtent l="19050" t="0" r="9525" b="0"/>
            <wp:wrapNone/>
            <wp:docPr id="7" name="Picture 4" descr="C:\Users\ADMIN\Desktop\Add a subhe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Add a subheadi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495425"/>
                    </a:xfrm>
                    <a:prstGeom prst="rect">
                      <a:avLst/>
                    </a:prstGeom>
                    <a:noFill/>
                    <a:ln>
                      <a:noFill/>
                    </a:ln>
                  </pic:spPr>
                </pic:pic>
              </a:graphicData>
            </a:graphic>
          </wp:anchor>
        </w:drawing>
      </w:r>
      <w:r>
        <w:rPr>
          <w:rFonts w:ascii="Times New Roman" w:hAnsi="Times New Roman" w:cs="Times New Roman"/>
          <w:b/>
          <w:noProof/>
          <w:sz w:val="24"/>
          <w:szCs w:val="24"/>
          <w:lang w:val="en-GB" w:eastAsia="en-GB"/>
        </w:rPr>
        <w:drawing>
          <wp:anchor distT="0" distB="0" distL="114300" distR="114300" simplePos="0" relativeHeight="251661312" behindDoc="0" locked="0" layoutInCell="1" allowOverlap="1">
            <wp:simplePos x="0" y="0"/>
            <wp:positionH relativeFrom="column">
              <wp:posOffset>942975</wp:posOffset>
            </wp:positionH>
            <wp:positionV relativeFrom="paragraph">
              <wp:posOffset>-76200</wp:posOffset>
            </wp:positionV>
            <wp:extent cx="1325880" cy="561975"/>
            <wp:effectExtent l="19050" t="0" r="7620" b="0"/>
            <wp:wrapNone/>
            <wp:docPr id="8" name="Picture 2" descr="C:\Users\ADMIN\Desktop\TRIUMPH U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TRIUMPH UG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5880" cy="561975"/>
                    </a:xfrm>
                    <a:prstGeom prst="rect">
                      <a:avLst/>
                    </a:prstGeom>
                    <a:noFill/>
                    <a:ln>
                      <a:noFill/>
                    </a:ln>
                  </pic:spPr>
                </pic:pic>
              </a:graphicData>
            </a:graphic>
          </wp:anchor>
        </w:drawing>
      </w:r>
    </w:p>
    <w:p w:rsidR="007642B8" w:rsidRDefault="007642B8" w:rsidP="00AD72FC">
      <w:pPr>
        <w:jc w:val="center"/>
        <w:rPr>
          <w:rFonts w:ascii="Times New Roman" w:hAnsi="Times New Roman" w:cs="Times New Roman"/>
          <w:b/>
          <w:sz w:val="24"/>
          <w:szCs w:val="24"/>
        </w:rPr>
      </w:pPr>
    </w:p>
    <w:p w:rsidR="002E44E3" w:rsidRDefault="0008626C" w:rsidP="0008626C">
      <w:pPr>
        <w:tabs>
          <w:tab w:val="left" w:pos="4215"/>
          <w:tab w:val="left" w:pos="667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E4295" w:rsidRDefault="00CE4295" w:rsidP="00AD72FC">
      <w:pPr>
        <w:jc w:val="center"/>
        <w:rPr>
          <w:rFonts w:ascii="Times New Roman" w:hAnsi="Times New Roman" w:cs="Times New Roman"/>
          <w:b/>
          <w:sz w:val="24"/>
          <w:szCs w:val="24"/>
        </w:rPr>
      </w:pPr>
    </w:p>
    <w:p w:rsidR="007C6DF8" w:rsidRDefault="007C6DF8" w:rsidP="00AD72FC">
      <w:pPr>
        <w:jc w:val="center"/>
        <w:rPr>
          <w:rFonts w:ascii="Times New Roman" w:hAnsi="Times New Roman" w:cs="Times New Roman"/>
          <w:b/>
          <w:sz w:val="24"/>
          <w:szCs w:val="24"/>
        </w:rPr>
      </w:pPr>
      <w:r>
        <w:rPr>
          <w:rFonts w:ascii="Times New Roman" w:hAnsi="Times New Roman" w:cs="Times New Roman"/>
          <w:b/>
          <w:sz w:val="24"/>
          <w:szCs w:val="24"/>
        </w:rPr>
        <w:t xml:space="preserve">FEEBACK REPORT ON </w:t>
      </w:r>
      <w:r w:rsidRPr="007C6DF8">
        <w:rPr>
          <w:rFonts w:ascii="Times New Roman" w:eastAsia="Times New Roman" w:hAnsi="Times New Roman" w:cs="Times New Roman"/>
          <w:b/>
          <w:bCs/>
          <w:sz w:val="24"/>
          <w:szCs w:val="24"/>
          <w:shd w:val="clear" w:color="auto" w:fill="FFFFFF"/>
        </w:rPr>
        <w:t>"DRAFT GUIDELINES ON DEINSTITUTIONALISATION, INCLUDING IN EMERGENCIES"</w:t>
      </w:r>
      <w:r>
        <w:rPr>
          <w:rFonts w:ascii="Times New Roman" w:eastAsia="Times New Roman" w:hAnsi="Times New Roman" w:cs="Times New Roman"/>
          <w:b/>
          <w:bCs/>
          <w:sz w:val="24"/>
          <w:szCs w:val="24"/>
          <w:shd w:val="clear" w:color="auto" w:fill="FFFFFF"/>
        </w:rPr>
        <w:t xml:space="preserve"> FOR UGANDA 2022</w:t>
      </w:r>
    </w:p>
    <w:p w:rsidR="007C6DF8" w:rsidRDefault="007C6DF8" w:rsidP="00AD72FC">
      <w:pPr>
        <w:jc w:val="center"/>
        <w:rPr>
          <w:rFonts w:ascii="Times New Roman" w:hAnsi="Times New Roman" w:cs="Times New Roman"/>
          <w:b/>
          <w:sz w:val="24"/>
          <w:szCs w:val="24"/>
        </w:rPr>
      </w:pPr>
    </w:p>
    <w:p w:rsidR="00AD72FC" w:rsidRPr="00A52096" w:rsidRDefault="00AD72FC" w:rsidP="00AD72FC">
      <w:pPr>
        <w:jc w:val="center"/>
        <w:rPr>
          <w:rFonts w:ascii="Times New Roman" w:hAnsi="Times New Roman" w:cs="Times New Roman"/>
          <w:b/>
          <w:sz w:val="24"/>
          <w:szCs w:val="24"/>
        </w:rPr>
      </w:pPr>
      <w:r w:rsidRPr="00A52096">
        <w:rPr>
          <w:rFonts w:ascii="Times New Roman" w:hAnsi="Times New Roman" w:cs="Times New Roman"/>
          <w:b/>
          <w:sz w:val="24"/>
          <w:szCs w:val="24"/>
        </w:rPr>
        <w:t>PART ONE</w:t>
      </w:r>
    </w:p>
    <w:p w:rsidR="00966537" w:rsidRPr="00A52096" w:rsidRDefault="00AD72FC" w:rsidP="00AD72FC">
      <w:pPr>
        <w:jc w:val="center"/>
        <w:rPr>
          <w:rFonts w:ascii="Times New Roman" w:hAnsi="Times New Roman" w:cs="Times New Roman"/>
          <w:b/>
          <w:sz w:val="24"/>
          <w:szCs w:val="24"/>
        </w:rPr>
      </w:pPr>
      <w:r w:rsidRPr="00A52096">
        <w:rPr>
          <w:rFonts w:ascii="Times New Roman" w:hAnsi="Times New Roman" w:cs="Times New Roman"/>
          <w:b/>
          <w:sz w:val="24"/>
          <w:szCs w:val="24"/>
        </w:rPr>
        <w:t>INTRODUCTION AND BACKGROUND:</w:t>
      </w:r>
    </w:p>
    <w:p w:rsidR="00AD72FC" w:rsidRPr="007C6DF8" w:rsidRDefault="00AD72FC" w:rsidP="00AD72FC">
      <w:pPr>
        <w:pStyle w:val="ListParagraph"/>
        <w:numPr>
          <w:ilvl w:val="1"/>
          <w:numId w:val="2"/>
        </w:numPr>
        <w:jc w:val="both"/>
        <w:rPr>
          <w:rFonts w:ascii="Times New Roman" w:hAnsi="Times New Roman" w:cs="Times New Roman"/>
          <w:b/>
          <w:color w:val="4F81BD" w:themeColor="accent1"/>
          <w:sz w:val="24"/>
          <w:szCs w:val="24"/>
        </w:rPr>
      </w:pPr>
      <w:r w:rsidRPr="007C6DF8">
        <w:rPr>
          <w:rFonts w:ascii="Times New Roman" w:hAnsi="Times New Roman" w:cs="Times New Roman"/>
          <w:b/>
          <w:color w:val="4F81BD" w:themeColor="accent1"/>
          <w:sz w:val="24"/>
          <w:szCs w:val="24"/>
        </w:rPr>
        <w:t>BACKGROUND:</w:t>
      </w:r>
    </w:p>
    <w:p w:rsidR="00AD72FC" w:rsidRPr="00A52096" w:rsidRDefault="00AD72FC" w:rsidP="00AD72FC">
      <w:pPr>
        <w:jc w:val="both"/>
        <w:rPr>
          <w:rFonts w:ascii="Times New Roman" w:eastAsia="Times New Roman" w:hAnsi="Times New Roman" w:cs="Times New Roman"/>
          <w:sz w:val="24"/>
          <w:szCs w:val="24"/>
          <w:shd w:val="clear" w:color="auto" w:fill="FFFFFF"/>
        </w:rPr>
      </w:pPr>
      <w:r w:rsidRPr="00A52096">
        <w:rPr>
          <w:rFonts w:ascii="Times New Roman" w:hAnsi="Times New Roman" w:cs="Times New Roman"/>
          <w:sz w:val="24"/>
          <w:szCs w:val="24"/>
        </w:rPr>
        <w:t xml:space="preserve">The United Nations Committee on the Rights of Persons with Disabilities </w:t>
      </w:r>
      <w:r w:rsidRPr="00A52096">
        <w:rPr>
          <w:rFonts w:ascii="Times New Roman" w:eastAsia="Times New Roman" w:hAnsi="Times New Roman" w:cs="Times New Roman"/>
          <w:sz w:val="24"/>
          <w:szCs w:val="24"/>
          <w:shd w:val="clear" w:color="auto" w:fill="FFFFFF"/>
        </w:rPr>
        <w:t>published the </w:t>
      </w:r>
      <w:r w:rsidRPr="00A52096">
        <w:rPr>
          <w:rFonts w:ascii="Times New Roman" w:eastAsia="Times New Roman" w:hAnsi="Times New Roman" w:cs="Times New Roman"/>
          <w:b/>
          <w:bCs/>
          <w:sz w:val="24"/>
          <w:szCs w:val="24"/>
          <w:shd w:val="clear" w:color="auto" w:fill="FFFFFF"/>
        </w:rPr>
        <w:t>"</w:t>
      </w:r>
      <w:r w:rsidRPr="00A52096">
        <w:rPr>
          <w:rFonts w:ascii="Times New Roman" w:eastAsia="Times New Roman" w:hAnsi="Times New Roman" w:cs="Times New Roman"/>
          <w:b/>
          <w:bCs/>
          <w:i/>
          <w:sz w:val="24"/>
          <w:szCs w:val="24"/>
          <w:shd w:val="clear" w:color="auto" w:fill="FFFFFF"/>
        </w:rPr>
        <w:t>Draft Guidelines on Deinstitutionalisation, including in Emergencies</w:t>
      </w:r>
      <w:r w:rsidRPr="00A52096">
        <w:rPr>
          <w:rFonts w:ascii="Times New Roman" w:eastAsia="Times New Roman" w:hAnsi="Times New Roman" w:cs="Times New Roman"/>
          <w:b/>
          <w:bCs/>
          <w:sz w:val="24"/>
          <w:szCs w:val="24"/>
          <w:shd w:val="clear" w:color="auto" w:fill="FFFFFF"/>
        </w:rPr>
        <w:t>"</w:t>
      </w:r>
      <w:r w:rsidRPr="00A52096">
        <w:rPr>
          <w:rFonts w:ascii="Times New Roman" w:eastAsia="Times New Roman" w:hAnsi="Times New Roman" w:cs="Times New Roman"/>
          <w:sz w:val="24"/>
          <w:szCs w:val="24"/>
          <w:shd w:val="clear" w:color="auto" w:fill="FFFFFF"/>
        </w:rPr>
        <w:t> and launched the process of public consultation on the 20</w:t>
      </w:r>
      <w:r w:rsidRPr="00A52096">
        <w:rPr>
          <w:rFonts w:ascii="Times New Roman" w:eastAsia="Times New Roman" w:hAnsi="Times New Roman" w:cs="Times New Roman"/>
          <w:sz w:val="24"/>
          <w:szCs w:val="24"/>
          <w:shd w:val="clear" w:color="auto" w:fill="FFFFFF"/>
          <w:vertAlign w:val="superscript"/>
        </w:rPr>
        <w:t>th</w:t>
      </w:r>
      <w:r w:rsidRPr="00A52096">
        <w:rPr>
          <w:rFonts w:ascii="Times New Roman" w:eastAsia="Times New Roman" w:hAnsi="Times New Roman" w:cs="Times New Roman"/>
          <w:sz w:val="24"/>
          <w:szCs w:val="24"/>
          <w:shd w:val="clear" w:color="auto" w:fill="FFFFFF"/>
        </w:rPr>
        <w:t xml:space="preserve"> day of May 2022. The guidelines have been developed pursuant to Article 19 of the United Nation Convention on the Rights of persons with Disabilities. In this regard, the purpose of the Draft Guidelines is to assist States Parties in fulfilling their obligations under article 19 of the CRPD, on living independently and being included in the community.</w:t>
      </w:r>
    </w:p>
    <w:p w:rsidR="00AD72FC" w:rsidRPr="007C6DF8" w:rsidRDefault="00AD72FC" w:rsidP="00AD72FC">
      <w:pPr>
        <w:jc w:val="both"/>
        <w:rPr>
          <w:rFonts w:ascii="Times New Roman" w:eastAsia="Times New Roman" w:hAnsi="Times New Roman" w:cs="Times New Roman"/>
          <w:sz w:val="24"/>
          <w:szCs w:val="24"/>
          <w:shd w:val="clear" w:color="auto" w:fill="FFFFFF"/>
        </w:rPr>
      </w:pPr>
      <w:r w:rsidRPr="00A52096">
        <w:rPr>
          <w:rFonts w:ascii="Times New Roman" w:hAnsi="Times New Roman" w:cs="Times New Roman"/>
          <w:sz w:val="24"/>
          <w:szCs w:val="24"/>
        </w:rPr>
        <w:t xml:space="preserve">In order to materialize the contribution of Ugandan </w:t>
      </w:r>
      <w:proofErr w:type="spellStart"/>
      <w:r w:rsidRPr="00A52096">
        <w:rPr>
          <w:rFonts w:ascii="Times New Roman" w:hAnsi="Times New Roman" w:cs="Times New Roman"/>
          <w:sz w:val="24"/>
          <w:szCs w:val="24"/>
        </w:rPr>
        <w:t>Organisations</w:t>
      </w:r>
      <w:proofErr w:type="spellEnd"/>
      <w:r w:rsidRPr="00A52096">
        <w:rPr>
          <w:rFonts w:ascii="Times New Roman" w:hAnsi="Times New Roman" w:cs="Times New Roman"/>
          <w:sz w:val="24"/>
          <w:szCs w:val="24"/>
        </w:rPr>
        <w:t xml:space="preserve"> of Persons with Disabilities specifically working in the area of psychosocial d</w:t>
      </w:r>
      <w:r w:rsidR="009A14C3" w:rsidRPr="00A52096">
        <w:rPr>
          <w:rFonts w:ascii="Times New Roman" w:hAnsi="Times New Roman" w:cs="Times New Roman"/>
          <w:sz w:val="24"/>
          <w:szCs w:val="24"/>
        </w:rPr>
        <w:t>isabilities. With the support of Transforming Communities for Inclusion(TCI)</w:t>
      </w:r>
      <w:r w:rsidRPr="00A52096">
        <w:rPr>
          <w:rFonts w:ascii="Times New Roman" w:hAnsi="Times New Roman" w:cs="Times New Roman"/>
          <w:sz w:val="24"/>
          <w:szCs w:val="24"/>
        </w:rPr>
        <w:t xml:space="preserve">, </w:t>
      </w:r>
      <w:r w:rsidRPr="00A52096">
        <w:rPr>
          <w:rFonts w:ascii="Times New Roman" w:eastAsia="Times New Roman" w:hAnsi="Times New Roman" w:cs="Times New Roman"/>
          <w:sz w:val="24"/>
          <w:szCs w:val="24"/>
          <w:shd w:val="clear" w:color="auto" w:fill="FFFFFF"/>
        </w:rPr>
        <w:t>Uganda National Self Advocacy Initiative(UNSAI), Mental health for all – a Peer – led organization of persons with psychosocial disabilities led the National level public consultations in partnership with Triumph Mental Health Support(TRIUMPH) a</w:t>
      </w:r>
      <w:r w:rsidR="00F21E54">
        <w:rPr>
          <w:rFonts w:ascii="Times New Roman" w:eastAsia="Times New Roman" w:hAnsi="Times New Roman" w:cs="Times New Roman"/>
          <w:sz w:val="24"/>
          <w:szCs w:val="24"/>
          <w:shd w:val="clear" w:color="auto" w:fill="FFFFFF"/>
        </w:rPr>
        <w:t>nd MY Story Initiative(MSI)</w:t>
      </w:r>
      <w:r w:rsidRPr="00A52096">
        <w:rPr>
          <w:rFonts w:ascii="Times New Roman" w:eastAsia="Times New Roman" w:hAnsi="Times New Roman" w:cs="Times New Roman"/>
          <w:sz w:val="24"/>
          <w:szCs w:val="24"/>
          <w:shd w:val="clear" w:color="auto" w:fill="FFFFFF"/>
        </w:rPr>
        <w:t xml:space="preserve">with support from Transforming Communities for Inclusion (TCI). The purpose of the consultation process was to engrave a </w:t>
      </w:r>
      <w:proofErr w:type="spellStart"/>
      <w:r w:rsidRPr="00A52096">
        <w:rPr>
          <w:rFonts w:ascii="Times New Roman" w:eastAsia="Times New Roman" w:hAnsi="Times New Roman" w:cs="Times New Roman"/>
          <w:sz w:val="24"/>
          <w:szCs w:val="24"/>
          <w:shd w:val="clear" w:color="auto" w:fill="FFFFFF"/>
        </w:rPr>
        <w:t>wholistic</w:t>
      </w:r>
      <w:proofErr w:type="spellEnd"/>
      <w:r w:rsidRPr="00A52096">
        <w:rPr>
          <w:rFonts w:ascii="Times New Roman" w:eastAsia="Times New Roman" w:hAnsi="Times New Roman" w:cs="Times New Roman"/>
          <w:sz w:val="24"/>
          <w:szCs w:val="24"/>
          <w:shd w:val="clear" w:color="auto" w:fill="FFFFFF"/>
        </w:rPr>
        <w:t xml:space="preserve"> appreciation of the Guidelines to persons with psychosocial disabilities through their </w:t>
      </w:r>
      <w:proofErr w:type="spellStart"/>
      <w:r w:rsidRPr="00A52096">
        <w:rPr>
          <w:rFonts w:ascii="Times New Roman" w:eastAsia="Times New Roman" w:hAnsi="Times New Roman" w:cs="Times New Roman"/>
          <w:sz w:val="24"/>
          <w:szCs w:val="24"/>
          <w:shd w:val="clear" w:color="auto" w:fill="FFFFFF"/>
        </w:rPr>
        <w:t>organisations</w:t>
      </w:r>
      <w:proofErr w:type="spellEnd"/>
      <w:r w:rsidRPr="00A52096">
        <w:rPr>
          <w:rFonts w:ascii="Times New Roman" w:eastAsia="Times New Roman" w:hAnsi="Times New Roman" w:cs="Times New Roman"/>
          <w:sz w:val="24"/>
          <w:szCs w:val="24"/>
          <w:shd w:val="clear" w:color="auto" w:fill="FFFFFF"/>
        </w:rPr>
        <w:t xml:space="preserve">. </w:t>
      </w:r>
      <w:r w:rsidRPr="00A52096">
        <w:rPr>
          <w:rFonts w:ascii="Times New Roman" w:hAnsi="Times New Roman" w:cs="Times New Roman"/>
          <w:sz w:val="24"/>
          <w:szCs w:val="24"/>
        </w:rPr>
        <w:t xml:space="preserve">This report presents the input of the public consultation that was undertaken by UNSAI in June 2022 with the view of </w:t>
      </w:r>
      <w:proofErr w:type="spellStart"/>
      <w:r w:rsidRPr="00A52096">
        <w:rPr>
          <w:rFonts w:ascii="Times New Roman" w:hAnsi="Times New Roman" w:cs="Times New Roman"/>
          <w:sz w:val="24"/>
          <w:szCs w:val="24"/>
        </w:rPr>
        <w:t>highlightingthe</w:t>
      </w:r>
      <w:proofErr w:type="spellEnd"/>
      <w:r w:rsidRPr="00A52096">
        <w:rPr>
          <w:rFonts w:ascii="Times New Roman" w:hAnsi="Times New Roman" w:cs="Times New Roman"/>
          <w:sz w:val="24"/>
          <w:szCs w:val="24"/>
        </w:rPr>
        <w:t xml:space="preserve"> concerns, proposals and Best practices to inform the Committee on the Rights of Persons with Disabilities in </w:t>
      </w:r>
      <w:r w:rsidRPr="007C6DF8">
        <w:rPr>
          <w:rFonts w:ascii="Times New Roman" w:hAnsi="Times New Roman" w:cs="Times New Roman"/>
          <w:sz w:val="24"/>
          <w:szCs w:val="24"/>
        </w:rPr>
        <w:t>development of DI guidelines.</w:t>
      </w:r>
      <w:r w:rsidR="009A14C3" w:rsidRPr="007C6DF8">
        <w:rPr>
          <w:rFonts w:ascii="Times New Roman" w:hAnsi="Times New Roman" w:cs="Times New Roman"/>
          <w:sz w:val="24"/>
          <w:szCs w:val="24"/>
        </w:rPr>
        <w:t xml:space="preserve"> </w:t>
      </w:r>
    </w:p>
    <w:p w:rsidR="00D95B19" w:rsidRDefault="00AD72FC" w:rsidP="00506345">
      <w:pPr>
        <w:pStyle w:val="ListParagraph"/>
        <w:numPr>
          <w:ilvl w:val="1"/>
          <w:numId w:val="2"/>
        </w:numPr>
        <w:jc w:val="both"/>
        <w:rPr>
          <w:rFonts w:ascii="Times New Roman" w:hAnsi="Times New Roman" w:cs="Times New Roman"/>
          <w:b/>
          <w:sz w:val="24"/>
          <w:szCs w:val="24"/>
        </w:rPr>
      </w:pPr>
      <w:r w:rsidRPr="007C6DF8">
        <w:rPr>
          <w:rFonts w:ascii="Times New Roman" w:hAnsi="Times New Roman" w:cs="Times New Roman"/>
          <w:b/>
          <w:color w:val="4F81BD" w:themeColor="accent1"/>
          <w:sz w:val="24"/>
          <w:szCs w:val="24"/>
        </w:rPr>
        <w:t>CONTEXT OF THE CONSULTATION</w:t>
      </w:r>
    </w:p>
    <w:p w:rsidR="00506345" w:rsidRPr="00D95B19" w:rsidRDefault="00506345" w:rsidP="00506345">
      <w:pPr>
        <w:pStyle w:val="ListParagraph"/>
        <w:numPr>
          <w:ilvl w:val="1"/>
          <w:numId w:val="2"/>
        </w:numPr>
        <w:jc w:val="both"/>
        <w:rPr>
          <w:rFonts w:ascii="Times New Roman" w:hAnsi="Times New Roman" w:cs="Times New Roman"/>
          <w:b/>
          <w:sz w:val="24"/>
          <w:szCs w:val="24"/>
        </w:rPr>
      </w:pPr>
      <w:r w:rsidRPr="00D95B19">
        <w:rPr>
          <w:rFonts w:ascii="Times New Roman" w:hAnsi="Times New Roman" w:cs="Times New Roman"/>
          <w:sz w:val="24"/>
          <w:szCs w:val="24"/>
          <w:shd w:val="clear" w:color="auto" w:fill="FFFFFF"/>
        </w:rPr>
        <w:t>The Uganda Bureau of Statistics Census Report (UBOS 2016)</w:t>
      </w:r>
      <w:r w:rsidR="00A52139">
        <w:rPr>
          <w:rStyle w:val="FootnoteReference"/>
          <w:rFonts w:ascii="Times New Roman" w:hAnsi="Times New Roman" w:cs="Times New Roman"/>
          <w:sz w:val="24"/>
          <w:szCs w:val="24"/>
          <w:shd w:val="clear" w:color="auto" w:fill="FFFFFF"/>
        </w:rPr>
        <w:footnoteReference w:id="1"/>
      </w:r>
      <w:r w:rsidRPr="00D95B19">
        <w:rPr>
          <w:rFonts w:ascii="Times New Roman" w:hAnsi="Times New Roman" w:cs="Times New Roman"/>
          <w:sz w:val="24"/>
          <w:szCs w:val="24"/>
          <w:shd w:val="clear" w:color="auto" w:fill="FFFFFF"/>
        </w:rPr>
        <w:t xml:space="preserve"> indicated that </w:t>
      </w:r>
      <w:r w:rsidRPr="00D95B19">
        <w:rPr>
          <w:rFonts w:ascii="Times New Roman" w:hAnsi="Times New Roman" w:cs="Times New Roman"/>
          <w:b/>
          <w:bCs/>
          <w:sz w:val="24"/>
          <w:szCs w:val="24"/>
          <w:shd w:val="clear" w:color="auto" w:fill="FFFFFF"/>
        </w:rPr>
        <w:t>12.4%</w:t>
      </w:r>
      <w:r w:rsidRPr="00D95B19">
        <w:rPr>
          <w:rFonts w:ascii="Times New Roman" w:hAnsi="Times New Roman" w:cs="Times New Roman"/>
          <w:sz w:val="24"/>
          <w:szCs w:val="24"/>
          <w:shd w:val="clear" w:color="auto" w:fill="FFFFFF"/>
        </w:rPr>
        <w:t> of the Ugandan population lives with some form of disability implying that approximately 4.5 million Ugandans are persons with disability hence a development concern.</w:t>
      </w:r>
    </w:p>
    <w:p w:rsidR="00506345" w:rsidRPr="00A52096" w:rsidRDefault="00506345" w:rsidP="00506345">
      <w:pPr>
        <w:rPr>
          <w:rFonts w:ascii="Times New Roman" w:hAnsi="Times New Roman" w:cs="Times New Roman"/>
          <w:sz w:val="24"/>
          <w:szCs w:val="24"/>
          <w:shd w:val="clear" w:color="auto" w:fill="FFFFFF"/>
        </w:rPr>
      </w:pPr>
      <w:r w:rsidRPr="00A52096">
        <w:rPr>
          <w:rFonts w:ascii="Times New Roman" w:hAnsi="Times New Roman" w:cs="Times New Roman"/>
          <w:sz w:val="24"/>
          <w:szCs w:val="24"/>
          <w:shd w:val="clear" w:color="auto" w:fill="FFFFFF"/>
        </w:rPr>
        <w:lastRenderedPageBreak/>
        <w:t>Uganda is ranked among the top six countries in Africa in rates of depressive disorders (4.6%; Miller et al., 2020), while 2.9% live with anxiety disorders (WHO, 2017). About 5.1% of females and 3.6% of males are affected.</w:t>
      </w:r>
    </w:p>
    <w:p w:rsidR="00506345" w:rsidRPr="00A52096" w:rsidRDefault="00506345" w:rsidP="00506345">
      <w:pPr>
        <w:rPr>
          <w:rFonts w:ascii="Times New Roman" w:hAnsi="Times New Roman" w:cs="Times New Roman"/>
          <w:sz w:val="24"/>
          <w:szCs w:val="24"/>
        </w:rPr>
      </w:pPr>
      <w:r w:rsidRPr="00A52096">
        <w:rPr>
          <w:rFonts w:ascii="Times New Roman" w:hAnsi="Times New Roman" w:cs="Times New Roman"/>
          <w:sz w:val="24"/>
          <w:szCs w:val="24"/>
          <w:bdr w:val="none" w:sz="0" w:space="0" w:color="auto" w:frame="1"/>
          <w:shd w:val="clear" w:color="auto" w:fill="FFFFFF"/>
        </w:rPr>
        <w:t>The estimated incidence of mental illnesses is massive: 35% of Ugandans suffer from a mental illness, and 15% of Ugandans require treatment. It is likely that the incidence of mental illnesses and the need for treatment is much higher (</w:t>
      </w:r>
      <w:proofErr w:type="spellStart"/>
      <w:r w:rsidR="000F7870">
        <w:fldChar w:fldCharType="begin"/>
      </w:r>
      <w:r w:rsidR="000F7870">
        <w:instrText xml:space="preserve"> HYPER</w:instrText>
      </w:r>
      <w:r w:rsidR="000F7870">
        <w:instrText xml:space="preserve">LINK "https://www.ncbi.nlm.nih.gov/pmc/articles/PMC5663025/" </w:instrText>
      </w:r>
      <w:r w:rsidR="000F7870">
        <w:fldChar w:fldCharType="separate"/>
      </w:r>
      <w:r w:rsidRPr="00A52096">
        <w:rPr>
          <w:rStyle w:val="Hyperlink"/>
          <w:rFonts w:ascii="Times New Roman" w:hAnsi="Times New Roman" w:cs="Times New Roman"/>
          <w:sz w:val="24"/>
          <w:szCs w:val="24"/>
          <w:bdr w:val="none" w:sz="0" w:space="0" w:color="auto" w:frame="1"/>
        </w:rPr>
        <w:t>Molodynski</w:t>
      </w:r>
      <w:proofErr w:type="spellEnd"/>
      <w:r w:rsidRPr="00A52096">
        <w:rPr>
          <w:rStyle w:val="Hyperlink"/>
          <w:rFonts w:ascii="Times New Roman" w:hAnsi="Times New Roman" w:cs="Times New Roman"/>
          <w:sz w:val="24"/>
          <w:szCs w:val="24"/>
          <w:bdr w:val="none" w:sz="0" w:space="0" w:color="auto" w:frame="1"/>
        </w:rPr>
        <w:t>, Cusack, &amp; Nixon, 2017</w:t>
      </w:r>
      <w:r w:rsidR="000F7870">
        <w:rPr>
          <w:rStyle w:val="Hyperlink"/>
          <w:rFonts w:ascii="Times New Roman" w:hAnsi="Times New Roman" w:cs="Times New Roman"/>
          <w:sz w:val="24"/>
          <w:szCs w:val="24"/>
          <w:bdr w:val="none" w:sz="0" w:space="0" w:color="auto" w:frame="1"/>
        </w:rPr>
        <w:fldChar w:fldCharType="end"/>
      </w:r>
      <w:r w:rsidRPr="00A52096">
        <w:rPr>
          <w:rFonts w:ascii="Times New Roman" w:hAnsi="Times New Roman" w:cs="Times New Roman"/>
          <w:sz w:val="24"/>
          <w:szCs w:val="24"/>
          <w:bdr w:val="none" w:sz="0" w:space="0" w:color="auto" w:frame="1"/>
          <w:shd w:val="clear" w:color="auto" w:fill="FFFFFF"/>
        </w:rPr>
        <w:t>). The number of people affected by mental health disorders greatly varies from source to source as well, as there is little pre-existing research on mental health in Uganda. </w:t>
      </w:r>
    </w:p>
    <w:p w:rsidR="00506345" w:rsidRPr="00A52096" w:rsidRDefault="00506345" w:rsidP="00506345">
      <w:pPr>
        <w:rPr>
          <w:rFonts w:ascii="Times New Roman" w:hAnsi="Times New Roman" w:cs="Times New Roman"/>
          <w:sz w:val="24"/>
          <w:szCs w:val="24"/>
          <w:shd w:val="clear" w:color="auto" w:fill="FFFFFF"/>
        </w:rPr>
      </w:pPr>
      <w:proofErr w:type="spellStart"/>
      <w:r w:rsidRPr="00A52096">
        <w:rPr>
          <w:rFonts w:ascii="Times New Roman" w:hAnsi="Times New Roman" w:cs="Times New Roman"/>
          <w:sz w:val="24"/>
          <w:szCs w:val="24"/>
          <w:shd w:val="clear" w:color="auto" w:fill="FFFFFF"/>
        </w:rPr>
        <w:t>Molodynski</w:t>
      </w:r>
      <w:proofErr w:type="spellEnd"/>
      <w:r w:rsidRPr="00A52096">
        <w:rPr>
          <w:rFonts w:ascii="Times New Roman" w:hAnsi="Times New Roman" w:cs="Times New Roman"/>
          <w:sz w:val="24"/>
          <w:szCs w:val="24"/>
          <w:shd w:val="clear" w:color="auto" w:fill="FFFFFF"/>
        </w:rPr>
        <w:t xml:space="preserve"> et al. (2017) found that Uganda spends 9.8% of its gross domestic product on healthcare, or US$246 annually per person, but just 1% of this goes into mental healthcare. The majority of national mental health funding goes to the national mental health referral hospital, </w:t>
      </w:r>
      <w:proofErr w:type="spellStart"/>
      <w:r w:rsidRPr="00A52096">
        <w:rPr>
          <w:rFonts w:ascii="Times New Roman" w:hAnsi="Times New Roman" w:cs="Times New Roman"/>
          <w:sz w:val="24"/>
          <w:szCs w:val="24"/>
          <w:shd w:val="clear" w:color="auto" w:fill="FFFFFF"/>
        </w:rPr>
        <w:t>Butabika</w:t>
      </w:r>
      <w:proofErr w:type="spellEnd"/>
      <w:r w:rsidRPr="00A52096">
        <w:rPr>
          <w:rFonts w:ascii="Times New Roman" w:hAnsi="Times New Roman" w:cs="Times New Roman"/>
          <w:sz w:val="24"/>
          <w:szCs w:val="24"/>
          <w:shd w:val="clear" w:color="auto" w:fill="FFFFFF"/>
        </w:rPr>
        <w:t xml:space="preserve"> Hospital- </w:t>
      </w:r>
      <w:r w:rsidRPr="00A52096">
        <w:rPr>
          <w:rFonts w:ascii="Times New Roman" w:hAnsi="Times New Roman" w:cs="Times New Roman"/>
          <w:b/>
          <w:sz w:val="24"/>
          <w:szCs w:val="24"/>
          <w:shd w:val="clear" w:color="auto" w:fill="FFFFFF"/>
        </w:rPr>
        <w:t>Psychiatric institution for persons with psycho social disabilities</w:t>
      </w:r>
      <w:r w:rsidRPr="00A52096">
        <w:rPr>
          <w:rFonts w:ascii="Times New Roman" w:hAnsi="Times New Roman" w:cs="Times New Roman"/>
          <w:sz w:val="24"/>
          <w:szCs w:val="24"/>
          <w:shd w:val="clear" w:color="auto" w:fill="FFFFFF"/>
        </w:rPr>
        <w:t xml:space="preserve">. Established in 1955, </w:t>
      </w:r>
      <w:proofErr w:type="spellStart"/>
      <w:r w:rsidRPr="00A52096">
        <w:rPr>
          <w:rFonts w:ascii="Times New Roman" w:hAnsi="Times New Roman" w:cs="Times New Roman"/>
          <w:sz w:val="24"/>
          <w:szCs w:val="24"/>
          <w:shd w:val="clear" w:color="auto" w:fill="FFFFFF"/>
        </w:rPr>
        <w:t>Butabika</w:t>
      </w:r>
      <w:proofErr w:type="spellEnd"/>
      <w:r w:rsidRPr="00A52096">
        <w:rPr>
          <w:rFonts w:ascii="Times New Roman" w:hAnsi="Times New Roman" w:cs="Times New Roman"/>
          <w:sz w:val="24"/>
          <w:szCs w:val="24"/>
          <w:shd w:val="clear" w:color="auto" w:fill="FFFFFF"/>
        </w:rPr>
        <w:t xml:space="preserve"> hospital now with frequent overcrowding, and has limited staff. Despite </w:t>
      </w:r>
      <w:proofErr w:type="spellStart"/>
      <w:r w:rsidRPr="00A52096">
        <w:rPr>
          <w:rFonts w:ascii="Times New Roman" w:hAnsi="Times New Roman" w:cs="Times New Roman"/>
          <w:sz w:val="24"/>
          <w:szCs w:val="24"/>
          <w:shd w:val="clear" w:color="auto" w:fill="FFFFFF"/>
        </w:rPr>
        <w:t>Butabika</w:t>
      </w:r>
      <w:proofErr w:type="spellEnd"/>
      <w:r w:rsidRPr="00A52096">
        <w:rPr>
          <w:rFonts w:ascii="Times New Roman" w:hAnsi="Times New Roman" w:cs="Times New Roman"/>
          <w:sz w:val="24"/>
          <w:szCs w:val="24"/>
          <w:shd w:val="clear" w:color="auto" w:fill="FFFFFF"/>
        </w:rPr>
        <w:t xml:space="preserve"> Hospital being the only nationally funded mental hospital, many severe criticisms have surfaced in the last couple of years. </w:t>
      </w:r>
      <w:proofErr w:type="spellStart"/>
      <w:r w:rsidRPr="00A52096">
        <w:rPr>
          <w:rFonts w:ascii="Times New Roman" w:hAnsi="Times New Roman" w:cs="Times New Roman"/>
          <w:sz w:val="24"/>
          <w:szCs w:val="24"/>
          <w:shd w:val="clear" w:color="auto" w:fill="FFFFFF"/>
        </w:rPr>
        <w:t>Butabika</w:t>
      </w:r>
      <w:proofErr w:type="spellEnd"/>
      <w:r w:rsidRPr="00A52096">
        <w:rPr>
          <w:rFonts w:ascii="Times New Roman" w:hAnsi="Times New Roman" w:cs="Times New Roman"/>
          <w:sz w:val="24"/>
          <w:szCs w:val="24"/>
          <w:shd w:val="clear" w:color="auto" w:fill="FFFFFF"/>
        </w:rPr>
        <w:t xml:space="preserve"> Hospital detains without assessment, houses patients in seclusion rooms without toilets, fails to distinguish between compulsory and voluntary admissions, offers no separate facilities for children, and relies heavily on pharmacological treatment, which often results in heavy side-effects.</w:t>
      </w:r>
    </w:p>
    <w:p w:rsidR="00506345" w:rsidRPr="00A52096" w:rsidRDefault="00506345" w:rsidP="00506345">
      <w:pPr>
        <w:rPr>
          <w:rFonts w:ascii="Times New Roman" w:hAnsi="Times New Roman" w:cs="Times New Roman"/>
          <w:sz w:val="24"/>
          <w:szCs w:val="24"/>
          <w:shd w:val="clear" w:color="auto" w:fill="FFFFFF"/>
        </w:rPr>
      </w:pPr>
      <w:r w:rsidRPr="00A52096">
        <w:rPr>
          <w:rFonts w:ascii="Times New Roman" w:hAnsi="Times New Roman" w:cs="Times New Roman"/>
          <w:sz w:val="24"/>
          <w:szCs w:val="24"/>
          <w:shd w:val="clear" w:color="auto" w:fill="FFFFFF"/>
        </w:rPr>
        <w:t>There is need for a Paradigm shift brought about by the on the Convention on the Rights of Persons with Disabilities(CRPD) for persons with psycho social disabilities to live independently and being included in the community (Article 19 CRPD).</w:t>
      </w:r>
    </w:p>
    <w:p w:rsidR="00966C58" w:rsidRPr="00A52096" w:rsidRDefault="00966C58" w:rsidP="00506345">
      <w:pPr>
        <w:rPr>
          <w:rFonts w:ascii="Times New Roman" w:hAnsi="Times New Roman" w:cs="Times New Roman"/>
          <w:sz w:val="24"/>
          <w:szCs w:val="24"/>
          <w:shd w:val="clear" w:color="auto" w:fill="FFFFFF"/>
        </w:rPr>
      </w:pPr>
      <w:r w:rsidRPr="00A52096">
        <w:rPr>
          <w:rFonts w:ascii="Times New Roman" w:hAnsi="Times New Roman" w:cs="Times New Roman"/>
          <w:sz w:val="24"/>
          <w:szCs w:val="24"/>
        </w:rPr>
        <w:t xml:space="preserve">There is limited doubt that the Government of Uganda has </w:t>
      </w:r>
      <w:proofErr w:type="spellStart"/>
      <w:r w:rsidRPr="00A52096">
        <w:rPr>
          <w:rFonts w:ascii="Times New Roman" w:hAnsi="Times New Roman" w:cs="Times New Roman"/>
          <w:sz w:val="24"/>
          <w:szCs w:val="24"/>
        </w:rPr>
        <w:t>prioritised</w:t>
      </w:r>
      <w:proofErr w:type="spellEnd"/>
      <w:r w:rsidRPr="00A52096">
        <w:rPr>
          <w:rFonts w:ascii="Times New Roman" w:hAnsi="Times New Roman" w:cs="Times New Roman"/>
          <w:sz w:val="24"/>
          <w:szCs w:val="24"/>
        </w:rPr>
        <w:t xml:space="preserve"> the protection, promotion and fulfillment of the human rights of persons with disabilities. It is important to note that Uganda is a signatory to the United Nations Convention on the Rights of Persons with Disabilities (UNCRPD). The UNCRPD imposes several obligations on state parties which inter alia include taking legislative measures like modifying or abolishing existing laws, regulations, customs and practices that constitute discrimination against persons with disabilities.</w:t>
      </w:r>
      <w:r w:rsidRPr="00A52096">
        <w:rPr>
          <w:rStyle w:val="FootnoteReference"/>
          <w:rFonts w:ascii="Times New Roman" w:hAnsi="Times New Roman" w:cs="Times New Roman"/>
          <w:sz w:val="24"/>
          <w:szCs w:val="24"/>
        </w:rPr>
        <w:footnoteReference w:id="2"/>
      </w:r>
      <w:r w:rsidRPr="00A52096">
        <w:rPr>
          <w:rFonts w:ascii="Times New Roman" w:hAnsi="Times New Roman" w:cs="Times New Roman"/>
          <w:sz w:val="24"/>
          <w:szCs w:val="24"/>
        </w:rPr>
        <w:t>As a result of this obligation Uganda has a duty to streamline all its laws in light of the Convention’s provisions. Uganda has developed a comprehensive legal framework that seeks to protect and promote rights of P</w:t>
      </w:r>
      <w:r w:rsidR="0060125B">
        <w:rPr>
          <w:rFonts w:ascii="Times New Roman" w:hAnsi="Times New Roman" w:cs="Times New Roman"/>
          <w:sz w:val="24"/>
          <w:szCs w:val="24"/>
        </w:rPr>
        <w:t>ersons with disabilities</w:t>
      </w:r>
      <w:r w:rsidRPr="00A52096">
        <w:rPr>
          <w:rFonts w:ascii="Times New Roman" w:hAnsi="Times New Roman" w:cs="Times New Roman"/>
          <w:sz w:val="24"/>
          <w:szCs w:val="24"/>
        </w:rPr>
        <w:t>. The government has also taken an extra step of enacting laws specifically designed to cater for PWDs in general and particular kinds of disabilities specifically. These laws include the Mental Health Act of 2019, The Persons with Disabilities Act of 2020, and The Children’s (Amendment) Act, 2016</w:t>
      </w:r>
    </w:p>
    <w:p w:rsidR="00506345" w:rsidRPr="00A52096" w:rsidRDefault="00506345" w:rsidP="00AD72FC">
      <w:pPr>
        <w:jc w:val="both"/>
        <w:rPr>
          <w:rFonts w:ascii="Times New Roman" w:hAnsi="Times New Roman" w:cs="Times New Roman"/>
          <w:sz w:val="24"/>
          <w:szCs w:val="24"/>
        </w:rPr>
      </w:pPr>
    </w:p>
    <w:p w:rsidR="00AD72FC" w:rsidRPr="007C6DF8" w:rsidRDefault="00AD72FC" w:rsidP="00AD72FC">
      <w:pPr>
        <w:pStyle w:val="ListParagraph"/>
        <w:numPr>
          <w:ilvl w:val="1"/>
          <w:numId w:val="2"/>
        </w:numPr>
        <w:jc w:val="both"/>
        <w:rPr>
          <w:rFonts w:ascii="Times New Roman" w:hAnsi="Times New Roman" w:cs="Times New Roman"/>
          <w:b/>
          <w:color w:val="4F81BD" w:themeColor="accent1"/>
          <w:sz w:val="24"/>
          <w:szCs w:val="24"/>
        </w:rPr>
      </w:pPr>
      <w:r w:rsidRPr="007C6DF8">
        <w:rPr>
          <w:rFonts w:ascii="Times New Roman" w:hAnsi="Times New Roman" w:cs="Times New Roman"/>
          <w:b/>
          <w:color w:val="4F81BD" w:themeColor="accent1"/>
          <w:sz w:val="24"/>
          <w:szCs w:val="24"/>
        </w:rPr>
        <w:lastRenderedPageBreak/>
        <w:t>THE METHODOLOGY:</w:t>
      </w:r>
    </w:p>
    <w:p w:rsidR="00AD72FC" w:rsidRPr="00A52096" w:rsidRDefault="00AD72FC" w:rsidP="00AD72FC">
      <w:pPr>
        <w:jc w:val="both"/>
        <w:rPr>
          <w:rFonts w:ascii="Times New Roman" w:hAnsi="Times New Roman" w:cs="Times New Roman"/>
          <w:sz w:val="24"/>
          <w:szCs w:val="24"/>
        </w:rPr>
      </w:pPr>
      <w:r w:rsidRPr="00A52096">
        <w:rPr>
          <w:rFonts w:ascii="Times New Roman" w:hAnsi="Times New Roman" w:cs="Times New Roman"/>
          <w:sz w:val="24"/>
          <w:szCs w:val="24"/>
        </w:rPr>
        <w:t>This Consultation process was mainly qualitative, given the nature of the subject matter. It involved a detailed analysis of the DI Guidelines, general international law relevant to the rights of persons with disabilities as far as deinstitutionalization is concerned, domestic law as well as policy initiatives was considered. In some respect, views from experts at both local and national levels in the field of disability rights and deinstitutionalization were sought to triangulate the analysis of the provisions under scrutiny.</w:t>
      </w:r>
    </w:p>
    <w:p w:rsidR="0056370C" w:rsidRPr="00A52096" w:rsidRDefault="0056370C" w:rsidP="0056370C">
      <w:pPr>
        <w:rPr>
          <w:rFonts w:ascii="Times New Roman" w:hAnsi="Times New Roman" w:cs="Times New Roman"/>
          <w:sz w:val="24"/>
          <w:szCs w:val="24"/>
        </w:rPr>
      </w:pPr>
      <w:r w:rsidRPr="00A52096">
        <w:rPr>
          <w:rFonts w:ascii="Times New Roman" w:hAnsi="Times New Roman" w:cs="Times New Roman"/>
          <w:sz w:val="24"/>
          <w:szCs w:val="24"/>
        </w:rPr>
        <w:t>There were three strands to the consultation:</w:t>
      </w:r>
    </w:p>
    <w:p w:rsidR="0056370C" w:rsidRPr="00A52096" w:rsidRDefault="0056370C" w:rsidP="0056370C">
      <w:pPr>
        <w:pStyle w:val="ListParagraph"/>
        <w:numPr>
          <w:ilvl w:val="0"/>
          <w:numId w:val="4"/>
        </w:numPr>
        <w:rPr>
          <w:rFonts w:ascii="Times New Roman" w:hAnsi="Times New Roman" w:cs="Times New Roman"/>
          <w:sz w:val="24"/>
          <w:szCs w:val="24"/>
          <w:shd w:val="clear" w:color="auto" w:fill="FFFFFF"/>
        </w:rPr>
      </w:pPr>
      <w:r w:rsidRPr="00A52096">
        <w:rPr>
          <w:rFonts w:ascii="Times New Roman" w:hAnsi="Times New Roman" w:cs="Times New Roman"/>
          <w:sz w:val="24"/>
          <w:szCs w:val="24"/>
          <w:shd w:val="clear" w:color="auto" w:fill="FFFFFF"/>
        </w:rPr>
        <w:t>In-person Focus group 18</w:t>
      </w:r>
      <w:r w:rsidRPr="00A52096">
        <w:rPr>
          <w:rFonts w:ascii="Times New Roman" w:hAnsi="Times New Roman" w:cs="Times New Roman"/>
          <w:sz w:val="24"/>
          <w:szCs w:val="24"/>
          <w:shd w:val="clear" w:color="auto" w:fill="FFFFFF"/>
          <w:vertAlign w:val="superscript"/>
        </w:rPr>
        <w:t>th</w:t>
      </w:r>
      <w:r w:rsidRPr="00A52096">
        <w:rPr>
          <w:rFonts w:ascii="Times New Roman" w:hAnsi="Times New Roman" w:cs="Times New Roman"/>
          <w:sz w:val="24"/>
          <w:szCs w:val="24"/>
          <w:shd w:val="clear" w:color="auto" w:fill="FFFFFF"/>
        </w:rPr>
        <w:t xml:space="preserve"> June,2022. This mainly targeted peers with psycho social disabilities including survivors of institutions especially those living in the rural who may not be able to engage online.</w:t>
      </w:r>
    </w:p>
    <w:p w:rsidR="0056370C" w:rsidRPr="00A52096" w:rsidRDefault="0056370C" w:rsidP="0056370C">
      <w:pPr>
        <w:pStyle w:val="ListParagraph"/>
        <w:numPr>
          <w:ilvl w:val="0"/>
          <w:numId w:val="4"/>
        </w:numPr>
        <w:rPr>
          <w:rFonts w:ascii="Times New Roman" w:hAnsi="Times New Roman" w:cs="Times New Roman"/>
          <w:sz w:val="24"/>
          <w:szCs w:val="24"/>
          <w:shd w:val="clear" w:color="auto" w:fill="FFFFFF"/>
        </w:rPr>
      </w:pPr>
      <w:r w:rsidRPr="00A52096">
        <w:rPr>
          <w:rFonts w:ascii="Times New Roman" w:hAnsi="Times New Roman" w:cs="Times New Roman"/>
          <w:sz w:val="24"/>
          <w:szCs w:val="24"/>
          <w:shd w:val="clear" w:color="auto" w:fill="FFFFFF"/>
        </w:rPr>
        <w:t>Online consultation through webinar 22</w:t>
      </w:r>
      <w:r w:rsidRPr="00A52096">
        <w:rPr>
          <w:rFonts w:ascii="Times New Roman" w:hAnsi="Times New Roman" w:cs="Times New Roman"/>
          <w:sz w:val="24"/>
          <w:szCs w:val="24"/>
          <w:shd w:val="clear" w:color="auto" w:fill="FFFFFF"/>
          <w:vertAlign w:val="superscript"/>
        </w:rPr>
        <w:t>nd</w:t>
      </w:r>
      <w:r w:rsidRPr="00A52096">
        <w:rPr>
          <w:rFonts w:ascii="Times New Roman" w:hAnsi="Times New Roman" w:cs="Times New Roman"/>
          <w:sz w:val="24"/>
          <w:szCs w:val="24"/>
          <w:shd w:val="clear" w:color="auto" w:fill="FFFFFF"/>
        </w:rPr>
        <w:t xml:space="preserve"> June, 2022. This was at a National level targeting all persons with disabilities in Uganda.</w:t>
      </w:r>
    </w:p>
    <w:p w:rsidR="0056370C" w:rsidRPr="00A52096" w:rsidRDefault="0056370C" w:rsidP="0056370C">
      <w:pPr>
        <w:pStyle w:val="ListParagraph"/>
        <w:numPr>
          <w:ilvl w:val="0"/>
          <w:numId w:val="4"/>
        </w:numPr>
        <w:rPr>
          <w:rFonts w:ascii="Times New Roman" w:hAnsi="Times New Roman" w:cs="Times New Roman"/>
          <w:sz w:val="24"/>
          <w:szCs w:val="24"/>
          <w:shd w:val="clear" w:color="auto" w:fill="FFFFFF"/>
        </w:rPr>
      </w:pPr>
      <w:r w:rsidRPr="00A52096">
        <w:rPr>
          <w:rFonts w:ascii="Times New Roman" w:hAnsi="Times New Roman" w:cs="Times New Roman"/>
          <w:sz w:val="24"/>
          <w:szCs w:val="24"/>
          <w:shd w:val="clear" w:color="auto" w:fill="FFFFFF"/>
        </w:rPr>
        <w:t>Interviews conducted 7</w:t>
      </w:r>
      <w:r w:rsidRPr="00A52096">
        <w:rPr>
          <w:rFonts w:ascii="Times New Roman" w:hAnsi="Times New Roman" w:cs="Times New Roman"/>
          <w:sz w:val="24"/>
          <w:szCs w:val="24"/>
          <w:shd w:val="clear" w:color="auto" w:fill="FFFFFF"/>
          <w:vertAlign w:val="superscript"/>
        </w:rPr>
        <w:t>th</w:t>
      </w:r>
      <w:r w:rsidRPr="00A52096">
        <w:rPr>
          <w:rFonts w:ascii="Times New Roman" w:hAnsi="Times New Roman" w:cs="Times New Roman"/>
          <w:sz w:val="24"/>
          <w:szCs w:val="24"/>
          <w:shd w:val="clear" w:color="auto" w:fill="FFFFFF"/>
        </w:rPr>
        <w:t xml:space="preserve"> -20</w:t>
      </w:r>
      <w:r w:rsidRPr="00A52096">
        <w:rPr>
          <w:rFonts w:ascii="Times New Roman" w:hAnsi="Times New Roman" w:cs="Times New Roman"/>
          <w:sz w:val="24"/>
          <w:szCs w:val="24"/>
          <w:shd w:val="clear" w:color="auto" w:fill="FFFFFF"/>
          <w:vertAlign w:val="superscript"/>
        </w:rPr>
        <w:t>th</w:t>
      </w:r>
      <w:r w:rsidRPr="00A52096">
        <w:rPr>
          <w:rFonts w:ascii="Times New Roman" w:hAnsi="Times New Roman" w:cs="Times New Roman"/>
          <w:sz w:val="24"/>
          <w:szCs w:val="24"/>
          <w:shd w:val="clear" w:color="auto" w:fill="FFFFFF"/>
        </w:rPr>
        <w:t xml:space="preserve"> June,2022. Interviews only targeted survivors of institutions especially persons with psycho social disabilities.</w:t>
      </w:r>
    </w:p>
    <w:p w:rsidR="0056370C" w:rsidRPr="00A52096" w:rsidRDefault="0056370C" w:rsidP="0056370C">
      <w:pPr>
        <w:ind w:left="360"/>
        <w:rPr>
          <w:rFonts w:ascii="Times New Roman" w:hAnsi="Times New Roman" w:cs="Times New Roman"/>
          <w:sz w:val="24"/>
          <w:szCs w:val="24"/>
        </w:rPr>
      </w:pPr>
      <w:r w:rsidRPr="00A52096">
        <w:rPr>
          <w:rFonts w:ascii="Times New Roman" w:hAnsi="Times New Roman" w:cs="Times New Roman"/>
          <w:sz w:val="24"/>
          <w:szCs w:val="24"/>
        </w:rPr>
        <w:t>Hard copies and soft copies of the DI guidelines were distributed, Sign Language interpretation and real-time captioning was provided for the on-line consultation event.</w:t>
      </w:r>
    </w:p>
    <w:p w:rsidR="0056370C" w:rsidRPr="00A52096" w:rsidRDefault="0056370C" w:rsidP="00AD72FC">
      <w:pPr>
        <w:jc w:val="both"/>
        <w:rPr>
          <w:rFonts w:ascii="Times New Roman" w:hAnsi="Times New Roman" w:cs="Times New Roman"/>
          <w:sz w:val="24"/>
          <w:szCs w:val="24"/>
        </w:rPr>
      </w:pPr>
    </w:p>
    <w:p w:rsidR="00AD72FC" w:rsidRPr="007C6DF8" w:rsidRDefault="00AD72FC" w:rsidP="00AD72FC">
      <w:pPr>
        <w:pStyle w:val="ListParagraph"/>
        <w:numPr>
          <w:ilvl w:val="1"/>
          <w:numId w:val="2"/>
        </w:numPr>
        <w:jc w:val="both"/>
        <w:rPr>
          <w:rFonts w:ascii="Times New Roman" w:hAnsi="Times New Roman" w:cs="Times New Roman"/>
          <w:b/>
          <w:color w:val="4F81BD" w:themeColor="accent1"/>
          <w:sz w:val="24"/>
          <w:szCs w:val="24"/>
        </w:rPr>
      </w:pPr>
      <w:r w:rsidRPr="007C6DF8">
        <w:rPr>
          <w:rFonts w:ascii="Times New Roman" w:hAnsi="Times New Roman" w:cs="Times New Roman"/>
          <w:b/>
          <w:color w:val="4F81BD" w:themeColor="accent1"/>
          <w:sz w:val="24"/>
          <w:szCs w:val="24"/>
        </w:rPr>
        <w:t>THE SCOPE:</w:t>
      </w:r>
    </w:p>
    <w:p w:rsidR="00AD72FC" w:rsidRPr="00A52096" w:rsidRDefault="00AD72FC" w:rsidP="00AD72FC">
      <w:pPr>
        <w:jc w:val="both"/>
        <w:rPr>
          <w:rFonts w:ascii="Times New Roman" w:hAnsi="Times New Roman" w:cs="Times New Roman"/>
          <w:sz w:val="24"/>
          <w:szCs w:val="24"/>
        </w:rPr>
      </w:pPr>
      <w:r w:rsidRPr="00A52096">
        <w:rPr>
          <w:rFonts w:ascii="Times New Roman" w:hAnsi="Times New Roman" w:cs="Times New Roman"/>
          <w:color w:val="000000"/>
          <w:sz w:val="24"/>
          <w:szCs w:val="24"/>
        </w:rPr>
        <w:t xml:space="preserve">The </w:t>
      </w:r>
      <w:r w:rsidRPr="00A52096">
        <w:rPr>
          <w:rFonts w:ascii="Times New Roman" w:hAnsi="Times New Roman" w:cs="Times New Roman"/>
          <w:sz w:val="24"/>
          <w:szCs w:val="24"/>
        </w:rPr>
        <w:t xml:space="preserve">Consultation process surveyed a wide range of issues recognized and guaranteed under the Guidelines necessary for the protection of human rights of persons with disabilities juxtaposing them with the provisions in laws of Uganda. In order to avoid duplication from other </w:t>
      </w:r>
      <w:proofErr w:type="spellStart"/>
      <w:r w:rsidRPr="00A52096">
        <w:rPr>
          <w:rFonts w:ascii="Times New Roman" w:hAnsi="Times New Roman" w:cs="Times New Roman"/>
          <w:sz w:val="24"/>
          <w:szCs w:val="24"/>
        </w:rPr>
        <w:t>Organisations</w:t>
      </w:r>
      <w:proofErr w:type="spellEnd"/>
      <w:r w:rsidRPr="00A52096">
        <w:rPr>
          <w:rFonts w:ascii="Times New Roman" w:hAnsi="Times New Roman" w:cs="Times New Roman"/>
          <w:sz w:val="24"/>
          <w:szCs w:val="24"/>
        </w:rPr>
        <w:t xml:space="preserve"> of Persons with Disabilities, much concentration was placed on persons with psychosocial disabilities based on the area of expertise of the coalition members herein.</w:t>
      </w:r>
    </w:p>
    <w:p w:rsidR="0056370C" w:rsidRPr="00A52096" w:rsidRDefault="0056370C" w:rsidP="0056370C">
      <w:pPr>
        <w:suppressAutoHyphens/>
        <w:autoSpaceDN w:val="0"/>
        <w:textAlignment w:val="baseline"/>
        <w:rPr>
          <w:rFonts w:ascii="Times New Roman" w:hAnsi="Times New Roman" w:cs="Times New Roman"/>
          <w:bCs/>
          <w:sz w:val="24"/>
          <w:szCs w:val="24"/>
        </w:rPr>
      </w:pPr>
      <w:r w:rsidRPr="00A52096">
        <w:rPr>
          <w:rFonts w:ascii="Times New Roman" w:hAnsi="Times New Roman" w:cs="Times New Roman"/>
          <w:sz w:val="24"/>
          <w:szCs w:val="24"/>
        </w:rPr>
        <w:t xml:space="preserve">Most participants were persons with psycho social disabilities in particular women with psycho social disabilities including youth female with psycho social disabilities. Other persons with disabilities included persons with </w:t>
      </w:r>
      <w:r w:rsidRPr="00A52096">
        <w:rPr>
          <w:rFonts w:ascii="Times New Roman" w:hAnsi="Times New Roman" w:cs="Times New Roman"/>
          <w:bCs/>
          <w:sz w:val="24"/>
          <w:szCs w:val="24"/>
        </w:rPr>
        <w:t xml:space="preserve">Person with Person with cerebral palsy, Person with intellectual disability, Person with low vision, Blind person, Person who are hard of hearing, Deaf </w:t>
      </w:r>
      <w:proofErr w:type="spellStart"/>
      <w:proofErr w:type="gramStart"/>
      <w:r w:rsidRPr="00A52096">
        <w:rPr>
          <w:rFonts w:ascii="Times New Roman" w:hAnsi="Times New Roman" w:cs="Times New Roman"/>
          <w:bCs/>
          <w:sz w:val="24"/>
          <w:szCs w:val="24"/>
        </w:rPr>
        <w:t>person,Person</w:t>
      </w:r>
      <w:proofErr w:type="spellEnd"/>
      <w:proofErr w:type="gramEnd"/>
      <w:r w:rsidRPr="00A52096">
        <w:rPr>
          <w:rFonts w:ascii="Times New Roman" w:hAnsi="Times New Roman" w:cs="Times New Roman"/>
          <w:bCs/>
          <w:sz w:val="24"/>
          <w:szCs w:val="24"/>
        </w:rPr>
        <w:t xml:space="preserve"> with </w:t>
      </w:r>
      <w:proofErr w:type="spellStart"/>
      <w:r w:rsidRPr="00A52096">
        <w:rPr>
          <w:rFonts w:ascii="Times New Roman" w:hAnsi="Times New Roman" w:cs="Times New Roman"/>
          <w:bCs/>
          <w:sz w:val="24"/>
          <w:szCs w:val="24"/>
        </w:rPr>
        <w:t>albinism,Family</w:t>
      </w:r>
      <w:proofErr w:type="spellEnd"/>
      <w:r w:rsidRPr="00A52096">
        <w:rPr>
          <w:rFonts w:ascii="Times New Roman" w:hAnsi="Times New Roman" w:cs="Times New Roman"/>
          <w:bCs/>
          <w:sz w:val="24"/>
          <w:szCs w:val="24"/>
        </w:rPr>
        <w:t xml:space="preserve"> member of a person with disability.</w:t>
      </w:r>
    </w:p>
    <w:p w:rsidR="0056370C" w:rsidRPr="00A52096" w:rsidRDefault="0056370C" w:rsidP="00AD72FC">
      <w:pPr>
        <w:jc w:val="both"/>
        <w:rPr>
          <w:rFonts w:ascii="Times New Roman" w:hAnsi="Times New Roman" w:cs="Times New Roman"/>
          <w:sz w:val="24"/>
          <w:szCs w:val="24"/>
        </w:rPr>
      </w:pPr>
    </w:p>
    <w:p w:rsidR="00AD72FC" w:rsidRPr="00A52096" w:rsidRDefault="00AD72FC" w:rsidP="00AD72FC">
      <w:pPr>
        <w:jc w:val="both"/>
        <w:rPr>
          <w:rFonts w:ascii="Times New Roman" w:hAnsi="Times New Roman" w:cs="Times New Roman"/>
          <w:sz w:val="24"/>
          <w:szCs w:val="24"/>
        </w:rPr>
      </w:pPr>
    </w:p>
    <w:p w:rsidR="00AD72FC" w:rsidRPr="00A52096" w:rsidRDefault="00AD72FC" w:rsidP="00AD72FC">
      <w:pPr>
        <w:jc w:val="center"/>
        <w:rPr>
          <w:rFonts w:ascii="Times New Roman" w:hAnsi="Times New Roman" w:cs="Times New Roman"/>
          <w:b/>
          <w:sz w:val="24"/>
          <w:szCs w:val="24"/>
        </w:rPr>
      </w:pPr>
      <w:r w:rsidRPr="00A52096">
        <w:rPr>
          <w:rFonts w:ascii="Times New Roman" w:hAnsi="Times New Roman" w:cs="Times New Roman"/>
          <w:b/>
          <w:sz w:val="24"/>
          <w:szCs w:val="24"/>
        </w:rPr>
        <w:t>PART TWO</w:t>
      </w:r>
    </w:p>
    <w:p w:rsidR="00AD72FC" w:rsidRPr="00A52096" w:rsidRDefault="00AD72FC" w:rsidP="00AD72FC">
      <w:pPr>
        <w:jc w:val="center"/>
        <w:rPr>
          <w:rFonts w:ascii="Times New Roman" w:hAnsi="Times New Roman" w:cs="Times New Roman"/>
          <w:b/>
          <w:sz w:val="24"/>
          <w:szCs w:val="24"/>
        </w:rPr>
      </w:pPr>
      <w:r w:rsidRPr="00A52096">
        <w:rPr>
          <w:rFonts w:ascii="Times New Roman" w:hAnsi="Times New Roman" w:cs="Times New Roman"/>
          <w:b/>
          <w:sz w:val="24"/>
          <w:szCs w:val="24"/>
        </w:rPr>
        <w:t>THE RESULTS FROM THE CONSULTATIONS</w:t>
      </w:r>
    </w:p>
    <w:p w:rsidR="00AD72FC" w:rsidRPr="007C6DF8" w:rsidRDefault="00AD72FC" w:rsidP="00AD72FC">
      <w:pPr>
        <w:pStyle w:val="ListParagraph"/>
        <w:numPr>
          <w:ilvl w:val="1"/>
          <w:numId w:val="5"/>
        </w:numPr>
        <w:jc w:val="both"/>
        <w:rPr>
          <w:rFonts w:ascii="Times New Roman" w:hAnsi="Times New Roman" w:cs="Times New Roman"/>
          <w:b/>
          <w:color w:val="4F81BD" w:themeColor="accent1"/>
          <w:sz w:val="24"/>
          <w:szCs w:val="24"/>
        </w:rPr>
      </w:pPr>
      <w:r w:rsidRPr="007C6DF8">
        <w:rPr>
          <w:rFonts w:ascii="Times New Roman" w:hAnsi="Times New Roman" w:cs="Times New Roman"/>
          <w:b/>
          <w:color w:val="4F81BD" w:themeColor="accent1"/>
          <w:sz w:val="24"/>
          <w:szCs w:val="24"/>
        </w:rPr>
        <w:lastRenderedPageBreak/>
        <w:t>Introduction:</w:t>
      </w:r>
    </w:p>
    <w:p w:rsidR="00AD72FC" w:rsidRPr="00A52096" w:rsidRDefault="00AD72FC" w:rsidP="00AD72FC">
      <w:pPr>
        <w:jc w:val="both"/>
        <w:rPr>
          <w:rFonts w:ascii="Times New Roman" w:hAnsi="Times New Roman" w:cs="Times New Roman"/>
          <w:sz w:val="24"/>
          <w:szCs w:val="24"/>
        </w:rPr>
      </w:pPr>
      <w:r w:rsidRPr="00A52096">
        <w:rPr>
          <w:rFonts w:ascii="Times New Roman" w:hAnsi="Times New Roman" w:cs="Times New Roman"/>
          <w:sz w:val="24"/>
          <w:szCs w:val="24"/>
        </w:rPr>
        <w:t>This part notes the specific as well as general observations about the guidelines in regard to deinstitutionalization by advocates of human rights of persons with psychosocial disabilities. The specific issues pertaining to our constituency is noted hereunder.</w:t>
      </w:r>
    </w:p>
    <w:p w:rsidR="00AD72FC" w:rsidRPr="007C6DF8" w:rsidRDefault="00AD72FC" w:rsidP="00AD72FC">
      <w:pPr>
        <w:pStyle w:val="ListParagraph"/>
        <w:numPr>
          <w:ilvl w:val="1"/>
          <w:numId w:val="5"/>
        </w:numPr>
        <w:jc w:val="both"/>
        <w:rPr>
          <w:rFonts w:ascii="Times New Roman" w:hAnsi="Times New Roman" w:cs="Times New Roman"/>
          <w:b/>
          <w:color w:val="4F81BD" w:themeColor="accent1"/>
          <w:sz w:val="24"/>
          <w:szCs w:val="24"/>
        </w:rPr>
      </w:pPr>
      <w:r w:rsidRPr="007C6DF8">
        <w:rPr>
          <w:rFonts w:ascii="Times New Roman" w:hAnsi="Times New Roman" w:cs="Times New Roman"/>
          <w:b/>
          <w:color w:val="4F81BD" w:themeColor="accent1"/>
          <w:sz w:val="24"/>
          <w:szCs w:val="24"/>
        </w:rPr>
        <w:t>Specific Observations:</w:t>
      </w:r>
    </w:p>
    <w:p w:rsidR="00AD72FC" w:rsidRPr="007C6DF8" w:rsidRDefault="00AD72FC" w:rsidP="00AD72FC">
      <w:pPr>
        <w:pStyle w:val="ListParagraph"/>
        <w:numPr>
          <w:ilvl w:val="2"/>
          <w:numId w:val="5"/>
        </w:numPr>
        <w:jc w:val="both"/>
        <w:rPr>
          <w:rFonts w:ascii="Times New Roman" w:hAnsi="Times New Roman" w:cs="Times New Roman"/>
          <w:b/>
          <w:color w:val="4F81BD" w:themeColor="accent1"/>
          <w:sz w:val="24"/>
          <w:szCs w:val="24"/>
        </w:rPr>
      </w:pPr>
      <w:r w:rsidRPr="007C6DF8">
        <w:rPr>
          <w:rFonts w:ascii="Times New Roman" w:hAnsi="Times New Roman" w:cs="Times New Roman"/>
          <w:b/>
          <w:color w:val="4F81BD" w:themeColor="accent1"/>
          <w:sz w:val="24"/>
          <w:szCs w:val="24"/>
        </w:rPr>
        <w:t>The Right to freedom from torture, inhuman and degrading treatment:</w:t>
      </w:r>
    </w:p>
    <w:p w:rsidR="00AD72FC" w:rsidRPr="00A52096" w:rsidRDefault="00AD72FC" w:rsidP="00AD72FC">
      <w:pPr>
        <w:jc w:val="both"/>
        <w:rPr>
          <w:rFonts w:ascii="Times New Roman" w:hAnsi="Times New Roman" w:cs="Times New Roman"/>
          <w:sz w:val="24"/>
          <w:szCs w:val="24"/>
        </w:rPr>
      </w:pPr>
      <w:r w:rsidRPr="00A52096">
        <w:rPr>
          <w:rFonts w:ascii="Times New Roman" w:hAnsi="Times New Roman" w:cs="Times New Roman"/>
          <w:sz w:val="24"/>
          <w:szCs w:val="24"/>
        </w:rPr>
        <w:t>The Guidelines advocate for the free will of the persons with disabilities to choose where they can live. This eliminates issues of coercion that comes with physical and mental torture that goes against the right to freedom from torture, inhuman and degrading treatment provided under UNCRPD</w:t>
      </w:r>
      <w:r w:rsidRPr="00A52096">
        <w:rPr>
          <w:rStyle w:val="FootnoteReference"/>
          <w:rFonts w:ascii="Times New Roman" w:hAnsi="Times New Roman" w:cs="Times New Roman"/>
          <w:sz w:val="24"/>
          <w:szCs w:val="24"/>
        </w:rPr>
        <w:footnoteReference w:id="3"/>
      </w:r>
      <w:r w:rsidRPr="00A52096">
        <w:rPr>
          <w:rFonts w:ascii="Times New Roman" w:hAnsi="Times New Roman" w:cs="Times New Roman"/>
          <w:sz w:val="24"/>
          <w:szCs w:val="24"/>
        </w:rPr>
        <w:t xml:space="preserve"> and the Uganda Constitution.</w:t>
      </w:r>
      <w:r w:rsidRPr="00A52096">
        <w:rPr>
          <w:rStyle w:val="FootnoteReference"/>
          <w:rFonts w:ascii="Times New Roman" w:hAnsi="Times New Roman" w:cs="Times New Roman"/>
          <w:sz w:val="24"/>
          <w:szCs w:val="24"/>
        </w:rPr>
        <w:footnoteReference w:id="4"/>
      </w:r>
      <w:r w:rsidRPr="00A52096">
        <w:rPr>
          <w:rFonts w:ascii="Times New Roman" w:hAnsi="Times New Roman" w:cs="Times New Roman"/>
          <w:sz w:val="24"/>
          <w:szCs w:val="24"/>
        </w:rPr>
        <w:t xml:space="preserve"> Most of the respondents consulted on during the process noted that the guidelines shall enhance enjoyment of human rights such as freedom from torture, inhuman and degrading treatment which is prohibited in all respects.</w:t>
      </w:r>
    </w:p>
    <w:p w:rsidR="00AD72FC" w:rsidRPr="007C6DF8" w:rsidRDefault="00AD72FC" w:rsidP="00AD72FC">
      <w:pPr>
        <w:pStyle w:val="ListParagraph"/>
        <w:numPr>
          <w:ilvl w:val="1"/>
          <w:numId w:val="5"/>
        </w:numPr>
        <w:jc w:val="both"/>
        <w:rPr>
          <w:rFonts w:ascii="Times New Roman" w:hAnsi="Times New Roman" w:cs="Times New Roman"/>
          <w:b/>
          <w:color w:val="4F81BD" w:themeColor="accent1"/>
          <w:sz w:val="24"/>
          <w:szCs w:val="24"/>
        </w:rPr>
      </w:pPr>
      <w:r w:rsidRPr="007C6DF8">
        <w:rPr>
          <w:rFonts w:ascii="Times New Roman" w:hAnsi="Times New Roman" w:cs="Times New Roman"/>
          <w:b/>
          <w:color w:val="4F81BD" w:themeColor="accent1"/>
          <w:sz w:val="24"/>
          <w:szCs w:val="24"/>
        </w:rPr>
        <w:t>General Observations:</w:t>
      </w:r>
    </w:p>
    <w:p w:rsidR="00A23573" w:rsidRPr="007C6DF8" w:rsidRDefault="00A23573" w:rsidP="00A23573">
      <w:pPr>
        <w:pStyle w:val="ListParagraph"/>
        <w:numPr>
          <w:ilvl w:val="2"/>
          <w:numId w:val="9"/>
        </w:numPr>
        <w:suppressAutoHyphens/>
        <w:autoSpaceDN w:val="0"/>
        <w:textAlignment w:val="baseline"/>
        <w:rPr>
          <w:rFonts w:ascii="Times New Roman" w:hAnsi="Times New Roman" w:cs="Times New Roman"/>
          <w:color w:val="4F81BD" w:themeColor="accent1"/>
          <w:sz w:val="24"/>
          <w:szCs w:val="24"/>
        </w:rPr>
      </w:pPr>
      <w:r w:rsidRPr="007C6DF8">
        <w:rPr>
          <w:rFonts w:ascii="Times New Roman" w:hAnsi="Times New Roman" w:cs="Times New Roman"/>
          <w:color w:val="4F81BD" w:themeColor="accent1"/>
          <w:sz w:val="24"/>
          <w:szCs w:val="24"/>
        </w:rPr>
        <w:t>Concerns:</w:t>
      </w:r>
    </w:p>
    <w:p w:rsidR="00A23573" w:rsidRDefault="00A23573" w:rsidP="00A23573">
      <w:pPr>
        <w:pStyle w:val="ListParagraph"/>
        <w:numPr>
          <w:ilvl w:val="0"/>
          <w:numId w:val="10"/>
        </w:numPr>
        <w:suppressAutoHyphens/>
        <w:autoSpaceDN w:val="0"/>
        <w:textAlignment w:val="baseline"/>
        <w:rPr>
          <w:rFonts w:ascii="Times New Roman" w:hAnsi="Times New Roman" w:cs="Times New Roman"/>
          <w:sz w:val="24"/>
          <w:szCs w:val="24"/>
        </w:rPr>
      </w:pPr>
      <w:r w:rsidRPr="00A52096">
        <w:rPr>
          <w:rFonts w:ascii="Times New Roman" w:hAnsi="Times New Roman" w:cs="Times New Roman"/>
          <w:sz w:val="24"/>
          <w:szCs w:val="24"/>
        </w:rPr>
        <w:t xml:space="preserve">The guidelines on Deinstitutionalization should be well explained to all stakeholders including persons with disabilities. For </w:t>
      </w:r>
      <w:proofErr w:type="gramStart"/>
      <w:r w:rsidRPr="00A52096">
        <w:rPr>
          <w:rFonts w:ascii="Times New Roman" w:hAnsi="Times New Roman" w:cs="Times New Roman"/>
          <w:sz w:val="24"/>
          <w:szCs w:val="24"/>
        </w:rPr>
        <w:t>example</w:t>
      </w:r>
      <w:proofErr w:type="gramEnd"/>
      <w:r w:rsidRPr="00A52096">
        <w:rPr>
          <w:rFonts w:ascii="Times New Roman" w:hAnsi="Times New Roman" w:cs="Times New Roman"/>
          <w:sz w:val="24"/>
          <w:szCs w:val="24"/>
        </w:rPr>
        <w:t xml:space="preserve"> a participant miss understood the meaning of New admissions to mean medical admissions for treatment in any case someone is ill in paragraph 14 of the guild lines and raised concern of what happens when someone is ill and needs medical attention and medical admission is required. This calls for conducting trainings on these guidelines.</w:t>
      </w:r>
    </w:p>
    <w:p w:rsidR="005C7207" w:rsidRPr="00A52096" w:rsidRDefault="00F54230" w:rsidP="00A23573">
      <w:pPr>
        <w:pStyle w:val="ListParagraph"/>
        <w:numPr>
          <w:ilvl w:val="0"/>
          <w:numId w:val="10"/>
        </w:numPr>
        <w:suppressAutoHyphens/>
        <w:autoSpaceDN w:val="0"/>
        <w:textAlignment w:val="baseline"/>
        <w:rPr>
          <w:rFonts w:ascii="Times New Roman" w:hAnsi="Times New Roman" w:cs="Times New Roman"/>
          <w:sz w:val="24"/>
          <w:szCs w:val="24"/>
        </w:rPr>
      </w:pPr>
      <w:r>
        <w:rPr>
          <w:rStyle w:val="normaltextrun"/>
        </w:rPr>
        <w:t>Paragraph</w:t>
      </w:r>
      <w:r w:rsidR="005C7207">
        <w:rPr>
          <w:rStyle w:val="normaltextrun"/>
        </w:rPr>
        <w:t xml:space="preserve"> 18 Processes of deinstitutionalization should not be led by management or those involved in the maintenance of institutions is not clear to us as we thought that those </w:t>
      </w:r>
      <w:r>
        <w:rPr>
          <w:rStyle w:val="normaltextrun"/>
        </w:rPr>
        <w:t>maintaining</w:t>
      </w:r>
      <w:r w:rsidR="005C7207">
        <w:rPr>
          <w:rStyle w:val="normaltextrun"/>
        </w:rPr>
        <w:t xml:space="preserve"> the </w:t>
      </w:r>
      <w:r>
        <w:rPr>
          <w:rStyle w:val="normaltextrun"/>
        </w:rPr>
        <w:t>institutions</w:t>
      </w:r>
      <w:r w:rsidR="005C7207">
        <w:rPr>
          <w:rStyle w:val="normaltextrun"/>
        </w:rPr>
        <w:t xml:space="preserve"> would be made </w:t>
      </w:r>
      <w:r w:rsidR="00987F98">
        <w:rPr>
          <w:rStyle w:val="normaltextrun"/>
        </w:rPr>
        <w:t xml:space="preserve">aware of the dangers of institutionalization so that they support the process of </w:t>
      </w:r>
      <w:r>
        <w:rPr>
          <w:rStyle w:val="normaltextrun"/>
        </w:rPr>
        <w:t>Deinstitutionalization</w:t>
      </w:r>
      <w:r w:rsidR="00987F98">
        <w:rPr>
          <w:rStyle w:val="normaltextrun"/>
        </w:rPr>
        <w:t>.</w:t>
      </w:r>
    </w:p>
    <w:p w:rsidR="00A23573" w:rsidRPr="00A52096" w:rsidRDefault="00A23573" w:rsidP="00A23573">
      <w:pPr>
        <w:pStyle w:val="ListParagraph"/>
        <w:numPr>
          <w:ilvl w:val="0"/>
          <w:numId w:val="10"/>
        </w:numPr>
        <w:suppressAutoHyphens/>
        <w:autoSpaceDN w:val="0"/>
        <w:textAlignment w:val="baseline"/>
        <w:rPr>
          <w:rFonts w:ascii="Times New Roman" w:hAnsi="Times New Roman" w:cs="Times New Roman"/>
          <w:sz w:val="24"/>
          <w:szCs w:val="24"/>
        </w:rPr>
      </w:pPr>
      <w:r w:rsidRPr="00A52096">
        <w:rPr>
          <w:rFonts w:ascii="Times New Roman" w:hAnsi="Times New Roman" w:cs="Times New Roman"/>
          <w:bCs/>
          <w:sz w:val="24"/>
          <w:szCs w:val="24"/>
        </w:rPr>
        <w:t>First, in the Ugandan context, we are grappling with the uncultured principles under the Mental Health Act, 2019 which falls short of the UNCRPD.</w:t>
      </w:r>
    </w:p>
    <w:p w:rsidR="00A23573" w:rsidRPr="00A52096" w:rsidRDefault="00A23573" w:rsidP="00A23573">
      <w:pPr>
        <w:pStyle w:val="ListParagraph"/>
        <w:numPr>
          <w:ilvl w:val="0"/>
          <w:numId w:val="10"/>
        </w:numPr>
        <w:suppressAutoHyphens/>
        <w:autoSpaceDN w:val="0"/>
        <w:textAlignment w:val="baseline"/>
        <w:rPr>
          <w:rFonts w:ascii="Times New Roman" w:hAnsi="Times New Roman" w:cs="Times New Roman"/>
          <w:sz w:val="24"/>
          <w:szCs w:val="24"/>
        </w:rPr>
      </w:pPr>
      <w:r w:rsidRPr="00A52096">
        <w:rPr>
          <w:rFonts w:ascii="Times New Roman" w:hAnsi="Times New Roman" w:cs="Times New Roman"/>
          <w:sz w:val="24"/>
          <w:szCs w:val="24"/>
        </w:rPr>
        <w:t xml:space="preserve">We need the good will of government to act as it has the duty to respect, protect and fulfill the rights of persons </w:t>
      </w:r>
      <w:r w:rsidR="008C2453" w:rsidRPr="00A52096">
        <w:rPr>
          <w:rFonts w:ascii="Times New Roman" w:hAnsi="Times New Roman" w:cs="Times New Roman"/>
          <w:sz w:val="24"/>
          <w:szCs w:val="24"/>
        </w:rPr>
        <w:t>with</w:t>
      </w:r>
      <w:r w:rsidRPr="00A52096">
        <w:rPr>
          <w:rFonts w:ascii="Times New Roman" w:hAnsi="Times New Roman" w:cs="Times New Roman"/>
          <w:sz w:val="24"/>
          <w:szCs w:val="24"/>
        </w:rPr>
        <w:t xml:space="preserve"> disabilities. </w:t>
      </w:r>
    </w:p>
    <w:p w:rsidR="00A23573" w:rsidRPr="00A52096" w:rsidRDefault="00A23573" w:rsidP="00A23573">
      <w:pPr>
        <w:pStyle w:val="ListParagraph"/>
        <w:numPr>
          <w:ilvl w:val="0"/>
          <w:numId w:val="10"/>
        </w:numPr>
        <w:suppressAutoHyphens/>
        <w:autoSpaceDN w:val="0"/>
        <w:textAlignment w:val="baseline"/>
        <w:rPr>
          <w:rFonts w:ascii="Times New Roman" w:hAnsi="Times New Roman" w:cs="Times New Roman"/>
          <w:sz w:val="24"/>
          <w:szCs w:val="24"/>
        </w:rPr>
      </w:pPr>
      <w:r w:rsidRPr="00A52096">
        <w:rPr>
          <w:rFonts w:ascii="Times New Roman" w:hAnsi="Times New Roman" w:cs="Times New Roman"/>
          <w:sz w:val="24"/>
          <w:szCs w:val="24"/>
        </w:rPr>
        <w:t>The degree of readiness of our respective communities to accept persons with disabilities and treat them with dignity. There is need to prepare the communities where person with disabilities especially persons with psycho social disabilities chose to live after institutions.</w:t>
      </w:r>
    </w:p>
    <w:p w:rsidR="00A23573" w:rsidRPr="00A52096" w:rsidRDefault="00A23573" w:rsidP="00A23573">
      <w:pPr>
        <w:pStyle w:val="ListParagraph"/>
        <w:numPr>
          <w:ilvl w:val="0"/>
          <w:numId w:val="10"/>
        </w:numPr>
        <w:suppressAutoHyphens/>
        <w:autoSpaceDN w:val="0"/>
        <w:textAlignment w:val="baseline"/>
        <w:rPr>
          <w:rFonts w:ascii="Times New Roman" w:hAnsi="Times New Roman" w:cs="Times New Roman"/>
          <w:bCs/>
          <w:sz w:val="24"/>
          <w:szCs w:val="24"/>
        </w:rPr>
      </w:pPr>
      <w:r w:rsidRPr="00A52096">
        <w:rPr>
          <w:rFonts w:ascii="Times New Roman" w:hAnsi="Times New Roman" w:cs="Times New Roman"/>
          <w:bCs/>
          <w:sz w:val="24"/>
          <w:szCs w:val="24"/>
        </w:rPr>
        <w:t xml:space="preserve">There are some OPDs </w:t>
      </w:r>
      <w:proofErr w:type="gramStart"/>
      <w:r w:rsidRPr="00A52096">
        <w:rPr>
          <w:rFonts w:ascii="Times New Roman" w:hAnsi="Times New Roman" w:cs="Times New Roman"/>
          <w:bCs/>
          <w:sz w:val="24"/>
          <w:szCs w:val="24"/>
        </w:rPr>
        <w:t>which  run</w:t>
      </w:r>
      <w:proofErr w:type="gramEnd"/>
      <w:r w:rsidRPr="00A52096">
        <w:rPr>
          <w:rFonts w:ascii="Times New Roman" w:hAnsi="Times New Roman" w:cs="Times New Roman"/>
          <w:bCs/>
          <w:sz w:val="24"/>
          <w:szCs w:val="24"/>
        </w:rPr>
        <w:t xml:space="preserve">  facilities  that  directly fall in the categories you  listed in the definition of institutions, It would be good that they should lead the process and set the example of  phasing out such institutions.</w:t>
      </w:r>
    </w:p>
    <w:p w:rsidR="00A23573" w:rsidRPr="00A52096" w:rsidRDefault="00A23573" w:rsidP="00A23573">
      <w:pPr>
        <w:pStyle w:val="ListParagraph"/>
        <w:suppressAutoHyphens/>
        <w:autoSpaceDN w:val="0"/>
        <w:textAlignment w:val="baseline"/>
        <w:rPr>
          <w:rFonts w:ascii="Times New Roman" w:hAnsi="Times New Roman" w:cs="Times New Roman"/>
          <w:bCs/>
          <w:sz w:val="24"/>
          <w:szCs w:val="24"/>
        </w:rPr>
      </w:pPr>
    </w:p>
    <w:p w:rsidR="00A23573" w:rsidRPr="00A52096" w:rsidRDefault="00A23573" w:rsidP="00A23573">
      <w:pPr>
        <w:pStyle w:val="ListParagraph"/>
        <w:numPr>
          <w:ilvl w:val="0"/>
          <w:numId w:val="8"/>
        </w:numPr>
        <w:suppressAutoHyphens/>
        <w:autoSpaceDN w:val="0"/>
        <w:textAlignment w:val="baseline"/>
        <w:rPr>
          <w:rFonts w:ascii="Times New Roman" w:hAnsi="Times New Roman" w:cs="Times New Roman"/>
          <w:bCs/>
          <w:sz w:val="24"/>
          <w:szCs w:val="24"/>
        </w:rPr>
      </w:pPr>
      <w:r w:rsidRPr="00A52096">
        <w:rPr>
          <w:rFonts w:ascii="Times New Roman" w:hAnsi="Times New Roman" w:cs="Times New Roman"/>
          <w:bCs/>
          <w:sz w:val="24"/>
          <w:szCs w:val="24"/>
        </w:rPr>
        <w:t>First, in the Ugandan context, we are grappling with the uncultured principles under the Mental Health Act, 2019 which falls short of the UNCRPD. It also hints on vulnerable groups which u think youth and the older persons who are often victims of institutionalization. these should be considered critical in the guidelines. The need to harmonize the national and international initiatives is critical for the clear understanding of the guidelines. Most importantly, there is need to critically understand context of their use like the approach used in coming up with the Africa disability protocol to better benefit persons with disabilities</w:t>
      </w:r>
    </w:p>
    <w:p w:rsidR="00A23573" w:rsidRPr="007C6DF8" w:rsidRDefault="00A23573" w:rsidP="00A23573">
      <w:pPr>
        <w:suppressAutoHyphens/>
        <w:autoSpaceDN w:val="0"/>
        <w:textAlignment w:val="baseline"/>
        <w:rPr>
          <w:rFonts w:ascii="Times New Roman" w:hAnsi="Times New Roman" w:cs="Times New Roman"/>
          <w:b/>
          <w:bCs/>
          <w:color w:val="4F81BD" w:themeColor="accent1"/>
          <w:sz w:val="24"/>
          <w:szCs w:val="24"/>
        </w:rPr>
      </w:pPr>
      <w:r w:rsidRPr="007C6DF8">
        <w:rPr>
          <w:rFonts w:ascii="Times New Roman" w:hAnsi="Times New Roman" w:cs="Times New Roman"/>
          <w:b/>
          <w:bCs/>
          <w:color w:val="4F81BD" w:themeColor="accent1"/>
          <w:sz w:val="24"/>
          <w:szCs w:val="24"/>
        </w:rPr>
        <w:t>2.3.2 The role of OPDs in the implementation of this DI guidelines.</w:t>
      </w:r>
    </w:p>
    <w:p w:rsidR="00A23573" w:rsidRPr="00A52096" w:rsidRDefault="00A23573" w:rsidP="00A23573">
      <w:pPr>
        <w:pStyle w:val="ListParagraph"/>
        <w:numPr>
          <w:ilvl w:val="0"/>
          <w:numId w:val="7"/>
        </w:numPr>
        <w:rPr>
          <w:rFonts w:ascii="Times New Roman" w:hAnsi="Times New Roman" w:cs="Times New Roman"/>
          <w:sz w:val="24"/>
          <w:szCs w:val="24"/>
        </w:rPr>
      </w:pPr>
      <w:r w:rsidRPr="00A52096">
        <w:rPr>
          <w:rFonts w:ascii="Times New Roman" w:hAnsi="Times New Roman" w:cs="Times New Roman"/>
          <w:sz w:val="24"/>
          <w:szCs w:val="24"/>
        </w:rPr>
        <w:t>OPDs should pilot community based supports projects for persons with disabilities.</w:t>
      </w:r>
    </w:p>
    <w:p w:rsidR="00A23573" w:rsidRPr="00DF169B" w:rsidRDefault="00A23573" w:rsidP="00A23573">
      <w:pPr>
        <w:pStyle w:val="NormalWeb"/>
        <w:numPr>
          <w:ilvl w:val="0"/>
          <w:numId w:val="7"/>
        </w:numPr>
        <w:spacing w:after="115" w:line="245" w:lineRule="atLeast"/>
        <w:ind w:right="1138"/>
        <w:rPr>
          <w:lang w:val="en-GB"/>
        </w:rPr>
      </w:pPr>
      <w:r w:rsidRPr="00A52096">
        <w:t xml:space="preserve">Conduct massive campaigns on CRPD article 19 Independent living and being included in the community for persons with disabilities including persons with psycho social disabilities. </w:t>
      </w:r>
    </w:p>
    <w:p w:rsidR="00A23573" w:rsidRPr="007C6DF8" w:rsidRDefault="00966C58" w:rsidP="00A23573">
      <w:pPr>
        <w:rPr>
          <w:rFonts w:ascii="Times New Roman" w:hAnsi="Times New Roman" w:cs="Times New Roman"/>
          <w:b/>
          <w:color w:val="4F81BD" w:themeColor="accent1"/>
          <w:sz w:val="24"/>
          <w:szCs w:val="24"/>
        </w:rPr>
      </w:pPr>
      <w:r w:rsidRPr="007C6DF8">
        <w:rPr>
          <w:rFonts w:ascii="Times New Roman" w:hAnsi="Times New Roman" w:cs="Times New Roman"/>
          <w:b/>
          <w:color w:val="4F81BD" w:themeColor="accent1"/>
          <w:sz w:val="24"/>
          <w:szCs w:val="24"/>
        </w:rPr>
        <w:t xml:space="preserve">2.3.3 </w:t>
      </w:r>
      <w:r w:rsidR="009A14C3" w:rsidRPr="007C6DF8">
        <w:rPr>
          <w:rFonts w:ascii="Times New Roman" w:hAnsi="Times New Roman" w:cs="Times New Roman"/>
          <w:b/>
          <w:color w:val="4F81BD" w:themeColor="accent1"/>
          <w:sz w:val="24"/>
          <w:szCs w:val="24"/>
        </w:rPr>
        <w:t>The kind of</w:t>
      </w:r>
      <w:r w:rsidR="009A14C3" w:rsidRPr="007C6DF8">
        <w:rPr>
          <w:rFonts w:ascii="Times New Roman" w:hAnsi="Times New Roman" w:cs="Times New Roman"/>
          <w:b/>
          <w:sz w:val="24"/>
          <w:szCs w:val="24"/>
        </w:rPr>
        <w:t xml:space="preserve"> </w:t>
      </w:r>
      <w:r w:rsidR="00A23573" w:rsidRPr="007C6DF8">
        <w:rPr>
          <w:rFonts w:ascii="Times New Roman" w:hAnsi="Times New Roman" w:cs="Times New Roman"/>
          <w:b/>
          <w:color w:val="4F81BD" w:themeColor="accent1"/>
          <w:sz w:val="24"/>
          <w:szCs w:val="24"/>
        </w:rPr>
        <w:t xml:space="preserve">support does the Government </w:t>
      </w:r>
      <w:r w:rsidR="009A14C3" w:rsidRPr="007C6DF8">
        <w:rPr>
          <w:rFonts w:ascii="Times New Roman" w:hAnsi="Times New Roman" w:cs="Times New Roman"/>
          <w:b/>
          <w:color w:val="4F81BD" w:themeColor="accent1"/>
          <w:sz w:val="24"/>
          <w:szCs w:val="24"/>
        </w:rPr>
        <w:t xml:space="preserve">of Uganda </w:t>
      </w:r>
      <w:r w:rsidR="00A23573" w:rsidRPr="007C6DF8">
        <w:rPr>
          <w:rFonts w:ascii="Times New Roman" w:hAnsi="Times New Roman" w:cs="Times New Roman"/>
          <w:b/>
          <w:color w:val="4F81BD" w:themeColor="accent1"/>
          <w:sz w:val="24"/>
          <w:szCs w:val="24"/>
        </w:rPr>
        <w:t>need</w:t>
      </w:r>
      <w:r w:rsidR="009A14C3" w:rsidRPr="007C6DF8">
        <w:rPr>
          <w:rFonts w:ascii="Times New Roman" w:hAnsi="Times New Roman" w:cs="Times New Roman"/>
          <w:b/>
          <w:color w:val="4F81BD" w:themeColor="accent1"/>
          <w:sz w:val="24"/>
          <w:szCs w:val="24"/>
        </w:rPr>
        <w:t>s</w:t>
      </w:r>
      <w:r w:rsidR="00A23573" w:rsidRPr="007C6DF8">
        <w:rPr>
          <w:rFonts w:ascii="Times New Roman" w:hAnsi="Times New Roman" w:cs="Times New Roman"/>
          <w:b/>
          <w:color w:val="4F81BD" w:themeColor="accent1"/>
          <w:sz w:val="24"/>
          <w:szCs w:val="24"/>
        </w:rPr>
        <w:t xml:space="preserve"> to implement the DI guidelines</w:t>
      </w:r>
    </w:p>
    <w:p w:rsidR="00A23573" w:rsidRPr="00A52096" w:rsidRDefault="00A23573" w:rsidP="00A23573">
      <w:pPr>
        <w:rPr>
          <w:rFonts w:ascii="Times New Roman" w:hAnsi="Times New Roman" w:cs="Times New Roman"/>
          <w:sz w:val="24"/>
          <w:szCs w:val="24"/>
        </w:rPr>
      </w:pPr>
      <w:r w:rsidRPr="00A52096">
        <w:rPr>
          <w:rFonts w:ascii="Times New Roman" w:hAnsi="Times New Roman" w:cs="Times New Roman"/>
          <w:sz w:val="24"/>
          <w:szCs w:val="24"/>
        </w:rPr>
        <w:t>Technical support in the implementation of the DI guidelines.</w:t>
      </w:r>
    </w:p>
    <w:p w:rsidR="00A23573" w:rsidRPr="00A52096" w:rsidRDefault="00A23573" w:rsidP="00A23573">
      <w:pPr>
        <w:rPr>
          <w:rFonts w:ascii="Times New Roman" w:hAnsi="Times New Roman" w:cs="Times New Roman"/>
          <w:sz w:val="24"/>
          <w:szCs w:val="24"/>
        </w:rPr>
      </w:pPr>
      <w:r w:rsidRPr="00A52096">
        <w:rPr>
          <w:rFonts w:ascii="Times New Roman" w:hAnsi="Times New Roman" w:cs="Times New Roman"/>
          <w:sz w:val="24"/>
          <w:szCs w:val="24"/>
        </w:rPr>
        <w:t xml:space="preserve">Government of Uganda needs international cooperation (CRPD article 33) to finance the </w:t>
      </w:r>
      <w:proofErr w:type="spellStart"/>
      <w:r w:rsidRPr="00A52096">
        <w:rPr>
          <w:rFonts w:ascii="Times New Roman" w:hAnsi="Times New Roman" w:cs="Times New Roman"/>
          <w:sz w:val="24"/>
          <w:szCs w:val="24"/>
        </w:rPr>
        <w:t>Deinstitionalization</w:t>
      </w:r>
      <w:proofErr w:type="spellEnd"/>
      <w:r w:rsidRPr="00A52096">
        <w:rPr>
          <w:rFonts w:ascii="Times New Roman" w:hAnsi="Times New Roman" w:cs="Times New Roman"/>
          <w:sz w:val="24"/>
          <w:szCs w:val="24"/>
        </w:rPr>
        <w:t xml:space="preserve"> process.</w:t>
      </w:r>
    </w:p>
    <w:p w:rsidR="00A23573" w:rsidRPr="00A52096" w:rsidRDefault="00A23573" w:rsidP="00A23573">
      <w:pPr>
        <w:rPr>
          <w:rFonts w:ascii="Times New Roman" w:hAnsi="Times New Roman" w:cs="Times New Roman"/>
          <w:sz w:val="24"/>
          <w:szCs w:val="24"/>
        </w:rPr>
      </w:pPr>
      <w:r w:rsidRPr="00A52096">
        <w:rPr>
          <w:rFonts w:ascii="Times New Roman" w:hAnsi="Times New Roman" w:cs="Times New Roman"/>
          <w:sz w:val="24"/>
          <w:szCs w:val="24"/>
        </w:rPr>
        <w:t>Government needs support in training/ capacity building of all civil servants on the rights of persons with disabilities in particular right to independent living and being included in the community. Starting with the Ministry of Gender and Social welfare and Community Departments at the Local Governments.</w:t>
      </w:r>
    </w:p>
    <w:p w:rsidR="00A23573" w:rsidRPr="00DF169B" w:rsidRDefault="00A23573" w:rsidP="00A23573">
      <w:pPr>
        <w:rPr>
          <w:rFonts w:ascii="Times New Roman" w:hAnsi="Times New Roman" w:cs="Times New Roman"/>
          <w:sz w:val="24"/>
          <w:szCs w:val="24"/>
        </w:rPr>
      </w:pPr>
      <w:r w:rsidRPr="00A52096">
        <w:rPr>
          <w:rFonts w:ascii="Times New Roman" w:hAnsi="Times New Roman" w:cs="Times New Roman"/>
          <w:sz w:val="24"/>
          <w:szCs w:val="24"/>
        </w:rPr>
        <w:t>Government needs support in Policy formulations and Program designs as regards to DI</w:t>
      </w:r>
    </w:p>
    <w:p w:rsidR="00A23573" w:rsidRPr="007C6DF8" w:rsidRDefault="00966C58" w:rsidP="00A23573">
      <w:pPr>
        <w:ind w:left="360"/>
        <w:rPr>
          <w:rFonts w:ascii="Times New Roman" w:hAnsi="Times New Roman" w:cs="Times New Roman"/>
          <w:b/>
          <w:color w:val="4F81BD" w:themeColor="accent1"/>
          <w:sz w:val="24"/>
          <w:szCs w:val="24"/>
          <w:shd w:val="clear" w:color="auto" w:fill="FFFFFF"/>
        </w:rPr>
      </w:pPr>
      <w:r w:rsidRPr="007C6DF8">
        <w:rPr>
          <w:rFonts w:ascii="Times New Roman" w:hAnsi="Times New Roman" w:cs="Times New Roman"/>
          <w:b/>
          <w:color w:val="4F81BD" w:themeColor="accent1"/>
          <w:sz w:val="24"/>
          <w:szCs w:val="24"/>
          <w:shd w:val="clear" w:color="auto" w:fill="FFFFFF"/>
        </w:rPr>
        <w:t xml:space="preserve">2.3.4 </w:t>
      </w:r>
      <w:r w:rsidR="00A23573" w:rsidRPr="007C6DF8">
        <w:rPr>
          <w:rFonts w:ascii="Times New Roman" w:hAnsi="Times New Roman" w:cs="Times New Roman"/>
          <w:b/>
          <w:color w:val="4F81BD" w:themeColor="accent1"/>
          <w:sz w:val="24"/>
          <w:szCs w:val="24"/>
          <w:shd w:val="clear" w:color="auto" w:fill="FFFFFF"/>
        </w:rPr>
        <w:t>What we need as persons with psycho social disabilities:</w:t>
      </w:r>
    </w:p>
    <w:p w:rsidR="00A23573" w:rsidRPr="00A52096" w:rsidRDefault="00A23573" w:rsidP="00A23573">
      <w:pPr>
        <w:widowControl w:val="0"/>
        <w:numPr>
          <w:ilvl w:val="0"/>
          <w:numId w:val="6"/>
        </w:numPr>
        <w:autoSpaceDE w:val="0"/>
        <w:autoSpaceDN w:val="0"/>
        <w:adjustRightInd w:val="0"/>
        <w:ind w:left="720" w:hanging="360"/>
        <w:rPr>
          <w:rFonts w:ascii="Times New Roman" w:hAnsi="Times New Roman" w:cs="Times New Roman"/>
          <w:i/>
          <w:iCs/>
          <w:sz w:val="24"/>
          <w:szCs w:val="24"/>
        </w:rPr>
      </w:pPr>
      <w:r w:rsidRPr="00A52096">
        <w:rPr>
          <w:rFonts w:ascii="Times New Roman" w:hAnsi="Times New Roman" w:cs="Times New Roman"/>
          <w:sz w:val="24"/>
          <w:szCs w:val="24"/>
          <w:shd w:val="clear" w:color="auto" w:fill="FFFFFF"/>
        </w:rPr>
        <w:t>Inclusive communities</w:t>
      </w:r>
      <w:r w:rsidR="00D95B19">
        <w:rPr>
          <w:rFonts w:ascii="Times New Roman" w:hAnsi="Times New Roman" w:cs="Times New Roman"/>
          <w:sz w:val="24"/>
          <w:szCs w:val="24"/>
          <w:shd w:val="clear" w:color="auto" w:fill="FFFFFF"/>
        </w:rPr>
        <w:t>;</w:t>
      </w:r>
      <w:r w:rsidRPr="00A52096">
        <w:rPr>
          <w:rFonts w:ascii="Times New Roman" w:hAnsi="Times New Roman" w:cs="Times New Roman"/>
          <w:sz w:val="24"/>
          <w:szCs w:val="24"/>
          <w:shd w:val="clear" w:color="auto" w:fill="FFFFFF"/>
        </w:rPr>
        <w:t xml:space="preserve"> </w:t>
      </w:r>
      <w:r w:rsidRPr="00A52096">
        <w:rPr>
          <w:rFonts w:ascii="Times New Roman" w:hAnsi="Times New Roman" w:cs="Times New Roman"/>
          <w:sz w:val="24"/>
          <w:szCs w:val="24"/>
        </w:rPr>
        <w:t>a youth female with psycho social disabilities said she need and loves to remain in her community</w:t>
      </w:r>
    </w:p>
    <w:p w:rsidR="00A23573" w:rsidRPr="00A52096" w:rsidRDefault="00A23573" w:rsidP="00A23573">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A52096">
        <w:rPr>
          <w:rFonts w:ascii="Times New Roman" w:eastAsia="Times New Roman" w:hAnsi="Times New Roman" w:cs="Times New Roman"/>
          <w:color w:val="1D2228"/>
          <w:sz w:val="24"/>
          <w:szCs w:val="24"/>
        </w:rPr>
        <w:t>Provision of Community based mental health care in addition to the community based support services</w:t>
      </w:r>
    </w:p>
    <w:p w:rsidR="00A23573" w:rsidRPr="00A52096" w:rsidRDefault="00A23573" w:rsidP="00A23573">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A52096">
        <w:rPr>
          <w:rFonts w:ascii="Times New Roman" w:eastAsia="Times New Roman" w:hAnsi="Times New Roman" w:cs="Times New Roman"/>
          <w:color w:val="1D2228"/>
          <w:sz w:val="24"/>
          <w:szCs w:val="24"/>
        </w:rPr>
        <w:t>Provide financial and other psychosocial support to the families with people living with psychosocial disabilities </w:t>
      </w:r>
    </w:p>
    <w:p w:rsidR="00A23573" w:rsidRPr="00A52096" w:rsidRDefault="00A23573" w:rsidP="00A23573">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A52096">
        <w:rPr>
          <w:rFonts w:ascii="Times New Roman" w:eastAsia="Times New Roman" w:hAnsi="Times New Roman" w:cs="Times New Roman"/>
          <w:color w:val="1D2228"/>
          <w:sz w:val="24"/>
          <w:szCs w:val="24"/>
        </w:rPr>
        <w:t>Accurate disaggregated data persons with disabilities generally and persons with psychosocial disabilities specifically and also those in institutions across the country. The data on institutionalization both in hospitals and prisons must also speak to the duration of institutionalization.</w:t>
      </w:r>
    </w:p>
    <w:p w:rsidR="00A23573" w:rsidRPr="00A52096" w:rsidRDefault="00A23573" w:rsidP="00A23573">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A52096">
        <w:rPr>
          <w:rFonts w:ascii="Times New Roman" w:eastAsia="Times New Roman" w:hAnsi="Times New Roman" w:cs="Times New Roman"/>
          <w:color w:val="1D2228"/>
          <w:sz w:val="24"/>
          <w:szCs w:val="24"/>
        </w:rPr>
        <w:lastRenderedPageBreak/>
        <w:t xml:space="preserve"> Need to support coordination and consultation of persons with psychosocial disabilities and through their organizations and Ministry Departments and Agencies(MDAs) in the design of deinstitutionalization </w:t>
      </w:r>
      <w:proofErr w:type="spellStart"/>
      <w:r w:rsidRPr="00A52096">
        <w:rPr>
          <w:rFonts w:ascii="Times New Roman" w:eastAsia="Times New Roman" w:hAnsi="Times New Roman" w:cs="Times New Roman"/>
          <w:color w:val="1D2228"/>
          <w:sz w:val="24"/>
          <w:szCs w:val="24"/>
        </w:rPr>
        <w:t>programmes</w:t>
      </w:r>
      <w:proofErr w:type="spellEnd"/>
      <w:r w:rsidRPr="00A52096">
        <w:rPr>
          <w:rFonts w:ascii="Times New Roman" w:eastAsia="Times New Roman" w:hAnsi="Times New Roman" w:cs="Times New Roman"/>
          <w:color w:val="1D2228"/>
          <w:sz w:val="24"/>
          <w:szCs w:val="24"/>
        </w:rPr>
        <w:t xml:space="preserve"> and policies  within the State </w:t>
      </w:r>
    </w:p>
    <w:p w:rsidR="00A23573" w:rsidRPr="00A52096" w:rsidRDefault="00A23573" w:rsidP="00A23573">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A52096">
        <w:rPr>
          <w:rFonts w:ascii="Times New Roman" w:eastAsia="Times New Roman" w:hAnsi="Times New Roman" w:cs="Times New Roman"/>
          <w:color w:val="1D2228"/>
          <w:sz w:val="24"/>
          <w:szCs w:val="24"/>
        </w:rPr>
        <w:t xml:space="preserve">Guarantee/ Ensure access to economic empowerment initiatives like Youth Livelihood </w:t>
      </w:r>
      <w:proofErr w:type="spellStart"/>
      <w:r w:rsidRPr="00A52096">
        <w:rPr>
          <w:rFonts w:ascii="Times New Roman" w:eastAsia="Times New Roman" w:hAnsi="Times New Roman" w:cs="Times New Roman"/>
          <w:color w:val="1D2228"/>
          <w:sz w:val="24"/>
          <w:szCs w:val="24"/>
        </w:rPr>
        <w:t>Programmes</w:t>
      </w:r>
      <w:proofErr w:type="spellEnd"/>
      <w:r w:rsidRPr="00A52096">
        <w:rPr>
          <w:rFonts w:ascii="Times New Roman" w:eastAsia="Times New Roman" w:hAnsi="Times New Roman" w:cs="Times New Roman"/>
          <w:color w:val="1D2228"/>
          <w:sz w:val="24"/>
          <w:szCs w:val="24"/>
        </w:rPr>
        <w:t>, Uganda Women Entrepreneurship </w:t>
      </w:r>
      <w:proofErr w:type="spellStart"/>
      <w:r w:rsidRPr="00A52096">
        <w:rPr>
          <w:rFonts w:ascii="Times New Roman" w:eastAsia="Times New Roman" w:hAnsi="Times New Roman" w:cs="Times New Roman"/>
          <w:color w:val="1D2228"/>
          <w:sz w:val="24"/>
          <w:szCs w:val="24"/>
        </w:rPr>
        <w:t>Programme</w:t>
      </w:r>
      <w:proofErr w:type="spellEnd"/>
      <w:r w:rsidRPr="00A52096">
        <w:rPr>
          <w:rFonts w:ascii="Times New Roman" w:eastAsia="Times New Roman" w:hAnsi="Times New Roman" w:cs="Times New Roman"/>
          <w:color w:val="1D2228"/>
          <w:sz w:val="24"/>
          <w:szCs w:val="24"/>
        </w:rPr>
        <w:t xml:space="preserve">, Special Disability Grant </w:t>
      </w:r>
      <w:proofErr w:type="gramStart"/>
      <w:r w:rsidRPr="00A52096">
        <w:rPr>
          <w:rFonts w:ascii="Times New Roman" w:eastAsia="Times New Roman" w:hAnsi="Times New Roman" w:cs="Times New Roman"/>
          <w:color w:val="1D2228"/>
          <w:sz w:val="24"/>
          <w:szCs w:val="24"/>
        </w:rPr>
        <w:t>and  Senior</w:t>
      </w:r>
      <w:proofErr w:type="gramEnd"/>
      <w:r w:rsidRPr="00A52096">
        <w:rPr>
          <w:rFonts w:ascii="Times New Roman" w:eastAsia="Times New Roman" w:hAnsi="Times New Roman" w:cs="Times New Roman"/>
          <w:color w:val="1D2228"/>
          <w:sz w:val="24"/>
          <w:szCs w:val="24"/>
        </w:rPr>
        <w:t xml:space="preserve"> Citizenship Grant, Parish Development Model </w:t>
      </w:r>
      <w:proofErr w:type="spellStart"/>
      <w:r w:rsidRPr="00A52096">
        <w:rPr>
          <w:rFonts w:ascii="Times New Roman" w:eastAsia="Times New Roman" w:hAnsi="Times New Roman" w:cs="Times New Roman"/>
          <w:color w:val="1D2228"/>
          <w:sz w:val="24"/>
          <w:szCs w:val="24"/>
        </w:rPr>
        <w:t>etc</w:t>
      </w:r>
      <w:proofErr w:type="spellEnd"/>
      <w:r w:rsidRPr="00A52096">
        <w:rPr>
          <w:rFonts w:ascii="Times New Roman" w:eastAsia="Times New Roman" w:hAnsi="Times New Roman" w:cs="Times New Roman"/>
          <w:color w:val="1D2228"/>
          <w:sz w:val="24"/>
          <w:szCs w:val="24"/>
        </w:rPr>
        <w:t xml:space="preserve"> (in th</w:t>
      </w:r>
      <w:r w:rsidR="00D95B19">
        <w:rPr>
          <w:rFonts w:ascii="Times New Roman" w:eastAsia="Times New Roman" w:hAnsi="Times New Roman" w:cs="Times New Roman"/>
          <w:color w:val="1D2228"/>
          <w:sz w:val="24"/>
          <w:szCs w:val="24"/>
        </w:rPr>
        <w:t xml:space="preserve">e case of Uganda) to even persons with psycho social disabilities and </w:t>
      </w:r>
      <w:r w:rsidRPr="00A52096">
        <w:rPr>
          <w:rFonts w:ascii="Times New Roman" w:eastAsia="Times New Roman" w:hAnsi="Times New Roman" w:cs="Times New Roman"/>
          <w:color w:val="1D2228"/>
          <w:sz w:val="24"/>
          <w:szCs w:val="24"/>
        </w:rPr>
        <w:t>their caregivers/ families in order to alleviate the economic burdens.</w:t>
      </w:r>
    </w:p>
    <w:p w:rsidR="00A23573" w:rsidRPr="00A52096" w:rsidRDefault="00A23573" w:rsidP="00A23573">
      <w:pPr>
        <w:pStyle w:val="ListParagraph"/>
        <w:shd w:val="clear" w:color="auto" w:fill="FFFFFF"/>
        <w:spacing w:after="0" w:line="240" w:lineRule="auto"/>
        <w:rPr>
          <w:rFonts w:ascii="Times New Roman" w:eastAsia="Times New Roman" w:hAnsi="Times New Roman" w:cs="Times New Roman"/>
          <w:color w:val="1D2228"/>
          <w:sz w:val="24"/>
          <w:szCs w:val="24"/>
        </w:rPr>
      </w:pPr>
    </w:p>
    <w:p w:rsidR="00A23573" w:rsidRPr="00A52096" w:rsidRDefault="00A23573" w:rsidP="00A23573">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A52096">
        <w:rPr>
          <w:rFonts w:ascii="Times New Roman" w:eastAsia="Times New Roman" w:hAnsi="Times New Roman" w:cs="Times New Roman"/>
          <w:color w:val="1D2228"/>
          <w:sz w:val="24"/>
          <w:szCs w:val="24"/>
        </w:rPr>
        <w:t xml:space="preserve"> Provide for effective monitoring and evaluation of the deinstitutionalization process. Also inspection of all prison, police cells and hospitals to ensure there is no institutionalization beyond period required for treatment or when serving a prison sentence. </w:t>
      </w:r>
    </w:p>
    <w:p w:rsidR="00A23573" w:rsidRPr="00A52096" w:rsidRDefault="00A23573" w:rsidP="00A23573">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A52096">
        <w:rPr>
          <w:rFonts w:ascii="Times New Roman" w:eastAsia="Times New Roman" w:hAnsi="Times New Roman" w:cs="Times New Roman"/>
          <w:color w:val="1D2228"/>
          <w:sz w:val="24"/>
          <w:szCs w:val="24"/>
        </w:rPr>
        <w:t xml:space="preserve"> Develop and Adequately resource the Probation and Social Welfare System (Officers) with the mandate to protect the welfare of all children and powers to inspect and supervise children in homes or other institutions to avoid abuse. Need to cause a systems change in these offices to Deinstitutionalization of children with disabilities.</w:t>
      </w:r>
    </w:p>
    <w:p w:rsidR="00A23573" w:rsidRDefault="00A23573" w:rsidP="00A23573">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A52096">
        <w:rPr>
          <w:rFonts w:ascii="Times New Roman" w:eastAsia="Times New Roman" w:hAnsi="Times New Roman" w:cs="Times New Roman"/>
          <w:color w:val="1D2228"/>
          <w:sz w:val="24"/>
          <w:szCs w:val="24"/>
        </w:rPr>
        <w:t xml:space="preserve"> Establish and adequately resource the Mental Health Advisory Boards to execute their mandate (in accordance to the Mental Health Laws of the specific country. For Uganda, Mental Health Act 2019.</w:t>
      </w:r>
    </w:p>
    <w:p w:rsidR="00DF169B" w:rsidRPr="00DF169B" w:rsidRDefault="00DF169B" w:rsidP="00DF169B">
      <w:pPr>
        <w:pStyle w:val="ListParagraph"/>
        <w:shd w:val="clear" w:color="auto" w:fill="FFFFFF"/>
        <w:spacing w:after="0" w:line="240" w:lineRule="auto"/>
        <w:rPr>
          <w:rFonts w:ascii="Times New Roman" w:eastAsia="Times New Roman" w:hAnsi="Times New Roman" w:cs="Times New Roman"/>
          <w:color w:val="1D2228"/>
          <w:sz w:val="24"/>
          <w:szCs w:val="24"/>
        </w:rPr>
      </w:pPr>
    </w:p>
    <w:p w:rsidR="00A23573" w:rsidRPr="00A52096" w:rsidRDefault="00966C58" w:rsidP="00A23573">
      <w:pPr>
        <w:rPr>
          <w:rFonts w:ascii="Times New Roman" w:hAnsi="Times New Roman" w:cs="Times New Roman"/>
          <w:color w:val="4F81BD" w:themeColor="accent1"/>
          <w:sz w:val="24"/>
          <w:szCs w:val="24"/>
          <w:shd w:val="clear" w:color="auto" w:fill="FFFFFF"/>
        </w:rPr>
      </w:pPr>
      <w:r w:rsidRPr="00A52096">
        <w:rPr>
          <w:rFonts w:ascii="Times New Roman" w:hAnsi="Times New Roman" w:cs="Times New Roman"/>
          <w:sz w:val="24"/>
          <w:szCs w:val="24"/>
          <w:shd w:val="clear" w:color="auto" w:fill="FFFFFF"/>
        </w:rPr>
        <w:t xml:space="preserve">2.3.5 </w:t>
      </w:r>
      <w:r w:rsidR="00A23573" w:rsidRPr="00A52096">
        <w:rPr>
          <w:rFonts w:ascii="Times New Roman" w:hAnsi="Times New Roman" w:cs="Times New Roman"/>
          <w:color w:val="4F81BD" w:themeColor="accent1"/>
          <w:sz w:val="24"/>
          <w:szCs w:val="24"/>
          <w:shd w:val="clear" w:color="auto" w:fill="FFFFFF"/>
        </w:rPr>
        <w:t>Best Practices</w:t>
      </w:r>
    </w:p>
    <w:p w:rsidR="00A23573" w:rsidRPr="00A52096" w:rsidRDefault="00A23573" w:rsidP="00A23573">
      <w:pPr>
        <w:rPr>
          <w:rFonts w:ascii="Times New Roman" w:hAnsi="Times New Roman" w:cs="Times New Roman"/>
          <w:sz w:val="24"/>
          <w:szCs w:val="24"/>
          <w:shd w:val="clear" w:color="auto" w:fill="FFFFFF"/>
        </w:rPr>
      </w:pPr>
      <w:r w:rsidRPr="00A52096">
        <w:rPr>
          <w:rFonts w:ascii="Times New Roman" w:hAnsi="Times New Roman" w:cs="Times New Roman"/>
          <w:sz w:val="24"/>
          <w:szCs w:val="24"/>
          <w:shd w:val="clear" w:color="auto" w:fill="FFFFFF"/>
        </w:rPr>
        <w:t xml:space="preserve">This consultations exercised was able to identify  a good practice of “ Reintegrating” children with disabilities into their communities by </w:t>
      </w:r>
      <w:proofErr w:type="spellStart"/>
      <w:r w:rsidRPr="00A52096">
        <w:rPr>
          <w:rFonts w:ascii="Times New Roman" w:hAnsi="Times New Roman" w:cs="Times New Roman"/>
          <w:sz w:val="24"/>
          <w:szCs w:val="24"/>
          <w:shd w:val="clear" w:color="auto" w:fill="FFFFFF"/>
        </w:rPr>
        <w:t>Ekisa</w:t>
      </w:r>
      <w:proofErr w:type="spellEnd"/>
      <w:r w:rsidRPr="00A52096">
        <w:rPr>
          <w:rFonts w:ascii="Times New Roman" w:hAnsi="Times New Roman" w:cs="Times New Roman"/>
          <w:sz w:val="24"/>
          <w:szCs w:val="24"/>
          <w:shd w:val="clear" w:color="auto" w:fill="FFFFFF"/>
        </w:rPr>
        <w:t xml:space="preserve"> Ministries supporting children with disabilities in </w:t>
      </w:r>
      <w:proofErr w:type="spellStart"/>
      <w:r w:rsidRPr="00A52096">
        <w:rPr>
          <w:rFonts w:ascii="Times New Roman" w:hAnsi="Times New Roman" w:cs="Times New Roman"/>
          <w:sz w:val="24"/>
          <w:szCs w:val="24"/>
          <w:shd w:val="clear" w:color="auto" w:fill="FFFFFF"/>
        </w:rPr>
        <w:t>Jinja</w:t>
      </w:r>
      <w:proofErr w:type="spellEnd"/>
      <w:r w:rsidRPr="00A52096">
        <w:rPr>
          <w:rFonts w:ascii="Times New Roman" w:hAnsi="Times New Roman" w:cs="Times New Roman"/>
          <w:sz w:val="24"/>
          <w:szCs w:val="24"/>
          <w:shd w:val="clear" w:color="auto" w:fill="FFFFFF"/>
        </w:rPr>
        <w:t xml:space="preserve"> Uganda who have successfully deinstitutionalized 20 children with high support needs.</w:t>
      </w:r>
    </w:p>
    <w:p w:rsidR="00A23573" w:rsidRPr="00A52096" w:rsidRDefault="00A23573" w:rsidP="00A23573">
      <w:pPr>
        <w:rPr>
          <w:rFonts w:ascii="Times New Roman" w:hAnsi="Times New Roman" w:cs="Times New Roman"/>
          <w:sz w:val="24"/>
          <w:szCs w:val="24"/>
          <w:shd w:val="clear" w:color="auto" w:fill="FFFFFF"/>
        </w:rPr>
      </w:pPr>
      <w:r w:rsidRPr="00A52096">
        <w:rPr>
          <w:rFonts w:ascii="Times New Roman" w:hAnsi="Times New Roman" w:cs="Times New Roman"/>
          <w:sz w:val="24"/>
          <w:szCs w:val="24"/>
          <w:shd w:val="clear" w:color="auto" w:fill="FFFFFF"/>
        </w:rPr>
        <w:t>This organization work with the child with disabilities as a case referred to as case management and also work with the family and the community where this ch</w:t>
      </w:r>
      <w:r w:rsidR="00D95B19">
        <w:rPr>
          <w:rFonts w:ascii="Times New Roman" w:hAnsi="Times New Roman" w:cs="Times New Roman"/>
          <w:sz w:val="24"/>
          <w:szCs w:val="24"/>
          <w:shd w:val="clear" w:color="auto" w:fill="FFFFFF"/>
        </w:rPr>
        <w:t xml:space="preserve">ild with disabilities is going </w:t>
      </w:r>
      <w:r w:rsidRPr="00A52096">
        <w:rPr>
          <w:rFonts w:ascii="Times New Roman" w:hAnsi="Times New Roman" w:cs="Times New Roman"/>
          <w:sz w:val="24"/>
          <w:szCs w:val="24"/>
          <w:shd w:val="clear" w:color="auto" w:fill="FFFFFF"/>
        </w:rPr>
        <w:t>and they developed two major tools that is Needs of the child tool and the Capacity to care tool respectively.</w:t>
      </w:r>
    </w:p>
    <w:p w:rsidR="00A23573" w:rsidRDefault="00A23573" w:rsidP="00A23573">
      <w:pPr>
        <w:rPr>
          <w:rFonts w:ascii="Times New Roman" w:hAnsi="Times New Roman" w:cs="Times New Roman"/>
          <w:sz w:val="24"/>
          <w:szCs w:val="24"/>
          <w:shd w:val="clear" w:color="auto" w:fill="FFFFFF"/>
        </w:rPr>
      </w:pPr>
      <w:r w:rsidRPr="00A52096">
        <w:rPr>
          <w:rFonts w:ascii="Times New Roman" w:hAnsi="Times New Roman" w:cs="Times New Roman"/>
          <w:sz w:val="24"/>
          <w:szCs w:val="24"/>
          <w:shd w:val="clear" w:color="auto" w:fill="FFFFFF"/>
        </w:rPr>
        <w:t xml:space="preserve">Never the less, they have also facing challenges while reintegrating children back to their communities which they work hard to solve like: few failed reintegration, Deinstitutionalizations require </w:t>
      </w:r>
      <w:proofErr w:type="spellStart"/>
      <w:r w:rsidRPr="00A52096">
        <w:rPr>
          <w:rFonts w:ascii="Times New Roman" w:hAnsi="Times New Roman" w:cs="Times New Roman"/>
          <w:sz w:val="24"/>
          <w:szCs w:val="24"/>
          <w:shd w:val="clear" w:color="auto" w:fill="FFFFFF"/>
        </w:rPr>
        <w:t>adquent</w:t>
      </w:r>
      <w:proofErr w:type="spellEnd"/>
      <w:r w:rsidRPr="00A52096">
        <w:rPr>
          <w:rFonts w:ascii="Times New Roman" w:hAnsi="Times New Roman" w:cs="Times New Roman"/>
          <w:sz w:val="24"/>
          <w:szCs w:val="24"/>
          <w:shd w:val="clear" w:color="auto" w:fill="FFFFFF"/>
        </w:rPr>
        <w:t xml:space="preserve"> funding/ resources, negative community perceptions about persons with disabilities living independently.</w:t>
      </w:r>
    </w:p>
    <w:p w:rsidR="00DF169B" w:rsidRPr="00A52096" w:rsidRDefault="00DF169B" w:rsidP="00A23573">
      <w:pPr>
        <w:rPr>
          <w:rFonts w:ascii="Times New Roman" w:hAnsi="Times New Roman" w:cs="Times New Roman"/>
          <w:sz w:val="24"/>
          <w:szCs w:val="24"/>
          <w:shd w:val="clear" w:color="auto" w:fill="FFFFFF"/>
        </w:rPr>
      </w:pPr>
    </w:p>
    <w:p w:rsidR="00A23573" w:rsidRPr="00A52096" w:rsidRDefault="00A23573" w:rsidP="00A23573">
      <w:pPr>
        <w:rPr>
          <w:rFonts w:ascii="Times New Roman" w:hAnsi="Times New Roman" w:cs="Times New Roman"/>
          <w:sz w:val="24"/>
          <w:szCs w:val="24"/>
          <w:shd w:val="clear" w:color="auto" w:fill="FFFFFF"/>
        </w:rPr>
      </w:pPr>
      <w:r w:rsidRPr="00A52096">
        <w:rPr>
          <w:rFonts w:ascii="Times New Roman" w:hAnsi="Times New Roman" w:cs="Times New Roman"/>
          <w:sz w:val="24"/>
          <w:szCs w:val="24"/>
          <w:shd w:val="clear" w:color="auto" w:fill="FFFFFF"/>
        </w:rPr>
        <w:t>These consultations also picked good practice from survivors of institutions especially from persons with psycho social disabilities like support from their immediate families, access to main stream support services, being active participants to development of their communities and country at large. All these have supported them to live independently and be included in the community.</w:t>
      </w:r>
    </w:p>
    <w:p w:rsidR="00AD72FC" w:rsidRPr="00A52096" w:rsidRDefault="00AD72FC" w:rsidP="00AD72FC">
      <w:pPr>
        <w:rPr>
          <w:rFonts w:ascii="Times New Roman" w:hAnsi="Times New Roman" w:cs="Times New Roman"/>
          <w:b/>
          <w:sz w:val="24"/>
          <w:szCs w:val="24"/>
        </w:rPr>
      </w:pPr>
    </w:p>
    <w:p w:rsidR="00AD72FC" w:rsidRPr="00A52096" w:rsidRDefault="00AD72FC" w:rsidP="00AD72FC">
      <w:pPr>
        <w:pStyle w:val="ListParagraph"/>
        <w:numPr>
          <w:ilvl w:val="1"/>
          <w:numId w:val="5"/>
        </w:numPr>
        <w:jc w:val="both"/>
        <w:rPr>
          <w:rFonts w:ascii="Times New Roman" w:hAnsi="Times New Roman" w:cs="Times New Roman"/>
          <w:b/>
          <w:sz w:val="24"/>
          <w:szCs w:val="24"/>
        </w:rPr>
      </w:pPr>
      <w:r w:rsidRPr="00A52096">
        <w:rPr>
          <w:rFonts w:ascii="Times New Roman" w:hAnsi="Times New Roman" w:cs="Times New Roman"/>
          <w:b/>
          <w:sz w:val="24"/>
          <w:szCs w:val="24"/>
        </w:rPr>
        <w:t>The Conclusion:</w:t>
      </w:r>
    </w:p>
    <w:p w:rsidR="00966C58" w:rsidRPr="00A52096" w:rsidRDefault="00966C58" w:rsidP="00966C58">
      <w:pPr>
        <w:pStyle w:val="ListParagraph"/>
        <w:jc w:val="both"/>
        <w:rPr>
          <w:rFonts w:ascii="Times New Roman" w:hAnsi="Times New Roman" w:cs="Times New Roman"/>
          <w:b/>
          <w:sz w:val="24"/>
          <w:szCs w:val="24"/>
        </w:rPr>
      </w:pPr>
      <w:r w:rsidRPr="00A52096">
        <w:rPr>
          <w:rFonts w:ascii="Times New Roman" w:hAnsi="Times New Roman" w:cs="Times New Roman"/>
          <w:b/>
          <w:sz w:val="24"/>
          <w:szCs w:val="24"/>
        </w:rPr>
        <w:t xml:space="preserve">Persons with disabilities especially persons with psycho social disabilities are looking forward to being active participants in the </w:t>
      </w:r>
      <w:proofErr w:type="spellStart"/>
      <w:r w:rsidRPr="00A52096">
        <w:rPr>
          <w:rFonts w:ascii="Times New Roman" w:hAnsi="Times New Roman" w:cs="Times New Roman"/>
          <w:b/>
          <w:sz w:val="24"/>
          <w:szCs w:val="24"/>
        </w:rPr>
        <w:t>Deinstiotutionalization</w:t>
      </w:r>
      <w:proofErr w:type="spellEnd"/>
      <w:r w:rsidRPr="00A52096">
        <w:rPr>
          <w:rFonts w:ascii="Times New Roman" w:hAnsi="Times New Roman" w:cs="Times New Roman"/>
          <w:b/>
          <w:sz w:val="24"/>
          <w:szCs w:val="24"/>
        </w:rPr>
        <w:t xml:space="preserve"> process.</w:t>
      </w:r>
    </w:p>
    <w:p w:rsidR="00966C58" w:rsidRPr="00A52096" w:rsidRDefault="00966C58" w:rsidP="00966C58">
      <w:pPr>
        <w:jc w:val="both"/>
        <w:rPr>
          <w:rFonts w:ascii="Times New Roman" w:hAnsi="Times New Roman" w:cs="Times New Roman"/>
          <w:b/>
          <w:sz w:val="24"/>
          <w:szCs w:val="24"/>
        </w:rPr>
      </w:pPr>
    </w:p>
    <w:p w:rsidR="00966C58" w:rsidRPr="00A52096" w:rsidRDefault="00966C58" w:rsidP="00966C58">
      <w:pPr>
        <w:rPr>
          <w:rFonts w:ascii="Times New Roman" w:eastAsia="Times New Roman" w:hAnsi="Times New Roman" w:cs="Times New Roman"/>
          <w:color w:val="4F81BD" w:themeColor="accent1"/>
          <w:sz w:val="24"/>
          <w:szCs w:val="24"/>
          <w:shd w:val="clear" w:color="auto" w:fill="FFFFFF"/>
        </w:rPr>
      </w:pPr>
      <w:r w:rsidRPr="00A52096">
        <w:rPr>
          <w:rFonts w:ascii="Times New Roman" w:eastAsia="Times New Roman" w:hAnsi="Times New Roman" w:cs="Times New Roman"/>
          <w:color w:val="4F81BD" w:themeColor="accent1"/>
          <w:sz w:val="24"/>
          <w:szCs w:val="24"/>
          <w:shd w:val="clear" w:color="auto" w:fill="FFFFFF"/>
        </w:rPr>
        <w:t>Organizations of persons with Disabilities which participated in these consultations in Uganda:</w:t>
      </w:r>
    </w:p>
    <w:p w:rsidR="00966C58" w:rsidRPr="00A52096" w:rsidRDefault="00966C58" w:rsidP="00966C58">
      <w:pPr>
        <w:rPr>
          <w:rFonts w:ascii="Times New Roman" w:eastAsia="Times New Roman" w:hAnsi="Times New Roman" w:cs="Times New Roman"/>
          <w:color w:val="1D2228"/>
          <w:sz w:val="24"/>
          <w:szCs w:val="24"/>
          <w:shd w:val="clear" w:color="auto" w:fill="FFFFFF"/>
        </w:rPr>
      </w:pPr>
      <w:r w:rsidRPr="00A52096">
        <w:rPr>
          <w:rFonts w:ascii="Times New Roman" w:eastAsia="Times New Roman" w:hAnsi="Times New Roman" w:cs="Times New Roman"/>
          <w:color w:val="1D2228"/>
          <w:sz w:val="24"/>
          <w:szCs w:val="24"/>
          <w:shd w:val="clear" w:color="auto" w:fill="FFFFFF"/>
        </w:rPr>
        <w:t xml:space="preserve">Uganda National Self Advocacy Initiative (UNSAI) Mental health for all – a Peer – led organization of persons with psycho social disabilities </w:t>
      </w:r>
    </w:p>
    <w:p w:rsidR="00966C58" w:rsidRPr="00A52096" w:rsidRDefault="00966C58" w:rsidP="00966C58">
      <w:pPr>
        <w:rPr>
          <w:rFonts w:ascii="Times New Roman" w:hAnsi="Times New Roman" w:cs="Times New Roman"/>
          <w:sz w:val="24"/>
          <w:szCs w:val="24"/>
          <w:shd w:val="clear" w:color="auto" w:fill="FFFFFF"/>
        </w:rPr>
      </w:pPr>
      <w:r w:rsidRPr="00A52096">
        <w:rPr>
          <w:rFonts w:ascii="Times New Roman" w:eastAsia="Times New Roman" w:hAnsi="Times New Roman" w:cs="Times New Roman"/>
          <w:color w:val="1D2228"/>
          <w:sz w:val="24"/>
          <w:szCs w:val="24"/>
          <w:shd w:val="clear" w:color="auto" w:fill="FFFFFF"/>
        </w:rPr>
        <w:t>Triumph Mental Health Support(TRIUMPH)</w:t>
      </w:r>
    </w:p>
    <w:p w:rsidR="00966C58" w:rsidRPr="00A52096" w:rsidRDefault="00966C58" w:rsidP="00966C58">
      <w:pPr>
        <w:rPr>
          <w:rFonts w:ascii="Times New Roman" w:hAnsi="Times New Roman" w:cs="Times New Roman"/>
          <w:sz w:val="24"/>
          <w:szCs w:val="24"/>
        </w:rPr>
      </w:pPr>
      <w:r w:rsidRPr="00A52096">
        <w:rPr>
          <w:rFonts w:ascii="Times New Roman" w:hAnsi="Times New Roman" w:cs="Times New Roman"/>
          <w:sz w:val="24"/>
          <w:szCs w:val="24"/>
        </w:rPr>
        <w:t>My Story Initiative</w:t>
      </w:r>
    </w:p>
    <w:p w:rsidR="00966C58" w:rsidRPr="00A52096" w:rsidRDefault="00966C58" w:rsidP="00966C58">
      <w:pPr>
        <w:rPr>
          <w:rFonts w:ascii="Times New Roman" w:hAnsi="Times New Roman" w:cs="Times New Roman"/>
          <w:sz w:val="24"/>
          <w:szCs w:val="24"/>
        </w:rPr>
      </w:pPr>
      <w:r w:rsidRPr="00A52096">
        <w:rPr>
          <w:rFonts w:ascii="Times New Roman" w:hAnsi="Times New Roman" w:cs="Times New Roman"/>
          <w:sz w:val="24"/>
          <w:szCs w:val="24"/>
        </w:rPr>
        <w:t>East Africa Centr</w:t>
      </w:r>
      <w:r w:rsidR="00DF169B">
        <w:rPr>
          <w:rFonts w:ascii="Times New Roman" w:hAnsi="Times New Roman" w:cs="Times New Roman"/>
          <w:sz w:val="24"/>
          <w:szCs w:val="24"/>
        </w:rPr>
        <w:t>e for Disability Law and Policy</w:t>
      </w:r>
    </w:p>
    <w:p w:rsidR="00966C58" w:rsidRPr="00A52096" w:rsidRDefault="00966C58" w:rsidP="00966C58">
      <w:pPr>
        <w:rPr>
          <w:rFonts w:ascii="Times New Roman" w:hAnsi="Times New Roman" w:cs="Times New Roman"/>
          <w:sz w:val="24"/>
          <w:szCs w:val="24"/>
        </w:rPr>
      </w:pPr>
      <w:r w:rsidRPr="00A52096">
        <w:rPr>
          <w:rFonts w:ascii="Times New Roman" w:hAnsi="Times New Roman" w:cs="Times New Roman"/>
          <w:sz w:val="24"/>
          <w:szCs w:val="24"/>
        </w:rPr>
        <w:t xml:space="preserve">disability </w:t>
      </w:r>
      <w:proofErr w:type="gramStart"/>
      <w:r w:rsidRPr="00A52096">
        <w:rPr>
          <w:rFonts w:ascii="Times New Roman" w:hAnsi="Times New Roman" w:cs="Times New Roman"/>
          <w:sz w:val="24"/>
          <w:szCs w:val="24"/>
        </w:rPr>
        <w:t>inclusive  Development</w:t>
      </w:r>
      <w:proofErr w:type="gramEnd"/>
      <w:r w:rsidRPr="00A52096">
        <w:rPr>
          <w:rFonts w:ascii="Times New Roman" w:hAnsi="Times New Roman" w:cs="Times New Roman"/>
          <w:sz w:val="24"/>
          <w:szCs w:val="24"/>
        </w:rPr>
        <w:t xml:space="preserve">  resource.</w:t>
      </w:r>
    </w:p>
    <w:p w:rsidR="00966C58" w:rsidRPr="00A52096" w:rsidRDefault="00966C58" w:rsidP="00966C58">
      <w:pPr>
        <w:rPr>
          <w:rFonts w:ascii="Times New Roman" w:hAnsi="Times New Roman" w:cs="Times New Roman"/>
          <w:sz w:val="24"/>
          <w:szCs w:val="24"/>
        </w:rPr>
      </w:pPr>
      <w:proofErr w:type="spellStart"/>
      <w:r w:rsidRPr="00A52096">
        <w:rPr>
          <w:rFonts w:ascii="Times New Roman" w:hAnsi="Times New Roman" w:cs="Times New Roman"/>
          <w:sz w:val="24"/>
          <w:szCs w:val="24"/>
        </w:rPr>
        <w:t>Praxeda</w:t>
      </w:r>
      <w:proofErr w:type="spellEnd"/>
      <w:r w:rsidRPr="00A52096">
        <w:rPr>
          <w:rFonts w:ascii="Times New Roman" w:hAnsi="Times New Roman" w:cs="Times New Roman"/>
          <w:sz w:val="24"/>
          <w:szCs w:val="24"/>
        </w:rPr>
        <w:t xml:space="preserve"> UPPID</w:t>
      </w:r>
    </w:p>
    <w:p w:rsidR="00966C58" w:rsidRPr="00A52096" w:rsidRDefault="00966C58" w:rsidP="00966C58">
      <w:pPr>
        <w:rPr>
          <w:rFonts w:ascii="Times New Roman" w:hAnsi="Times New Roman" w:cs="Times New Roman"/>
          <w:sz w:val="24"/>
          <w:szCs w:val="24"/>
        </w:rPr>
      </w:pPr>
      <w:r w:rsidRPr="00A52096">
        <w:rPr>
          <w:rFonts w:ascii="Times New Roman" w:hAnsi="Times New Roman" w:cs="Times New Roman"/>
          <w:sz w:val="24"/>
          <w:szCs w:val="24"/>
        </w:rPr>
        <w:t>HOPE JUNIOR INCLUSIVE SCHOOL NYANAMA</w:t>
      </w:r>
    </w:p>
    <w:p w:rsidR="00966C58" w:rsidRPr="00A52096" w:rsidRDefault="00966C58" w:rsidP="00966C58">
      <w:pPr>
        <w:rPr>
          <w:rFonts w:ascii="Times New Roman" w:hAnsi="Times New Roman" w:cs="Times New Roman"/>
          <w:sz w:val="24"/>
          <w:szCs w:val="24"/>
        </w:rPr>
      </w:pPr>
      <w:r w:rsidRPr="00A52096">
        <w:rPr>
          <w:rFonts w:ascii="Times New Roman" w:hAnsi="Times New Roman" w:cs="Times New Roman"/>
          <w:sz w:val="24"/>
          <w:szCs w:val="24"/>
        </w:rPr>
        <w:t>Kayunga District Union of Persons with Disabilities</w:t>
      </w:r>
    </w:p>
    <w:p w:rsidR="00966C58" w:rsidRDefault="00CE4295" w:rsidP="00966C58">
      <w:pPr>
        <w:jc w:val="both"/>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drawing>
          <wp:inline distT="0" distB="0" distL="0" distR="0">
            <wp:extent cx="5943600" cy="4342130"/>
            <wp:effectExtent l="19050" t="0" r="0" b="0"/>
            <wp:docPr id="1" name="Picture 1" descr="C:\Users\cashamerica\Downloads\Dorothy photo facilitating DI consult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hamerica\Downloads\Dorothy photo facilitating DI consultations..jpg"/>
                    <pic:cNvPicPr>
                      <a:picLocks noChangeAspect="1" noChangeArrowheads="1"/>
                    </pic:cNvPicPr>
                  </pic:nvPicPr>
                  <pic:blipFill>
                    <a:blip r:embed="rId12"/>
                    <a:srcRect/>
                    <a:stretch>
                      <a:fillRect/>
                    </a:stretch>
                  </pic:blipFill>
                  <pic:spPr bwMode="auto">
                    <a:xfrm>
                      <a:off x="0" y="0"/>
                      <a:ext cx="5943600" cy="4342130"/>
                    </a:xfrm>
                    <a:prstGeom prst="rect">
                      <a:avLst/>
                    </a:prstGeom>
                    <a:noFill/>
                    <a:ln w="9525">
                      <a:noFill/>
                      <a:miter lim="800000"/>
                      <a:headEnd/>
                      <a:tailEnd/>
                    </a:ln>
                  </pic:spPr>
                </pic:pic>
              </a:graphicData>
            </a:graphic>
          </wp:inline>
        </w:drawing>
      </w:r>
    </w:p>
    <w:p w:rsidR="00F955AB" w:rsidRDefault="00F955AB" w:rsidP="00966C58">
      <w:pPr>
        <w:jc w:val="both"/>
        <w:rPr>
          <w:rFonts w:ascii="Times New Roman" w:hAnsi="Times New Roman" w:cs="Times New Roman"/>
          <w:b/>
          <w:sz w:val="24"/>
          <w:szCs w:val="24"/>
        </w:rPr>
      </w:pPr>
      <w:r>
        <w:rPr>
          <w:rFonts w:ascii="Times New Roman" w:hAnsi="Times New Roman" w:cs="Times New Roman"/>
          <w:b/>
          <w:sz w:val="24"/>
          <w:szCs w:val="24"/>
        </w:rPr>
        <w:t xml:space="preserve">TCI Fellow Dorothy </w:t>
      </w:r>
      <w:proofErr w:type="spellStart"/>
      <w:r>
        <w:rPr>
          <w:rFonts w:ascii="Times New Roman" w:hAnsi="Times New Roman" w:cs="Times New Roman"/>
          <w:b/>
          <w:sz w:val="24"/>
          <w:szCs w:val="24"/>
        </w:rPr>
        <w:t>Nakato</w:t>
      </w:r>
      <w:proofErr w:type="spellEnd"/>
      <w:r>
        <w:rPr>
          <w:rFonts w:ascii="Times New Roman" w:hAnsi="Times New Roman" w:cs="Times New Roman"/>
          <w:b/>
          <w:sz w:val="24"/>
          <w:szCs w:val="24"/>
        </w:rPr>
        <w:t xml:space="preserve"> woman with psycho social disabilities facilitating consultative in person meeting on the DI draft con</w:t>
      </w:r>
    </w:p>
    <w:p w:rsidR="00F955AB" w:rsidRDefault="00F955AB" w:rsidP="00966C58">
      <w:pPr>
        <w:jc w:val="both"/>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drawing>
          <wp:inline distT="0" distB="0" distL="0" distR="0">
            <wp:extent cx="5943600" cy="3346247"/>
            <wp:effectExtent l="19050" t="0" r="0" b="0"/>
            <wp:docPr id="2" name="Picture 2" descr="C:\Users\cashamerica\Downloads\Dorothy photo facilit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hamerica\Downloads\Dorothy photo facilitating.jpg"/>
                    <pic:cNvPicPr>
                      <a:picLocks noChangeAspect="1" noChangeArrowheads="1"/>
                    </pic:cNvPicPr>
                  </pic:nvPicPr>
                  <pic:blipFill>
                    <a:blip r:embed="rId13"/>
                    <a:srcRect/>
                    <a:stretch>
                      <a:fillRect/>
                    </a:stretch>
                  </pic:blipFill>
                  <pic:spPr bwMode="auto">
                    <a:xfrm>
                      <a:off x="0" y="0"/>
                      <a:ext cx="5943600" cy="3346247"/>
                    </a:xfrm>
                    <a:prstGeom prst="rect">
                      <a:avLst/>
                    </a:prstGeom>
                    <a:noFill/>
                    <a:ln w="9525">
                      <a:noFill/>
                      <a:miter lim="800000"/>
                      <a:headEnd/>
                      <a:tailEnd/>
                    </a:ln>
                  </pic:spPr>
                </pic:pic>
              </a:graphicData>
            </a:graphic>
          </wp:inline>
        </w:drawing>
      </w:r>
    </w:p>
    <w:p w:rsidR="00F955AB" w:rsidRDefault="00F955AB" w:rsidP="00F955AB">
      <w:pPr>
        <w:jc w:val="both"/>
        <w:rPr>
          <w:rFonts w:ascii="Times New Roman" w:hAnsi="Times New Roman" w:cs="Times New Roman"/>
          <w:b/>
          <w:sz w:val="24"/>
          <w:szCs w:val="24"/>
        </w:rPr>
      </w:pPr>
      <w:r>
        <w:rPr>
          <w:rFonts w:ascii="Times New Roman" w:hAnsi="Times New Roman" w:cs="Times New Roman"/>
          <w:b/>
          <w:sz w:val="24"/>
          <w:szCs w:val="24"/>
        </w:rPr>
        <w:t xml:space="preserve">TCI Fellow Dorothy </w:t>
      </w:r>
      <w:proofErr w:type="spellStart"/>
      <w:r>
        <w:rPr>
          <w:rFonts w:ascii="Times New Roman" w:hAnsi="Times New Roman" w:cs="Times New Roman"/>
          <w:b/>
          <w:sz w:val="24"/>
          <w:szCs w:val="24"/>
        </w:rPr>
        <w:t>Nakato</w:t>
      </w:r>
      <w:proofErr w:type="spellEnd"/>
      <w:r>
        <w:rPr>
          <w:rFonts w:ascii="Times New Roman" w:hAnsi="Times New Roman" w:cs="Times New Roman"/>
          <w:b/>
          <w:sz w:val="24"/>
          <w:szCs w:val="24"/>
        </w:rPr>
        <w:t xml:space="preserve"> woman with psycho social disabilities facilitating consultative in person meeting on the DI draft con</w:t>
      </w:r>
    </w:p>
    <w:p w:rsidR="00F955AB" w:rsidRDefault="00F955AB" w:rsidP="00966C58">
      <w:pPr>
        <w:jc w:val="both"/>
        <w:rPr>
          <w:rFonts w:ascii="Times New Roman" w:hAnsi="Times New Roman" w:cs="Times New Roman"/>
          <w:b/>
          <w:sz w:val="24"/>
          <w:szCs w:val="24"/>
        </w:rPr>
      </w:pPr>
    </w:p>
    <w:p w:rsidR="00F955AB" w:rsidRDefault="00F955AB" w:rsidP="00966C58">
      <w:pPr>
        <w:jc w:val="both"/>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extent cx="5943600" cy="3346247"/>
            <wp:effectExtent l="19050" t="0" r="0" b="0"/>
            <wp:docPr id="3" name="Picture 3" descr="C:\Users\cashamerica\Downloads\Robinah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hamerica\Downloads\Robinah photo.jpg"/>
                    <pic:cNvPicPr>
                      <a:picLocks noChangeAspect="1" noChangeArrowheads="1"/>
                    </pic:cNvPicPr>
                  </pic:nvPicPr>
                  <pic:blipFill>
                    <a:blip r:embed="rId14"/>
                    <a:srcRect/>
                    <a:stretch>
                      <a:fillRect/>
                    </a:stretch>
                  </pic:blipFill>
                  <pic:spPr bwMode="auto">
                    <a:xfrm>
                      <a:off x="0" y="0"/>
                      <a:ext cx="5943600" cy="3346247"/>
                    </a:xfrm>
                    <a:prstGeom prst="rect">
                      <a:avLst/>
                    </a:prstGeom>
                    <a:noFill/>
                    <a:ln w="9525">
                      <a:noFill/>
                      <a:miter lim="800000"/>
                      <a:headEnd/>
                      <a:tailEnd/>
                    </a:ln>
                  </pic:spPr>
                </pic:pic>
              </a:graphicData>
            </a:graphic>
          </wp:inline>
        </w:drawing>
      </w:r>
    </w:p>
    <w:p w:rsidR="00555971" w:rsidRDefault="00555971" w:rsidP="00966C58">
      <w:pPr>
        <w:jc w:val="both"/>
        <w:rPr>
          <w:rFonts w:ascii="Times New Roman" w:hAnsi="Times New Roman" w:cs="Times New Roman"/>
          <w:b/>
          <w:sz w:val="24"/>
          <w:szCs w:val="24"/>
        </w:rPr>
      </w:pPr>
      <w:r>
        <w:rPr>
          <w:rFonts w:ascii="Times New Roman" w:hAnsi="Times New Roman" w:cs="Times New Roman"/>
          <w:b/>
          <w:sz w:val="24"/>
          <w:szCs w:val="24"/>
        </w:rPr>
        <w:t xml:space="preserve">TCI </w:t>
      </w:r>
      <w:proofErr w:type="spellStart"/>
      <w:r>
        <w:rPr>
          <w:rFonts w:ascii="Times New Roman" w:hAnsi="Times New Roman" w:cs="Times New Roman"/>
          <w:b/>
          <w:sz w:val="24"/>
          <w:szCs w:val="24"/>
        </w:rPr>
        <w:t>Presedent</w:t>
      </w:r>
      <w:proofErr w:type="spellEnd"/>
      <w:r>
        <w:rPr>
          <w:rFonts w:ascii="Times New Roman" w:hAnsi="Times New Roman" w:cs="Times New Roman"/>
          <w:b/>
          <w:sz w:val="24"/>
          <w:szCs w:val="24"/>
        </w:rPr>
        <w:t xml:space="preserve"> and Survivor of </w:t>
      </w:r>
      <w:proofErr w:type="spellStart"/>
      <w:r>
        <w:rPr>
          <w:rFonts w:ascii="Times New Roman" w:hAnsi="Times New Roman" w:cs="Times New Roman"/>
          <w:b/>
          <w:sz w:val="24"/>
          <w:szCs w:val="24"/>
        </w:rPr>
        <w:t>insititutions</w:t>
      </w:r>
      <w:proofErr w:type="spellEnd"/>
      <w:r>
        <w:rPr>
          <w:rFonts w:ascii="Times New Roman" w:hAnsi="Times New Roman" w:cs="Times New Roman"/>
          <w:b/>
          <w:sz w:val="24"/>
          <w:szCs w:val="24"/>
        </w:rPr>
        <w:t xml:space="preserve"> gives a key note speech.</w:t>
      </w:r>
    </w:p>
    <w:p w:rsidR="00F955AB" w:rsidRDefault="00F955AB" w:rsidP="00966C58">
      <w:pPr>
        <w:jc w:val="both"/>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drawing>
          <wp:inline distT="0" distB="0" distL="0" distR="0">
            <wp:extent cx="5943600" cy="2674620"/>
            <wp:effectExtent l="19050" t="0" r="0" b="0"/>
            <wp:docPr id="4" name="Picture 4" descr="C:\Users\cashamerica\Downloads\Emmanue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shamerica\Downloads\Emmanuel photo.jpg"/>
                    <pic:cNvPicPr>
                      <a:picLocks noChangeAspect="1" noChangeArrowheads="1"/>
                    </pic:cNvPicPr>
                  </pic:nvPicPr>
                  <pic:blipFill>
                    <a:blip r:embed="rId15"/>
                    <a:srcRect/>
                    <a:stretch>
                      <a:fillRect/>
                    </a:stretch>
                  </pic:blipFill>
                  <pic:spPr bwMode="auto">
                    <a:xfrm>
                      <a:off x="0" y="0"/>
                      <a:ext cx="5943600" cy="2674620"/>
                    </a:xfrm>
                    <a:prstGeom prst="rect">
                      <a:avLst/>
                    </a:prstGeom>
                    <a:noFill/>
                    <a:ln w="9525">
                      <a:noFill/>
                      <a:miter lim="800000"/>
                      <a:headEnd/>
                      <a:tailEnd/>
                    </a:ln>
                  </pic:spPr>
                </pic:pic>
              </a:graphicData>
            </a:graphic>
          </wp:inline>
        </w:drawing>
      </w:r>
    </w:p>
    <w:p w:rsidR="00555971" w:rsidRDefault="00555971" w:rsidP="00966C58">
      <w:pPr>
        <w:jc w:val="both"/>
        <w:rPr>
          <w:rFonts w:ascii="Times New Roman" w:hAnsi="Times New Roman" w:cs="Times New Roman"/>
          <w:b/>
          <w:sz w:val="24"/>
          <w:szCs w:val="24"/>
        </w:rPr>
      </w:pPr>
      <w:r>
        <w:rPr>
          <w:rFonts w:ascii="Times New Roman" w:hAnsi="Times New Roman" w:cs="Times New Roman"/>
          <w:b/>
          <w:sz w:val="24"/>
          <w:szCs w:val="24"/>
        </w:rPr>
        <w:t>UNSAI Executive Director</w:t>
      </w:r>
      <w:r w:rsidR="00F308A7">
        <w:rPr>
          <w:rFonts w:ascii="Times New Roman" w:hAnsi="Times New Roman" w:cs="Times New Roman"/>
          <w:b/>
          <w:sz w:val="24"/>
          <w:szCs w:val="24"/>
        </w:rPr>
        <w:t>- Emmanuel</w:t>
      </w:r>
      <w:r>
        <w:rPr>
          <w:rFonts w:ascii="Times New Roman" w:hAnsi="Times New Roman" w:cs="Times New Roman"/>
          <w:b/>
          <w:sz w:val="24"/>
          <w:szCs w:val="24"/>
        </w:rPr>
        <w:t xml:space="preserve"> and Survivor of </w:t>
      </w:r>
      <w:r w:rsidR="00117DAE">
        <w:rPr>
          <w:rFonts w:ascii="Times New Roman" w:hAnsi="Times New Roman" w:cs="Times New Roman"/>
          <w:b/>
          <w:sz w:val="24"/>
          <w:szCs w:val="24"/>
        </w:rPr>
        <w:t>institutions</w:t>
      </w:r>
      <w:r>
        <w:rPr>
          <w:rFonts w:ascii="Times New Roman" w:hAnsi="Times New Roman" w:cs="Times New Roman"/>
          <w:b/>
          <w:sz w:val="24"/>
          <w:szCs w:val="24"/>
        </w:rPr>
        <w:t xml:space="preserve"> welcomes participa</w:t>
      </w:r>
      <w:r w:rsidR="00117DAE">
        <w:rPr>
          <w:rFonts w:ascii="Times New Roman" w:hAnsi="Times New Roman" w:cs="Times New Roman"/>
          <w:b/>
          <w:sz w:val="24"/>
          <w:szCs w:val="24"/>
        </w:rPr>
        <w:t>nts to the consultative meeting</w:t>
      </w:r>
    </w:p>
    <w:p w:rsidR="00F955AB" w:rsidRDefault="00F955AB" w:rsidP="00966C58">
      <w:pPr>
        <w:jc w:val="both"/>
        <w:rPr>
          <w:rFonts w:ascii="Times New Roman" w:hAnsi="Times New Roman" w:cs="Times New Roman"/>
          <w:b/>
          <w:sz w:val="24"/>
          <w:szCs w:val="24"/>
        </w:rPr>
      </w:pPr>
    </w:p>
    <w:p w:rsidR="00F955AB" w:rsidRDefault="00F955AB" w:rsidP="00966C58">
      <w:pPr>
        <w:jc w:val="both"/>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extent cx="5943600" cy="3346247"/>
            <wp:effectExtent l="19050" t="0" r="0" b="0"/>
            <wp:docPr id="5" name="Picture 5" descr="C:\Users\cashamerica\Downloads\Danie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shamerica\Downloads\Daniel photo.jpg"/>
                    <pic:cNvPicPr>
                      <a:picLocks noChangeAspect="1" noChangeArrowheads="1"/>
                    </pic:cNvPicPr>
                  </pic:nvPicPr>
                  <pic:blipFill>
                    <a:blip r:embed="rId16"/>
                    <a:srcRect/>
                    <a:stretch>
                      <a:fillRect/>
                    </a:stretch>
                  </pic:blipFill>
                  <pic:spPr bwMode="auto">
                    <a:xfrm>
                      <a:off x="0" y="0"/>
                      <a:ext cx="5943600" cy="3346247"/>
                    </a:xfrm>
                    <a:prstGeom prst="rect">
                      <a:avLst/>
                    </a:prstGeom>
                    <a:noFill/>
                    <a:ln w="9525">
                      <a:noFill/>
                      <a:miter lim="800000"/>
                      <a:headEnd/>
                      <a:tailEnd/>
                    </a:ln>
                  </pic:spPr>
                </pic:pic>
              </a:graphicData>
            </a:graphic>
          </wp:inline>
        </w:drawing>
      </w:r>
    </w:p>
    <w:p w:rsidR="00F308A7" w:rsidRDefault="00F308A7" w:rsidP="00966C58">
      <w:pPr>
        <w:jc w:val="both"/>
        <w:rPr>
          <w:rFonts w:ascii="Times New Roman" w:hAnsi="Times New Roman" w:cs="Times New Roman"/>
          <w:b/>
          <w:sz w:val="24"/>
          <w:szCs w:val="24"/>
        </w:rPr>
      </w:pPr>
      <w:r>
        <w:rPr>
          <w:rFonts w:ascii="Times New Roman" w:hAnsi="Times New Roman" w:cs="Times New Roman"/>
          <w:b/>
          <w:sz w:val="24"/>
          <w:szCs w:val="24"/>
        </w:rPr>
        <w:t>Daniel a resilient leader with psycho social disabilities and survivor of institutions gives his experience as a traumatized child at 13 years of age in psychiatric institutions</w:t>
      </w:r>
    </w:p>
    <w:p w:rsidR="00F955AB" w:rsidRDefault="00F955AB" w:rsidP="00966C58">
      <w:pPr>
        <w:jc w:val="both"/>
        <w:rPr>
          <w:rFonts w:ascii="Times New Roman" w:hAnsi="Times New Roman" w:cs="Times New Roman"/>
          <w:b/>
          <w:sz w:val="24"/>
          <w:szCs w:val="24"/>
        </w:rPr>
      </w:pPr>
    </w:p>
    <w:p w:rsidR="00F955AB" w:rsidRDefault="00F955AB" w:rsidP="00966C58">
      <w:pPr>
        <w:jc w:val="both"/>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drawing>
          <wp:inline distT="0" distB="0" distL="0" distR="0">
            <wp:extent cx="5943600" cy="2674620"/>
            <wp:effectExtent l="19050" t="0" r="0" b="0"/>
            <wp:docPr id="6" name="Picture 6" descr="C:\Users\cashamerica\Downloads\Kayunga Group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shamerica\Downloads\Kayunga Group photo.jpg"/>
                    <pic:cNvPicPr>
                      <a:picLocks noChangeAspect="1" noChangeArrowheads="1"/>
                    </pic:cNvPicPr>
                  </pic:nvPicPr>
                  <pic:blipFill>
                    <a:blip r:embed="rId17"/>
                    <a:srcRect/>
                    <a:stretch>
                      <a:fillRect/>
                    </a:stretch>
                  </pic:blipFill>
                  <pic:spPr bwMode="auto">
                    <a:xfrm>
                      <a:off x="0" y="0"/>
                      <a:ext cx="5943600" cy="2674620"/>
                    </a:xfrm>
                    <a:prstGeom prst="rect">
                      <a:avLst/>
                    </a:prstGeom>
                    <a:noFill/>
                    <a:ln w="9525">
                      <a:noFill/>
                      <a:miter lim="800000"/>
                      <a:headEnd/>
                      <a:tailEnd/>
                    </a:ln>
                  </pic:spPr>
                </pic:pic>
              </a:graphicData>
            </a:graphic>
          </wp:inline>
        </w:drawing>
      </w:r>
    </w:p>
    <w:p w:rsidR="00F308A7" w:rsidRPr="00A52096" w:rsidRDefault="00F308A7" w:rsidP="00966C58">
      <w:pPr>
        <w:jc w:val="both"/>
        <w:rPr>
          <w:rFonts w:ascii="Times New Roman" w:hAnsi="Times New Roman" w:cs="Times New Roman"/>
          <w:b/>
          <w:sz w:val="24"/>
          <w:szCs w:val="24"/>
        </w:rPr>
      </w:pPr>
      <w:r>
        <w:rPr>
          <w:rFonts w:ascii="Times New Roman" w:hAnsi="Times New Roman" w:cs="Times New Roman"/>
          <w:b/>
          <w:sz w:val="24"/>
          <w:szCs w:val="24"/>
        </w:rPr>
        <w:t>Group photo of all participants after the DI draft consultative meeting in Kayunga District.</w:t>
      </w:r>
    </w:p>
    <w:sectPr w:rsidR="00F308A7" w:rsidRPr="00A52096" w:rsidSect="00B95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90" w:rsidRDefault="00627990" w:rsidP="00AD72FC">
      <w:pPr>
        <w:spacing w:after="0" w:line="240" w:lineRule="auto"/>
      </w:pPr>
      <w:r>
        <w:separator/>
      </w:r>
    </w:p>
  </w:endnote>
  <w:endnote w:type="continuationSeparator" w:id="0">
    <w:p w:rsidR="00627990" w:rsidRDefault="00627990" w:rsidP="00AD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90" w:rsidRDefault="00627990" w:rsidP="00AD72FC">
      <w:pPr>
        <w:spacing w:after="0" w:line="240" w:lineRule="auto"/>
      </w:pPr>
      <w:r>
        <w:separator/>
      </w:r>
    </w:p>
  </w:footnote>
  <w:footnote w:type="continuationSeparator" w:id="0">
    <w:p w:rsidR="00627990" w:rsidRDefault="00627990" w:rsidP="00AD72FC">
      <w:pPr>
        <w:spacing w:after="0" w:line="240" w:lineRule="auto"/>
      </w:pPr>
      <w:r>
        <w:continuationSeparator/>
      </w:r>
    </w:p>
  </w:footnote>
  <w:footnote w:id="1">
    <w:p w:rsidR="00A52139" w:rsidRDefault="00A52139">
      <w:pPr>
        <w:pStyle w:val="FootnoteText"/>
      </w:pPr>
      <w:r>
        <w:rPr>
          <w:rStyle w:val="FootnoteReference"/>
        </w:rPr>
        <w:footnoteRef/>
      </w:r>
      <w:r>
        <w:t xml:space="preserve"> </w:t>
      </w:r>
      <w:r>
        <w:rPr>
          <w:rFonts w:ascii="Garamond" w:hAnsi="Garamond" w:cs="ArialMT"/>
        </w:rPr>
        <w:t xml:space="preserve">Uganda Bureau of Statistics 2016, </w:t>
      </w:r>
      <w:r>
        <w:rPr>
          <w:rFonts w:ascii="Garamond" w:hAnsi="Garamond" w:cs="Arial"/>
          <w:i/>
          <w:iCs/>
        </w:rPr>
        <w:t>The National Population and Housing Census 2014 – Main Report</w:t>
      </w:r>
      <w:r>
        <w:rPr>
          <w:rFonts w:ascii="Garamond" w:hAnsi="Garamond" w:cs="ArialMT"/>
        </w:rPr>
        <w:t>, Kampala, Uganda</w:t>
      </w:r>
    </w:p>
  </w:footnote>
  <w:footnote w:id="2">
    <w:p w:rsidR="00966C58" w:rsidRPr="00482D2F" w:rsidRDefault="00966C58" w:rsidP="00966C58">
      <w:pPr>
        <w:pStyle w:val="FootnoteText"/>
        <w:jc w:val="both"/>
        <w:rPr>
          <w:rFonts w:ascii="Garamond" w:hAnsi="Garamond"/>
        </w:rPr>
      </w:pPr>
      <w:r w:rsidRPr="00482D2F">
        <w:rPr>
          <w:rStyle w:val="FootnoteReference"/>
          <w:rFonts w:ascii="Garamond" w:hAnsi="Garamond"/>
        </w:rPr>
        <w:footnoteRef/>
      </w:r>
      <w:r w:rsidRPr="00482D2F">
        <w:rPr>
          <w:rFonts w:ascii="Garamond" w:hAnsi="Garamond"/>
        </w:rPr>
        <w:t xml:space="preserve"> See Article 4(1)(b) and (c) of the United Nations Convention on the Rights of Persons with Disabilities.</w:t>
      </w:r>
    </w:p>
  </w:footnote>
  <w:footnote w:id="3">
    <w:p w:rsidR="00AD72FC" w:rsidRPr="00AD72FC" w:rsidRDefault="00AD72FC" w:rsidP="00AD72FC">
      <w:pPr>
        <w:pStyle w:val="FootnoteText"/>
        <w:jc w:val="both"/>
        <w:rPr>
          <w:rFonts w:ascii="Garamond" w:hAnsi="Garamond"/>
        </w:rPr>
      </w:pPr>
      <w:r w:rsidRPr="00AD72FC">
        <w:rPr>
          <w:rStyle w:val="FootnoteReference"/>
          <w:rFonts w:ascii="Garamond" w:hAnsi="Garamond"/>
        </w:rPr>
        <w:footnoteRef/>
      </w:r>
      <w:r w:rsidRPr="00AD72FC">
        <w:rPr>
          <w:rFonts w:ascii="Garamond" w:hAnsi="Garamond"/>
        </w:rPr>
        <w:t xml:space="preserve"> See Article 15 of the UNCRPD.</w:t>
      </w:r>
    </w:p>
  </w:footnote>
  <w:footnote w:id="4">
    <w:p w:rsidR="00AD72FC" w:rsidRPr="00AD72FC" w:rsidRDefault="00AD72FC" w:rsidP="00AD72FC">
      <w:pPr>
        <w:pStyle w:val="FootnoteText"/>
        <w:jc w:val="both"/>
        <w:rPr>
          <w:rFonts w:ascii="Garamond" w:hAnsi="Garamond"/>
        </w:rPr>
      </w:pPr>
      <w:r w:rsidRPr="00AD72FC">
        <w:rPr>
          <w:rStyle w:val="FootnoteReference"/>
          <w:rFonts w:ascii="Garamond" w:hAnsi="Garamond"/>
        </w:rPr>
        <w:footnoteRef/>
      </w:r>
      <w:r w:rsidRPr="00AD72FC">
        <w:rPr>
          <w:rFonts w:ascii="Garamond" w:hAnsi="Garamond"/>
        </w:rPr>
        <w:t xml:space="preserve"> See </w:t>
      </w:r>
      <w:r>
        <w:rPr>
          <w:rFonts w:ascii="Garamond" w:hAnsi="Garamond"/>
        </w:rPr>
        <w:t>A</w:t>
      </w:r>
      <w:r w:rsidRPr="00AD72FC">
        <w:rPr>
          <w:rFonts w:ascii="Garamond" w:hAnsi="Garamond"/>
        </w:rPr>
        <w:t>rticle 24 of the Constitution.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D1EE932"/>
    <w:lvl w:ilvl="0">
      <w:numFmt w:val="bullet"/>
      <w:lvlText w:val="*"/>
      <w:lvlJc w:val="left"/>
    </w:lvl>
  </w:abstractNum>
  <w:abstractNum w:abstractNumId="1" w15:restartNumberingAfterBreak="0">
    <w:nsid w:val="15B60ED0"/>
    <w:multiLevelType w:val="multilevel"/>
    <w:tmpl w:val="08E2379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DB735B4"/>
    <w:multiLevelType w:val="multilevel"/>
    <w:tmpl w:val="2E5E16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AB5FB1"/>
    <w:multiLevelType w:val="multilevel"/>
    <w:tmpl w:val="90EADB8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194136"/>
    <w:multiLevelType w:val="hybridMultilevel"/>
    <w:tmpl w:val="CE44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1131"/>
    <w:multiLevelType w:val="hybridMultilevel"/>
    <w:tmpl w:val="583E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014E1"/>
    <w:multiLevelType w:val="multilevel"/>
    <w:tmpl w:val="702243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BC034A"/>
    <w:multiLevelType w:val="multilevel"/>
    <w:tmpl w:val="BE22C0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BD632BC"/>
    <w:multiLevelType w:val="hybridMultilevel"/>
    <w:tmpl w:val="FBB0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E0439"/>
    <w:multiLevelType w:val="hybridMultilevel"/>
    <w:tmpl w:val="EB7A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0"/>
    <w:lvlOverride w:ilvl="0">
      <w:lvl w:ilvl="0">
        <w:numFmt w:val="bullet"/>
        <w:lvlText w:val=""/>
        <w:legacy w:legacy="1" w:legacySpace="0" w:legacyIndent="0"/>
        <w:lvlJc w:val="left"/>
        <w:rPr>
          <w:rFonts w:ascii="Symbol" w:hAnsi="Symbol" w:hint="default"/>
        </w:rPr>
      </w:lvl>
    </w:lvlOverride>
  </w:num>
  <w:num w:numId="7">
    <w:abstractNumId w:val="4"/>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FC"/>
    <w:rsid w:val="0008626C"/>
    <w:rsid w:val="000F7870"/>
    <w:rsid w:val="00117DAE"/>
    <w:rsid w:val="002E44E3"/>
    <w:rsid w:val="003145C8"/>
    <w:rsid w:val="0039768D"/>
    <w:rsid w:val="004963BE"/>
    <w:rsid w:val="00506345"/>
    <w:rsid w:val="00555971"/>
    <w:rsid w:val="0056370C"/>
    <w:rsid w:val="00592A28"/>
    <w:rsid w:val="005C7207"/>
    <w:rsid w:val="0060125B"/>
    <w:rsid w:val="00627990"/>
    <w:rsid w:val="00661ABB"/>
    <w:rsid w:val="007642B8"/>
    <w:rsid w:val="007A50D6"/>
    <w:rsid w:val="007A603A"/>
    <w:rsid w:val="007B789D"/>
    <w:rsid w:val="007C6DF8"/>
    <w:rsid w:val="007C7B0B"/>
    <w:rsid w:val="008C2453"/>
    <w:rsid w:val="00966537"/>
    <w:rsid w:val="00966C58"/>
    <w:rsid w:val="00987F98"/>
    <w:rsid w:val="009A14C3"/>
    <w:rsid w:val="00A23573"/>
    <w:rsid w:val="00A52096"/>
    <w:rsid w:val="00A52139"/>
    <w:rsid w:val="00AD72FC"/>
    <w:rsid w:val="00B95F59"/>
    <w:rsid w:val="00CE4295"/>
    <w:rsid w:val="00D95B19"/>
    <w:rsid w:val="00DA208B"/>
    <w:rsid w:val="00DF169B"/>
    <w:rsid w:val="00EB4C5B"/>
    <w:rsid w:val="00F21E54"/>
    <w:rsid w:val="00F308A7"/>
    <w:rsid w:val="00F54230"/>
    <w:rsid w:val="00F955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22CD1-F0EE-43D0-942F-9C7D25FD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2FC"/>
    <w:pPr>
      <w:ind w:left="720"/>
      <w:contextualSpacing/>
    </w:pPr>
  </w:style>
  <w:style w:type="paragraph" w:styleId="FootnoteText">
    <w:name w:val="footnote text"/>
    <w:aliases w:val="FOOTNOTES,fn,single space,f"/>
    <w:basedOn w:val="Normal"/>
    <w:link w:val="FootnoteTextChar"/>
    <w:uiPriority w:val="99"/>
    <w:unhideWhenUsed/>
    <w:rsid w:val="00AD72FC"/>
    <w:pPr>
      <w:spacing w:after="0" w:line="240" w:lineRule="auto"/>
    </w:pPr>
    <w:rPr>
      <w:sz w:val="20"/>
      <w:szCs w:val="20"/>
    </w:rPr>
  </w:style>
  <w:style w:type="character" w:customStyle="1" w:styleId="FootnoteTextChar">
    <w:name w:val="Footnote Text Char"/>
    <w:aliases w:val="FOOTNOTES Char,fn Char,single space Char,f Char"/>
    <w:basedOn w:val="DefaultParagraphFont"/>
    <w:link w:val="FootnoteText"/>
    <w:uiPriority w:val="99"/>
    <w:rsid w:val="00AD72FC"/>
    <w:rPr>
      <w:sz w:val="20"/>
      <w:szCs w:val="20"/>
    </w:rPr>
  </w:style>
  <w:style w:type="character" w:styleId="FootnoteReference">
    <w:name w:val="footnote reference"/>
    <w:basedOn w:val="DefaultParagraphFont"/>
    <w:uiPriority w:val="99"/>
    <w:unhideWhenUsed/>
    <w:rsid w:val="00AD72FC"/>
    <w:rPr>
      <w:vertAlign w:val="superscript"/>
    </w:rPr>
  </w:style>
  <w:style w:type="paragraph" w:styleId="NormalWeb">
    <w:name w:val="Normal (Web)"/>
    <w:basedOn w:val="Normal"/>
    <w:uiPriority w:val="99"/>
    <w:semiHidden/>
    <w:unhideWhenUsed/>
    <w:rsid w:val="00A23573"/>
    <w:pPr>
      <w:spacing w:before="100" w:beforeAutospacing="1" w:after="144"/>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506345"/>
    <w:rPr>
      <w:color w:val="0000FF"/>
      <w:u w:val="single"/>
    </w:rPr>
  </w:style>
  <w:style w:type="paragraph" w:styleId="BalloonText">
    <w:name w:val="Balloon Text"/>
    <w:basedOn w:val="Normal"/>
    <w:link w:val="BalloonTextChar"/>
    <w:uiPriority w:val="99"/>
    <w:semiHidden/>
    <w:unhideWhenUsed/>
    <w:rsid w:val="00CE4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95"/>
    <w:rPr>
      <w:rFonts w:ascii="Tahoma" w:hAnsi="Tahoma" w:cs="Tahoma"/>
      <w:sz w:val="16"/>
      <w:szCs w:val="16"/>
    </w:rPr>
  </w:style>
  <w:style w:type="character" w:customStyle="1" w:styleId="normaltextrun">
    <w:name w:val="normaltextrun"/>
    <w:basedOn w:val="DefaultParagraphFont"/>
    <w:rsid w:val="005C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663134">
      <w:bodyDiv w:val="1"/>
      <w:marLeft w:val="0"/>
      <w:marRight w:val="0"/>
      <w:marTop w:val="0"/>
      <w:marBottom w:val="0"/>
      <w:divBdr>
        <w:top w:val="none" w:sz="0" w:space="0" w:color="auto"/>
        <w:left w:val="none" w:sz="0" w:space="0" w:color="auto"/>
        <w:bottom w:val="none" w:sz="0" w:space="0" w:color="auto"/>
        <w:right w:val="none" w:sz="0" w:space="0" w:color="auto"/>
      </w:divBdr>
    </w:div>
    <w:div w:id="1967538987">
      <w:bodyDiv w:val="1"/>
      <w:marLeft w:val="0"/>
      <w:marRight w:val="0"/>
      <w:marTop w:val="0"/>
      <w:marBottom w:val="0"/>
      <w:divBdr>
        <w:top w:val="none" w:sz="0" w:space="0" w:color="auto"/>
        <w:left w:val="none" w:sz="0" w:space="0" w:color="auto"/>
        <w:bottom w:val="none" w:sz="0" w:space="0" w:color="auto"/>
        <w:right w:val="none" w:sz="0" w:space="0" w:color="auto"/>
      </w:divBdr>
    </w:div>
    <w:div w:id="19991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88A2-245C-4606-AEF7-47A34CCB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OUKO Robert</cp:lastModifiedBy>
  <cp:revision>2</cp:revision>
  <dcterms:created xsi:type="dcterms:W3CDTF">2022-07-05T17:47:00Z</dcterms:created>
  <dcterms:modified xsi:type="dcterms:W3CDTF">2022-07-05T17:47:00Z</dcterms:modified>
</cp:coreProperties>
</file>