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FEED" w14:textId="42E735CD" w:rsidR="00C02BFF" w:rsidRPr="00C02BFF" w:rsidRDefault="005D285D" w:rsidP="00C02BFF">
      <w:pPr>
        <w:widowControl/>
        <w:pBdr>
          <w:top w:val="nil"/>
          <w:left w:val="nil"/>
          <w:bottom w:val="nil"/>
          <w:right w:val="nil"/>
          <w:between w:val="nil"/>
          <w:bar w:val="nil"/>
        </w:pBdr>
        <w:tabs>
          <w:tab w:val="left" w:pos="3840"/>
        </w:tabs>
        <w:suppressAutoHyphens/>
        <w:wordWrap/>
        <w:autoSpaceDE/>
        <w:autoSpaceDN/>
        <w:spacing w:after="0" w:line="240" w:lineRule="auto"/>
        <w:jc w:val="both"/>
        <w:rPr>
          <w:rFonts w:ascii="Century Gothic" w:hAnsi="Century Gothic"/>
          <w:b/>
          <w:bCs/>
          <w:color w:val="000000"/>
          <w:sz w:val="24"/>
          <w:szCs w:val="24"/>
          <w:u w:color="000000"/>
          <w:bdr w:val="nil"/>
          <w:lang w:eastAsia="cs-CZ"/>
        </w:rPr>
      </w:pPr>
      <w:r>
        <w:rPr>
          <w:rFonts w:ascii="Century Gothic" w:hAnsi="Century Gothic"/>
          <w:b/>
          <w:bCs/>
          <w:color w:val="000000"/>
          <w:sz w:val="24"/>
          <w:szCs w:val="24"/>
          <w:bdr w:val="nil"/>
          <w:lang w:eastAsia="cs-CZ"/>
        </w:rPr>
        <w:t xml:space="preserve">     </w:t>
      </w:r>
      <w:r w:rsidRPr="005D285D">
        <w:rPr>
          <w:rFonts w:ascii="Century Gothic" w:hAnsi="Century Gothic"/>
          <w:b/>
          <w:bCs/>
          <w:noProof/>
          <w:color w:val="000000"/>
          <w:sz w:val="24"/>
          <w:szCs w:val="24"/>
          <w:u w:color="000000"/>
          <w:bdr w:val="nil"/>
          <w:lang w:eastAsia="cs-CZ"/>
        </w:rPr>
        <w:drawing>
          <wp:inline distT="0" distB="0" distL="0" distR="0" wp14:anchorId="26844BAA" wp14:editId="58909245">
            <wp:extent cx="1746250" cy="970138"/>
            <wp:effectExtent l="0" t="0" r="0" b="0"/>
            <wp:docPr id="4" name="Picture 4" descr="RISA IN LAHKO B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A IN LAHKO BRAN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6238" cy="975687"/>
                    </a:xfrm>
                    <a:prstGeom prst="rect">
                      <a:avLst/>
                    </a:prstGeom>
                    <a:noFill/>
                    <a:ln>
                      <a:noFill/>
                    </a:ln>
                  </pic:spPr>
                </pic:pic>
              </a:graphicData>
            </a:graphic>
          </wp:inline>
        </w:drawing>
      </w:r>
      <w:r w:rsidR="00C02BFF" w:rsidRPr="00C02BFF">
        <w:rPr>
          <w:rFonts w:ascii="Century Gothic" w:hAnsi="Century Gothic"/>
          <w:b/>
          <w:bCs/>
          <w:color w:val="000000"/>
          <w:sz w:val="24"/>
          <w:szCs w:val="24"/>
          <w:u w:color="000000"/>
          <w:bdr w:val="nil"/>
          <w:lang w:eastAsia="cs-CZ"/>
        </w:rPr>
        <w:tab/>
      </w:r>
      <w:r w:rsidR="00C02BFF" w:rsidRPr="00C02BFF">
        <w:rPr>
          <w:rFonts w:ascii="Century Gothic" w:hAnsi="Century Gothic"/>
          <w:b/>
          <w:bCs/>
          <w:color w:val="000000"/>
          <w:sz w:val="24"/>
          <w:szCs w:val="24"/>
          <w:u w:color="000000"/>
          <w:bdr w:val="nil"/>
          <w:lang w:eastAsia="cs-CZ"/>
        </w:rPr>
        <w:tab/>
      </w:r>
      <w:r w:rsidR="00C02BFF" w:rsidRPr="00C02BFF">
        <w:rPr>
          <w:rFonts w:ascii="Century Gothic" w:hAnsi="Century Gothic"/>
          <w:b/>
          <w:bCs/>
          <w:color w:val="000000"/>
          <w:sz w:val="24"/>
          <w:szCs w:val="24"/>
          <w:u w:color="000000"/>
          <w:bdr w:val="nil"/>
          <w:lang w:eastAsia="cs-CZ"/>
        </w:rPr>
        <w:tab/>
      </w:r>
      <w:r>
        <w:rPr>
          <w:rFonts w:ascii="Century Gothic" w:hAnsi="Century Gothic"/>
          <w:b/>
          <w:bCs/>
          <w:color w:val="000000"/>
          <w:sz w:val="24"/>
          <w:szCs w:val="24"/>
          <w:bdr w:val="nil"/>
          <w:lang w:eastAsia="cs-CZ"/>
        </w:rPr>
        <w:t xml:space="preserve">           </w:t>
      </w:r>
      <w:r w:rsidR="00C02BFF" w:rsidRPr="00C02BFF">
        <w:rPr>
          <w:rFonts w:ascii="Century Gothic" w:hAnsi="Century Gothic"/>
          <w:b/>
          <w:bCs/>
          <w:color w:val="000000"/>
          <w:sz w:val="24"/>
          <w:szCs w:val="24"/>
          <w:bdr w:val="nil"/>
          <w:lang w:eastAsia="cs-CZ"/>
        </w:rPr>
        <w:t xml:space="preserve">     </w:t>
      </w:r>
      <w:r w:rsidR="0064702C" w:rsidRPr="0064702C">
        <w:rPr>
          <w:rFonts w:ascii="Century Gothic" w:hAnsi="Century Gothic" w:cs="Times New Roman"/>
          <w:b/>
          <w:bCs/>
          <w:noProof/>
          <w:sz w:val="24"/>
          <w:szCs w:val="24"/>
          <w:lang w:eastAsia="en-US"/>
        </w:rPr>
        <w:drawing>
          <wp:inline distT="0" distB="0" distL="0" distR="0" wp14:anchorId="26A80D4B" wp14:editId="1812BDF5">
            <wp:extent cx="2028825" cy="640716"/>
            <wp:effectExtent l="0" t="0" r="0" b="0"/>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12"/>
                    <a:stretch>
                      <a:fillRect/>
                    </a:stretch>
                  </pic:blipFill>
                  <pic:spPr>
                    <a:xfrm>
                      <a:off x="0" y="0"/>
                      <a:ext cx="2028825" cy="640716"/>
                    </a:xfrm>
                    <a:prstGeom prst="rect">
                      <a:avLst/>
                    </a:prstGeom>
                    <a:ln w="12700" cap="flat">
                      <a:noFill/>
                      <a:miter lim="400000"/>
                    </a:ln>
                    <a:effectLst/>
                  </pic:spPr>
                </pic:pic>
              </a:graphicData>
            </a:graphic>
          </wp:inline>
        </w:drawing>
      </w:r>
    </w:p>
    <w:p w14:paraId="513DAAFB" w14:textId="6F07C7E9" w:rsidR="00C02BFF" w:rsidRPr="00C02BFF" w:rsidRDefault="00C02BFF" w:rsidP="00C02BFF">
      <w:pPr>
        <w:widowControl/>
        <w:wordWrap/>
        <w:autoSpaceDE/>
        <w:autoSpaceDN/>
        <w:rPr>
          <w:lang w:eastAsia="en-GB"/>
        </w:rPr>
      </w:pPr>
    </w:p>
    <w:p w14:paraId="45D533B4" w14:textId="77777777" w:rsidR="00C02BFF" w:rsidRPr="00C02BFF" w:rsidRDefault="00C02BFF" w:rsidP="00C02BFF">
      <w:pPr>
        <w:widowControl/>
        <w:wordWrap/>
        <w:autoSpaceDE/>
        <w:autoSpaceDN/>
        <w:rPr>
          <w:lang w:eastAsia="en-GB"/>
        </w:rPr>
      </w:pPr>
    </w:p>
    <w:p w14:paraId="1F2D5609" w14:textId="77777777" w:rsidR="00C02BFF" w:rsidRPr="00C02BFF" w:rsidRDefault="00C02BFF" w:rsidP="00C02BFF">
      <w:pPr>
        <w:widowControl/>
        <w:wordWrap/>
        <w:autoSpaceDE/>
        <w:autoSpaceDN/>
        <w:rPr>
          <w:rFonts w:ascii="Times New Roman" w:eastAsia="Times New Roman" w:hAnsi="Times New Roman" w:cs="Times New Roman"/>
          <w:lang w:eastAsia="en-GB"/>
        </w:rPr>
      </w:pPr>
    </w:p>
    <w:p w14:paraId="4C541F62" w14:textId="77C02872" w:rsidR="004E2164" w:rsidRDefault="00771AA1" w:rsidP="00874720">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Written Submission</w:t>
      </w:r>
    </w:p>
    <w:p w14:paraId="313E466F" w14:textId="77777777" w:rsidR="004E2164" w:rsidRPr="00C02BFF" w:rsidRDefault="004E2164" w:rsidP="004E216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r w:rsidRPr="00C02BFF">
        <w:rPr>
          <w:rFonts w:ascii="Times New Roman" w:eastAsia="Times New Roman" w:hAnsi="Times New Roman" w:cs="Times New Roman"/>
          <w:b/>
          <w:color w:val="000000"/>
          <w:sz w:val="28"/>
          <w:szCs w:val="28"/>
          <w:lang w:eastAsia="en-GB"/>
        </w:rPr>
        <w:t>to the UN Committee on the Rights of Persons with Disabilities</w:t>
      </w:r>
    </w:p>
    <w:p w14:paraId="21DC8378" w14:textId="3D20DDF3" w:rsidR="004E2164" w:rsidRDefault="004E2164" w:rsidP="00874720">
      <w:pPr>
        <w:jc w:val="center"/>
        <w:rPr>
          <w:rFonts w:ascii="Times New Roman" w:eastAsia="Times New Roman" w:hAnsi="Times New Roman" w:cs="Times New Roman"/>
          <w:b/>
          <w:color w:val="000000"/>
          <w:sz w:val="28"/>
          <w:szCs w:val="28"/>
          <w:lang w:eastAsia="en-GB"/>
        </w:rPr>
      </w:pPr>
    </w:p>
    <w:p w14:paraId="30EF9403" w14:textId="77777777" w:rsidR="004E2164" w:rsidRDefault="004E2164" w:rsidP="00874720">
      <w:pPr>
        <w:jc w:val="center"/>
        <w:rPr>
          <w:rFonts w:ascii="Times New Roman" w:eastAsia="Times New Roman" w:hAnsi="Times New Roman" w:cs="Times New Roman"/>
          <w:b/>
          <w:color w:val="000000"/>
          <w:sz w:val="28"/>
          <w:szCs w:val="28"/>
          <w:lang w:eastAsia="en-GB"/>
        </w:rPr>
      </w:pPr>
    </w:p>
    <w:p w14:paraId="1D463CF2" w14:textId="26775DBF" w:rsidR="00577D0F" w:rsidRDefault="00771AA1" w:rsidP="00874720">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 xml:space="preserve">on </w:t>
      </w:r>
      <w:r w:rsidR="00577D0F">
        <w:rPr>
          <w:rFonts w:ascii="Times New Roman" w:eastAsia="Times New Roman" w:hAnsi="Times New Roman" w:cs="Times New Roman"/>
          <w:b/>
          <w:color w:val="000000"/>
          <w:sz w:val="28"/>
          <w:szCs w:val="28"/>
          <w:lang w:eastAsia="en-GB"/>
        </w:rPr>
        <w:t xml:space="preserve">the </w:t>
      </w:r>
      <w:r w:rsidRPr="00771AA1">
        <w:rPr>
          <w:rFonts w:ascii="Times New Roman" w:eastAsia="Times New Roman" w:hAnsi="Times New Roman" w:cs="Times New Roman"/>
          <w:b/>
          <w:color w:val="000000"/>
          <w:sz w:val="28"/>
          <w:szCs w:val="28"/>
          <w:lang w:eastAsia="en-GB"/>
        </w:rPr>
        <w:t>Draft Guidelines on Deinstitutionalization,</w:t>
      </w:r>
    </w:p>
    <w:p w14:paraId="583BC865" w14:textId="30B857A9" w:rsidR="00771AA1" w:rsidRPr="00771AA1" w:rsidRDefault="00577D0F" w:rsidP="00874720">
      <w:pPr>
        <w:jc w:val="cente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i</w:t>
      </w:r>
      <w:r w:rsidR="00771AA1" w:rsidRPr="00771AA1">
        <w:rPr>
          <w:rFonts w:ascii="Times New Roman" w:eastAsia="Times New Roman" w:hAnsi="Times New Roman" w:cs="Times New Roman"/>
          <w:b/>
          <w:color w:val="000000"/>
          <w:sz w:val="28"/>
          <w:szCs w:val="28"/>
          <w:lang w:eastAsia="en-GB"/>
        </w:rPr>
        <w:t>ncluding</w:t>
      </w:r>
      <w:r>
        <w:rPr>
          <w:rFonts w:ascii="Times New Roman" w:eastAsia="Times New Roman" w:hAnsi="Times New Roman" w:cs="Times New Roman"/>
          <w:b/>
          <w:color w:val="000000"/>
          <w:sz w:val="28"/>
          <w:szCs w:val="28"/>
          <w:lang w:eastAsia="en-GB"/>
        </w:rPr>
        <w:t xml:space="preserve"> </w:t>
      </w:r>
      <w:r w:rsidR="00C52F5D">
        <w:rPr>
          <w:rFonts w:ascii="Times New Roman" w:eastAsia="Times New Roman" w:hAnsi="Times New Roman" w:cs="Times New Roman"/>
          <w:b/>
          <w:color w:val="000000"/>
          <w:sz w:val="28"/>
          <w:szCs w:val="28"/>
          <w:lang w:eastAsia="en-GB"/>
        </w:rPr>
        <w:t xml:space="preserve">in </w:t>
      </w:r>
      <w:r w:rsidR="00771AA1" w:rsidRPr="00771AA1">
        <w:rPr>
          <w:rFonts w:ascii="Times New Roman" w:eastAsia="Times New Roman" w:hAnsi="Times New Roman" w:cs="Times New Roman"/>
          <w:b/>
          <w:color w:val="000000"/>
          <w:sz w:val="28"/>
          <w:szCs w:val="28"/>
          <w:lang w:eastAsia="en-GB"/>
        </w:rPr>
        <w:t>emergencies</w:t>
      </w:r>
    </w:p>
    <w:p w14:paraId="75ED6257" w14:textId="77777777" w:rsidR="00771AA1" w:rsidRDefault="00771AA1"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8ADBF5D"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C92F58E"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7953339"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1DB0146"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29CCC607" w14:textId="7765B007" w:rsid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C02BFF">
        <w:rPr>
          <w:rFonts w:ascii="Times New Roman" w:eastAsia="Times New Roman" w:hAnsi="Times New Roman" w:cs="Times New Roman"/>
          <w:color w:val="000000"/>
          <w:sz w:val="28"/>
          <w:szCs w:val="28"/>
          <w:lang w:eastAsia="en-GB"/>
        </w:rPr>
        <w:t>Submitted by:</w:t>
      </w:r>
      <w:r w:rsidRPr="00C02BFF">
        <w:rPr>
          <w:rFonts w:ascii="Times New Roman" w:eastAsia="Times New Roman" w:hAnsi="Times New Roman" w:cs="Times New Roman"/>
          <w:color w:val="000000"/>
          <w:sz w:val="28"/>
          <w:szCs w:val="28"/>
          <w:lang w:eastAsia="en-GB"/>
        </w:rPr>
        <w:br/>
      </w:r>
    </w:p>
    <w:p w14:paraId="131F012B" w14:textId="77777777" w:rsidR="00F54983" w:rsidRDefault="00F5498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33D35AB3" w14:textId="637EFF6B" w:rsidR="00145312" w:rsidRPr="004446ED" w:rsidRDefault="00B01227"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a woman diagnosed with intellectual disability</w:t>
      </w:r>
    </w:p>
    <w:p w14:paraId="3BF2DC22" w14:textId="293D21C4" w:rsidR="004446ED" w:rsidRDefault="004446ED" w:rsidP="004446ED">
      <w:pPr>
        <w:widowControl/>
        <w:pBdr>
          <w:top w:val="nil"/>
          <w:left w:val="nil"/>
          <w:bottom w:val="nil"/>
          <w:right w:val="nil"/>
          <w:between w:val="nil"/>
        </w:pBdr>
        <w:wordWrap/>
        <w:autoSpaceDE/>
        <w:autoSpaceDN/>
        <w:spacing w:after="0" w:line="240" w:lineRule="auto"/>
        <w:rPr>
          <w:rFonts w:ascii="Times New Roman" w:eastAsia="Times New Roman" w:hAnsi="Times New Roman" w:cs="Times New Roman"/>
          <w:color w:val="000000"/>
          <w:sz w:val="28"/>
          <w:szCs w:val="28"/>
          <w:lang w:eastAsia="en-GB"/>
        </w:rPr>
      </w:pPr>
    </w:p>
    <w:p w14:paraId="1AD9A3E9" w14:textId="69789222" w:rsidR="004446ED" w:rsidRDefault="004446ED"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With </w:t>
      </w:r>
      <w:r w:rsidR="008D359F">
        <w:rPr>
          <w:rFonts w:ascii="Times New Roman" w:eastAsia="Times New Roman" w:hAnsi="Times New Roman" w:cs="Times New Roman"/>
          <w:color w:val="000000"/>
          <w:sz w:val="28"/>
          <w:szCs w:val="28"/>
          <w:lang w:eastAsia="en-GB"/>
        </w:rPr>
        <w:t xml:space="preserve">the </w:t>
      </w:r>
      <w:r>
        <w:rPr>
          <w:rFonts w:ascii="Times New Roman" w:eastAsia="Times New Roman" w:hAnsi="Times New Roman" w:cs="Times New Roman"/>
          <w:color w:val="000000"/>
          <w:sz w:val="28"/>
          <w:szCs w:val="28"/>
          <w:lang w:eastAsia="en-GB"/>
        </w:rPr>
        <w:t>support of</w:t>
      </w:r>
    </w:p>
    <w:p w14:paraId="3D0D361D" w14:textId="3EE1C9EE" w:rsidR="00145312" w:rsidRDefault="00145312"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14F6123B" w14:textId="77777777" w:rsidR="00026ACA" w:rsidRPr="00C02BFF" w:rsidRDefault="00026ACA"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2DE83CC" w14:textId="3E53D4D8" w:rsidR="00507388" w:rsidRDefault="004771B8" w:rsidP="00C02BFF">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00"/>
          <w:sz w:val="28"/>
          <w:szCs w:val="28"/>
          <w:lang w:eastAsia="en-GB"/>
        </w:rPr>
      </w:pPr>
      <w:hyperlink r:id="rId13" w:history="1">
        <w:proofErr w:type="spellStart"/>
        <w:r w:rsidR="007A1FE7" w:rsidRPr="000F4AB4">
          <w:rPr>
            <w:rStyle w:val="Hyperlink"/>
            <w:rFonts w:ascii="Times New Roman" w:eastAsia="Times New Roman" w:hAnsi="Times New Roman" w:cs="Times New Roman"/>
            <w:sz w:val="28"/>
            <w:szCs w:val="28"/>
            <w:lang w:eastAsia="en-GB"/>
          </w:rPr>
          <w:t>Zavod</w:t>
        </w:r>
        <w:proofErr w:type="spellEnd"/>
        <w:r w:rsidR="007A1FE7" w:rsidRPr="000F4AB4">
          <w:rPr>
            <w:rStyle w:val="Hyperlink"/>
            <w:rFonts w:ascii="Times New Roman" w:eastAsia="Times New Roman" w:hAnsi="Times New Roman" w:cs="Times New Roman"/>
            <w:sz w:val="28"/>
            <w:szCs w:val="28"/>
            <w:lang w:eastAsia="en-GB"/>
          </w:rPr>
          <w:t xml:space="preserve"> RISA</w:t>
        </w:r>
      </w:hyperlink>
    </w:p>
    <w:p w14:paraId="5E47A9E3" w14:textId="2ABDBBA8" w:rsidR="0058748F" w:rsidRPr="0058748F" w:rsidRDefault="004771B8" w:rsidP="0058748F">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FF" w:themeColor="hyperlink"/>
          <w:sz w:val="28"/>
          <w:szCs w:val="28"/>
          <w:u w:val="single"/>
          <w:lang w:eastAsia="en-GB"/>
        </w:rPr>
      </w:pPr>
      <w:hyperlink r:id="rId14" w:history="1">
        <w:r w:rsidR="00C02BFF" w:rsidRPr="00C02BFF">
          <w:rPr>
            <w:rStyle w:val="Hyperlink"/>
            <w:rFonts w:ascii="Times New Roman" w:eastAsia="Times New Roman" w:hAnsi="Times New Roman" w:cs="Times New Roman"/>
            <w:sz w:val="28"/>
            <w:szCs w:val="28"/>
            <w:lang w:eastAsia="en-GB"/>
          </w:rPr>
          <w:t>Validity Foundation – Mental Disability Advocacy Centre</w:t>
        </w:r>
      </w:hyperlink>
    </w:p>
    <w:p w14:paraId="00DB72D3" w14:textId="522A8C9F" w:rsidR="00C02BFF" w:rsidRPr="00C02BFF" w:rsidRDefault="000A06D7" w:rsidP="0058748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Email</w:t>
      </w:r>
      <w:r w:rsidR="0058748F">
        <w:rPr>
          <w:rFonts w:ascii="Times New Roman" w:eastAsia="Times New Roman" w:hAnsi="Times New Roman" w:cs="Times New Roman"/>
          <w:color w:val="000000"/>
          <w:sz w:val="28"/>
          <w:szCs w:val="28"/>
          <w:lang w:eastAsia="en-GB"/>
        </w:rPr>
        <w:t xml:space="preserve">: </w:t>
      </w:r>
      <w:hyperlink r:id="rId15" w:history="1">
        <w:r w:rsidRPr="00315A51">
          <w:rPr>
            <w:rStyle w:val="Hyperlink"/>
            <w:rFonts w:ascii="Times New Roman" w:eastAsia="Times New Roman" w:hAnsi="Times New Roman" w:cs="Times New Roman"/>
            <w:sz w:val="28"/>
            <w:szCs w:val="28"/>
            <w:lang w:eastAsia="en-GB"/>
          </w:rPr>
          <w:t>validity@validity.ngo</w:t>
        </w:r>
      </w:hyperlink>
      <w:r>
        <w:rPr>
          <w:rFonts w:ascii="Times New Roman" w:eastAsia="Times New Roman" w:hAnsi="Times New Roman" w:cs="Times New Roman"/>
          <w:color w:val="000000"/>
          <w:sz w:val="28"/>
          <w:szCs w:val="28"/>
          <w:lang w:eastAsia="en-GB"/>
        </w:rPr>
        <w:t xml:space="preserve"> </w:t>
      </w:r>
    </w:p>
    <w:p w14:paraId="7DD0C0FF" w14:textId="77777777" w:rsid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59A93CFF" w14:textId="77777777"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DFE318F" w14:textId="77777777"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63015A05" w14:textId="7F337986"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4C88E741" w14:textId="0D810F76" w:rsidR="00C02BFF" w:rsidRPr="004446ED" w:rsidRDefault="004446ED" w:rsidP="008D359F">
      <w:pPr>
        <w:pStyle w:val="ListParagraph"/>
        <w:widowControl/>
        <w:numPr>
          <w:ilvl w:val="0"/>
          <w:numId w:val="7"/>
        </w:numPr>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Ju</w:t>
      </w:r>
      <w:r w:rsidR="008D359F">
        <w:rPr>
          <w:rFonts w:ascii="Times New Roman" w:eastAsia="Times New Roman" w:hAnsi="Times New Roman" w:cs="Times New Roman"/>
          <w:color w:val="000000"/>
          <w:sz w:val="28"/>
          <w:szCs w:val="28"/>
          <w:lang w:eastAsia="en-GB"/>
        </w:rPr>
        <w:t>ne 2022</w:t>
      </w:r>
    </w:p>
    <w:p w14:paraId="53029109" w14:textId="6789E56C" w:rsidR="00C02BFF" w:rsidRDefault="00C02BFF" w:rsidP="00026ACA">
      <w:pPr>
        <w:widowControl/>
        <w:wordWrap/>
        <w:autoSpaceDE/>
        <w:autoSpaceDN/>
        <w:rPr>
          <w:rFonts w:ascii="Times New Roman" w:eastAsia="Times New Roman" w:hAnsi="Times New Roman" w:cs="Times New Roman"/>
          <w:lang w:eastAsia="en-GB"/>
        </w:rPr>
      </w:pPr>
    </w:p>
    <w:p w14:paraId="303340DB" w14:textId="77777777" w:rsidR="0058748F" w:rsidRPr="00026ACA" w:rsidRDefault="0058748F" w:rsidP="00026ACA">
      <w:pPr>
        <w:widowControl/>
        <w:wordWrap/>
        <w:autoSpaceDE/>
        <w:autoSpaceDN/>
        <w:rPr>
          <w:rFonts w:ascii="Times New Roman" w:eastAsia="Times New Roman" w:hAnsi="Times New Roman" w:cs="Times New Roman"/>
          <w:lang w:eastAsia="en-GB"/>
        </w:rPr>
      </w:pPr>
    </w:p>
    <w:p w14:paraId="170544FD" w14:textId="77777777" w:rsidR="009921B3" w:rsidRDefault="009921B3" w:rsidP="00DD6496">
      <w:pPr>
        <w:suppressAutoHyphens/>
        <w:wordWrap/>
        <w:spacing w:after="0" w:line="240" w:lineRule="auto"/>
        <w:rPr>
          <w:rFonts w:ascii="Times New Roman" w:hAnsi="Times New Roman" w:cs="Times New Roman"/>
          <w:color w:val="000000"/>
          <w:sz w:val="28"/>
          <w:szCs w:val="28"/>
        </w:rPr>
      </w:pPr>
    </w:p>
    <w:p w14:paraId="3600A5DC" w14:textId="504188FF" w:rsidR="00C75B8D" w:rsidRDefault="00893590" w:rsidP="00C46A78">
      <w:pPr>
        <w:suppressAutoHyphens/>
        <w:wordWrap/>
        <w:spacing w:after="0" w:line="480" w:lineRule="auto"/>
        <w:rPr>
          <w:rFonts w:ascii="Times New Roman" w:hAnsi="Times New Roman" w:cs="Times New Roman"/>
          <w:color w:val="000000"/>
          <w:sz w:val="24"/>
          <w:szCs w:val="24"/>
        </w:rPr>
      </w:pPr>
      <w:r w:rsidRPr="00C46A78">
        <w:rPr>
          <w:rFonts w:ascii="Times New Roman" w:hAnsi="Times New Roman" w:cs="Times New Roman"/>
          <w:color w:val="000000"/>
          <w:sz w:val="24"/>
          <w:szCs w:val="24"/>
        </w:rPr>
        <w:lastRenderedPageBreak/>
        <w:t xml:space="preserve">I am a woman diagnosed with an intellectual disability. I lived in institution for </w:t>
      </w:r>
      <w:r w:rsidR="007829C5">
        <w:rPr>
          <w:rFonts w:ascii="Times New Roman" w:hAnsi="Times New Roman" w:cs="Times New Roman"/>
          <w:color w:val="000000"/>
          <w:sz w:val="24"/>
          <w:szCs w:val="24"/>
        </w:rPr>
        <w:t>5</w:t>
      </w:r>
      <w:r w:rsidRPr="00C46A78">
        <w:rPr>
          <w:rFonts w:ascii="Times New Roman" w:hAnsi="Times New Roman" w:cs="Times New Roman"/>
          <w:color w:val="000000"/>
          <w:sz w:val="24"/>
          <w:szCs w:val="24"/>
        </w:rPr>
        <w:t xml:space="preserve"> years</w:t>
      </w:r>
      <w:r w:rsidR="002F5997">
        <w:rPr>
          <w:rFonts w:ascii="Times New Roman" w:hAnsi="Times New Roman" w:cs="Times New Roman"/>
          <w:color w:val="000000"/>
          <w:sz w:val="24"/>
          <w:szCs w:val="24"/>
        </w:rPr>
        <w:t xml:space="preserve">. I have been living in </w:t>
      </w:r>
      <w:r w:rsidR="007829C5">
        <w:rPr>
          <w:rFonts w:ascii="Times New Roman" w:hAnsi="Times New Roman" w:cs="Times New Roman"/>
          <w:color w:val="000000"/>
          <w:sz w:val="24"/>
          <w:szCs w:val="24"/>
        </w:rPr>
        <w:t>my own apartment</w:t>
      </w:r>
      <w:r w:rsidR="00174FAC">
        <w:rPr>
          <w:rFonts w:ascii="Times New Roman" w:hAnsi="Times New Roman" w:cs="Times New Roman"/>
          <w:color w:val="000000"/>
          <w:sz w:val="24"/>
          <w:szCs w:val="24"/>
        </w:rPr>
        <w:t xml:space="preserve"> since May 2022.</w:t>
      </w:r>
    </w:p>
    <w:p w14:paraId="02492A3D" w14:textId="30383604" w:rsidR="00B13BFF" w:rsidRDefault="00B13BFF" w:rsidP="00174FAC">
      <w:pPr>
        <w:tabs>
          <w:tab w:val="left" w:pos="1670"/>
        </w:tabs>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14:paraId="4513F87F" w14:textId="3A48C444" w:rsidR="0078514A" w:rsidRDefault="009A0530" w:rsidP="0078514A">
      <w:p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going </w:t>
      </w:r>
      <w:r w:rsidR="0078514A" w:rsidRPr="0078514A">
        <w:rPr>
          <w:rFonts w:ascii="Times New Roman" w:hAnsi="Times New Roman" w:cs="Times New Roman"/>
          <w:color w:val="000000"/>
          <w:sz w:val="24"/>
          <w:szCs w:val="24"/>
        </w:rPr>
        <w:t>through the guidelines</w:t>
      </w:r>
      <w:r>
        <w:rPr>
          <w:rFonts w:ascii="Times New Roman" w:hAnsi="Times New Roman" w:cs="Times New Roman"/>
          <w:color w:val="000000"/>
          <w:sz w:val="24"/>
          <w:szCs w:val="24"/>
        </w:rPr>
        <w:t xml:space="preserve">, I have the following </w:t>
      </w:r>
      <w:r w:rsidR="00E705ED">
        <w:rPr>
          <w:rFonts w:ascii="Times New Roman" w:hAnsi="Times New Roman" w:cs="Times New Roman"/>
          <w:color w:val="000000"/>
          <w:sz w:val="24"/>
          <w:szCs w:val="24"/>
        </w:rPr>
        <w:t>remarks</w:t>
      </w:r>
      <w:r w:rsidR="0078514A" w:rsidRPr="0078514A">
        <w:rPr>
          <w:rFonts w:ascii="Times New Roman" w:hAnsi="Times New Roman" w:cs="Times New Roman"/>
          <w:color w:val="000000"/>
          <w:sz w:val="24"/>
          <w:szCs w:val="24"/>
        </w:rPr>
        <w:t>.</w:t>
      </w:r>
    </w:p>
    <w:p w14:paraId="35E28542" w14:textId="77777777" w:rsidR="00E705ED" w:rsidRDefault="0078514A" w:rsidP="00C8128B">
      <w:pPr>
        <w:pStyle w:val="ListParagraph"/>
        <w:numPr>
          <w:ilvl w:val="0"/>
          <w:numId w:val="8"/>
        </w:numPr>
        <w:suppressAutoHyphens/>
        <w:wordWrap/>
        <w:spacing w:after="0" w:line="480" w:lineRule="auto"/>
        <w:rPr>
          <w:rFonts w:ascii="Times New Roman" w:hAnsi="Times New Roman" w:cs="Times New Roman"/>
          <w:color w:val="000000"/>
          <w:sz w:val="24"/>
          <w:szCs w:val="24"/>
        </w:rPr>
      </w:pPr>
      <w:r w:rsidRPr="00E705ED">
        <w:rPr>
          <w:rFonts w:ascii="Times New Roman" w:hAnsi="Times New Roman" w:cs="Times New Roman"/>
          <w:color w:val="000000"/>
          <w:sz w:val="24"/>
          <w:szCs w:val="24"/>
        </w:rPr>
        <w:t>The guidelines are very good and quite specific.</w:t>
      </w:r>
    </w:p>
    <w:p w14:paraId="597EF10F" w14:textId="77777777" w:rsidR="0045602F" w:rsidRDefault="0045602F" w:rsidP="0078514A">
      <w:pPr>
        <w:pStyle w:val="ListParagraph"/>
        <w:numPr>
          <w:ilvl w:val="0"/>
          <w:numId w:val="8"/>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sidR="0078514A" w:rsidRPr="00E705ED">
        <w:rPr>
          <w:rFonts w:ascii="Times New Roman" w:hAnsi="Times New Roman" w:cs="Times New Roman"/>
          <w:color w:val="000000"/>
          <w:sz w:val="24"/>
          <w:szCs w:val="24"/>
        </w:rPr>
        <w:t>recogni</w:t>
      </w:r>
      <w:r>
        <w:rPr>
          <w:rFonts w:ascii="Times New Roman" w:hAnsi="Times New Roman" w:cs="Times New Roman"/>
          <w:color w:val="000000"/>
          <w:sz w:val="24"/>
          <w:szCs w:val="24"/>
        </w:rPr>
        <w:t>se</w:t>
      </w:r>
      <w:r w:rsidR="0078514A" w:rsidRPr="00E705ED">
        <w:rPr>
          <w:rFonts w:ascii="Times New Roman" w:hAnsi="Times New Roman" w:cs="Times New Roman"/>
          <w:color w:val="000000"/>
          <w:sz w:val="24"/>
          <w:szCs w:val="24"/>
        </w:rPr>
        <w:t xml:space="preserve"> the part of moving/transiting from institution to the community as a crucial point.</w:t>
      </w:r>
    </w:p>
    <w:p w14:paraId="2A60EE79" w14:textId="77777777" w:rsidR="0045602F" w:rsidRDefault="0078514A" w:rsidP="0078514A">
      <w:pPr>
        <w:pStyle w:val="ListParagraph"/>
        <w:numPr>
          <w:ilvl w:val="0"/>
          <w:numId w:val="8"/>
        </w:numPr>
        <w:suppressAutoHyphens/>
        <w:wordWrap/>
        <w:spacing w:after="0" w:line="480" w:lineRule="auto"/>
        <w:rPr>
          <w:rFonts w:ascii="Times New Roman" w:hAnsi="Times New Roman" w:cs="Times New Roman"/>
          <w:color w:val="000000"/>
          <w:sz w:val="24"/>
          <w:szCs w:val="24"/>
        </w:rPr>
      </w:pPr>
      <w:r w:rsidRPr="0045602F">
        <w:rPr>
          <w:rFonts w:ascii="Times New Roman" w:hAnsi="Times New Roman" w:cs="Times New Roman"/>
          <w:color w:val="000000"/>
          <w:sz w:val="24"/>
          <w:szCs w:val="24"/>
        </w:rPr>
        <w:t xml:space="preserve">The idea about the transitional package is great. </w:t>
      </w:r>
    </w:p>
    <w:p w14:paraId="5BA1E15E" w14:textId="77777777" w:rsidR="006213B4" w:rsidRDefault="0078514A" w:rsidP="0078514A">
      <w:pPr>
        <w:pStyle w:val="ListParagraph"/>
        <w:numPr>
          <w:ilvl w:val="0"/>
          <w:numId w:val="8"/>
        </w:numPr>
        <w:suppressAutoHyphens/>
        <w:wordWrap/>
        <w:spacing w:after="0" w:line="480" w:lineRule="auto"/>
        <w:rPr>
          <w:rFonts w:ascii="Times New Roman" w:hAnsi="Times New Roman" w:cs="Times New Roman"/>
          <w:color w:val="000000"/>
          <w:sz w:val="24"/>
          <w:szCs w:val="24"/>
        </w:rPr>
      </w:pPr>
      <w:r w:rsidRPr="0045602F">
        <w:rPr>
          <w:rFonts w:ascii="Times New Roman" w:hAnsi="Times New Roman" w:cs="Times New Roman"/>
          <w:color w:val="000000"/>
          <w:sz w:val="24"/>
          <w:szCs w:val="24"/>
        </w:rPr>
        <w:t xml:space="preserve">For </w:t>
      </w:r>
      <w:r w:rsidR="0045602F">
        <w:rPr>
          <w:rFonts w:ascii="Times New Roman" w:hAnsi="Times New Roman" w:cs="Times New Roman"/>
          <w:color w:val="000000"/>
          <w:sz w:val="24"/>
          <w:szCs w:val="24"/>
        </w:rPr>
        <w:t xml:space="preserve">a </w:t>
      </w:r>
      <w:r w:rsidRPr="0045602F">
        <w:rPr>
          <w:rFonts w:ascii="Times New Roman" w:hAnsi="Times New Roman" w:cs="Times New Roman"/>
          <w:color w:val="000000"/>
          <w:sz w:val="24"/>
          <w:szCs w:val="24"/>
        </w:rPr>
        <w:t xml:space="preserve">clearer picture, the guidelines could be </w:t>
      </w:r>
      <w:r w:rsidRPr="00332022">
        <w:rPr>
          <w:rFonts w:ascii="Times New Roman" w:hAnsi="Times New Roman" w:cs="Times New Roman"/>
          <w:b/>
          <w:bCs/>
          <w:color w:val="000000"/>
          <w:sz w:val="24"/>
          <w:szCs w:val="24"/>
        </w:rPr>
        <w:t>organi</w:t>
      </w:r>
      <w:r w:rsidR="0045602F" w:rsidRPr="00332022">
        <w:rPr>
          <w:rFonts w:ascii="Times New Roman" w:hAnsi="Times New Roman" w:cs="Times New Roman"/>
          <w:b/>
          <w:bCs/>
          <w:color w:val="000000"/>
          <w:sz w:val="24"/>
          <w:szCs w:val="24"/>
        </w:rPr>
        <w:t>s</w:t>
      </w:r>
      <w:r w:rsidRPr="00332022">
        <w:rPr>
          <w:rFonts w:ascii="Times New Roman" w:hAnsi="Times New Roman" w:cs="Times New Roman"/>
          <w:b/>
          <w:bCs/>
          <w:color w:val="000000"/>
          <w:sz w:val="24"/>
          <w:szCs w:val="24"/>
        </w:rPr>
        <w:t>ed</w:t>
      </w:r>
      <w:r w:rsidRPr="0045602F">
        <w:rPr>
          <w:rFonts w:ascii="Times New Roman" w:hAnsi="Times New Roman" w:cs="Times New Roman"/>
          <w:color w:val="000000"/>
          <w:sz w:val="24"/>
          <w:szCs w:val="24"/>
        </w:rPr>
        <w:t xml:space="preserve"> according </w:t>
      </w:r>
      <w:r w:rsidRPr="00332022">
        <w:rPr>
          <w:rFonts w:ascii="Times New Roman" w:hAnsi="Times New Roman" w:cs="Times New Roman"/>
          <w:b/>
          <w:bCs/>
          <w:color w:val="000000"/>
          <w:sz w:val="24"/>
          <w:szCs w:val="24"/>
        </w:rPr>
        <w:t>to stages</w:t>
      </w:r>
      <w:r w:rsidRPr="0045602F">
        <w:rPr>
          <w:rFonts w:ascii="Times New Roman" w:hAnsi="Times New Roman" w:cs="Times New Roman"/>
          <w:color w:val="000000"/>
          <w:sz w:val="24"/>
          <w:szCs w:val="24"/>
        </w:rPr>
        <w:t>:</w:t>
      </w:r>
    </w:p>
    <w:p w14:paraId="0E9B67DA" w14:textId="7AEBD0B6" w:rsidR="006213B4" w:rsidRDefault="0078514A" w:rsidP="006213B4">
      <w:pPr>
        <w:pStyle w:val="ListParagraph"/>
        <w:numPr>
          <w:ilvl w:val="0"/>
          <w:numId w:val="9"/>
        </w:numPr>
        <w:suppressAutoHyphens/>
        <w:wordWrap/>
        <w:spacing w:after="0" w:line="480" w:lineRule="auto"/>
        <w:rPr>
          <w:rFonts w:ascii="Times New Roman" w:hAnsi="Times New Roman" w:cs="Times New Roman"/>
          <w:color w:val="000000"/>
          <w:sz w:val="24"/>
          <w:szCs w:val="24"/>
        </w:rPr>
      </w:pPr>
      <w:r w:rsidRPr="0045602F">
        <w:rPr>
          <w:rFonts w:ascii="Times New Roman" w:hAnsi="Times New Roman" w:cs="Times New Roman"/>
          <w:color w:val="000000"/>
          <w:sz w:val="24"/>
          <w:szCs w:val="24"/>
        </w:rPr>
        <w:t xml:space="preserve">before moving out (in the institution; What does a country have to do? What does the institution have to do for the person with </w:t>
      </w:r>
      <w:r w:rsidR="006213B4">
        <w:rPr>
          <w:rFonts w:ascii="Times New Roman" w:hAnsi="Times New Roman" w:cs="Times New Roman"/>
          <w:color w:val="000000"/>
          <w:sz w:val="24"/>
          <w:szCs w:val="24"/>
        </w:rPr>
        <w:t xml:space="preserve">a </w:t>
      </w:r>
      <w:r w:rsidRPr="0045602F">
        <w:rPr>
          <w:rFonts w:ascii="Times New Roman" w:hAnsi="Times New Roman" w:cs="Times New Roman"/>
          <w:color w:val="000000"/>
          <w:sz w:val="24"/>
          <w:szCs w:val="24"/>
        </w:rPr>
        <w:t>disability? What do the outside service providers do? etc.)</w:t>
      </w:r>
    </w:p>
    <w:p w14:paraId="54831B32" w14:textId="77777777" w:rsidR="006213B4" w:rsidRDefault="0078514A" w:rsidP="006213B4">
      <w:pPr>
        <w:pStyle w:val="ListParagraph"/>
        <w:numPr>
          <w:ilvl w:val="0"/>
          <w:numId w:val="9"/>
        </w:numPr>
        <w:suppressAutoHyphens/>
        <w:wordWrap/>
        <w:spacing w:after="0" w:line="480" w:lineRule="auto"/>
        <w:rPr>
          <w:rFonts w:ascii="Times New Roman" w:hAnsi="Times New Roman" w:cs="Times New Roman"/>
          <w:color w:val="000000"/>
          <w:sz w:val="24"/>
          <w:szCs w:val="24"/>
        </w:rPr>
      </w:pPr>
      <w:r w:rsidRPr="0045602F">
        <w:rPr>
          <w:rFonts w:ascii="Times New Roman" w:hAnsi="Times New Roman" w:cs="Times New Roman"/>
          <w:color w:val="000000"/>
          <w:sz w:val="24"/>
          <w:szCs w:val="24"/>
        </w:rPr>
        <w:t>transition</w:t>
      </w:r>
    </w:p>
    <w:p w14:paraId="2BB9FEEA" w14:textId="4D41A74E" w:rsidR="0078514A" w:rsidRPr="0045602F" w:rsidRDefault="0078514A" w:rsidP="006213B4">
      <w:pPr>
        <w:pStyle w:val="ListParagraph"/>
        <w:numPr>
          <w:ilvl w:val="0"/>
          <w:numId w:val="9"/>
        </w:numPr>
        <w:suppressAutoHyphens/>
        <w:wordWrap/>
        <w:spacing w:after="0" w:line="480" w:lineRule="auto"/>
        <w:rPr>
          <w:rFonts w:ascii="Times New Roman" w:hAnsi="Times New Roman" w:cs="Times New Roman"/>
          <w:color w:val="000000"/>
          <w:sz w:val="24"/>
          <w:szCs w:val="24"/>
        </w:rPr>
      </w:pPr>
      <w:r w:rsidRPr="0045602F">
        <w:rPr>
          <w:rFonts w:ascii="Times New Roman" w:hAnsi="Times New Roman" w:cs="Times New Roman"/>
          <w:color w:val="000000"/>
          <w:sz w:val="24"/>
          <w:szCs w:val="24"/>
        </w:rPr>
        <w:t>living in the community.</w:t>
      </w:r>
    </w:p>
    <w:p w14:paraId="087BFD2F" w14:textId="3F271341" w:rsidR="00CD4BF0" w:rsidRDefault="0078514A" w:rsidP="00FE49BF">
      <w:pPr>
        <w:pStyle w:val="ListParagraph"/>
        <w:numPr>
          <w:ilvl w:val="0"/>
          <w:numId w:val="8"/>
        </w:numPr>
        <w:suppressAutoHyphens/>
        <w:wordWrap/>
        <w:spacing w:after="0" w:line="480" w:lineRule="auto"/>
        <w:rPr>
          <w:rFonts w:ascii="Times New Roman" w:hAnsi="Times New Roman" w:cs="Times New Roman"/>
          <w:color w:val="000000"/>
          <w:sz w:val="24"/>
          <w:szCs w:val="24"/>
        </w:rPr>
      </w:pPr>
      <w:r w:rsidRPr="00FE49BF">
        <w:rPr>
          <w:rFonts w:ascii="Times New Roman" w:hAnsi="Times New Roman" w:cs="Times New Roman"/>
          <w:b/>
          <w:bCs/>
          <w:color w:val="000000"/>
          <w:sz w:val="24"/>
          <w:szCs w:val="24"/>
        </w:rPr>
        <w:t>Caution</w:t>
      </w:r>
      <w:r w:rsidRPr="00D376B4">
        <w:rPr>
          <w:rFonts w:ascii="Times New Roman" w:hAnsi="Times New Roman" w:cs="Times New Roman"/>
          <w:color w:val="000000"/>
          <w:sz w:val="24"/>
          <w:szCs w:val="24"/>
        </w:rPr>
        <w:t xml:space="preserve"> should be applied when delegating the power (mostly) to the representative organi</w:t>
      </w:r>
      <w:r w:rsidR="002E12D4" w:rsidRPr="00D376B4">
        <w:rPr>
          <w:rFonts w:ascii="Times New Roman" w:hAnsi="Times New Roman" w:cs="Times New Roman"/>
          <w:color w:val="000000"/>
          <w:sz w:val="24"/>
          <w:szCs w:val="24"/>
        </w:rPr>
        <w:t>s</w:t>
      </w:r>
      <w:r w:rsidRPr="00D376B4">
        <w:rPr>
          <w:rFonts w:ascii="Times New Roman" w:hAnsi="Times New Roman" w:cs="Times New Roman"/>
          <w:color w:val="000000"/>
          <w:sz w:val="24"/>
          <w:szCs w:val="24"/>
        </w:rPr>
        <w:t>ations.</w:t>
      </w:r>
      <w:r w:rsidR="00FE49BF">
        <w:rPr>
          <w:rStyle w:val="FootnoteReference"/>
          <w:rFonts w:ascii="Times New Roman" w:hAnsi="Times New Roman" w:cs="Times New Roman"/>
          <w:color w:val="000000"/>
          <w:sz w:val="24"/>
          <w:szCs w:val="24"/>
        </w:rPr>
        <w:footnoteReference w:id="2"/>
      </w:r>
      <w:r w:rsidRPr="00D376B4">
        <w:rPr>
          <w:rFonts w:ascii="Times New Roman" w:hAnsi="Times New Roman" w:cs="Times New Roman"/>
          <w:color w:val="000000"/>
          <w:sz w:val="24"/>
          <w:szCs w:val="24"/>
        </w:rPr>
        <w:t xml:space="preserve"> </w:t>
      </w:r>
      <w:r w:rsidR="00CD4BF0" w:rsidRPr="00CD4BF0">
        <w:rPr>
          <w:rFonts w:ascii="Times New Roman" w:hAnsi="Times New Roman" w:cs="Times New Roman"/>
          <w:color w:val="000000"/>
          <w:sz w:val="24"/>
          <w:szCs w:val="24"/>
        </w:rPr>
        <w:t xml:space="preserve">How to make sure that a country does not take the status of representative as given, giving the ''power'' to lead the DI processes to a representative organization regardless of their views, leadership, etc.? A similar problem might arise with other ''types'' of disabilities. Shouldn't there be a clearer, more sensible guideline on this, so it is not taken too literally by a country and indirectly possibly exclude people with </w:t>
      </w:r>
      <w:r w:rsidR="00CD4BF0" w:rsidRPr="00CD4BF0">
        <w:rPr>
          <w:rFonts w:ascii="Times New Roman" w:hAnsi="Times New Roman" w:cs="Times New Roman"/>
          <w:color w:val="000000"/>
          <w:sz w:val="24"/>
          <w:szCs w:val="24"/>
        </w:rPr>
        <w:lastRenderedPageBreak/>
        <w:t>disabilities?</w:t>
      </w:r>
    </w:p>
    <w:p w14:paraId="116700B7" w14:textId="77777777" w:rsidR="00475F45" w:rsidRDefault="0078514A" w:rsidP="00A70FB1">
      <w:pPr>
        <w:pStyle w:val="ListParagraph"/>
        <w:numPr>
          <w:ilvl w:val="0"/>
          <w:numId w:val="8"/>
        </w:numPr>
        <w:suppressAutoHyphens/>
        <w:wordWrap/>
        <w:spacing w:after="0" w:line="480" w:lineRule="auto"/>
        <w:rPr>
          <w:rFonts w:ascii="Times New Roman" w:hAnsi="Times New Roman" w:cs="Times New Roman"/>
          <w:color w:val="000000"/>
          <w:sz w:val="24"/>
          <w:szCs w:val="24"/>
        </w:rPr>
      </w:pPr>
      <w:r w:rsidRPr="00475F45">
        <w:rPr>
          <w:rFonts w:ascii="Times New Roman" w:hAnsi="Times New Roman" w:cs="Times New Roman"/>
          <w:color w:val="000000"/>
          <w:sz w:val="24"/>
          <w:szCs w:val="24"/>
        </w:rPr>
        <w:t xml:space="preserve">In Slovenia, state bodies and other public institutions are officially also obliged to ensure that organisations of persons with disabilities which do not have representative status are given the opportunity to present the interests and views of persons with disabilities, however, that is usually done through umbrella representative </w:t>
      </w:r>
      <w:r w:rsidR="00475F45" w:rsidRPr="00475F45">
        <w:rPr>
          <w:rFonts w:ascii="Times New Roman" w:hAnsi="Times New Roman" w:cs="Times New Roman"/>
          <w:color w:val="000000"/>
          <w:sz w:val="24"/>
          <w:szCs w:val="24"/>
        </w:rPr>
        <w:t>organisations</w:t>
      </w:r>
      <w:r w:rsidRPr="00475F45">
        <w:rPr>
          <w:rFonts w:ascii="Times New Roman" w:hAnsi="Times New Roman" w:cs="Times New Roman"/>
          <w:color w:val="000000"/>
          <w:sz w:val="24"/>
          <w:szCs w:val="24"/>
        </w:rPr>
        <w:t xml:space="preserve"> or is not regarded at all.</w:t>
      </w:r>
    </w:p>
    <w:p w14:paraId="09AB4DB5" w14:textId="3F6D83A8" w:rsidR="002F5997" w:rsidRPr="00475F45" w:rsidRDefault="0078514A" w:rsidP="00A70FB1">
      <w:pPr>
        <w:pStyle w:val="ListParagraph"/>
        <w:numPr>
          <w:ilvl w:val="0"/>
          <w:numId w:val="8"/>
        </w:numPr>
        <w:suppressAutoHyphens/>
        <w:wordWrap/>
        <w:spacing w:after="0" w:line="480" w:lineRule="auto"/>
        <w:rPr>
          <w:rFonts w:ascii="Times New Roman" w:hAnsi="Times New Roman" w:cs="Times New Roman"/>
          <w:color w:val="000000"/>
          <w:sz w:val="24"/>
          <w:szCs w:val="24"/>
        </w:rPr>
      </w:pPr>
      <w:r w:rsidRPr="00475F45">
        <w:rPr>
          <w:rFonts w:ascii="Times New Roman" w:hAnsi="Times New Roman" w:cs="Times New Roman"/>
          <w:b/>
          <w:bCs/>
          <w:color w:val="000000"/>
          <w:sz w:val="24"/>
          <w:szCs w:val="24"/>
        </w:rPr>
        <w:t>Missing</w:t>
      </w:r>
      <w:r w:rsidRPr="00475F45">
        <w:rPr>
          <w:rFonts w:ascii="Times New Roman" w:hAnsi="Times New Roman" w:cs="Times New Roman"/>
          <w:color w:val="000000"/>
          <w:sz w:val="24"/>
          <w:szCs w:val="24"/>
        </w:rPr>
        <w:t xml:space="preserve"> - What happens if a country does not respect the guidelines? What can an individual do? What can </w:t>
      </w:r>
      <w:r w:rsidR="0027310D">
        <w:rPr>
          <w:rFonts w:ascii="Times New Roman" w:hAnsi="Times New Roman" w:cs="Times New Roman"/>
          <w:color w:val="000000"/>
          <w:sz w:val="24"/>
          <w:szCs w:val="24"/>
        </w:rPr>
        <w:t xml:space="preserve">the </w:t>
      </w:r>
      <w:r w:rsidRPr="00475F45">
        <w:rPr>
          <w:rFonts w:ascii="Times New Roman" w:hAnsi="Times New Roman" w:cs="Times New Roman"/>
          <w:color w:val="000000"/>
          <w:sz w:val="24"/>
          <w:szCs w:val="24"/>
        </w:rPr>
        <w:t xml:space="preserve">EU (e. g.) do? How can it be made sure that there are some repercussions for these </w:t>
      </w:r>
      <w:r w:rsidR="0027310D" w:rsidRPr="00475F45">
        <w:rPr>
          <w:rFonts w:ascii="Times New Roman" w:hAnsi="Times New Roman" w:cs="Times New Roman"/>
          <w:color w:val="000000"/>
          <w:sz w:val="24"/>
          <w:szCs w:val="24"/>
        </w:rPr>
        <w:t>countries,</w:t>
      </w:r>
      <w:r w:rsidRPr="00475F45">
        <w:rPr>
          <w:rFonts w:ascii="Times New Roman" w:hAnsi="Times New Roman" w:cs="Times New Roman"/>
          <w:color w:val="000000"/>
          <w:sz w:val="24"/>
          <w:szCs w:val="24"/>
        </w:rPr>
        <w:t xml:space="preserve"> so they start the processes? Should the monitoring bodies be also responsible to navigate this</w:t>
      </w:r>
      <w:r w:rsidR="0027310D">
        <w:rPr>
          <w:rFonts w:ascii="Times New Roman" w:hAnsi="Times New Roman" w:cs="Times New Roman"/>
          <w:color w:val="000000"/>
          <w:sz w:val="24"/>
          <w:szCs w:val="24"/>
        </w:rPr>
        <w:t xml:space="preserve"> </w:t>
      </w:r>
      <w:r w:rsidRPr="00475F45">
        <w:rPr>
          <w:rFonts w:ascii="Times New Roman" w:hAnsi="Times New Roman" w:cs="Times New Roman"/>
          <w:color w:val="000000"/>
          <w:sz w:val="24"/>
          <w:szCs w:val="24"/>
        </w:rPr>
        <w:t>- initiate procedures for repercussions?</w:t>
      </w:r>
    </w:p>
    <w:sectPr w:rsidR="002F5997" w:rsidRPr="00475F45" w:rsidSect="00DD6496">
      <w:footerReference w:type="default" r:id="rId16"/>
      <w:pgSz w:w="11906" w:h="16838"/>
      <w:pgMar w:top="1530" w:right="1133" w:bottom="1135"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221D" w14:textId="77777777" w:rsidR="004771B8" w:rsidRDefault="004771B8">
      <w:pPr>
        <w:spacing w:after="0" w:line="240" w:lineRule="auto"/>
      </w:pPr>
      <w:r>
        <w:separator/>
      </w:r>
    </w:p>
  </w:endnote>
  <w:endnote w:type="continuationSeparator" w:id="0">
    <w:p w14:paraId="7F052A99" w14:textId="77777777" w:rsidR="004771B8" w:rsidRDefault="004771B8">
      <w:pPr>
        <w:spacing w:after="0" w:line="240" w:lineRule="auto"/>
      </w:pPr>
      <w:r>
        <w:continuationSeparator/>
      </w:r>
    </w:p>
  </w:endnote>
  <w:endnote w:type="continuationNotice" w:id="1">
    <w:p w14:paraId="2B177EFB" w14:textId="77777777" w:rsidR="004771B8" w:rsidRDefault="00477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39477"/>
      <w:docPartObj>
        <w:docPartGallery w:val="Page Numbers (Bottom of Page)"/>
        <w:docPartUnique/>
      </w:docPartObj>
    </w:sdtPr>
    <w:sdtEndPr>
      <w:rPr>
        <w:noProof/>
      </w:rPr>
    </w:sdtEndPr>
    <w:sdtContent>
      <w:p w14:paraId="7AE221BC" w14:textId="59450600" w:rsidR="00B52FEC" w:rsidRDefault="00B52F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FE78C0" w14:textId="77777777" w:rsidR="00005372" w:rsidRDefault="00005372">
    <w:pPr>
      <w:widowControl/>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BA79" w14:textId="77777777" w:rsidR="004771B8" w:rsidRDefault="004771B8">
      <w:pPr>
        <w:spacing w:after="0" w:line="240" w:lineRule="auto"/>
      </w:pPr>
      <w:r>
        <w:separator/>
      </w:r>
    </w:p>
  </w:footnote>
  <w:footnote w:type="continuationSeparator" w:id="0">
    <w:p w14:paraId="06BD9BC0" w14:textId="77777777" w:rsidR="004771B8" w:rsidRDefault="004771B8">
      <w:pPr>
        <w:spacing w:after="0" w:line="240" w:lineRule="auto"/>
      </w:pPr>
      <w:r>
        <w:continuationSeparator/>
      </w:r>
    </w:p>
  </w:footnote>
  <w:footnote w:type="continuationNotice" w:id="1">
    <w:p w14:paraId="0D27E236" w14:textId="77777777" w:rsidR="004771B8" w:rsidRDefault="004771B8">
      <w:pPr>
        <w:spacing w:after="0" w:line="240" w:lineRule="auto"/>
      </w:pPr>
    </w:p>
  </w:footnote>
  <w:footnote w:id="2">
    <w:p w14:paraId="386348CE" w14:textId="462B110A" w:rsidR="00FE49BF" w:rsidRDefault="00FE49BF" w:rsidP="00FE49BF">
      <w:pPr>
        <w:pStyle w:val="FootnoteText"/>
      </w:pPr>
      <w:r>
        <w:rPr>
          <w:rStyle w:val="FootnoteReference"/>
        </w:rPr>
        <w:footnoteRef/>
      </w:r>
      <w:r>
        <w:t xml:space="preserve"> For example, in Slovenia we have a law on disability </w:t>
      </w:r>
      <w:proofErr w:type="spellStart"/>
      <w:r>
        <w:t>organisations</w:t>
      </w:r>
      <w:proofErr w:type="spellEnd"/>
      <w:r>
        <w:t xml:space="preserve"> that states in Article 18 that representative disability organizations represent and advocate for people with disabilities and their interests in dialogue with authorities at national and international level; to gain the status of a representative organization, 33% of people with a specific type of disability have to be members, however, it says nothing about active involvement of members with disabilities in the </w:t>
      </w:r>
      <w:proofErr w:type="spellStart"/>
      <w:r>
        <w:t>organisation</w:t>
      </w:r>
      <w:proofErr w:type="spellEnd"/>
      <w:r>
        <w:t xml:space="preserve">. (Similarly, the funds are distributed from the state to the disability </w:t>
      </w:r>
      <w:proofErr w:type="spellStart"/>
      <w:r>
        <w:t>organisations</w:t>
      </w:r>
      <w:proofErr w:type="spellEnd"/>
      <w:r>
        <w:t xml:space="preserve"> based on the number of members). E.g., the representative </w:t>
      </w:r>
      <w:proofErr w:type="spellStart"/>
      <w:r>
        <w:t>organisation</w:t>
      </w:r>
      <w:proofErr w:type="spellEnd"/>
      <w:r>
        <w:t xml:space="preserve"> for people with intellectual disabilities in Slovenia is parents</w:t>
      </w:r>
      <w:proofErr w:type="gramStart"/>
      <w:r>
        <w:t>-(</w:t>
      </w:r>
      <w:proofErr w:type="gramEnd"/>
      <w:r>
        <w:t xml:space="preserve">or family members)-led and quite ''traditional'' in views and actions. </w:t>
      </w:r>
    </w:p>
    <w:p w14:paraId="6FF0C165" w14:textId="53ECDCA1" w:rsidR="00FE49BF" w:rsidRPr="00FE49BF" w:rsidRDefault="00FE49BF" w:rsidP="00FE49BF">
      <w:pPr>
        <w:pStyle w:val="FootnoteText"/>
        <w:rPr>
          <w:lang w:val="hu-HU"/>
        </w:rPr>
      </w:pPr>
      <w:r>
        <w:t>How to make sure that a country does not take the status of representative as given, giving the ''power'' to lead the DI processes to a representative organization regardless of their views, leadership, etc.? A similar problem might arise with other ''types'' of disabilities. Shouldn't there be a clearer, more sensible guideline on this, so it is not taken too literally by a country and indirectly possibly exclude people with disabilities?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FE5"/>
    <w:multiLevelType w:val="singleLevel"/>
    <w:tmpl w:val="608EABE8"/>
    <w:lvl w:ilvl="0">
      <w:start w:val="8"/>
      <w:numFmt w:val="bullet"/>
      <w:lvlText w:val="-"/>
      <w:lvlJc w:val="left"/>
      <w:pPr>
        <w:ind w:left="720" w:hanging="360"/>
      </w:pPr>
      <w:rPr>
        <w:rFonts w:ascii="Calibri" w:eastAsia="Calibri" w:hAnsi="Calibri" w:cs="Calibri"/>
      </w:rPr>
    </w:lvl>
  </w:abstractNum>
  <w:abstractNum w:abstractNumId="1" w15:restartNumberingAfterBreak="0">
    <w:nsid w:val="05815BE7"/>
    <w:multiLevelType w:val="hybridMultilevel"/>
    <w:tmpl w:val="26D2C032"/>
    <w:lvl w:ilvl="0" w:tplc="4028C8BA">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F585F"/>
    <w:multiLevelType w:val="singleLevel"/>
    <w:tmpl w:val="EDD221F0"/>
    <w:lvl w:ilvl="0">
      <w:start w:val="1"/>
      <w:numFmt w:val="lowerLetter"/>
      <w:lvlText w:val="(%1)"/>
      <w:lvlJc w:val="left"/>
      <w:pPr>
        <w:ind w:left="1080" w:hanging="360"/>
      </w:pPr>
      <w:rPr>
        <w:rFonts w:ascii="Calibri" w:eastAsia="Calibri" w:hAnsi="Calibri" w:cs="Calibri"/>
      </w:rPr>
    </w:lvl>
  </w:abstractNum>
  <w:abstractNum w:abstractNumId="3" w15:restartNumberingAfterBreak="0">
    <w:nsid w:val="3B81092B"/>
    <w:multiLevelType w:val="singleLevel"/>
    <w:tmpl w:val="C4EC328E"/>
    <w:lvl w:ilvl="0">
      <w:start w:val="1"/>
      <w:numFmt w:val="bullet"/>
      <w:lvlText w:val="✔"/>
      <w:lvlJc w:val="left"/>
      <w:pPr>
        <w:ind w:left="720" w:hanging="360"/>
      </w:pPr>
      <w:rPr>
        <w:rFonts w:ascii="Noto Sans Symbols" w:eastAsia="Noto Sans Symbols" w:hAnsi="Noto Sans Symbols" w:cs="Noto Sans Symbols"/>
      </w:rPr>
    </w:lvl>
  </w:abstractNum>
  <w:abstractNum w:abstractNumId="4" w15:restartNumberingAfterBreak="0">
    <w:nsid w:val="405C5924"/>
    <w:multiLevelType w:val="singleLevel"/>
    <w:tmpl w:val="EDA09622"/>
    <w:lvl w:ilvl="0">
      <w:start w:val="1"/>
      <w:numFmt w:val="bullet"/>
      <w:lvlText w:val="✔"/>
      <w:lvlJc w:val="left"/>
      <w:pPr>
        <w:ind w:left="720" w:hanging="360"/>
      </w:pPr>
      <w:rPr>
        <w:rFonts w:ascii="Noto Sans Symbols" w:eastAsia="Noto Sans Symbols" w:hAnsi="Noto Sans Symbols" w:cs="Noto Sans Symbols"/>
      </w:rPr>
    </w:lvl>
  </w:abstractNum>
  <w:abstractNum w:abstractNumId="5" w15:restartNumberingAfterBreak="0">
    <w:nsid w:val="56C16142"/>
    <w:multiLevelType w:val="hybridMultilevel"/>
    <w:tmpl w:val="881C0F92"/>
    <w:lvl w:ilvl="0" w:tplc="64F0A7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2B0D9E"/>
    <w:multiLevelType w:val="singleLevel"/>
    <w:tmpl w:val="152A4980"/>
    <w:lvl w:ilvl="0">
      <w:start w:val="1"/>
      <w:numFmt w:val="bullet"/>
      <w:lvlText w:val="✔"/>
      <w:lvlJc w:val="left"/>
      <w:pPr>
        <w:ind w:left="720" w:hanging="360"/>
      </w:pPr>
      <w:rPr>
        <w:rFonts w:ascii="Noto Sans Symbols" w:eastAsia="Noto Sans Symbols" w:hAnsi="Noto Sans Symbols" w:cs="Noto Sans Symbols"/>
      </w:rPr>
    </w:lvl>
  </w:abstractNum>
  <w:abstractNum w:abstractNumId="8" w15:restartNumberingAfterBreak="0">
    <w:nsid w:val="7B7911CB"/>
    <w:multiLevelType w:val="hybridMultilevel"/>
    <w:tmpl w:val="DD9C5C3A"/>
    <w:lvl w:ilvl="0" w:tplc="2EA0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4649148">
    <w:abstractNumId w:val="3"/>
  </w:num>
  <w:num w:numId="2" w16cid:durableId="1534230046">
    <w:abstractNumId w:val="2"/>
  </w:num>
  <w:num w:numId="3" w16cid:durableId="576862531">
    <w:abstractNumId w:val="7"/>
  </w:num>
  <w:num w:numId="4" w16cid:durableId="1829710029">
    <w:abstractNumId w:val="0"/>
  </w:num>
  <w:num w:numId="5" w16cid:durableId="340082188">
    <w:abstractNumId w:val="4"/>
  </w:num>
  <w:num w:numId="6" w16cid:durableId="1410300657">
    <w:abstractNumId w:val="5"/>
  </w:num>
  <w:num w:numId="7" w16cid:durableId="193928335">
    <w:abstractNumId w:val="6"/>
  </w:num>
  <w:num w:numId="8" w16cid:durableId="1553886672">
    <w:abstractNumId w:val="1"/>
  </w:num>
  <w:num w:numId="9" w16cid:durableId="1636762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LOwMLAwNTSxMDBX0lEKTi0uzszPAykwrwUAXW/qxiwAAAA="/>
  </w:docVars>
  <w:rsids>
    <w:rsidRoot w:val="00005372"/>
    <w:rsid w:val="00005372"/>
    <w:rsid w:val="000076CB"/>
    <w:rsid w:val="00026ACA"/>
    <w:rsid w:val="000471BA"/>
    <w:rsid w:val="000607F1"/>
    <w:rsid w:val="00070359"/>
    <w:rsid w:val="00092AB7"/>
    <w:rsid w:val="00093CCF"/>
    <w:rsid w:val="000A06D7"/>
    <w:rsid w:val="000A0D72"/>
    <w:rsid w:val="000A2641"/>
    <w:rsid w:val="000B6191"/>
    <w:rsid w:val="000D25DE"/>
    <w:rsid w:val="000E54F1"/>
    <w:rsid w:val="000F4AB4"/>
    <w:rsid w:val="000F5244"/>
    <w:rsid w:val="00123044"/>
    <w:rsid w:val="00145312"/>
    <w:rsid w:val="0015397D"/>
    <w:rsid w:val="00174FAC"/>
    <w:rsid w:val="001A6292"/>
    <w:rsid w:val="001B72BE"/>
    <w:rsid w:val="00212F37"/>
    <w:rsid w:val="00216811"/>
    <w:rsid w:val="00231066"/>
    <w:rsid w:val="00260BA4"/>
    <w:rsid w:val="0027310D"/>
    <w:rsid w:val="00293F12"/>
    <w:rsid w:val="002B579E"/>
    <w:rsid w:val="002D61B9"/>
    <w:rsid w:val="002E12D4"/>
    <w:rsid w:val="002E5D40"/>
    <w:rsid w:val="002E5DB2"/>
    <w:rsid w:val="002F5997"/>
    <w:rsid w:val="0031760D"/>
    <w:rsid w:val="0033042E"/>
    <w:rsid w:val="00332022"/>
    <w:rsid w:val="003558D2"/>
    <w:rsid w:val="003D4A24"/>
    <w:rsid w:val="004213F7"/>
    <w:rsid w:val="00425000"/>
    <w:rsid w:val="004446ED"/>
    <w:rsid w:val="00446143"/>
    <w:rsid w:val="0045602F"/>
    <w:rsid w:val="00475F45"/>
    <w:rsid w:val="004771B8"/>
    <w:rsid w:val="004A1B7A"/>
    <w:rsid w:val="004A3094"/>
    <w:rsid w:val="004A7991"/>
    <w:rsid w:val="004E2164"/>
    <w:rsid w:val="00507388"/>
    <w:rsid w:val="0051312D"/>
    <w:rsid w:val="005530D5"/>
    <w:rsid w:val="00567915"/>
    <w:rsid w:val="00577D0F"/>
    <w:rsid w:val="0058748F"/>
    <w:rsid w:val="00592FA7"/>
    <w:rsid w:val="005A2048"/>
    <w:rsid w:val="005A23D2"/>
    <w:rsid w:val="005D25C6"/>
    <w:rsid w:val="005D285D"/>
    <w:rsid w:val="006013D6"/>
    <w:rsid w:val="006213B4"/>
    <w:rsid w:val="00631D2C"/>
    <w:rsid w:val="006430D1"/>
    <w:rsid w:val="0064427B"/>
    <w:rsid w:val="0064702C"/>
    <w:rsid w:val="006673AC"/>
    <w:rsid w:val="00677508"/>
    <w:rsid w:val="006968D4"/>
    <w:rsid w:val="006D3496"/>
    <w:rsid w:val="006E395C"/>
    <w:rsid w:val="006F6D6F"/>
    <w:rsid w:val="006F7E50"/>
    <w:rsid w:val="00723A78"/>
    <w:rsid w:val="00754696"/>
    <w:rsid w:val="00771AA1"/>
    <w:rsid w:val="007829C5"/>
    <w:rsid w:val="0078514A"/>
    <w:rsid w:val="0079712B"/>
    <w:rsid w:val="007A1FE7"/>
    <w:rsid w:val="00800518"/>
    <w:rsid w:val="00815FEE"/>
    <w:rsid w:val="0083006F"/>
    <w:rsid w:val="0084115E"/>
    <w:rsid w:val="0086347D"/>
    <w:rsid w:val="00874720"/>
    <w:rsid w:val="00884577"/>
    <w:rsid w:val="00893590"/>
    <w:rsid w:val="008966B2"/>
    <w:rsid w:val="008B1BA9"/>
    <w:rsid w:val="008B22E9"/>
    <w:rsid w:val="008C28B3"/>
    <w:rsid w:val="008D359F"/>
    <w:rsid w:val="008E0132"/>
    <w:rsid w:val="00931F76"/>
    <w:rsid w:val="009921B3"/>
    <w:rsid w:val="00997E9D"/>
    <w:rsid w:val="009A0530"/>
    <w:rsid w:val="009E040E"/>
    <w:rsid w:val="009E3663"/>
    <w:rsid w:val="00A06729"/>
    <w:rsid w:val="00A11324"/>
    <w:rsid w:val="00A253E3"/>
    <w:rsid w:val="00A360D6"/>
    <w:rsid w:val="00A40B90"/>
    <w:rsid w:val="00A655B6"/>
    <w:rsid w:val="00A904AC"/>
    <w:rsid w:val="00A9409C"/>
    <w:rsid w:val="00A969F5"/>
    <w:rsid w:val="00AA7D75"/>
    <w:rsid w:val="00AB31D1"/>
    <w:rsid w:val="00B01227"/>
    <w:rsid w:val="00B13BFF"/>
    <w:rsid w:val="00B30BBF"/>
    <w:rsid w:val="00B52FEC"/>
    <w:rsid w:val="00B6308B"/>
    <w:rsid w:val="00B70610"/>
    <w:rsid w:val="00B8206A"/>
    <w:rsid w:val="00B90FA4"/>
    <w:rsid w:val="00BA6696"/>
    <w:rsid w:val="00BE0C1A"/>
    <w:rsid w:val="00C020BB"/>
    <w:rsid w:val="00C02BA7"/>
    <w:rsid w:val="00C02BFF"/>
    <w:rsid w:val="00C226B0"/>
    <w:rsid w:val="00C46A78"/>
    <w:rsid w:val="00C52F5D"/>
    <w:rsid w:val="00C75B8D"/>
    <w:rsid w:val="00CA2AD0"/>
    <w:rsid w:val="00CC3D2E"/>
    <w:rsid w:val="00CD20B0"/>
    <w:rsid w:val="00CD4BF0"/>
    <w:rsid w:val="00CF0991"/>
    <w:rsid w:val="00D14004"/>
    <w:rsid w:val="00D248BC"/>
    <w:rsid w:val="00D3466D"/>
    <w:rsid w:val="00D376B4"/>
    <w:rsid w:val="00D6027F"/>
    <w:rsid w:val="00D62256"/>
    <w:rsid w:val="00D83747"/>
    <w:rsid w:val="00D8588C"/>
    <w:rsid w:val="00DB7F41"/>
    <w:rsid w:val="00DD6496"/>
    <w:rsid w:val="00DE6C2E"/>
    <w:rsid w:val="00DF323F"/>
    <w:rsid w:val="00DF4913"/>
    <w:rsid w:val="00E02457"/>
    <w:rsid w:val="00E12BB9"/>
    <w:rsid w:val="00E705ED"/>
    <w:rsid w:val="00E8282B"/>
    <w:rsid w:val="00E833DB"/>
    <w:rsid w:val="00E91442"/>
    <w:rsid w:val="00E95E4B"/>
    <w:rsid w:val="00EC74EA"/>
    <w:rsid w:val="00EE30D1"/>
    <w:rsid w:val="00EE5E36"/>
    <w:rsid w:val="00EF523D"/>
    <w:rsid w:val="00F20BDD"/>
    <w:rsid w:val="00F36A91"/>
    <w:rsid w:val="00F433D4"/>
    <w:rsid w:val="00F50276"/>
    <w:rsid w:val="00F54983"/>
    <w:rsid w:val="00F614F5"/>
    <w:rsid w:val="00F61510"/>
    <w:rsid w:val="00F7141A"/>
    <w:rsid w:val="00F94F70"/>
    <w:rsid w:val="00F95916"/>
    <w:rsid w:val="00FA54CF"/>
    <w:rsid w:val="00FC5B15"/>
    <w:rsid w:val="00FD1808"/>
    <w:rsid w:val="00FD4444"/>
    <w:rsid w:val="00FD6677"/>
    <w:rsid w:val="00FE49BF"/>
    <w:rsid w:val="00FE4B35"/>
    <w:rsid w:val="00FF6AF5"/>
    <w:rsid w:val="076BFB1E"/>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40" w:after="0"/>
      <w:outlineLvl w:val="1"/>
    </w:pPr>
    <w:rPr>
      <w:color w:val="2E74B5"/>
      <w:sz w:val="26"/>
      <w:szCs w:val="26"/>
    </w:rPr>
  </w:style>
  <w:style w:type="paragraph" w:styleId="Heading3">
    <w:name w:val="heading 3"/>
    <w:basedOn w:val="Normal"/>
    <w:next w:val="Normal"/>
    <w:pPr>
      <w:keepNext/>
      <w:keepLines/>
      <w:spacing w:before="40" w:after="0"/>
      <w:outlineLvl w:val="2"/>
    </w:pPr>
    <w:rPr>
      <w:color w:val="1F4D78"/>
      <w:sz w:val="24"/>
      <w:szCs w:val="24"/>
    </w:rPr>
  </w:style>
  <w:style w:type="paragraph" w:styleId="Heading4">
    <w:name w:val="heading 4"/>
    <w:basedOn w:val="Normal"/>
    <w:next w:val="Normal"/>
    <w:pPr>
      <w:keepNext/>
      <w:keepLines/>
      <w:spacing w:before="40" w:after="0"/>
      <w:outlineLvl w:val="3"/>
    </w:pPr>
    <w:rPr>
      <w:i/>
      <w:color w:val="2E74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Hyperlink">
    <w:name w:val="Hyperlink"/>
    <w:basedOn w:val="DefaultParagraphFont"/>
    <w:uiPriority w:val="99"/>
    <w:unhideWhenUsed/>
    <w:rsid w:val="009E3663"/>
    <w:rPr>
      <w:color w:val="0000FF" w:themeColor="hyperlink"/>
      <w:u w:val="single"/>
    </w:rPr>
  </w:style>
  <w:style w:type="character" w:styleId="CommentReference">
    <w:name w:val="annotation reference"/>
    <w:basedOn w:val="DefaultParagraphFont"/>
    <w:uiPriority w:val="99"/>
    <w:semiHidden/>
    <w:unhideWhenUsed/>
    <w:rsid w:val="00BE0C1A"/>
    <w:rPr>
      <w:sz w:val="16"/>
      <w:szCs w:val="16"/>
    </w:rPr>
  </w:style>
  <w:style w:type="paragraph" w:styleId="CommentSubject">
    <w:name w:val="annotation subject"/>
    <w:basedOn w:val="CommentText"/>
    <w:next w:val="CommentText"/>
    <w:link w:val="CommentSubjectChar"/>
    <w:uiPriority w:val="99"/>
    <w:semiHidden/>
    <w:unhideWhenUsed/>
    <w:rsid w:val="00BE0C1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BE0C1A"/>
    <w:rPr>
      <w:b/>
      <w:bCs/>
      <w:sz w:val="20"/>
      <w:szCs w:val="20"/>
    </w:rPr>
  </w:style>
  <w:style w:type="paragraph" w:styleId="BalloonText">
    <w:name w:val="Balloon Text"/>
    <w:basedOn w:val="Normal"/>
    <w:link w:val="BalloonTextChar"/>
    <w:uiPriority w:val="99"/>
    <w:semiHidden/>
    <w:unhideWhenUsed/>
    <w:rsid w:val="00BE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1A"/>
    <w:rPr>
      <w:rFonts w:ascii="Segoe UI" w:hAnsi="Segoe UI" w:cs="Segoe UI"/>
      <w:sz w:val="18"/>
      <w:szCs w:val="18"/>
    </w:rPr>
  </w:style>
  <w:style w:type="paragraph" w:styleId="ListParagraph">
    <w:name w:val="List Paragraph"/>
    <w:basedOn w:val="Normal"/>
    <w:uiPriority w:val="52"/>
    <w:qFormat/>
    <w:rsid w:val="00F61510"/>
    <w:pPr>
      <w:ind w:left="720"/>
      <w:contextualSpacing/>
    </w:pPr>
  </w:style>
  <w:style w:type="paragraph" w:styleId="FootnoteText">
    <w:name w:val="footnote text"/>
    <w:basedOn w:val="Normal"/>
    <w:link w:val="FootnoteTextChar"/>
    <w:uiPriority w:val="99"/>
    <w:semiHidden/>
    <w:unhideWhenUsed/>
    <w:rsid w:val="00C02BFF"/>
    <w:pPr>
      <w:widowControl/>
      <w:wordWrap/>
      <w:autoSpaceDE/>
      <w:autoSpaceDN/>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semiHidden/>
    <w:rsid w:val="00C02BFF"/>
    <w:rPr>
      <w:rFonts w:cs="Times New Roman"/>
      <w:sz w:val="20"/>
      <w:szCs w:val="20"/>
      <w:lang w:val="en-US" w:eastAsia="en-US"/>
    </w:rPr>
  </w:style>
  <w:style w:type="character" w:styleId="FootnoteReference">
    <w:name w:val="footnote reference"/>
    <w:basedOn w:val="DefaultParagraphFont"/>
    <w:uiPriority w:val="99"/>
    <w:semiHidden/>
    <w:unhideWhenUsed/>
    <w:rsid w:val="00C02BFF"/>
    <w:rPr>
      <w:vertAlign w:val="superscript"/>
    </w:rPr>
  </w:style>
  <w:style w:type="character" w:styleId="UnresolvedMention">
    <w:name w:val="Unresolved Mention"/>
    <w:basedOn w:val="DefaultParagraphFont"/>
    <w:uiPriority w:val="99"/>
    <w:semiHidden/>
    <w:unhideWhenUsed/>
    <w:rsid w:val="0084115E"/>
    <w:rPr>
      <w:color w:val="605E5C"/>
      <w:shd w:val="clear" w:color="auto" w:fill="E1DFDD"/>
    </w:rPr>
  </w:style>
  <w:style w:type="paragraph" w:styleId="Header">
    <w:name w:val="header"/>
    <w:basedOn w:val="Normal"/>
    <w:link w:val="HeaderChar"/>
    <w:uiPriority w:val="99"/>
    <w:unhideWhenUsed/>
    <w:rsid w:val="0072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A78"/>
  </w:style>
  <w:style w:type="paragraph" w:styleId="Footer">
    <w:name w:val="footer"/>
    <w:basedOn w:val="Normal"/>
    <w:link w:val="FooterChar"/>
    <w:uiPriority w:val="99"/>
    <w:unhideWhenUsed/>
    <w:rsid w:val="007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a.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alidity@validity.ng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alidity.n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A685-22D3-4A63-9F07-E3C179D79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B5C0F-A046-4EF3-A104-2112359FBC91}">
  <ds:schemaRefs>
    <ds:schemaRef ds:uri="http://schemas.microsoft.com/sharepoint/v3/contenttype/forms"/>
  </ds:schemaRefs>
</ds:datastoreItem>
</file>

<file path=customXml/itemProps3.xml><?xml version="1.0" encoding="utf-8"?>
<ds:datastoreItem xmlns:ds="http://schemas.openxmlformats.org/officeDocument/2006/customXml" ds:itemID="{F2979C7E-A877-4E7E-A73F-23D5294E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A74DF-0059-47D6-B0E2-AC69B19E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2114</Characters>
  <Application>Microsoft Office Word</Application>
  <DocSecurity>0</DocSecurity>
  <Lines>17</Lines>
  <Paragraphs>4</Paragraphs>
  <ScaleCrop>false</ScaleCrop>
  <LinksUpToDate>false</LinksUpToDate>
  <CharactersWithSpaces>2480</CharactersWithSpaces>
  <SharedDoc>false</SharedDoc>
  <HLinks>
    <vt:vector size="12" baseType="variant">
      <vt:variant>
        <vt:i4>524291</vt:i4>
      </vt:variant>
      <vt:variant>
        <vt:i4>3</vt:i4>
      </vt:variant>
      <vt:variant>
        <vt:i4>0</vt:i4>
      </vt:variant>
      <vt:variant>
        <vt:i4>5</vt:i4>
      </vt:variant>
      <vt:variant>
        <vt:lpwstr>https://validity.ngo/</vt:lpwstr>
      </vt:variant>
      <vt:variant>
        <vt:lpwstr/>
      </vt:variant>
      <vt:variant>
        <vt:i4>7143467</vt:i4>
      </vt:variant>
      <vt:variant>
        <vt:i4>0</vt:i4>
      </vt:variant>
      <vt:variant>
        <vt:i4>0</vt:i4>
      </vt:variant>
      <vt:variant>
        <vt:i4>5</vt:i4>
      </vt:variant>
      <vt:variant>
        <vt:lpwstr>http://www.risa.si/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2022-06-28T09:01:00Z</dcterms:created>
  <dcterms:modified xsi:type="dcterms:W3CDTF">2022-07-06T07:24:00Z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