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244562BB" w14:textId="77777777" w:rsidR="00C664C4" w:rsidRDefault="00C664C4" w:rsidP="00D03F15">
      <w:pPr>
        <w:widowControl w:val="0"/>
        <w:autoSpaceDE w:val="0"/>
        <w:autoSpaceDN w:val="0"/>
        <w:adjustRightInd w:val="0"/>
        <w:spacing w:before="240" w:after="0" w:line="240" w:lineRule="auto"/>
        <w:jc w:val="right"/>
        <w:rPr>
          <w:rFonts w:ascii="Times New Roman" w:eastAsia="Times New Roman" w:hAnsi="Times New Roman" w:cs="Times New Roman"/>
          <w:sz w:val="24"/>
          <w:szCs w:val="24"/>
          <w:lang w:val="en-US"/>
        </w:rPr>
      </w:pPr>
    </w:p>
    <w:p w14:paraId="7EC663CC" w14:textId="2CADD808" w:rsidR="00CE0076" w:rsidRPr="00537520" w:rsidRDefault="00F147E5" w:rsidP="00D03F15">
      <w:pPr>
        <w:widowControl w:val="0"/>
        <w:autoSpaceDE w:val="0"/>
        <w:autoSpaceDN w:val="0"/>
        <w:adjustRightInd w:val="0"/>
        <w:spacing w:before="240" w:after="0" w:line="240" w:lineRule="auto"/>
        <w:jc w:val="right"/>
        <w:rPr>
          <w:rFonts w:ascii="Times New Roman" w:eastAsia="Times New Roman" w:hAnsi="Times New Roman" w:cs="Times New Roman"/>
          <w:sz w:val="24"/>
          <w:szCs w:val="24"/>
          <w:lang w:val="en-US"/>
        </w:rPr>
      </w:pPr>
      <w:r w:rsidRPr="00537520">
        <w:rPr>
          <w:rFonts w:ascii="Times New Roman" w:eastAsia="Times New Roman" w:hAnsi="Times New Roman" w:cs="Times New Roman"/>
          <w:sz w:val="24"/>
          <w:szCs w:val="24"/>
          <w:lang w:val="en-US"/>
        </w:rPr>
        <w:t>13 February</w:t>
      </w:r>
      <w:r w:rsidR="001E2361" w:rsidRPr="00537520">
        <w:rPr>
          <w:rFonts w:ascii="Times New Roman" w:eastAsia="Times New Roman" w:hAnsi="Times New Roman" w:cs="Times New Roman"/>
          <w:sz w:val="24"/>
          <w:szCs w:val="24"/>
          <w:lang w:val="en-US"/>
        </w:rPr>
        <w:t xml:space="preserve"> 202</w:t>
      </w:r>
      <w:r w:rsidRPr="00537520">
        <w:rPr>
          <w:rFonts w:ascii="Times New Roman" w:eastAsia="Times New Roman" w:hAnsi="Times New Roman" w:cs="Times New Roman"/>
          <w:sz w:val="24"/>
          <w:szCs w:val="24"/>
          <w:lang w:val="en-US"/>
        </w:rPr>
        <w:t>3</w:t>
      </w:r>
    </w:p>
    <w:p w14:paraId="1BEF8FAF" w14:textId="77777777" w:rsidR="00CE0076" w:rsidRPr="00537520" w:rsidRDefault="00CE0076" w:rsidP="00B775CF">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60182343" w:rsidR="00CE0076" w:rsidRPr="00537520" w:rsidRDefault="00CE0076" w:rsidP="00B775CF">
      <w:pPr>
        <w:spacing w:after="0" w:line="240" w:lineRule="auto"/>
        <w:jc w:val="both"/>
        <w:rPr>
          <w:rFonts w:ascii="Times New Roman" w:eastAsia="MS Mincho" w:hAnsi="Times New Roman" w:cs="Times New Roman"/>
          <w:sz w:val="24"/>
          <w:szCs w:val="24"/>
        </w:rPr>
      </w:pPr>
      <w:r w:rsidRPr="00537520">
        <w:rPr>
          <w:rFonts w:ascii="Times New Roman" w:eastAsia="MS Mincho" w:hAnsi="Times New Roman" w:cs="Times New Roman"/>
          <w:sz w:val="24"/>
          <w:szCs w:val="24"/>
        </w:rPr>
        <w:t>Excellencies,</w:t>
      </w:r>
    </w:p>
    <w:p w14:paraId="3D589565" w14:textId="77777777" w:rsidR="00CE0076" w:rsidRPr="00537520" w:rsidRDefault="00CE0076" w:rsidP="00B775CF">
      <w:pPr>
        <w:spacing w:after="0" w:line="240" w:lineRule="auto"/>
        <w:jc w:val="both"/>
        <w:rPr>
          <w:rFonts w:ascii="Times New Roman" w:eastAsia="MS Mincho" w:hAnsi="Times New Roman" w:cs="Times New Roman"/>
          <w:sz w:val="24"/>
          <w:szCs w:val="24"/>
        </w:rPr>
      </w:pPr>
    </w:p>
    <w:p w14:paraId="0A680B67" w14:textId="0C79A0CE" w:rsidR="00CE0076" w:rsidRPr="00537520" w:rsidRDefault="006F53A8" w:rsidP="00B775CF">
      <w:pPr>
        <w:spacing w:after="0" w:line="240" w:lineRule="auto"/>
        <w:ind w:firstLine="567"/>
        <w:jc w:val="both"/>
        <w:rPr>
          <w:rFonts w:ascii="Times New Roman" w:eastAsia="MS Mincho" w:hAnsi="Times New Roman" w:cs="Times New Roman"/>
          <w:sz w:val="24"/>
          <w:szCs w:val="24"/>
        </w:rPr>
      </w:pPr>
      <w:r w:rsidRPr="00537520">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w:t>
      </w:r>
      <w:r w:rsidR="00537520" w:rsidRPr="00537520">
        <w:rPr>
          <w:rFonts w:ascii="Times New Roman" w:hAnsi="Times New Roman" w:cs="Times New Roman"/>
          <w:color w:val="000000"/>
          <w:sz w:val="24"/>
          <w:szCs w:val="24"/>
        </w:rPr>
        <w:t>ten</w:t>
      </w:r>
      <w:r w:rsidR="008A2A7A" w:rsidRPr="00537520">
        <w:rPr>
          <w:rFonts w:ascii="Times New Roman" w:hAnsi="Times New Roman" w:cs="Times New Roman"/>
          <w:color w:val="000000"/>
          <w:sz w:val="24"/>
          <w:szCs w:val="24"/>
        </w:rPr>
        <w:t xml:space="preserve"> vacancies of mandate holders that are to be filled at the fifty-</w:t>
      </w:r>
      <w:r w:rsidR="00537520" w:rsidRPr="00537520">
        <w:rPr>
          <w:rFonts w:ascii="Times New Roman" w:hAnsi="Times New Roman" w:cs="Times New Roman"/>
          <w:color w:val="000000"/>
          <w:sz w:val="24"/>
          <w:szCs w:val="24"/>
        </w:rPr>
        <w:t>second</w:t>
      </w:r>
      <w:r w:rsidR="008A2A7A" w:rsidRPr="00537520">
        <w:rPr>
          <w:rFonts w:ascii="Times New Roman" w:hAnsi="Times New Roman" w:cs="Times New Roman"/>
          <w:color w:val="000000"/>
          <w:sz w:val="24"/>
          <w:szCs w:val="24"/>
        </w:rPr>
        <w:t xml:space="preserve"> session of the Human Rights Council </w:t>
      </w:r>
      <w:r w:rsidRPr="00537520">
        <w:rPr>
          <w:rFonts w:ascii="Times New Roman" w:eastAsia="MS Mincho" w:hAnsi="Times New Roman" w:cs="Times New Roman"/>
          <w:sz w:val="24"/>
          <w:szCs w:val="24"/>
        </w:rPr>
        <w:t>(listed in alphabetical order):</w:t>
      </w:r>
      <w:r w:rsidR="00C0555C" w:rsidRPr="00537520">
        <w:rPr>
          <w:rFonts w:ascii="Times New Roman" w:eastAsia="MS Mincho" w:hAnsi="Times New Roman" w:cs="Times New Roman"/>
          <w:sz w:val="24"/>
          <w:szCs w:val="24"/>
        </w:rPr>
        <w:t xml:space="preserve"> </w:t>
      </w:r>
    </w:p>
    <w:p w14:paraId="311AC93E" w14:textId="77777777" w:rsidR="00537520" w:rsidRPr="00537520" w:rsidRDefault="00537520" w:rsidP="00B775CF">
      <w:pPr>
        <w:spacing w:after="0" w:line="240" w:lineRule="auto"/>
        <w:ind w:firstLine="567"/>
        <w:jc w:val="both"/>
        <w:rPr>
          <w:rFonts w:ascii="Times New Roman" w:eastAsia="MS Mincho" w:hAnsi="Times New Roman" w:cs="Times New Roman"/>
          <w:sz w:val="24"/>
          <w:szCs w:val="24"/>
        </w:rPr>
      </w:pPr>
    </w:p>
    <w:p w14:paraId="40ADFE60" w14:textId="1775AD9C"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Expert Mechanism on the Right to Development, member from African States (Human Rights Council resolution 42/23)</w:t>
      </w:r>
    </w:p>
    <w:p w14:paraId="6E04863C" w14:textId="319418DB"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bookmarkStart w:id="0" w:name="_Hlk127179199"/>
      <w:r w:rsidRPr="00537520">
        <w:rPr>
          <w:rFonts w:ascii="Times New Roman" w:eastAsia="MS Mincho" w:hAnsi="Times New Roman" w:cs="Times New Roman"/>
          <w:b/>
          <w:color w:val="000000"/>
          <w:sz w:val="24"/>
          <w:szCs w:val="24"/>
          <w:lang w:eastAsia="ja-JP"/>
        </w:rPr>
        <w:t xml:space="preserve">Expert Mechanism on the Right to Development, member from Asia-Pacific States </w:t>
      </w:r>
      <w:bookmarkEnd w:id="0"/>
      <w:r w:rsidRPr="00537520">
        <w:rPr>
          <w:rFonts w:ascii="Times New Roman" w:eastAsia="MS Mincho" w:hAnsi="Times New Roman" w:cs="Times New Roman"/>
          <w:b/>
          <w:color w:val="000000"/>
          <w:sz w:val="24"/>
          <w:szCs w:val="24"/>
          <w:lang w:eastAsia="ja-JP"/>
        </w:rPr>
        <w:t>(Human Rights Council resolution 42/23)</w:t>
      </w:r>
    </w:p>
    <w:p w14:paraId="3E9E9213" w14:textId="6CF75304"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Expert Mechanism on the Right to Development, member from Eastern European States (Human Rights Council resolution 42/23)</w:t>
      </w:r>
    </w:p>
    <w:p w14:paraId="6456BA7E" w14:textId="079FBAA5"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Expert Mechanism on the Right to Development, member from Western European and other States (Human Rights Council resolution 42/23)</w:t>
      </w:r>
    </w:p>
    <w:p w14:paraId="6E3D5A93" w14:textId="3314AF43"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Expert Mechanism on the Rights of Indigenous Peoples, member from Asia (Human Rights Council resolution 33/25)</w:t>
      </w:r>
    </w:p>
    <w:p w14:paraId="42C89B55" w14:textId="47FAE4E9"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Expert Mechanism on the Rights of Indigenous Peoples, member from the Arctic (Human Rights Council resolution 33/25)</w:t>
      </w:r>
    </w:p>
    <w:p w14:paraId="24FBF54E" w14:textId="77777777"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Special Rapporteur on the right to development (Human Rights Council resolution 51/7)</w:t>
      </w:r>
    </w:p>
    <w:p w14:paraId="70FE7A9D" w14:textId="77777777"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Special Rapporteur on the situation of human rights in the Russian Federation (Human Rights Council resolution 51/25)</w:t>
      </w:r>
    </w:p>
    <w:p w14:paraId="6DB2CB99" w14:textId="77777777" w:rsidR="00537520" w:rsidRPr="00537520" w:rsidRDefault="00537520" w:rsidP="00537520">
      <w:pPr>
        <w:numPr>
          <w:ilvl w:val="0"/>
          <w:numId w:val="7"/>
        </w:numPr>
        <w:spacing w:after="120" w:line="240" w:lineRule="auto"/>
        <w:ind w:left="644"/>
        <w:rPr>
          <w:rFonts w:ascii="Times New Roman" w:eastAsia="MS Mincho" w:hAnsi="Times New Roman" w:cs="Times New Roman"/>
          <w:b/>
          <w:color w:val="000000"/>
          <w:sz w:val="24"/>
          <w:szCs w:val="24"/>
          <w:lang w:eastAsia="ja-JP"/>
        </w:rPr>
      </w:pPr>
      <w:r w:rsidRPr="00537520">
        <w:rPr>
          <w:rFonts w:ascii="Times New Roman" w:eastAsia="MS Mincho" w:hAnsi="Times New Roman" w:cs="Times New Roman"/>
          <w:b/>
          <w:color w:val="000000"/>
          <w:sz w:val="24"/>
          <w:szCs w:val="24"/>
          <w:lang w:eastAsia="ja-JP"/>
        </w:rPr>
        <w:t>Working Group of Experts on People of African Descent, member from Asia-Pacific States (Human Rights Council resolution 45/24)</w:t>
      </w:r>
    </w:p>
    <w:p w14:paraId="7F39A271" w14:textId="77777777" w:rsidR="00537520" w:rsidRPr="00537520" w:rsidRDefault="00537520" w:rsidP="00537520">
      <w:pPr>
        <w:numPr>
          <w:ilvl w:val="0"/>
          <w:numId w:val="7"/>
        </w:numPr>
        <w:spacing w:after="120" w:line="240" w:lineRule="auto"/>
        <w:ind w:left="644"/>
        <w:rPr>
          <w:rFonts w:ascii="Times New Roman" w:hAnsi="Times New Roman" w:cs="Times New Roman"/>
          <w:b/>
          <w:bCs/>
          <w:color w:val="000000"/>
          <w:sz w:val="24"/>
          <w:szCs w:val="24"/>
        </w:rPr>
      </w:pPr>
      <w:r w:rsidRPr="00537520">
        <w:rPr>
          <w:rFonts w:ascii="Times New Roman" w:eastAsia="MS Mincho" w:hAnsi="Times New Roman" w:cs="Times New Roman"/>
          <w:b/>
          <w:color w:val="000000"/>
          <w:sz w:val="24"/>
          <w:szCs w:val="24"/>
          <w:lang w:eastAsia="ja-JP"/>
        </w:rPr>
        <w:t>Working Group on Enforced or Involuntary Disappearances, member from Latin American and Caribbean States (Human Rights Council resolution 45/3</w:t>
      </w:r>
      <w:r w:rsidRPr="00537520">
        <w:rPr>
          <w:rFonts w:ascii="Times New Roman" w:hAnsi="Times New Roman" w:cs="Times New Roman"/>
          <w:b/>
          <w:bCs/>
          <w:color w:val="000000"/>
          <w:sz w:val="24"/>
          <w:szCs w:val="24"/>
        </w:rPr>
        <w:t>)</w:t>
      </w:r>
    </w:p>
    <w:p w14:paraId="61BEA28E" w14:textId="77777777" w:rsidR="00537520" w:rsidRDefault="00537520" w:rsidP="00D03F15">
      <w:pPr>
        <w:pStyle w:val="SingleTxtG"/>
        <w:spacing w:line="240" w:lineRule="auto"/>
        <w:ind w:left="0" w:right="0" w:firstLine="556"/>
        <w:rPr>
          <w:sz w:val="24"/>
          <w:szCs w:val="24"/>
        </w:rPr>
      </w:pPr>
    </w:p>
    <w:p w14:paraId="7AE43FDB" w14:textId="696F1BDE" w:rsidR="008A2A7A" w:rsidRDefault="008A2A7A" w:rsidP="00D03F15">
      <w:pPr>
        <w:pStyle w:val="SingleTxtG"/>
        <w:spacing w:line="240" w:lineRule="auto"/>
        <w:ind w:left="0" w:right="0" w:firstLine="556"/>
        <w:rPr>
          <w:sz w:val="24"/>
          <w:szCs w:val="24"/>
        </w:rPr>
      </w:pPr>
      <w:r w:rsidRPr="00537520">
        <w:rPr>
          <w:sz w:val="24"/>
          <w:szCs w:val="24"/>
        </w:rPr>
        <w:t xml:space="preserve">In follow-up to my letter of </w:t>
      </w:r>
      <w:r w:rsidR="00537520" w:rsidRPr="00537520">
        <w:rPr>
          <w:sz w:val="24"/>
          <w:szCs w:val="24"/>
        </w:rPr>
        <w:t>30 January 2023</w:t>
      </w:r>
      <w:r w:rsidRPr="00537520">
        <w:rPr>
          <w:sz w:val="24"/>
          <w:szCs w:val="24"/>
        </w:rPr>
        <w:t xml:space="preserve">, and in accordance with paragraphs 52 and 53 of the annex to Council resolution 5/1, upon receipt of the Consultative Group’s report, dated </w:t>
      </w:r>
      <w:r w:rsidR="00537520" w:rsidRPr="00537520">
        <w:rPr>
          <w:sz w:val="24"/>
          <w:szCs w:val="24"/>
        </w:rPr>
        <w:t>30 January 2023</w:t>
      </w:r>
      <w:r w:rsidRPr="00537520">
        <w:rPr>
          <w:sz w:val="24"/>
          <w:szCs w:val="24"/>
        </w:rPr>
        <w:t xml:space="preserve">, I have held broad consultations in particular through the regional coordinators and based on the recommendations of the Consultative Group, to ensure the endorsement of my proposed candidates. </w:t>
      </w:r>
    </w:p>
    <w:p w14:paraId="668CFE45" w14:textId="4A03891D" w:rsidR="00537520" w:rsidRDefault="00537520" w:rsidP="00D03F15">
      <w:pPr>
        <w:pStyle w:val="SingleTxtG"/>
        <w:spacing w:line="240" w:lineRule="auto"/>
        <w:ind w:left="0" w:right="0" w:firstLine="556"/>
        <w:rPr>
          <w:sz w:val="24"/>
          <w:szCs w:val="24"/>
        </w:rPr>
      </w:pPr>
    </w:p>
    <w:p w14:paraId="055BC331" w14:textId="77777777" w:rsidR="00537520" w:rsidRDefault="00537520" w:rsidP="00537520">
      <w:pPr>
        <w:pStyle w:val="SingleTxtG"/>
        <w:ind w:left="0"/>
        <w:rPr>
          <w:sz w:val="24"/>
          <w:szCs w:val="24"/>
        </w:rPr>
      </w:pPr>
    </w:p>
    <w:p w14:paraId="1CCB33B6" w14:textId="155552F2" w:rsidR="00537520" w:rsidRPr="00537520" w:rsidRDefault="00537520" w:rsidP="00537520">
      <w:pPr>
        <w:pStyle w:val="SingleTxtG"/>
        <w:ind w:left="0"/>
        <w:rPr>
          <w:sz w:val="24"/>
          <w:szCs w:val="24"/>
        </w:rPr>
      </w:pPr>
      <w:r w:rsidRPr="00537520">
        <w:rPr>
          <w:sz w:val="24"/>
          <w:szCs w:val="24"/>
        </w:rPr>
        <w:t>To all Permanent Representatives to the United Nations Office at Geneva</w:t>
      </w:r>
    </w:p>
    <w:p w14:paraId="04AFF488" w14:textId="77777777" w:rsidR="00537520" w:rsidRPr="00537520" w:rsidRDefault="00537520" w:rsidP="00D03F15">
      <w:pPr>
        <w:pStyle w:val="SingleTxtG"/>
        <w:spacing w:line="240" w:lineRule="auto"/>
        <w:ind w:left="0" w:right="0" w:firstLine="556"/>
        <w:rPr>
          <w:sz w:val="24"/>
          <w:szCs w:val="24"/>
        </w:rPr>
      </w:pPr>
    </w:p>
    <w:p w14:paraId="5CDC25C4" w14:textId="77777777" w:rsidR="00537520" w:rsidRDefault="00537520" w:rsidP="00D03F15">
      <w:pPr>
        <w:pStyle w:val="SingleTxtG"/>
        <w:spacing w:line="240" w:lineRule="auto"/>
        <w:ind w:left="0" w:right="0" w:firstLine="556"/>
        <w:rPr>
          <w:sz w:val="24"/>
          <w:szCs w:val="24"/>
        </w:rPr>
      </w:pPr>
    </w:p>
    <w:p w14:paraId="48A09E32" w14:textId="77777777" w:rsidR="00537520" w:rsidRDefault="00537520" w:rsidP="00D03F15">
      <w:pPr>
        <w:pStyle w:val="SingleTxtG"/>
        <w:spacing w:line="240" w:lineRule="auto"/>
        <w:ind w:left="0" w:right="0" w:firstLine="556"/>
        <w:rPr>
          <w:sz w:val="24"/>
          <w:szCs w:val="24"/>
        </w:rPr>
      </w:pPr>
    </w:p>
    <w:p w14:paraId="71D02EB7" w14:textId="2521E22C" w:rsidR="00537520" w:rsidRDefault="00537520" w:rsidP="00D03F15">
      <w:pPr>
        <w:pStyle w:val="SingleTxtG"/>
        <w:spacing w:line="240" w:lineRule="auto"/>
        <w:ind w:left="0" w:right="0" w:firstLine="556"/>
        <w:rPr>
          <w:sz w:val="24"/>
          <w:szCs w:val="24"/>
        </w:rPr>
      </w:pPr>
    </w:p>
    <w:p w14:paraId="1FEE83F5" w14:textId="1C491CE8" w:rsidR="00BA033D" w:rsidRDefault="00BA033D" w:rsidP="00D03F15">
      <w:pPr>
        <w:pStyle w:val="SingleTxtG"/>
        <w:spacing w:line="240" w:lineRule="auto"/>
        <w:ind w:left="0" w:right="0" w:firstLine="556"/>
        <w:rPr>
          <w:sz w:val="24"/>
          <w:szCs w:val="24"/>
        </w:rPr>
      </w:pPr>
    </w:p>
    <w:p w14:paraId="203E0538" w14:textId="77777777" w:rsidR="00BA033D" w:rsidRPr="00BA033D" w:rsidRDefault="00BA033D" w:rsidP="00D03F15">
      <w:pPr>
        <w:pStyle w:val="SingleTxtG"/>
        <w:spacing w:line="240" w:lineRule="auto"/>
        <w:ind w:left="0" w:right="0" w:firstLine="556"/>
        <w:rPr>
          <w:sz w:val="24"/>
          <w:szCs w:val="24"/>
        </w:rPr>
      </w:pPr>
    </w:p>
    <w:p w14:paraId="0C188984" w14:textId="59FB1B33" w:rsidR="008A2A7A" w:rsidRDefault="008A2A7A" w:rsidP="00D03F15">
      <w:pPr>
        <w:pStyle w:val="SingleTxtG"/>
        <w:spacing w:line="240" w:lineRule="auto"/>
        <w:ind w:left="0" w:right="0" w:firstLine="556"/>
        <w:rPr>
          <w:sz w:val="24"/>
          <w:szCs w:val="24"/>
        </w:rPr>
      </w:pPr>
      <w:r w:rsidRPr="00BA033D">
        <w:rPr>
          <w:sz w:val="24"/>
          <w:szCs w:val="24"/>
        </w:rPr>
        <w:t xml:space="preserve">Following my consultations with States and other relevant stakeholders, I have decided to follow the recommendation of the Consultative Group for the </w:t>
      </w:r>
      <w:r w:rsidR="00537520" w:rsidRPr="00BA033D">
        <w:rPr>
          <w:sz w:val="24"/>
          <w:szCs w:val="24"/>
        </w:rPr>
        <w:t>ten</w:t>
      </w:r>
      <w:r w:rsidRPr="00BA033D">
        <w:rPr>
          <w:sz w:val="24"/>
          <w:szCs w:val="24"/>
        </w:rPr>
        <w:t xml:space="preserve"> vacancies.</w:t>
      </w:r>
    </w:p>
    <w:p w14:paraId="1C18C7B0" w14:textId="27972128" w:rsidR="008A2A7A" w:rsidRPr="00537520" w:rsidRDefault="008A2A7A" w:rsidP="00D03F15">
      <w:pPr>
        <w:pStyle w:val="SingleTxtG"/>
        <w:spacing w:line="240" w:lineRule="auto"/>
        <w:ind w:left="0" w:right="0" w:firstLine="556"/>
        <w:rPr>
          <w:sz w:val="24"/>
          <w:szCs w:val="24"/>
        </w:rPr>
      </w:pPr>
      <w:r w:rsidRPr="00537520">
        <w:rPr>
          <w:sz w:val="24"/>
          <w:szCs w:val="24"/>
        </w:rPr>
        <w:t>As to the</w:t>
      </w:r>
      <w:r w:rsidR="00C664C4">
        <w:rPr>
          <w:sz w:val="24"/>
          <w:szCs w:val="24"/>
        </w:rPr>
        <w:t xml:space="preserve"> </w:t>
      </w:r>
      <w:r w:rsidR="00537520" w:rsidRPr="00537520">
        <w:rPr>
          <w:b/>
          <w:bCs/>
          <w:sz w:val="24"/>
          <w:szCs w:val="24"/>
        </w:rPr>
        <w:t>Expert Mechanism on the Right to Development, member from African States</w:t>
      </w:r>
      <w:r w:rsidRPr="00537520">
        <w:rPr>
          <w:sz w:val="24"/>
          <w:szCs w:val="24"/>
        </w:rPr>
        <w:t>, I propose for appointment</w:t>
      </w:r>
      <w:r w:rsidR="00537520">
        <w:rPr>
          <w:sz w:val="24"/>
          <w:szCs w:val="24"/>
        </w:rPr>
        <w:t xml:space="preserve"> </w:t>
      </w:r>
      <w:r w:rsidR="009873DF" w:rsidRPr="009873DF">
        <w:rPr>
          <w:b/>
          <w:bCs/>
          <w:sz w:val="24"/>
          <w:szCs w:val="24"/>
        </w:rPr>
        <w:t>Mr.</w:t>
      </w:r>
      <w:r w:rsidR="009873DF">
        <w:rPr>
          <w:sz w:val="24"/>
          <w:szCs w:val="24"/>
        </w:rPr>
        <w:t xml:space="preserve"> </w:t>
      </w:r>
      <w:r w:rsidR="009873DF" w:rsidRPr="009873DF">
        <w:rPr>
          <w:b/>
          <w:bCs/>
          <w:sz w:val="24"/>
          <w:szCs w:val="24"/>
        </w:rPr>
        <w:t>Bonny IBHAWOH (Nigeria)</w:t>
      </w:r>
      <w:r w:rsidR="00D03F15" w:rsidRPr="00537520">
        <w:rPr>
          <w:sz w:val="24"/>
          <w:szCs w:val="24"/>
        </w:rPr>
        <w:t>.</w:t>
      </w:r>
    </w:p>
    <w:p w14:paraId="70549273" w14:textId="14F58B1F" w:rsidR="00D03F15" w:rsidRPr="00537520" w:rsidRDefault="008A2A7A" w:rsidP="00D03F15">
      <w:pPr>
        <w:pStyle w:val="SingleTxtG"/>
        <w:spacing w:line="240" w:lineRule="auto"/>
        <w:ind w:left="0" w:right="0" w:firstLine="556"/>
        <w:rPr>
          <w:sz w:val="24"/>
          <w:szCs w:val="24"/>
        </w:rPr>
      </w:pPr>
      <w:r w:rsidRPr="00537520">
        <w:rPr>
          <w:sz w:val="24"/>
          <w:szCs w:val="24"/>
        </w:rPr>
        <w:t>In relation to the</w:t>
      </w:r>
      <w:r w:rsidR="009873DF" w:rsidRPr="009873DF">
        <w:rPr>
          <w:rFonts w:eastAsia="MS Mincho"/>
          <w:b/>
          <w:color w:val="000000"/>
          <w:sz w:val="24"/>
          <w:szCs w:val="24"/>
          <w:lang w:eastAsia="ja-JP"/>
        </w:rPr>
        <w:t xml:space="preserve"> </w:t>
      </w:r>
      <w:r w:rsidR="009873DF" w:rsidRPr="009873DF">
        <w:rPr>
          <w:b/>
          <w:sz w:val="24"/>
          <w:szCs w:val="24"/>
        </w:rPr>
        <w:t>Expert Mechanism on the Right to Development, member from Asia-Pacific States</w:t>
      </w:r>
      <w:r w:rsidRPr="00537520">
        <w:rPr>
          <w:sz w:val="24"/>
          <w:szCs w:val="24"/>
        </w:rPr>
        <w:t>, I propose for appointment</w:t>
      </w:r>
      <w:r w:rsidR="00D03F15" w:rsidRPr="00537520">
        <w:rPr>
          <w:sz w:val="24"/>
          <w:szCs w:val="24"/>
        </w:rPr>
        <w:t xml:space="preserve"> </w:t>
      </w:r>
      <w:r w:rsidR="00D03F15" w:rsidRPr="00537520">
        <w:rPr>
          <w:b/>
          <w:bCs/>
          <w:sz w:val="24"/>
          <w:szCs w:val="24"/>
        </w:rPr>
        <w:t>M</w:t>
      </w:r>
      <w:r w:rsidR="009873DF">
        <w:rPr>
          <w:b/>
          <w:bCs/>
          <w:sz w:val="24"/>
          <w:szCs w:val="24"/>
        </w:rPr>
        <w:t>r</w:t>
      </w:r>
      <w:r w:rsidR="00D03F15" w:rsidRPr="00537520">
        <w:rPr>
          <w:b/>
          <w:bCs/>
          <w:sz w:val="24"/>
          <w:szCs w:val="24"/>
        </w:rPr>
        <w:t xml:space="preserve">. </w:t>
      </w:r>
      <w:r w:rsidR="009873DF" w:rsidRPr="009873DF">
        <w:rPr>
          <w:b/>
          <w:bCs/>
          <w:sz w:val="24"/>
          <w:szCs w:val="24"/>
        </w:rPr>
        <w:t>Mihir KANADE (India)</w:t>
      </w:r>
      <w:r w:rsidR="00D03F15" w:rsidRPr="00537520">
        <w:rPr>
          <w:sz w:val="24"/>
          <w:szCs w:val="24"/>
        </w:rPr>
        <w:t>.</w:t>
      </w:r>
    </w:p>
    <w:p w14:paraId="018DE675" w14:textId="37809EB7" w:rsidR="00D03F15" w:rsidRDefault="00D03F15">
      <w:pPr>
        <w:pStyle w:val="SingleTxtG"/>
        <w:spacing w:line="240" w:lineRule="auto"/>
        <w:ind w:left="0" w:right="0" w:firstLine="556"/>
        <w:rPr>
          <w:b/>
          <w:bCs/>
          <w:sz w:val="24"/>
          <w:szCs w:val="24"/>
        </w:rPr>
      </w:pPr>
      <w:r w:rsidRPr="00537520">
        <w:rPr>
          <w:sz w:val="24"/>
          <w:szCs w:val="24"/>
        </w:rPr>
        <w:t xml:space="preserve">For the </w:t>
      </w:r>
      <w:r w:rsidR="009873DF" w:rsidRPr="009873DF">
        <w:rPr>
          <w:b/>
          <w:bCs/>
          <w:sz w:val="24"/>
          <w:szCs w:val="24"/>
        </w:rPr>
        <w:t>Expert Mechanism on the Right to Development, member from Eastern European States</w:t>
      </w:r>
      <w:r w:rsidRPr="00537520">
        <w:rPr>
          <w:sz w:val="24"/>
          <w:szCs w:val="24"/>
        </w:rPr>
        <w:t xml:space="preserve">, I propose for appointment </w:t>
      </w:r>
      <w:r w:rsidRPr="00537520">
        <w:rPr>
          <w:b/>
          <w:bCs/>
          <w:sz w:val="24"/>
          <w:szCs w:val="24"/>
        </w:rPr>
        <w:t xml:space="preserve">Ms. </w:t>
      </w:r>
      <w:r w:rsidR="009873DF" w:rsidRPr="009873DF">
        <w:rPr>
          <w:b/>
          <w:bCs/>
          <w:sz w:val="24"/>
          <w:szCs w:val="24"/>
        </w:rPr>
        <w:t>Klentiana MAHMUTAJ (Albania)</w:t>
      </w:r>
      <w:r w:rsidR="005351ED" w:rsidRPr="00537520">
        <w:rPr>
          <w:b/>
          <w:bCs/>
          <w:sz w:val="24"/>
          <w:szCs w:val="24"/>
        </w:rPr>
        <w:t>.</w:t>
      </w:r>
      <w:r w:rsidR="00AB508D" w:rsidRPr="00537520">
        <w:rPr>
          <w:b/>
          <w:bCs/>
          <w:sz w:val="24"/>
          <w:szCs w:val="24"/>
        </w:rPr>
        <w:t xml:space="preserve"> </w:t>
      </w:r>
    </w:p>
    <w:p w14:paraId="018108F2" w14:textId="0947EE1E" w:rsidR="00297E71" w:rsidRDefault="00297E71" w:rsidP="00297E71">
      <w:pPr>
        <w:pStyle w:val="SingleTxtG"/>
        <w:spacing w:line="240" w:lineRule="auto"/>
        <w:ind w:left="0" w:right="0" w:firstLine="556"/>
        <w:rPr>
          <w:b/>
          <w:bCs/>
          <w:sz w:val="24"/>
          <w:szCs w:val="24"/>
        </w:rPr>
      </w:pPr>
      <w:r w:rsidRPr="00297E71">
        <w:rPr>
          <w:sz w:val="24"/>
          <w:szCs w:val="24"/>
        </w:rPr>
        <w:t xml:space="preserve">With regard to the </w:t>
      </w:r>
      <w:r w:rsidRPr="00297E71">
        <w:rPr>
          <w:b/>
          <w:sz w:val="24"/>
          <w:szCs w:val="24"/>
        </w:rPr>
        <w:t>Expert Mechanism on the Right to Development, member from Western European and other States</w:t>
      </w:r>
      <w:r>
        <w:rPr>
          <w:b/>
          <w:sz w:val="24"/>
          <w:szCs w:val="24"/>
        </w:rPr>
        <w:t xml:space="preserve">, </w:t>
      </w:r>
      <w:r w:rsidRPr="00297E71">
        <w:rPr>
          <w:sz w:val="24"/>
          <w:szCs w:val="24"/>
        </w:rPr>
        <w:t xml:space="preserve">I propose for appointment </w:t>
      </w:r>
      <w:r>
        <w:rPr>
          <w:b/>
          <w:bCs/>
          <w:sz w:val="24"/>
          <w:szCs w:val="24"/>
        </w:rPr>
        <w:t xml:space="preserve">Ms. </w:t>
      </w:r>
      <w:r w:rsidRPr="00297E71">
        <w:rPr>
          <w:b/>
          <w:bCs/>
          <w:sz w:val="24"/>
          <w:szCs w:val="24"/>
        </w:rPr>
        <w:t>Isabelle DURANT (Belgium)</w:t>
      </w:r>
      <w:r>
        <w:rPr>
          <w:b/>
          <w:bCs/>
          <w:sz w:val="24"/>
          <w:szCs w:val="24"/>
        </w:rPr>
        <w:t>.</w:t>
      </w:r>
    </w:p>
    <w:p w14:paraId="23DEBCAD" w14:textId="7260EEC7" w:rsidR="00297E71" w:rsidRPr="00297E71" w:rsidRDefault="00297E71" w:rsidP="00297E71">
      <w:pPr>
        <w:pStyle w:val="SingleTxtG"/>
        <w:spacing w:line="240" w:lineRule="auto"/>
        <w:ind w:left="0" w:right="0" w:firstLine="556"/>
        <w:rPr>
          <w:b/>
          <w:bCs/>
          <w:sz w:val="24"/>
          <w:szCs w:val="24"/>
        </w:rPr>
      </w:pPr>
      <w:r w:rsidRPr="00297E71">
        <w:rPr>
          <w:sz w:val="24"/>
          <w:szCs w:val="24"/>
        </w:rPr>
        <w:t xml:space="preserve">Concerning the </w:t>
      </w:r>
      <w:r w:rsidRPr="00297E71">
        <w:rPr>
          <w:b/>
          <w:bCs/>
          <w:sz w:val="24"/>
          <w:szCs w:val="24"/>
        </w:rPr>
        <w:t>Expert Mechanism on the Rights of Indigenous Peoples, member from Asia</w:t>
      </w:r>
      <w:r>
        <w:rPr>
          <w:b/>
          <w:bCs/>
          <w:sz w:val="24"/>
          <w:szCs w:val="24"/>
        </w:rPr>
        <w:t xml:space="preserve">, </w:t>
      </w:r>
      <w:r w:rsidRPr="00297E71">
        <w:rPr>
          <w:sz w:val="24"/>
          <w:szCs w:val="24"/>
        </w:rPr>
        <w:t>I propose for appointment</w:t>
      </w:r>
      <w:r>
        <w:rPr>
          <w:b/>
          <w:bCs/>
          <w:sz w:val="24"/>
          <w:szCs w:val="24"/>
        </w:rPr>
        <w:t xml:space="preserve"> Mr. </w:t>
      </w:r>
      <w:r w:rsidRPr="00297E71">
        <w:rPr>
          <w:b/>
          <w:bCs/>
          <w:sz w:val="24"/>
          <w:szCs w:val="24"/>
        </w:rPr>
        <w:t>Binota Moy DHAMAI (Bangladesh)</w:t>
      </w:r>
      <w:r>
        <w:rPr>
          <w:b/>
          <w:bCs/>
          <w:sz w:val="24"/>
          <w:szCs w:val="24"/>
        </w:rPr>
        <w:t>.</w:t>
      </w:r>
    </w:p>
    <w:p w14:paraId="0B9D7D01" w14:textId="0BB54DAB" w:rsidR="00E418F1" w:rsidRDefault="00E418F1">
      <w:pPr>
        <w:pStyle w:val="SingleTxtG"/>
        <w:spacing w:line="240" w:lineRule="auto"/>
        <w:ind w:left="0" w:right="0" w:firstLine="556"/>
        <w:rPr>
          <w:b/>
          <w:bCs/>
          <w:sz w:val="24"/>
          <w:szCs w:val="24"/>
        </w:rPr>
      </w:pPr>
      <w:r>
        <w:rPr>
          <w:sz w:val="24"/>
          <w:szCs w:val="24"/>
        </w:rPr>
        <w:t xml:space="preserve">Regarding the </w:t>
      </w:r>
      <w:r w:rsidRPr="00E418F1">
        <w:rPr>
          <w:b/>
          <w:sz w:val="24"/>
          <w:szCs w:val="24"/>
        </w:rPr>
        <w:t>Expert Mechanism on the Rights of Indigenous Peoples, member from the Arctic</w:t>
      </w:r>
      <w:r>
        <w:rPr>
          <w:b/>
          <w:sz w:val="24"/>
          <w:szCs w:val="24"/>
        </w:rPr>
        <w:t xml:space="preserve">, </w:t>
      </w:r>
      <w:r w:rsidRPr="00E418F1">
        <w:rPr>
          <w:bCs/>
          <w:sz w:val="24"/>
          <w:szCs w:val="24"/>
        </w:rPr>
        <w:t>I propose for appointment</w:t>
      </w:r>
      <w:r>
        <w:rPr>
          <w:b/>
          <w:sz w:val="24"/>
          <w:szCs w:val="24"/>
        </w:rPr>
        <w:t xml:space="preserve"> Ms. </w:t>
      </w:r>
      <w:r w:rsidRPr="00E418F1">
        <w:rPr>
          <w:b/>
          <w:bCs/>
          <w:sz w:val="24"/>
          <w:szCs w:val="24"/>
        </w:rPr>
        <w:t>Dalee SAMBO DOROUGH (United States of America)</w:t>
      </w:r>
      <w:r>
        <w:rPr>
          <w:b/>
          <w:bCs/>
          <w:sz w:val="24"/>
          <w:szCs w:val="24"/>
        </w:rPr>
        <w:t>.</w:t>
      </w:r>
    </w:p>
    <w:p w14:paraId="6A6C8558" w14:textId="4AB0695B" w:rsidR="00E418F1" w:rsidRDefault="00E418F1" w:rsidP="00E418F1">
      <w:pPr>
        <w:pStyle w:val="SingleTxtG"/>
        <w:spacing w:line="240" w:lineRule="auto"/>
        <w:ind w:left="0" w:right="0" w:firstLine="556"/>
        <w:rPr>
          <w:b/>
          <w:bCs/>
          <w:sz w:val="24"/>
          <w:szCs w:val="24"/>
        </w:rPr>
      </w:pPr>
      <w:r w:rsidRPr="00E418F1">
        <w:rPr>
          <w:sz w:val="24"/>
          <w:szCs w:val="24"/>
        </w:rPr>
        <w:t>As to the</w:t>
      </w:r>
      <w:r w:rsidR="00C664C4">
        <w:rPr>
          <w:sz w:val="24"/>
          <w:szCs w:val="24"/>
        </w:rPr>
        <w:t xml:space="preserve"> position of</w:t>
      </w:r>
      <w:r>
        <w:rPr>
          <w:b/>
          <w:bCs/>
          <w:sz w:val="24"/>
          <w:szCs w:val="24"/>
        </w:rPr>
        <w:t xml:space="preserve"> </w:t>
      </w:r>
      <w:r w:rsidRPr="00E418F1">
        <w:rPr>
          <w:b/>
          <w:bCs/>
          <w:sz w:val="24"/>
          <w:szCs w:val="24"/>
        </w:rPr>
        <w:t>Special Rapporteur on the right to development</w:t>
      </w:r>
      <w:r>
        <w:rPr>
          <w:b/>
          <w:bCs/>
          <w:sz w:val="24"/>
          <w:szCs w:val="24"/>
        </w:rPr>
        <w:t xml:space="preserve">, </w:t>
      </w:r>
      <w:r w:rsidRPr="00E418F1">
        <w:rPr>
          <w:sz w:val="24"/>
          <w:szCs w:val="24"/>
        </w:rPr>
        <w:t xml:space="preserve">I propose for appointment </w:t>
      </w:r>
      <w:r>
        <w:rPr>
          <w:b/>
          <w:bCs/>
          <w:sz w:val="24"/>
          <w:szCs w:val="24"/>
        </w:rPr>
        <w:t xml:space="preserve">Mr. </w:t>
      </w:r>
      <w:r w:rsidRPr="00E418F1">
        <w:rPr>
          <w:b/>
          <w:bCs/>
          <w:sz w:val="24"/>
          <w:szCs w:val="24"/>
        </w:rPr>
        <w:t>Surya DEVA (India)</w:t>
      </w:r>
      <w:r>
        <w:rPr>
          <w:b/>
          <w:bCs/>
          <w:sz w:val="24"/>
          <w:szCs w:val="24"/>
        </w:rPr>
        <w:t>.</w:t>
      </w:r>
    </w:p>
    <w:p w14:paraId="725AD499" w14:textId="52E0659C" w:rsidR="00C664C4" w:rsidRDefault="00E418F1" w:rsidP="00C664C4">
      <w:pPr>
        <w:pStyle w:val="SingleTxtG"/>
        <w:spacing w:line="240" w:lineRule="auto"/>
        <w:ind w:left="0" w:right="0" w:firstLine="556"/>
        <w:rPr>
          <w:b/>
          <w:bCs/>
          <w:sz w:val="24"/>
          <w:szCs w:val="24"/>
        </w:rPr>
      </w:pPr>
      <w:r w:rsidRPr="00C664C4">
        <w:rPr>
          <w:sz w:val="24"/>
          <w:szCs w:val="24"/>
        </w:rPr>
        <w:t>For the position of</w:t>
      </w:r>
      <w:r>
        <w:rPr>
          <w:b/>
          <w:bCs/>
          <w:sz w:val="24"/>
          <w:szCs w:val="24"/>
        </w:rPr>
        <w:t xml:space="preserve"> </w:t>
      </w:r>
      <w:r w:rsidR="00C664C4" w:rsidRPr="00C664C4">
        <w:rPr>
          <w:b/>
          <w:bCs/>
          <w:sz w:val="24"/>
          <w:szCs w:val="24"/>
        </w:rPr>
        <w:t>Special Rapporteur on the situation of human rights in the Russian Federation</w:t>
      </w:r>
      <w:r w:rsidR="00C664C4">
        <w:rPr>
          <w:b/>
          <w:bCs/>
          <w:sz w:val="24"/>
          <w:szCs w:val="24"/>
        </w:rPr>
        <w:t xml:space="preserve">, </w:t>
      </w:r>
      <w:r w:rsidR="00C664C4" w:rsidRPr="00C664C4">
        <w:rPr>
          <w:sz w:val="24"/>
          <w:szCs w:val="24"/>
        </w:rPr>
        <w:t>I propose for appointment</w:t>
      </w:r>
      <w:r w:rsidR="00C664C4">
        <w:rPr>
          <w:b/>
          <w:bCs/>
          <w:sz w:val="24"/>
          <w:szCs w:val="24"/>
        </w:rPr>
        <w:t xml:space="preserve"> Ms. </w:t>
      </w:r>
      <w:r w:rsidR="00C664C4" w:rsidRPr="00C664C4">
        <w:rPr>
          <w:b/>
          <w:bCs/>
          <w:sz w:val="24"/>
          <w:szCs w:val="24"/>
        </w:rPr>
        <w:t>Mariana KATZAROVA (Bulgaria)</w:t>
      </w:r>
      <w:r w:rsidR="00C664C4">
        <w:rPr>
          <w:b/>
          <w:bCs/>
          <w:sz w:val="24"/>
          <w:szCs w:val="24"/>
        </w:rPr>
        <w:t>.</w:t>
      </w:r>
    </w:p>
    <w:p w14:paraId="05A6EC6A" w14:textId="38B7A916" w:rsidR="00C664C4" w:rsidRDefault="00C664C4" w:rsidP="00C664C4">
      <w:pPr>
        <w:pStyle w:val="SingleTxtG"/>
        <w:spacing w:line="240" w:lineRule="auto"/>
        <w:ind w:left="0" w:right="0" w:firstLine="556"/>
        <w:rPr>
          <w:b/>
          <w:bCs/>
          <w:sz w:val="24"/>
          <w:szCs w:val="24"/>
        </w:rPr>
      </w:pPr>
      <w:r w:rsidRPr="00C664C4">
        <w:rPr>
          <w:sz w:val="24"/>
          <w:szCs w:val="24"/>
        </w:rPr>
        <w:t>In relation to the</w:t>
      </w:r>
      <w:r>
        <w:rPr>
          <w:b/>
          <w:bCs/>
          <w:sz w:val="24"/>
          <w:szCs w:val="24"/>
        </w:rPr>
        <w:t xml:space="preserve"> </w:t>
      </w:r>
      <w:r w:rsidRPr="00C664C4">
        <w:rPr>
          <w:b/>
          <w:bCs/>
          <w:sz w:val="24"/>
          <w:szCs w:val="24"/>
        </w:rPr>
        <w:t>Working Group of Experts on People of African Descent, member from Asia-Pacific States</w:t>
      </w:r>
      <w:r>
        <w:rPr>
          <w:b/>
          <w:bCs/>
          <w:sz w:val="24"/>
          <w:szCs w:val="24"/>
        </w:rPr>
        <w:t xml:space="preserve">, </w:t>
      </w:r>
      <w:r w:rsidRPr="00C664C4">
        <w:rPr>
          <w:sz w:val="24"/>
          <w:szCs w:val="24"/>
        </w:rPr>
        <w:t>I propose for appointment</w:t>
      </w:r>
      <w:r>
        <w:rPr>
          <w:b/>
          <w:bCs/>
          <w:sz w:val="24"/>
          <w:szCs w:val="24"/>
        </w:rPr>
        <w:t xml:space="preserve"> Ms. </w:t>
      </w:r>
      <w:r w:rsidRPr="00C664C4">
        <w:rPr>
          <w:b/>
          <w:bCs/>
          <w:sz w:val="24"/>
          <w:szCs w:val="24"/>
        </w:rPr>
        <w:t>Bina D</w:t>
      </w:r>
      <w:r>
        <w:rPr>
          <w:b/>
          <w:bCs/>
          <w:sz w:val="24"/>
          <w:szCs w:val="24"/>
        </w:rPr>
        <w:t>’</w:t>
      </w:r>
      <w:r w:rsidRPr="00C664C4">
        <w:rPr>
          <w:b/>
          <w:bCs/>
          <w:sz w:val="24"/>
          <w:szCs w:val="24"/>
        </w:rPr>
        <w:t>COSTA (Bangladesh)</w:t>
      </w:r>
      <w:r>
        <w:rPr>
          <w:b/>
          <w:bCs/>
          <w:sz w:val="24"/>
          <w:szCs w:val="24"/>
        </w:rPr>
        <w:t>.</w:t>
      </w:r>
    </w:p>
    <w:p w14:paraId="0EDEB1CE" w14:textId="607DF0A6" w:rsidR="00C664C4" w:rsidRDefault="00C664C4">
      <w:pPr>
        <w:pStyle w:val="SingleTxtG"/>
        <w:spacing w:line="240" w:lineRule="auto"/>
        <w:ind w:left="0" w:right="0" w:firstLine="556"/>
        <w:rPr>
          <w:b/>
          <w:bCs/>
          <w:sz w:val="24"/>
          <w:szCs w:val="24"/>
        </w:rPr>
      </w:pPr>
      <w:r w:rsidRPr="00C664C4">
        <w:rPr>
          <w:sz w:val="24"/>
          <w:szCs w:val="24"/>
        </w:rPr>
        <w:t>Concerning the</w:t>
      </w:r>
      <w:r>
        <w:rPr>
          <w:b/>
          <w:bCs/>
          <w:sz w:val="24"/>
          <w:szCs w:val="24"/>
        </w:rPr>
        <w:t xml:space="preserve"> </w:t>
      </w:r>
      <w:r w:rsidRPr="00C664C4">
        <w:rPr>
          <w:b/>
          <w:bCs/>
          <w:sz w:val="24"/>
          <w:szCs w:val="24"/>
        </w:rPr>
        <w:t>Working Group on Enforced or Involuntary Disappearances, member from Latin American and Caribbean States</w:t>
      </w:r>
      <w:r w:rsidRPr="00C664C4">
        <w:rPr>
          <w:sz w:val="24"/>
          <w:szCs w:val="24"/>
        </w:rPr>
        <w:t xml:space="preserve">, I propose for appointment </w:t>
      </w:r>
      <w:r>
        <w:rPr>
          <w:b/>
          <w:bCs/>
          <w:sz w:val="24"/>
          <w:szCs w:val="24"/>
        </w:rPr>
        <w:t xml:space="preserve">Ms. </w:t>
      </w:r>
      <w:r w:rsidRPr="00C664C4">
        <w:rPr>
          <w:b/>
          <w:bCs/>
          <w:sz w:val="24"/>
          <w:szCs w:val="24"/>
        </w:rPr>
        <w:t>Ana Lorena DELGADILLO PEREZ (Mexico)</w:t>
      </w:r>
      <w:r>
        <w:rPr>
          <w:b/>
          <w:bCs/>
          <w:sz w:val="24"/>
          <w:szCs w:val="24"/>
        </w:rPr>
        <w:t>.</w:t>
      </w:r>
    </w:p>
    <w:p w14:paraId="74F22846" w14:textId="195D8C5D" w:rsidR="008A2A7A" w:rsidRPr="00537520" w:rsidRDefault="008A2A7A" w:rsidP="00D03F15">
      <w:pPr>
        <w:pStyle w:val="SingleTxtG"/>
        <w:spacing w:line="240" w:lineRule="auto"/>
        <w:ind w:left="0" w:right="0" w:firstLine="553"/>
        <w:rPr>
          <w:sz w:val="24"/>
          <w:szCs w:val="24"/>
        </w:rPr>
      </w:pPr>
      <w:r w:rsidRPr="00537520">
        <w:rPr>
          <w:sz w:val="24"/>
          <w:szCs w:val="24"/>
        </w:rPr>
        <w:t>I would like to take this opportunity to thank the members of the Consultative Group for their hard work, which has facilitated my efforts to identify an appropriate candidate for each vacancy.</w:t>
      </w:r>
    </w:p>
    <w:p w14:paraId="3AF3D714" w14:textId="5671A2C3" w:rsidR="00D03F15" w:rsidRPr="00537520" w:rsidRDefault="008A2A7A" w:rsidP="00C664C4">
      <w:pPr>
        <w:pStyle w:val="SingleTxtG"/>
        <w:spacing w:line="240" w:lineRule="auto"/>
        <w:ind w:left="0" w:right="0" w:firstLine="553"/>
        <w:rPr>
          <w:noProof/>
          <w:sz w:val="24"/>
          <w:szCs w:val="24"/>
          <w:lang w:eastAsia="en-GB"/>
        </w:rPr>
      </w:pPr>
      <w:r w:rsidRPr="00537520">
        <w:rPr>
          <w:sz w:val="24"/>
          <w:szCs w:val="24"/>
        </w:rPr>
        <w:t>Please accept, Excellencies, the assurances of my highest consideration.</w:t>
      </w:r>
    </w:p>
    <w:p w14:paraId="7F3AE3E1" w14:textId="1F8DF01D" w:rsidR="00D03F15" w:rsidRDefault="00D03F15" w:rsidP="00D03F15">
      <w:pPr>
        <w:spacing w:after="0" w:line="240" w:lineRule="auto"/>
        <w:ind w:left="3528" w:firstLine="12"/>
        <w:jc w:val="center"/>
        <w:rPr>
          <w:rFonts w:ascii="Times New Roman" w:eastAsia="MS Mincho" w:hAnsi="Times New Roman" w:cs="Times New Roman"/>
          <w:sz w:val="24"/>
          <w:szCs w:val="24"/>
        </w:rPr>
      </w:pPr>
    </w:p>
    <w:p w14:paraId="234150D8" w14:textId="77777777" w:rsidR="00C664C4" w:rsidRPr="00537520" w:rsidRDefault="00C664C4" w:rsidP="00D03F15">
      <w:pPr>
        <w:spacing w:after="0" w:line="240" w:lineRule="auto"/>
        <w:ind w:left="3528" w:firstLine="12"/>
        <w:jc w:val="center"/>
        <w:rPr>
          <w:rFonts w:ascii="Times New Roman" w:eastAsia="MS Mincho" w:hAnsi="Times New Roman" w:cs="Times New Roman"/>
          <w:sz w:val="24"/>
          <w:szCs w:val="24"/>
        </w:rPr>
      </w:pPr>
    </w:p>
    <w:p w14:paraId="11451E29" w14:textId="77777777" w:rsidR="00D03F15" w:rsidRPr="00537520" w:rsidRDefault="00D03F15" w:rsidP="00D03F15">
      <w:pPr>
        <w:spacing w:after="0" w:line="240" w:lineRule="auto"/>
        <w:ind w:left="3528" w:firstLine="12"/>
        <w:jc w:val="center"/>
        <w:rPr>
          <w:rFonts w:ascii="Times New Roman" w:eastAsia="MS Mincho" w:hAnsi="Times New Roman" w:cs="Times New Roman"/>
          <w:sz w:val="24"/>
          <w:szCs w:val="24"/>
        </w:rPr>
      </w:pPr>
    </w:p>
    <w:p w14:paraId="6F85A01A" w14:textId="77777777" w:rsidR="00B333DB" w:rsidRPr="00537520" w:rsidRDefault="00B333DB" w:rsidP="00D03F15">
      <w:pPr>
        <w:spacing w:after="0" w:line="240" w:lineRule="auto"/>
        <w:ind w:left="3528" w:firstLine="12"/>
        <w:jc w:val="center"/>
        <w:rPr>
          <w:rFonts w:ascii="Times New Roman" w:eastAsia="MS Mincho" w:hAnsi="Times New Roman" w:cs="Times New Roman"/>
          <w:sz w:val="24"/>
          <w:szCs w:val="24"/>
        </w:rPr>
      </w:pPr>
      <w:r w:rsidRPr="00571D20">
        <w:rPr>
          <w:rFonts w:ascii="Times New Roman" w:eastAsia="MS Mincho" w:hAnsi="Times New Roman" w:cs="Times New Roman"/>
          <w:sz w:val="24"/>
          <w:szCs w:val="24"/>
        </w:rPr>
        <w:t>Václav Bálek</w:t>
      </w:r>
      <w:r w:rsidRPr="00537520">
        <w:rPr>
          <w:rFonts w:ascii="Times New Roman" w:eastAsia="MS Mincho" w:hAnsi="Times New Roman" w:cs="Times New Roman"/>
          <w:sz w:val="24"/>
          <w:szCs w:val="24"/>
        </w:rPr>
        <w:t xml:space="preserve"> </w:t>
      </w:r>
    </w:p>
    <w:p w14:paraId="20BFB271" w14:textId="430EDFD5" w:rsidR="007C4D7B" w:rsidRPr="00537520" w:rsidRDefault="00D03F15" w:rsidP="00C664C4">
      <w:pPr>
        <w:spacing w:after="0" w:line="240" w:lineRule="auto"/>
        <w:ind w:left="3528" w:firstLine="12"/>
        <w:jc w:val="center"/>
        <w:rPr>
          <w:rFonts w:ascii="Times New Roman" w:hAnsi="Times New Roman" w:cs="Times New Roman"/>
          <w:sz w:val="24"/>
          <w:szCs w:val="24"/>
        </w:rPr>
      </w:pPr>
      <w:r w:rsidRPr="00537520">
        <w:rPr>
          <w:rFonts w:ascii="Times New Roman" w:eastAsia="MS Mincho" w:hAnsi="Times New Roman" w:cs="Times New Roman"/>
          <w:sz w:val="24"/>
          <w:szCs w:val="24"/>
        </w:rPr>
        <w:t>President of the Human Rights Council</w:t>
      </w:r>
    </w:p>
    <w:sectPr w:rsidR="007C4D7B" w:rsidRPr="00537520" w:rsidSect="002B0BB3">
      <w:headerReference w:type="even" r:id="rId7"/>
      <w:headerReference w:type="default" r:id="rId8"/>
      <w:headerReference w:type="first" r:id="rId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4B84C" w14:textId="77777777" w:rsidR="00B94D47" w:rsidRDefault="00B94D47" w:rsidP="007214BD">
      <w:pPr>
        <w:spacing w:after="0" w:line="240" w:lineRule="auto"/>
      </w:pPr>
      <w:r>
        <w:separator/>
      </w:r>
    </w:p>
  </w:endnote>
  <w:endnote w:type="continuationSeparator" w:id="0">
    <w:p w14:paraId="3D6760BE" w14:textId="77777777" w:rsidR="00B94D47" w:rsidRDefault="00B94D47"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C01EE" w14:textId="77777777" w:rsidR="00B94D47" w:rsidRDefault="00B94D47" w:rsidP="007214BD">
      <w:pPr>
        <w:spacing w:after="0" w:line="240" w:lineRule="auto"/>
      </w:pPr>
      <w:r>
        <w:separator/>
      </w:r>
    </w:p>
  </w:footnote>
  <w:footnote w:type="continuationSeparator" w:id="0">
    <w:p w14:paraId="4CF34F97" w14:textId="77777777" w:rsidR="00B94D47" w:rsidRDefault="00B94D47"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7A27E6">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7A27E6">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7A27E6">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621"/>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30560390"/>
    <w:multiLevelType w:val="hybridMultilevel"/>
    <w:tmpl w:val="D1E618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0500C2"/>
    <w:multiLevelType w:val="hybridMultilevel"/>
    <w:tmpl w:val="85B85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4"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A65BCE"/>
    <w:multiLevelType w:val="hybridMultilevel"/>
    <w:tmpl w:val="BD5ABDEC"/>
    <w:lvl w:ilvl="0" w:tplc="9E7C7A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3C52BA"/>
    <w:multiLevelType w:val="hybridMultilevel"/>
    <w:tmpl w:val="DB96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DE636A"/>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98007260">
    <w:abstractNumId w:val="4"/>
  </w:num>
  <w:num w:numId="2" w16cid:durableId="1282494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0654997">
    <w:abstractNumId w:val="0"/>
  </w:num>
  <w:num w:numId="4" w16cid:durableId="1323124862">
    <w:abstractNumId w:val="5"/>
  </w:num>
  <w:num w:numId="5" w16cid:durableId="1917007056">
    <w:abstractNumId w:val="7"/>
  </w:num>
  <w:num w:numId="6" w16cid:durableId="369107214">
    <w:abstractNumId w:val="2"/>
  </w:num>
  <w:num w:numId="7" w16cid:durableId="132329721">
    <w:abstractNumId w:val="6"/>
  </w:num>
  <w:num w:numId="8" w16cid:durableId="214702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37B8C"/>
    <w:rsid w:val="0005366B"/>
    <w:rsid w:val="00056E96"/>
    <w:rsid w:val="00062F21"/>
    <w:rsid w:val="000776B4"/>
    <w:rsid w:val="00083BAE"/>
    <w:rsid w:val="00086019"/>
    <w:rsid w:val="000A068F"/>
    <w:rsid w:val="000C01CF"/>
    <w:rsid w:val="000C3A5E"/>
    <w:rsid w:val="000D0179"/>
    <w:rsid w:val="000F1D42"/>
    <w:rsid w:val="00115610"/>
    <w:rsid w:val="0013097C"/>
    <w:rsid w:val="00171AF0"/>
    <w:rsid w:val="0019562C"/>
    <w:rsid w:val="001B33CA"/>
    <w:rsid w:val="001D7AC0"/>
    <w:rsid w:val="001E2361"/>
    <w:rsid w:val="00207E30"/>
    <w:rsid w:val="00215EAC"/>
    <w:rsid w:val="002224B4"/>
    <w:rsid w:val="002515FF"/>
    <w:rsid w:val="00267ADD"/>
    <w:rsid w:val="00297E71"/>
    <w:rsid w:val="002A1A87"/>
    <w:rsid w:val="002A575E"/>
    <w:rsid w:val="002B0BB3"/>
    <w:rsid w:val="002B2A1C"/>
    <w:rsid w:val="002C53FB"/>
    <w:rsid w:val="002D0904"/>
    <w:rsid w:val="002D3D14"/>
    <w:rsid w:val="002F704E"/>
    <w:rsid w:val="00301C52"/>
    <w:rsid w:val="0031055D"/>
    <w:rsid w:val="00311E2B"/>
    <w:rsid w:val="003152F2"/>
    <w:rsid w:val="003712A7"/>
    <w:rsid w:val="00384EAA"/>
    <w:rsid w:val="0039179E"/>
    <w:rsid w:val="003C7798"/>
    <w:rsid w:val="004236AB"/>
    <w:rsid w:val="00451CAD"/>
    <w:rsid w:val="004A48A4"/>
    <w:rsid w:val="004F5173"/>
    <w:rsid w:val="005029A3"/>
    <w:rsid w:val="005136F1"/>
    <w:rsid w:val="005205D8"/>
    <w:rsid w:val="005351ED"/>
    <w:rsid w:val="00537520"/>
    <w:rsid w:val="005613C2"/>
    <w:rsid w:val="0057018F"/>
    <w:rsid w:val="00594781"/>
    <w:rsid w:val="005B347C"/>
    <w:rsid w:val="005C5DF4"/>
    <w:rsid w:val="005C5E5E"/>
    <w:rsid w:val="005D02C1"/>
    <w:rsid w:val="005D06A8"/>
    <w:rsid w:val="005E4361"/>
    <w:rsid w:val="005F3EF3"/>
    <w:rsid w:val="006037FC"/>
    <w:rsid w:val="006100B6"/>
    <w:rsid w:val="00632CF1"/>
    <w:rsid w:val="006466E5"/>
    <w:rsid w:val="00664550"/>
    <w:rsid w:val="0067319E"/>
    <w:rsid w:val="00684E79"/>
    <w:rsid w:val="006854EF"/>
    <w:rsid w:val="006A5B8C"/>
    <w:rsid w:val="006B533F"/>
    <w:rsid w:val="006D27D7"/>
    <w:rsid w:val="006F1F39"/>
    <w:rsid w:val="006F53A8"/>
    <w:rsid w:val="00715161"/>
    <w:rsid w:val="007214BD"/>
    <w:rsid w:val="007364DF"/>
    <w:rsid w:val="00742DD0"/>
    <w:rsid w:val="00747E86"/>
    <w:rsid w:val="00751521"/>
    <w:rsid w:val="00752880"/>
    <w:rsid w:val="00772F1C"/>
    <w:rsid w:val="00776652"/>
    <w:rsid w:val="00786B9B"/>
    <w:rsid w:val="00796430"/>
    <w:rsid w:val="007A27E6"/>
    <w:rsid w:val="007C4D7B"/>
    <w:rsid w:val="007F6007"/>
    <w:rsid w:val="008151EF"/>
    <w:rsid w:val="0082458B"/>
    <w:rsid w:val="0083760F"/>
    <w:rsid w:val="00857CD3"/>
    <w:rsid w:val="0087250C"/>
    <w:rsid w:val="00872C90"/>
    <w:rsid w:val="008831E4"/>
    <w:rsid w:val="008A2A7A"/>
    <w:rsid w:val="008D0CFA"/>
    <w:rsid w:val="008D7733"/>
    <w:rsid w:val="009051FB"/>
    <w:rsid w:val="009225D9"/>
    <w:rsid w:val="009336E3"/>
    <w:rsid w:val="0093406B"/>
    <w:rsid w:val="00934115"/>
    <w:rsid w:val="0094419F"/>
    <w:rsid w:val="00950E13"/>
    <w:rsid w:val="00956002"/>
    <w:rsid w:val="00957B51"/>
    <w:rsid w:val="00960AFB"/>
    <w:rsid w:val="009873DF"/>
    <w:rsid w:val="009B47ED"/>
    <w:rsid w:val="009F21F9"/>
    <w:rsid w:val="00A144C4"/>
    <w:rsid w:val="00A16B84"/>
    <w:rsid w:val="00A24F43"/>
    <w:rsid w:val="00A27352"/>
    <w:rsid w:val="00A445EE"/>
    <w:rsid w:val="00A44B5D"/>
    <w:rsid w:val="00A7116B"/>
    <w:rsid w:val="00A71DF2"/>
    <w:rsid w:val="00A83676"/>
    <w:rsid w:val="00AB508D"/>
    <w:rsid w:val="00AF78FA"/>
    <w:rsid w:val="00B176AB"/>
    <w:rsid w:val="00B333DB"/>
    <w:rsid w:val="00B574B8"/>
    <w:rsid w:val="00B66FA2"/>
    <w:rsid w:val="00B775CF"/>
    <w:rsid w:val="00B77DA3"/>
    <w:rsid w:val="00B92960"/>
    <w:rsid w:val="00B94D47"/>
    <w:rsid w:val="00BA033D"/>
    <w:rsid w:val="00BB06AB"/>
    <w:rsid w:val="00BB5AD7"/>
    <w:rsid w:val="00BF1CEE"/>
    <w:rsid w:val="00C0555C"/>
    <w:rsid w:val="00C664C4"/>
    <w:rsid w:val="00C7057D"/>
    <w:rsid w:val="00CC09C5"/>
    <w:rsid w:val="00CC472D"/>
    <w:rsid w:val="00CD59DF"/>
    <w:rsid w:val="00CD6C01"/>
    <w:rsid w:val="00CE0076"/>
    <w:rsid w:val="00CE32AD"/>
    <w:rsid w:val="00D03F15"/>
    <w:rsid w:val="00D25001"/>
    <w:rsid w:val="00D70D8A"/>
    <w:rsid w:val="00D764AC"/>
    <w:rsid w:val="00D82543"/>
    <w:rsid w:val="00D96557"/>
    <w:rsid w:val="00DC0DF4"/>
    <w:rsid w:val="00DC2866"/>
    <w:rsid w:val="00DD43CD"/>
    <w:rsid w:val="00DD4AD0"/>
    <w:rsid w:val="00DE2EE7"/>
    <w:rsid w:val="00DF7A40"/>
    <w:rsid w:val="00E235C7"/>
    <w:rsid w:val="00E3532E"/>
    <w:rsid w:val="00E35D7C"/>
    <w:rsid w:val="00E36EC7"/>
    <w:rsid w:val="00E418F1"/>
    <w:rsid w:val="00E531EC"/>
    <w:rsid w:val="00E54613"/>
    <w:rsid w:val="00E73FCC"/>
    <w:rsid w:val="00E96A7B"/>
    <w:rsid w:val="00EA30C7"/>
    <w:rsid w:val="00EB051F"/>
    <w:rsid w:val="00ED144D"/>
    <w:rsid w:val="00F0006A"/>
    <w:rsid w:val="00F03EBB"/>
    <w:rsid w:val="00F04829"/>
    <w:rsid w:val="00F147E5"/>
    <w:rsid w:val="00F17C3D"/>
    <w:rsid w:val="00F303D7"/>
    <w:rsid w:val="00F33BEC"/>
    <w:rsid w:val="00F36ED6"/>
    <w:rsid w:val="00F42988"/>
    <w:rsid w:val="00F45E09"/>
    <w:rsid w:val="00FA7345"/>
    <w:rsid w:val="00FB01B1"/>
    <w:rsid w:val="00FB7D34"/>
    <w:rsid w:val="00FC7477"/>
    <w:rsid w:val="00FD2481"/>
    <w:rsid w:val="00FE4066"/>
    <w:rsid w:val="00FF39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4C0286D2-A41E-424B-9288-8FB2D626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2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 w:type="paragraph" w:styleId="NormalWeb">
    <w:name w:val="Normal (Web)"/>
    <w:basedOn w:val="Normal"/>
    <w:uiPriority w:val="99"/>
    <w:semiHidden/>
    <w:unhideWhenUsed/>
    <w:rsid w:val="008A2A7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7317">
      <w:bodyDiv w:val="1"/>
      <w:marLeft w:val="0"/>
      <w:marRight w:val="0"/>
      <w:marTop w:val="0"/>
      <w:marBottom w:val="0"/>
      <w:divBdr>
        <w:top w:val="none" w:sz="0" w:space="0" w:color="auto"/>
        <w:left w:val="none" w:sz="0" w:space="0" w:color="auto"/>
        <w:bottom w:val="none" w:sz="0" w:space="0" w:color="auto"/>
        <w:right w:val="none" w:sz="0" w:space="0" w:color="auto"/>
      </w:divBdr>
    </w:div>
    <w:div w:id="493303826">
      <w:bodyDiv w:val="1"/>
      <w:marLeft w:val="0"/>
      <w:marRight w:val="0"/>
      <w:marTop w:val="0"/>
      <w:marBottom w:val="0"/>
      <w:divBdr>
        <w:top w:val="none" w:sz="0" w:space="0" w:color="auto"/>
        <w:left w:val="none" w:sz="0" w:space="0" w:color="auto"/>
        <w:bottom w:val="none" w:sz="0" w:space="0" w:color="auto"/>
        <w:right w:val="none" w:sz="0" w:space="0" w:color="auto"/>
      </w:divBdr>
    </w:div>
    <w:div w:id="957296612">
      <w:bodyDiv w:val="1"/>
      <w:marLeft w:val="0"/>
      <w:marRight w:val="0"/>
      <w:marTop w:val="0"/>
      <w:marBottom w:val="0"/>
      <w:divBdr>
        <w:top w:val="none" w:sz="0" w:space="0" w:color="auto"/>
        <w:left w:val="none" w:sz="0" w:space="0" w:color="auto"/>
        <w:bottom w:val="none" w:sz="0" w:space="0" w:color="auto"/>
        <w:right w:val="none" w:sz="0" w:space="0" w:color="auto"/>
      </w:divBdr>
    </w:div>
    <w:div w:id="1059090342">
      <w:bodyDiv w:val="1"/>
      <w:marLeft w:val="0"/>
      <w:marRight w:val="0"/>
      <w:marTop w:val="0"/>
      <w:marBottom w:val="0"/>
      <w:divBdr>
        <w:top w:val="none" w:sz="0" w:space="0" w:color="auto"/>
        <w:left w:val="none" w:sz="0" w:space="0" w:color="auto"/>
        <w:bottom w:val="none" w:sz="0" w:space="0" w:color="auto"/>
        <w:right w:val="none" w:sz="0" w:space="0" w:color="auto"/>
      </w:divBdr>
    </w:div>
    <w:div w:id="1112558561">
      <w:bodyDiv w:val="1"/>
      <w:marLeft w:val="0"/>
      <w:marRight w:val="0"/>
      <w:marTop w:val="0"/>
      <w:marBottom w:val="0"/>
      <w:divBdr>
        <w:top w:val="none" w:sz="0" w:space="0" w:color="auto"/>
        <w:left w:val="none" w:sz="0" w:space="0" w:color="auto"/>
        <w:bottom w:val="none" w:sz="0" w:space="0" w:color="auto"/>
        <w:right w:val="none" w:sz="0" w:space="0" w:color="auto"/>
      </w:divBdr>
    </w:div>
    <w:div w:id="1133983355">
      <w:bodyDiv w:val="1"/>
      <w:marLeft w:val="0"/>
      <w:marRight w:val="0"/>
      <w:marTop w:val="0"/>
      <w:marBottom w:val="0"/>
      <w:divBdr>
        <w:top w:val="none" w:sz="0" w:space="0" w:color="auto"/>
        <w:left w:val="none" w:sz="0" w:space="0" w:color="auto"/>
        <w:bottom w:val="none" w:sz="0" w:space="0" w:color="auto"/>
        <w:right w:val="none" w:sz="0" w:space="0" w:color="auto"/>
      </w:divBdr>
    </w:div>
    <w:div w:id="1494181530">
      <w:bodyDiv w:val="1"/>
      <w:marLeft w:val="0"/>
      <w:marRight w:val="0"/>
      <w:marTop w:val="0"/>
      <w:marBottom w:val="0"/>
      <w:divBdr>
        <w:top w:val="none" w:sz="0" w:space="0" w:color="auto"/>
        <w:left w:val="none" w:sz="0" w:space="0" w:color="auto"/>
        <w:bottom w:val="none" w:sz="0" w:space="0" w:color="auto"/>
        <w:right w:val="none" w:sz="0" w:space="0" w:color="auto"/>
      </w:divBdr>
    </w:div>
    <w:div w:id="208379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PresidentLetter_to PM_ 28.01.19.dotx</Template>
  <TotalTime>2</TotalTime>
  <Pages>2</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Kristen Elizabeth Elsasser</cp:lastModifiedBy>
  <cp:revision>3</cp:revision>
  <cp:lastPrinted>2023-02-13T11:36:00Z</cp:lastPrinted>
  <dcterms:created xsi:type="dcterms:W3CDTF">2023-02-13T11:37:00Z</dcterms:created>
  <dcterms:modified xsi:type="dcterms:W3CDTF">2023-02-13T14:46:00Z</dcterms:modified>
</cp:coreProperties>
</file>