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4C18" w14:textId="44D18986" w:rsidR="007A3163" w:rsidRDefault="007A3163" w:rsidP="007731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</w:pPr>
      <w:r>
        <w:rPr>
          <w:rFonts w:ascii="Verdana" w:hAnsi="Verdana"/>
          <w:noProof/>
        </w:rPr>
        <w:drawing>
          <wp:inline distT="0" distB="0" distL="0" distR="0" wp14:anchorId="3595A762" wp14:editId="49431BF0">
            <wp:extent cx="5731510" cy="970915"/>
            <wp:effectExtent l="0" t="0" r="2540" b="635"/>
            <wp:docPr id="1" name="Picture 1" descr="A picture containing text, font, screensho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, font, screensho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C6311" w14:textId="77777777" w:rsidR="007A3163" w:rsidRDefault="007A3163" w:rsidP="007731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</w:pPr>
    </w:p>
    <w:p w14:paraId="10FE585F" w14:textId="721929DF" w:rsidR="008A0AD2" w:rsidRPr="00F132CF" w:rsidRDefault="004C0B96" w:rsidP="007731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</w:pPr>
      <w:r w:rsidRPr="00F132CF"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  <w:t>Презид</w:t>
      </w:r>
      <w:r w:rsidR="00D82AFC" w:rsidRPr="00F132CF"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  <w:t>ент Ради з прав людини призначив</w:t>
      </w:r>
      <w:r w:rsidR="00D47CD3" w:rsidRPr="00F132CF"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  <w:t xml:space="preserve"> </w:t>
      </w:r>
      <w:r w:rsidRPr="00F132CF"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  <w:t xml:space="preserve">Врінду </w:t>
      </w:r>
      <w:r w:rsidR="00F132CF" w:rsidRPr="00F132CF">
        <w:rPr>
          <w:rStyle w:val="Emphasis"/>
          <w:rFonts w:ascii="Verdana" w:hAnsi="Verdana" w:cs="Arial"/>
          <w:b/>
          <w:bCs/>
          <w:i w:val="0"/>
          <w:iCs w:val="0"/>
          <w:sz w:val="21"/>
          <w:szCs w:val="21"/>
          <w:shd w:val="clear" w:color="auto" w:fill="FFFFFF"/>
        </w:rPr>
        <w:t>Ґ</w:t>
      </w:r>
      <w:r w:rsidR="00F132CF" w:rsidRPr="00F132CF">
        <w:rPr>
          <w:rFonts w:ascii="Verdana" w:hAnsi="Verdana" w:cs="Calibri"/>
          <w:b/>
          <w:bCs/>
          <w:sz w:val="20"/>
          <w:szCs w:val="20"/>
        </w:rPr>
        <w:t>ровер</w:t>
      </w:r>
      <w:r w:rsidR="00F132CF" w:rsidRPr="00F132CF">
        <w:rPr>
          <w:rFonts w:ascii="Verdana" w:hAnsi="Verdana" w:cs="Calibri"/>
          <w:sz w:val="20"/>
          <w:szCs w:val="20"/>
        </w:rPr>
        <w:t xml:space="preserve"> </w:t>
      </w:r>
      <w:r w:rsidR="00EC6B0B"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  <w:t>членкинею</w:t>
      </w:r>
      <w:r w:rsidRPr="00F132CF"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  <w:t xml:space="preserve"> Комісії з розслідування порушень в Україні</w:t>
      </w:r>
    </w:p>
    <w:p w14:paraId="0890DC27" w14:textId="77777777" w:rsidR="004C0B96" w:rsidRPr="00F132CF" w:rsidRDefault="004C0B96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</w:rPr>
      </w:pPr>
    </w:p>
    <w:p w14:paraId="385A7B04" w14:textId="77777777" w:rsidR="004C0B96" w:rsidRPr="007A3163" w:rsidRDefault="004C0B96" w:rsidP="00773197">
      <w:pPr>
        <w:pStyle w:val="NormalWeb"/>
        <w:shd w:val="clear" w:color="auto" w:fill="FFFFFF"/>
        <w:spacing w:before="0" w:beforeAutospacing="0" w:after="0" w:afterAutospacing="0" w:line="231" w:lineRule="atLeast"/>
        <w:jc w:val="both"/>
        <w:rPr>
          <w:rFonts w:ascii="Verdana" w:hAnsi="Verdana" w:cs="Calibri"/>
          <w:color w:val="424242"/>
          <w:sz w:val="20"/>
          <w:szCs w:val="20"/>
          <w:bdr w:val="none" w:sz="0" w:space="0" w:color="auto" w:frame="1"/>
          <w:lang w:val="en-GB"/>
        </w:rPr>
      </w:pPr>
    </w:p>
    <w:p w14:paraId="022E20CC" w14:textId="4FAD2F5E" w:rsidR="004C0B96" w:rsidRPr="00F132CF" w:rsidRDefault="004C0B96" w:rsidP="00773197">
      <w:pPr>
        <w:pStyle w:val="NormalWeb"/>
        <w:shd w:val="clear" w:color="auto" w:fill="FFFFFF"/>
        <w:spacing w:before="0" w:beforeAutospacing="0" w:after="0" w:afterAutospacing="0" w:line="231" w:lineRule="atLeast"/>
        <w:jc w:val="both"/>
        <w:rPr>
          <w:rFonts w:ascii="Verdana" w:hAnsi="Verdana" w:cs="Calibri"/>
          <w:color w:val="424242"/>
          <w:sz w:val="20"/>
          <w:szCs w:val="20"/>
        </w:rPr>
      </w:pPr>
      <w:r w:rsidRPr="00F132CF">
        <w:rPr>
          <w:rFonts w:ascii="Verdana" w:hAnsi="Verdana" w:cs="Calibri"/>
          <w:b/>
          <w:bCs/>
          <w:color w:val="000000"/>
          <w:sz w:val="20"/>
          <w:szCs w:val="20"/>
          <w:bdr w:val="none" w:sz="0" w:space="0" w:color="auto" w:frame="1"/>
        </w:rPr>
        <w:t>ЖЕНЕВА (23 червня 2023 р.)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 – Президент Ради з прав людини, посол Вацлав Балек (Чехія) призначив</w:t>
      </w:r>
      <w:r w:rsidR="00797712" w:rsidRPr="00797712">
        <w:rPr>
          <w:rFonts w:ascii="Verdana" w:hAnsi="Verdana" w:cs="Calibri"/>
          <w:color w:val="424242"/>
          <w:sz w:val="20"/>
          <w:szCs w:val="20"/>
          <w:lang w:val="ru-RU"/>
        </w:rPr>
        <w:t xml:space="preserve"> 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Врінду </w:t>
      </w:r>
      <w:r w:rsidR="00F132CF" w:rsidRPr="00F132CF">
        <w:rPr>
          <w:rStyle w:val="Emphasis"/>
          <w:rFonts w:ascii="Verdana" w:hAnsi="Verdana" w:cs="Arial"/>
          <w:i w:val="0"/>
          <w:iCs w:val="0"/>
          <w:sz w:val="21"/>
          <w:szCs w:val="21"/>
          <w:shd w:val="clear" w:color="auto" w:fill="FFFFFF"/>
        </w:rPr>
        <w:t>Ґ</w:t>
      </w:r>
      <w:r w:rsidR="00F132CF" w:rsidRPr="00F132CF">
        <w:rPr>
          <w:rFonts w:ascii="Verdana" w:hAnsi="Verdana" w:cs="Calibri"/>
          <w:color w:val="424242"/>
          <w:sz w:val="20"/>
          <w:szCs w:val="20"/>
        </w:rPr>
        <w:t xml:space="preserve">ровер 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з Індії </w:t>
      </w:r>
      <w:r w:rsidR="00EC6B0B">
        <w:rPr>
          <w:rFonts w:ascii="Verdana" w:hAnsi="Verdana" w:cs="Calibri"/>
          <w:color w:val="424242"/>
          <w:sz w:val="20"/>
          <w:szCs w:val="20"/>
        </w:rPr>
        <w:t>членкинею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 </w:t>
      </w:r>
      <w:hyperlink r:id="rId7" w:history="1">
        <w:r w:rsidRPr="00F132CF">
          <w:rPr>
            <w:rStyle w:val="Hyperlink"/>
            <w:rFonts w:ascii="Verdana" w:hAnsi="Verdana" w:cs="Calibri"/>
            <w:sz w:val="20"/>
            <w:szCs w:val="20"/>
          </w:rPr>
          <w:t>Незалежної міжнародної комісії з розслідування порушень в Україні</w:t>
        </w:r>
      </w:hyperlink>
      <w:r w:rsidRPr="00F132CF">
        <w:rPr>
          <w:rFonts w:ascii="Verdana" w:hAnsi="Verdana" w:cs="Calibri"/>
          <w:color w:val="424242"/>
          <w:sz w:val="20"/>
          <w:szCs w:val="20"/>
        </w:rPr>
        <w:t xml:space="preserve">, яку </w:t>
      </w:r>
      <w:r w:rsidR="001755B1" w:rsidRPr="00F132CF">
        <w:rPr>
          <w:rFonts w:ascii="Verdana" w:hAnsi="Verdana" w:cs="Calibri"/>
          <w:color w:val="424242"/>
          <w:sz w:val="20"/>
          <w:szCs w:val="20"/>
        </w:rPr>
        <w:t xml:space="preserve">було </w:t>
      </w:r>
      <w:hyperlink r:id="rId8" w:history="1">
        <w:r w:rsidRPr="00F132CF">
          <w:rPr>
            <w:rStyle w:val="Hyperlink"/>
            <w:rFonts w:ascii="Verdana" w:hAnsi="Verdana" w:cs="Calibri"/>
            <w:sz w:val="20"/>
            <w:szCs w:val="20"/>
          </w:rPr>
          <w:t>створено</w:t>
        </w:r>
      </w:hyperlink>
      <w:r w:rsidRPr="00F132CF">
        <w:rPr>
          <w:rFonts w:ascii="Verdana" w:hAnsi="Verdana" w:cs="Calibri"/>
          <w:color w:val="424242"/>
          <w:sz w:val="20"/>
          <w:szCs w:val="20"/>
        </w:rPr>
        <w:t xml:space="preserve"> Радою ООН з прав людини у 2022 році</w:t>
      </w:r>
      <w:r w:rsidR="001755B1" w:rsidRPr="00F132CF">
        <w:rPr>
          <w:rFonts w:ascii="Verdana" w:hAnsi="Verdana" w:cs="Calibri"/>
          <w:color w:val="424242"/>
          <w:sz w:val="20"/>
          <w:szCs w:val="20"/>
        </w:rPr>
        <w:t>.</w:t>
      </w:r>
      <w:r w:rsidR="00F132CF" w:rsidRPr="00F132CF">
        <w:rPr>
          <w:rFonts w:ascii="Verdana" w:hAnsi="Verdana" w:cs="Calibri"/>
          <w:sz w:val="20"/>
          <w:szCs w:val="20"/>
        </w:rPr>
        <w:t xml:space="preserve"> </w:t>
      </w:r>
    </w:p>
    <w:p w14:paraId="3EACEB81" w14:textId="77777777" w:rsidR="008A0AD2" w:rsidRPr="00F132CF" w:rsidRDefault="008A0AD2" w:rsidP="00773197">
      <w:pPr>
        <w:pStyle w:val="NormalWeb"/>
        <w:shd w:val="clear" w:color="auto" w:fill="FFFFFF"/>
        <w:spacing w:before="0" w:beforeAutospacing="0" w:after="0" w:afterAutospacing="0" w:line="231" w:lineRule="atLeast"/>
        <w:jc w:val="both"/>
        <w:rPr>
          <w:rFonts w:ascii="Verdana" w:hAnsi="Verdana" w:cs="Calibri"/>
          <w:color w:val="424242"/>
          <w:sz w:val="20"/>
          <w:szCs w:val="20"/>
        </w:rPr>
      </w:pPr>
      <w:r w:rsidRPr="00F132CF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> </w:t>
      </w:r>
    </w:p>
    <w:p w14:paraId="0AD392F4" w14:textId="7C64E3C3" w:rsidR="004C0B96" w:rsidRPr="00F132CF" w:rsidRDefault="004C0B96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</w:rPr>
      </w:pPr>
      <w:r w:rsidRPr="00F132CF">
        <w:rPr>
          <w:rFonts w:ascii="Verdana" w:hAnsi="Verdana" w:cs="Calibri"/>
          <w:color w:val="424242"/>
          <w:sz w:val="20"/>
          <w:szCs w:val="20"/>
        </w:rPr>
        <w:t>Пр</w:t>
      </w:r>
      <w:r w:rsidR="00D82AFC" w:rsidRPr="00F132CF">
        <w:rPr>
          <w:rFonts w:ascii="Verdana" w:hAnsi="Verdana" w:cs="Calibri"/>
          <w:color w:val="424242"/>
          <w:sz w:val="20"/>
          <w:szCs w:val="20"/>
        </w:rPr>
        <w:t>актикуюча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 адвокат</w:t>
      </w:r>
      <w:r w:rsidR="00D82AFC" w:rsidRPr="00F132CF">
        <w:rPr>
          <w:rFonts w:ascii="Verdana" w:hAnsi="Verdana" w:cs="Calibri"/>
          <w:color w:val="424242"/>
          <w:sz w:val="20"/>
          <w:szCs w:val="20"/>
        </w:rPr>
        <w:t>ка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 в Індії, </w:t>
      </w:r>
      <w:r w:rsidR="00F132CF" w:rsidRPr="00F132CF">
        <w:rPr>
          <w:rStyle w:val="Emphasis"/>
          <w:rFonts w:ascii="Verdana" w:hAnsi="Verdana" w:cs="Arial"/>
          <w:i w:val="0"/>
          <w:iCs w:val="0"/>
          <w:sz w:val="21"/>
          <w:szCs w:val="21"/>
          <w:shd w:val="clear" w:color="auto" w:fill="FFFFFF"/>
        </w:rPr>
        <w:t>Ґ</w:t>
      </w:r>
      <w:r w:rsidR="00F132CF" w:rsidRPr="00F132CF">
        <w:rPr>
          <w:rFonts w:ascii="Verdana" w:hAnsi="Verdana" w:cs="Calibri"/>
          <w:color w:val="424242"/>
          <w:sz w:val="20"/>
          <w:szCs w:val="20"/>
        </w:rPr>
        <w:t xml:space="preserve">ровер 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має понад 34 роки досвіду роботи в галузі конституційного права, кримінального права та </w:t>
      </w:r>
      <w:r w:rsidR="001755B1" w:rsidRPr="00F132CF">
        <w:rPr>
          <w:rFonts w:ascii="Verdana" w:hAnsi="Verdana" w:cs="Calibri"/>
          <w:color w:val="424242"/>
          <w:sz w:val="20"/>
          <w:szCs w:val="20"/>
        </w:rPr>
        <w:t xml:space="preserve">права </w:t>
      </w:r>
      <w:r w:rsidRPr="00F132CF">
        <w:rPr>
          <w:rFonts w:ascii="Verdana" w:hAnsi="Verdana" w:cs="Calibri"/>
          <w:color w:val="424242"/>
          <w:sz w:val="20"/>
          <w:szCs w:val="20"/>
        </w:rPr>
        <w:t>прав людини. Вона виступала як адвокат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>ка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 у знакових справах у судах першої інстанції, високих судах і Верховному суді Індії, а також у комісіях із розслідування та квазісудових органах.</w:t>
      </w:r>
    </w:p>
    <w:p w14:paraId="71B95203" w14:textId="77777777" w:rsidR="009143A2" w:rsidRPr="00F132CF" w:rsidRDefault="009143A2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</w:pPr>
    </w:p>
    <w:p w14:paraId="6D8C1FD8" w14:textId="35BEDB2D" w:rsidR="008A0AD2" w:rsidRPr="00F132CF" w:rsidRDefault="00F132CF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</w:pPr>
      <w:r w:rsidRPr="00F132CF">
        <w:rPr>
          <w:rStyle w:val="Emphasis"/>
          <w:rFonts w:ascii="Verdana" w:hAnsi="Verdana" w:cs="Arial"/>
          <w:i w:val="0"/>
          <w:iCs w:val="0"/>
          <w:sz w:val="21"/>
          <w:szCs w:val="21"/>
          <w:shd w:val="clear" w:color="auto" w:fill="FFFFFF"/>
        </w:rPr>
        <w:t>Ґ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ровер </w:t>
      </w:r>
      <w:r w:rsidR="009143A2" w:rsidRPr="00F132CF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 xml:space="preserve">представляла інтереси жертв </w:t>
      </w:r>
      <w:r w:rsidR="001755B1" w:rsidRPr="00F132CF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 xml:space="preserve">та постраждалих від </w:t>
      </w:r>
      <w:r w:rsidR="009143A2" w:rsidRPr="00F132CF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 xml:space="preserve">сексуального насильства, вбивств у місцях позбавлення волі, тортур, масових убивств, позасудових вбивств, насильницьких зникнень і самосуду. Вона також </w:t>
      </w:r>
      <w:r w:rsidR="00EC6B0B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 xml:space="preserve">була </w:t>
      </w:r>
      <w:r w:rsidR="00EC6B0B" w:rsidRPr="009143A2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>представ</w:t>
      </w:r>
      <w:r w:rsidR="00EC6B0B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>ницею</w:t>
      </w:r>
      <w:r w:rsidR="00EC6B0B" w:rsidRPr="009143A2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 xml:space="preserve"> </w:t>
      </w:r>
      <w:r w:rsidR="00EC6B0B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 xml:space="preserve">інтересів </w:t>
      </w:r>
      <w:r w:rsidR="009143A2" w:rsidRPr="00F132CF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>працівників ЗМІ, правозахисників і засуджених до смертної кари.</w:t>
      </w:r>
      <w:r w:rsidR="008A0AD2" w:rsidRPr="00F132CF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> </w:t>
      </w:r>
    </w:p>
    <w:p w14:paraId="33AE8AE5" w14:textId="77777777" w:rsidR="009143A2" w:rsidRPr="00F132CF" w:rsidRDefault="009143A2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</w:rPr>
      </w:pPr>
    </w:p>
    <w:p w14:paraId="4A133C8C" w14:textId="6401B2FC" w:rsidR="009143A2" w:rsidRPr="00F132CF" w:rsidRDefault="00F132CF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</w:rPr>
      </w:pPr>
      <w:r w:rsidRPr="00F132CF">
        <w:rPr>
          <w:rStyle w:val="Emphasis"/>
          <w:rFonts w:ascii="Verdana" w:hAnsi="Verdana" w:cs="Arial"/>
          <w:i w:val="0"/>
          <w:iCs w:val="0"/>
          <w:sz w:val="21"/>
          <w:szCs w:val="21"/>
          <w:shd w:val="clear" w:color="auto" w:fill="FFFFFF"/>
        </w:rPr>
        <w:t>Ґ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ровер 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>активно займається питаннями прав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 xml:space="preserve"> жінок та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 залучена до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 xml:space="preserve"> 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більш 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 xml:space="preserve">широкого кола питань щодо </w:t>
      </w:r>
      <w:r w:rsidR="003148A7" w:rsidRPr="00F132CF">
        <w:rPr>
          <w:rFonts w:ascii="Verdana" w:hAnsi="Verdana" w:cs="Calibri"/>
          <w:color w:val="424242"/>
          <w:sz w:val="20"/>
          <w:szCs w:val="20"/>
        </w:rPr>
        <w:t xml:space="preserve">захисту 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>прав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 людини. Зараз </w:t>
      </w:r>
      <w:r w:rsidRPr="00F132CF">
        <w:rPr>
          <w:rStyle w:val="Emphasis"/>
          <w:rFonts w:ascii="Verdana" w:hAnsi="Verdana" w:cs="Arial"/>
          <w:i w:val="0"/>
          <w:iCs w:val="0"/>
          <w:sz w:val="21"/>
          <w:szCs w:val="21"/>
          <w:shd w:val="clear" w:color="auto" w:fill="FFFFFF"/>
        </w:rPr>
        <w:t>Ґ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ровер 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є головою правління Міжнародної служби з прав людини, а також 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 xml:space="preserve">вона 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>є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 xml:space="preserve"> засновни</w:t>
      </w:r>
      <w:r w:rsidR="00DC2C88" w:rsidRPr="00F132CF">
        <w:rPr>
          <w:rFonts w:ascii="Verdana" w:hAnsi="Verdana" w:cs="Calibri"/>
          <w:color w:val="424242"/>
          <w:sz w:val="20"/>
          <w:szCs w:val="20"/>
        </w:rPr>
        <w:t>цею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 xml:space="preserve"> </w:t>
      </w:r>
      <w:r w:rsidR="00DC2C88" w:rsidRPr="00F132CF">
        <w:rPr>
          <w:rFonts w:ascii="Verdana" w:hAnsi="Verdana" w:cs="Calibri"/>
          <w:color w:val="424242"/>
          <w:sz w:val="20"/>
          <w:szCs w:val="20"/>
        </w:rPr>
        <w:t>та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 xml:space="preserve"> незалежною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 експерт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>кою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 Робочої групи з прав людини в Індії та 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 xml:space="preserve">в 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>ООН.</w:t>
      </w:r>
      <w:r w:rsidR="00BC61DB" w:rsidRPr="00BC61DB">
        <w:rPr>
          <w:rFonts w:ascii="Verdana" w:hAnsi="Verdana" w:cs="Calibri"/>
          <w:color w:val="424242"/>
          <w:sz w:val="20"/>
          <w:szCs w:val="20"/>
          <w:lang w:val="ru-RU"/>
        </w:rPr>
        <w:t xml:space="preserve"> 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 xml:space="preserve">Зокрема, Врінда </w:t>
      </w:r>
      <w:r w:rsidRPr="00F132CF">
        <w:rPr>
          <w:rStyle w:val="Emphasis"/>
          <w:rFonts w:ascii="Verdana" w:hAnsi="Verdana" w:cs="Arial"/>
          <w:i w:val="0"/>
          <w:iCs w:val="0"/>
          <w:sz w:val="21"/>
          <w:szCs w:val="21"/>
          <w:shd w:val="clear" w:color="auto" w:fill="FFFFFF"/>
        </w:rPr>
        <w:t>Ґ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ровер 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>була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 xml:space="preserve"> членкинею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 Азі</w:t>
      </w:r>
      <w:r w:rsidR="002530CC" w:rsidRPr="00F132CF">
        <w:rPr>
          <w:rFonts w:ascii="Verdana" w:hAnsi="Verdana" w:cs="Calibri"/>
          <w:color w:val="424242"/>
          <w:sz w:val="20"/>
          <w:szCs w:val="20"/>
        </w:rPr>
        <w:t>ат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>сько-Тихоокеанської регіональної консультативної гр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 xml:space="preserve">упи </w:t>
      </w:r>
      <w:r w:rsidR="002530CC" w:rsidRPr="00F132CF">
        <w:rPr>
          <w:rFonts w:ascii="Verdana" w:hAnsi="Verdana" w:cs="Calibri"/>
          <w:color w:val="424242"/>
          <w:sz w:val="20"/>
          <w:szCs w:val="20"/>
        </w:rPr>
        <w:t xml:space="preserve">щодо питань 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>громадянського суспільства</w:t>
      </w:r>
      <w:r w:rsidR="00DC2C88" w:rsidRPr="00F132CF">
        <w:rPr>
          <w:rFonts w:ascii="Verdana" w:hAnsi="Verdana" w:cs="Calibri"/>
          <w:color w:val="424242"/>
          <w:sz w:val="20"/>
          <w:szCs w:val="20"/>
        </w:rPr>
        <w:t>,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 xml:space="preserve"> створено</w:t>
      </w:r>
      <w:r w:rsidR="002530CC" w:rsidRPr="00F132CF">
        <w:rPr>
          <w:rFonts w:ascii="Verdana" w:hAnsi="Verdana" w:cs="Calibri"/>
          <w:color w:val="424242"/>
          <w:sz w:val="20"/>
          <w:szCs w:val="20"/>
        </w:rPr>
        <w:t>ї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 xml:space="preserve"> агенцією ООН</w:t>
      </w:r>
      <w:r w:rsidRPr="00026282">
        <w:rPr>
          <w:rFonts w:ascii="Verdana" w:hAnsi="Verdana" w:cs="Calibri"/>
          <w:color w:val="424242"/>
          <w:sz w:val="20"/>
          <w:szCs w:val="20"/>
        </w:rPr>
        <w:t xml:space="preserve"> </w:t>
      </w:r>
      <w:r w:rsidR="00D47CD3" w:rsidRPr="00F132CF">
        <w:rPr>
          <w:rFonts w:ascii="Verdana" w:hAnsi="Verdana" w:cs="Calibri"/>
          <w:color w:val="424242"/>
          <w:sz w:val="20"/>
          <w:szCs w:val="20"/>
        </w:rPr>
        <w:t>Жінки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 (2012-2016</w:t>
      </w:r>
      <w:r w:rsidR="00DC2C88" w:rsidRPr="00F132CF">
        <w:rPr>
          <w:rFonts w:ascii="Verdana" w:hAnsi="Verdana" w:cs="Calibri"/>
          <w:color w:val="424242"/>
          <w:sz w:val="20"/>
          <w:szCs w:val="20"/>
        </w:rPr>
        <w:t xml:space="preserve"> рр.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>). У 2012 році вона брала участь у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 xml:space="preserve"> місії Всесвітньої організації проти тортур (ВОПТ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) і Міжнародної федерації 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 xml:space="preserve">з прав людини (МФПЛ) </w:t>
      </w:r>
      <w:r w:rsidR="00A9318F" w:rsidRPr="00F132CF">
        <w:rPr>
          <w:rFonts w:ascii="Verdana" w:hAnsi="Verdana" w:cs="Calibri"/>
          <w:color w:val="424242"/>
          <w:sz w:val="20"/>
          <w:szCs w:val="20"/>
        </w:rPr>
        <w:t xml:space="preserve">із встановлення фактів </w:t>
      </w:r>
      <w:r w:rsidR="00DC2C88" w:rsidRPr="00F132CF">
        <w:rPr>
          <w:rFonts w:ascii="Verdana" w:hAnsi="Verdana" w:cs="Calibri"/>
          <w:color w:val="424242"/>
          <w:sz w:val="20"/>
          <w:szCs w:val="20"/>
        </w:rPr>
        <w:t>на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 Філіппінах для 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>розслідування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 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>становища правозахисників</w:t>
      </w:r>
      <w:r w:rsidR="009143A2" w:rsidRPr="00F132CF">
        <w:rPr>
          <w:rFonts w:ascii="Verdana" w:hAnsi="Verdana" w:cs="Calibri"/>
          <w:color w:val="424242"/>
          <w:sz w:val="20"/>
          <w:szCs w:val="20"/>
        </w:rPr>
        <w:t xml:space="preserve"> в країні.</w:t>
      </w:r>
    </w:p>
    <w:p w14:paraId="5F069A07" w14:textId="77777777" w:rsidR="009143A2" w:rsidRPr="00F132CF" w:rsidRDefault="009143A2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</w:rPr>
      </w:pPr>
    </w:p>
    <w:p w14:paraId="1B4FF036" w14:textId="1C211919" w:rsidR="00E26CE0" w:rsidRPr="00F132CF" w:rsidRDefault="00E26CE0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</w:rPr>
      </w:pPr>
      <w:r w:rsidRPr="00F132CF">
        <w:rPr>
          <w:rFonts w:ascii="Verdana" w:hAnsi="Verdana" w:cs="Calibri"/>
          <w:color w:val="424242"/>
          <w:sz w:val="20"/>
          <w:szCs w:val="20"/>
        </w:rPr>
        <w:t xml:space="preserve">Комісія з розслідування порушень в Україні у складі трьох осіб була </w:t>
      </w:r>
      <w:hyperlink r:id="rId9" w:history="1">
        <w:r w:rsidR="00EC6B0B" w:rsidRPr="008F1D48">
          <w:rPr>
            <w:rStyle w:val="Hyperlink"/>
            <w:rFonts w:ascii="Calibri" w:hAnsi="Calibri" w:cs="Calibri"/>
          </w:rPr>
          <w:t>створена</w:t>
        </w:r>
      </w:hyperlink>
      <w:r w:rsidR="00EC6B0B" w:rsidRPr="00E26CE0">
        <w:rPr>
          <w:rFonts w:ascii="Calibri" w:hAnsi="Calibri" w:cs="Calibri"/>
          <w:color w:val="424242"/>
        </w:rPr>
        <w:t xml:space="preserve"> 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Радою ООН з прав людини 4 березня 2022 року з мандатом розслідувати всі ймовірні порушення та утиски прав людини, порушення міжнародного гуманітарного права та пов’язані </w:t>
      </w:r>
      <w:r w:rsidR="003148A7" w:rsidRPr="00F132CF">
        <w:rPr>
          <w:rFonts w:ascii="Verdana" w:hAnsi="Verdana" w:cs="Calibri"/>
          <w:color w:val="424242"/>
          <w:sz w:val="20"/>
          <w:szCs w:val="20"/>
        </w:rPr>
        <w:t xml:space="preserve">з ними 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злочини в контексті агресії Російської Федерації проти України. 4 квітня 2023 року Рада </w:t>
      </w:r>
      <w:hyperlink r:id="rId10" w:history="1">
        <w:r w:rsidR="00EC6B0B" w:rsidRPr="008F1D48">
          <w:rPr>
            <w:rStyle w:val="Hyperlink"/>
            <w:rFonts w:ascii="Calibri" w:hAnsi="Calibri" w:cs="Calibri"/>
          </w:rPr>
          <w:t>продовжила</w:t>
        </w:r>
      </w:hyperlink>
      <w:r w:rsidR="00EC6B0B" w:rsidRPr="00E26CE0">
        <w:rPr>
          <w:rFonts w:ascii="Calibri" w:hAnsi="Calibri" w:cs="Calibri"/>
          <w:color w:val="424242"/>
        </w:rPr>
        <w:t xml:space="preserve"> </w:t>
      </w:r>
      <w:r w:rsidRPr="00F132CF">
        <w:rPr>
          <w:rFonts w:ascii="Verdana" w:hAnsi="Verdana" w:cs="Calibri"/>
          <w:color w:val="424242"/>
          <w:sz w:val="20"/>
          <w:szCs w:val="20"/>
        </w:rPr>
        <w:t>мандат Комісії ще на один рік.</w:t>
      </w:r>
      <w:r w:rsidR="00797712" w:rsidRPr="00797712">
        <w:rPr>
          <w:rFonts w:ascii="Verdana" w:hAnsi="Verdana" w:cs="Calibri"/>
          <w:color w:val="424242"/>
          <w:sz w:val="20"/>
          <w:szCs w:val="20"/>
          <w:lang w:val="ru-RU"/>
        </w:rPr>
        <w:t xml:space="preserve"> </w:t>
      </w:r>
      <w:r w:rsidR="00F132CF" w:rsidRPr="00F132CF">
        <w:rPr>
          <w:rStyle w:val="Emphasis"/>
          <w:rFonts w:ascii="Verdana" w:hAnsi="Verdana" w:cs="Arial"/>
          <w:i w:val="0"/>
          <w:iCs w:val="0"/>
          <w:sz w:val="21"/>
          <w:szCs w:val="21"/>
          <w:shd w:val="clear" w:color="auto" w:fill="FFFFFF"/>
        </w:rPr>
        <w:t>Ґ</w:t>
      </w:r>
      <w:r w:rsidR="00F132CF" w:rsidRPr="00F132CF">
        <w:rPr>
          <w:rFonts w:ascii="Verdana" w:hAnsi="Verdana" w:cs="Calibri"/>
          <w:color w:val="424242"/>
          <w:sz w:val="20"/>
          <w:szCs w:val="20"/>
        </w:rPr>
        <w:t xml:space="preserve">ровер </w:t>
      </w:r>
      <w:r w:rsidRPr="00F132CF">
        <w:rPr>
          <w:rFonts w:ascii="Verdana" w:hAnsi="Verdana" w:cs="Calibri"/>
          <w:color w:val="424242"/>
          <w:sz w:val="20"/>
          <w:szCs w:val="20"/>
        </w:rPr>
        <w:t>приєднається до Еріка Мьосе (Норвегія) і Пабло де Гр</w:t>
      </w:r>
      <w:r w:rsidR="003148A7" w:rsidRPr="00F132CF">
        <w:rPr>
          <w:rFonts w:ascii="Verdana" w:hAnsi="Verdana" w:cs="Calibri"/>
          <w:color w:val="424242"/>
          <w:sz w:val="20"/>
          <w:szCs w:val="20"/>
        </w:rPr>
        <w:t>е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йфа (Колумбія), які обіймають посади голови та </w:t>
      </w:r>
      <w:r w:rsidR="00E95A68" w:rsidRPr="00F132CF">
        <w:rPr>
          <w:rFonts w:ascii="Verdana" w:hAnsi="Verdana" w:cs="Calibri"/>
          <w:color w:val="424242"/>
          <w:sz w:val="20"/>
          <w:szCs w:val="20"/>
        </w:rPr>
        <w:t>комісара</w:t>
      </w:r>
      <w:r w:rsidRPr="00F132CF">
        <w:rPr>
          <w:rFonts w:ascii="Verdana" w:hAnsi="Verdana" w:cs="Calibri"/>
          <w:color w:val="424242"/>
          <w:sz w:val="20"/>
          <w:szCs w:val="20"/>
        </w:rPr>
        <w:t xml:space="preserve"> Комісії з березня 2022 року.</w:t>
      </w:r>
    </w:p>
    <w:p w14:paraId="64BF1025" w14:textId="77777777" w:rsidR="00E26CE0" w:rsidRPr="00F132CF" w:rsidRDefault="008A0AD2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</w:rPr>
      </w:pPr>
      <w:r w:rsidRPr="00F132CF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> </w:t>
      </w:r>
    </w:p>
    <w:p w14:paraId="10DB550E" w14:textId="0354156D" w:rsidR="00E26CE0" w:rsidRPr="00F132CF" w:rsidRDefault="00A9318F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</w:rPr>
      </w:pPr>
      <w:r w:rsidRPr="00F132CF">
        <w:rPr>
          <w:rFonts w:ascii="Verdana" w:hAnsi="Verdana" w:cs="Calibri"/>
          <w:color w:val="424242"/>
          <w:sz w:val="20"/>
          <w:szCs w:val="20"/>
        </w:rPr>
        <w:t>Зап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>лан</w:t>
      </w:r>
      <w:r w:rsidRPr="00F132CF">
        <w:rPr>
          <w:rFonts w:ascii="Verdana" w:hAnsi="Verdana" w:cs="Calibri"/>
          <w:color w:val="424242"/>
          <w:sz w:val="20"/>
          <w:szCs w:val="20"/>
        </w:rPr>
        <w:t>овано, що Комісія представить усну доповідь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 xml:space="preserve"> Раді з прав людини на її п’ятдесят четвертій сес</w:t>
      </w:r>
      <w:r w:rsidRPr="00F132CF">
        <w:rPr>
          <w:rFonts w:ascii="Verdana" w:hAnsi="Verdana" w:cs="Calibri"/>
          <w:color w:val="424242"/>
          <w:sz w:val="20"/>
          <w:szCs w:val="20"/>
        </w:rPr>
        <w:t>ії (вересень 2023 р.), надасть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 xml:space="preserve"> звіт Генеральній Асамблеї на її сімдесят вос</w:t>
      </w:r>
      <w:r w:rsidRPr="00F132CF">
        <w:rPr>
          <w:rFonts w:ascii="Verdana" w:hAnsi="Verdana" w:cs="Calibri"/>
          <w:color w:val="424242"/>
          <w:sz w:val="20"/>
          <w:szCs w:val="20"/>
        </w:rPr>
        <w:t>ьмій сесії (жовтень 2023 р.) і презентує вичерпну доповідь Раді</w:t>
      </w:r>
      <w:r w:rsidR="00E26CE0" w:rsidRPr="00F132CF">
        <w:rPr>
          <w:rFonts w:ascii="Verdana" w:hAnsi="Verdana" w:cs="Calibri"/>
          <w:color w:val="424242"/>
          <w:sz w:val="20"/>
          <w:szCs w:val="20"/>
        </w:rPr>
        <w:t xml:space="preserve"> з прав людини на її п’ятдесят п’ятій сесії (березень 2024 р.).</w:t>
      </w:r>
    </w:p>
    <w:p w14:paraId="495AA5FE" w14:textId="77777777" w:rsidR="008A0AD2" w:rsidRPr="00F132CF" w:rsidRDefault="008A0AD2" w:rsidP="00773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424242"/>
          <w:sz w:val="20"/>
          <w:szCs w:val="20"/>
        </w:rPr>
      </w:pPr>
      <w:r w:rsidRPr="00F132CF">
        <w:rPr>
          <w:rFonts w:ascii="Verdana" w:hAnsi="Verdana" w:cs="Calibri"/>
          <w:color w:val="424242"/>
          <w:sz w:val="20"/>
          <w:szCs w:val="20"/>
          <w:bdr w:val="none" w:sz="0" w:space="0" w:color="auto" w:frame="1"/>
        </w:rPr>
        <w:t> </w:t>
      </w:r>
    </w:p>
    <w:p w14:paraId="359EEC0C" w14:textId="62FA1B0D" w:rsidR="008A0AD2" w:rsidRPr="00C30F9D" w:rsidRDefault="00A9318F" w:rsidP="00773197">
      <w:pPr>
        <w:pStyle w:val="NormalWeb"/>
        <w:shd w:val="clear" w:color="auto" w:fill="FFFFFF"/>
        <w:spacing w:before="0" w:beforeAutospacing="0" w:after="0" w:afterAutospacing="0" w:line="231" w:lineRule="atLeast"/>
        <w:jc w:val="both"/>
        <w:rPr>
          <w:rFonts w:ascii="Verdana" w:hAnsi="Verdana" w:cs="Calibri"/>
          <w:i/>
          <w:iCs/>
          <w:color w:val="000000"/>
          <w:sz w:val="20"/>
          <w:szCs w:val="20"/>
          <w:bdr w:val="none" w:sz="0" w:space="0" w:color="auto" w:frame="1"/>
        </w:rPr>
      </w:pPr>
      <w:r w:rsidRPr="00C30F9D">
        <w:rPr>
          <w:rFonts w:ascii="Verdana" w:hAnsi="Verdana" w:cs="Calibri"/>
          <w:i/>
          <w:iCs/>
          <w:color w:val="000000"/>
          <w:sz w:val="20"/>
          <w:szCs w:val="20"/>
          <w:bdr w:val="none" w:sz="0" w:space="0" w:color="auto" w:frame="1"/>
        </w:rPr>
        <w:t>КІНЕЦЬ</w:t>
      </w:r>
    </w:p>
    <w:p w14:paraId="2FECA90D" w14:textId="77777777" w:rsidR="001755B1" w:rsidRPr="00C30F9D" w:rsidRDefault="001755B1" w:rsidP="00773197">
      <w:pPr>
        <w:pStyle w:val="NormalWeb"/>
        <w:shd w:val="clear" w:color="auto" w:fill="FFFFFF"/>
        <w:spacing w:before="0" w:beforeAutospacing="0" w:after="0" w:afterAutospacing="0" w:line="231" w:lineRule="atLeast"/>
        <w:jc w:val="both"/>
        <w:rPr>
          <w:rFonts w:ascii="Verdana" w:hAnsi="Verdana" w:cs="Calibri"/>
          <w:i/>
          <w:iCs/>
          <w:color w:val="000000"/>
          <w:sz w:val="20"/>
          <w:szCs w:val="20"/>
          <w:bdr w:val="none" w:sz="0" w:space="0" w:color="auto" w:frame="1"/>
        </w:rPr>
      </w:pPr>
    </w:p>
    <w:p w14:paraId="2CD25BFB" w14:textId="1C364C1C" w:rsidR="007829FB" w:rsidRPr="00C30F9D" w:rsidRDefault="00A9318F" w:rsidP="00773197">
      <w:pPr>
        <w:jc w:val="both"/>
        <w:rPr>
          <w:rFonts w:ascii="Verdana" w:hAnsi="Verdana"/>
          <w:i/>
          <w:sz w:val="20"/>
          <w:szCs w:val="20"/>
        </w:rPr>
      </w:pPr>
      <w:r w:rsidRPr="00C30F9D">
        <w:rPr>
          <w:rFonts w:ascii="Verdana" w:hAnsi="Verdana"/>
          <w:b/>
          <w:i/>
          <w:sz w:val="20"/>
          <w:szCs w:val="20"/>
        </w:rPr>
        <w:t>Для отримання додаткової інформації та запитів ЗМІ, будь ласка, зв’яжіться з:</w:t>
      </w:r>
      <w:r w:rsidRPr="00C30F9D">
        <w:rPr>
          <w:rFonts w:ascii="Verdana" w:hAnsi="Verdana"/>
          <w:sz w:val="20"/>
          <w:szCs w:val="20"/>
        </w:rPr>
        <w:t xml:space="preserve"> </w:t>
      </w:r>
      <w:r w:rsidRPr="00C30F9D">
        <w:rPr>
          <w:rFonts w:ascii="Verdana" w:hAnsi="Verdana"/>
          <w:i/>
          <w:sz w:val="20"/>
          <w:szCs w:val="20"/>
        </w:rPr>
        <w:t>Паскалем Сімом, медійни</w:t>
      </w:r>
      <w:r w:rsidR="001755B1" w:rsidRPr="00C30F9D">
        <w:rPr>
          <w:rFonts w:ascii="Verdana" w:hAnsi="Verdana"/>
          <w:i/>
          <w:sz w:val="20"/>
          <w:szCs w:val="20"/>
        </w:rPr>
        <w:t>м</w:t>
      </w:r>
      <w:r w:rsidRPr="00C30F9D">
        <w:rPr>
          <w:rFonts w:ascii="Verdana" w:hAnsi="Verdana"/>
          <w:i/>
          <w:sz w:val="20"/>
          <w:szCs w:val="20"/>
        </w:rPr>
        <w:t xml:space="preserve"> </w:t>
      </w:r>
      <w:r w:rsidR="001755B1" w:rsidRPr="00C30F9D">
        <w:rPr>
          <w:rFonts w:ascii="Verdana" w:hAnsi="Verdana"/>
          <w:i/>
          <w:sz w:val="20"/>
          <w:szCs w:val="20"/>
        </w:rPr>
        <w:t>офіцером</w:t>
      </w:r>
      <w:r w:rsidRPr="00C30F9D">
        <w:rPr>
          <w:rFonts w:ascii="Verdana" w:hAnsi="Verdana"/>
          <w:i/>
          <w:sz w:val="20"/>
          <w:szCs w:val="20"/>
        </w:rPr>
        <w:t xml:space="preserve"> Ради з прав людини, </w:t>
      </w:r>
      <w:hyperlink r:id="rId11" w:history="1">
        <w:r w:rsidRPr="00C30F9D">
          <w:rPr>
            <w:rStyle w:val="Hyperlink"/>
            <w:rFonts w:ascii="Verdana" w:hAnsi="Verdana" w:cs="Calibri"/>
            <w:i/>
            <w:iCs/>
            <w:sz w:val="20"/>
            <w:szCs w:val="20"/>
            <w:bdr w:val="none" w:sz="0" w:space="0" w:color="auto" w:frame="1"/>
          </w:rPr>
          <w:t>simp@un.org</w:t>
        </w:r>
      </w:hyperlink>
      <w:r w:rsidRPr="00C30F9D">
        <w:rPr>
          <w:rFonts w:ascii="Verdana" w:hAnsi="Verdana"/>
          <w:i/>
          <w:sz w:val="20"/>
          <w:szCs w:val="20"/>
        </w:rPr>
        <w:t xml:space="preserve">, Тодом Пітменом, радником із питань ЗМІ, </w:t>
      </w:r>
      <w:hyperlink r:id="rId12" w:history="1">
        <w:r w:rsidRPr="00C30F9D">
          <w:rPr>
            <w:rStyle w:val="Hyperlink"/>
            <w:rFonts w:ascii="Verdana" w:hAnsi="Verdana" w:cs="Calibri"/>
            <w:i/>
            <w:iCs/>
            <w:sz w:val="20"/>
            <w:szCs w:val="20"/>
            <w:bdr w:val="none" w:sz="0" w:space="0" w:color="auto" w:frame="1"/>
          </w:rPr>
          <w:t>todd.pitman@un.org</w:t>
        </w:r>
      </w:hyperlink>
      <w:r w:rsidRPr="00C30F9D">
        <w:rPr>
          <w:rFonts w:ascii="Verdana" w:hAnsi="Verdana" w:cs="Calibri"/>
          <w:i/>
          <w:color w:val="424242"/>
          <w:sz w:val="20"/>
          <w:szCs w:val="20"/>
        </w:rPr>
        <w:t>, Д</w:t>
      </w:r>
      <w:r w:rsidRPr="00C30F9D">
        <w:rPr>
          <w:rFonts w:ascii="Verdana" w:hAnsi="Verdana"/>
          <w:i/>
          <w:sz w:val="20"/>
          <w:szCs w:val="20"/>
        </w:rPr>
        <w:t>евідом Діасом Мартіном, спеціалістом</w:t>
      </w:r>
      <w:r w:rsidR="001755B1" w:rsidRPr="00C30F9D">
        <w:rPr>
          <w:rFonts w:ascii="Verdana" w:hAnsi="Verdana"/>
          <w:i/>
          <w:sz w:val="20"/>
          <w:szCs w:val="20"/>
        </w:rPr>
        <w:t xml:space="preserve"> і</w:t>
      </w:r>
      <w:r w:rsidRPr="00C30F9D">
        <w:rPr>
          <w:rFonts w:ascii="Verdana" w:hAnsi="Verdana"/>
          <w:i/>
          <w:sz w:val="20"/>
          <w:szCs w:val="20"/>
        </w:rPr>
        <w:t>з питань публічної інформації</w:t>
      </w:r>
      <w:r w:rsidR="001755B1" w:rsidRPr="00C30F9D">
        <w:rPr>
          <w:rFonts w:ascii="Verdana" w:hAnsi="Verdana"/>
          <w:i/>
          <w:sz w:val="20"/>
          <w:szCs w:val="20"/>
        </w:rPr>
        <w:t xml:space="preserve"> Ради з прав людини</w:t>
      </w:r>
      <w:r w:rsidRPr="00C30F9D">
        <w:rPr>
          <w:rFonts w:ascii="Verdana" w:hAnsi="Verdana"/>
          <w:i/>
          <w:sz w:val="20"/>
          <w:szCs w:val="20"/>
        </w:rPr>
        <w:t xml:space="preserve">, </w:t>
      </w:r>
      <w:hyperlink r:id="rId13" w:history="1">
        <w:r w:rsidRPr="00C30F9D">
          <w:rPr>
            <w:rStyle w:val="Hyperlink"/>
            <w:rFonts w:ascii="Verdana" w:hAnsi="Verdana" w:cs="Calibri"/>
            <w:i/>
            <w:iCs/>
            <w:sz w:val="20"/>
            <w:szCs w:val="20"/>
            <w:bdr w:val="none" w:sz="0" w:space="0" w:color="auto" w:frame="1"/>
          </w:rPr>
          <w:t>david.diazmartin@un.org</w:t>
        </w:r>
      </w:hyperlink>
      <w:r w:rsidRPr="00C30F9D">
        <w:rPr>
          <w:rFonts w:ascii="Verdana" w:hAnsi="Verdana"/>
          <w:i/>
          <w:sz w:val="20"/>
          <w:szCs w:val="20"/>
        </w:rPr>
        <w:t xml:space="preserve"> або з Верено</w:t>
      </w:r>
      <w:r w:rsidR="001755B1" w:rsidRPr="00C30F9D">
        <w:rPr>
          <w:rFonts w:ascii="Verdana" w:hAnsi="Verdana"/>
          <w:i/>
          <w:sz w:val="20"/>
          <w:szCs w:val="20"/>
        </w:rPr>
        <w:t>ю</w:t>
      </w:r>
      <w:r w:rsidRPr="00C30F9D">
        <w:rPr>
          <w:rFonts w:ascii="Verdana" w:hAnsi="Verdana"/>
          <w:i/>
          <w:sz w:val="20"/>
          <w:szCs w:val="20"/>
        </w:rPr>
        <w:t xml:space="preserve"> Бонгарц, спеціаліст</w:t>
      </w:r>
      <w:r w:rsidR="001755B1" w:rsidRPr="00C30F9D">
        <w:rPr>
          <w:rFonts w:ascii="Verdana" w:hAnsi="Verdana"/>
          <w:i/>
          <w:sz w:val="20"/>
          <w:szCs w:val="20"/>
        </w:rPr>
        <w:t>кою</w:t>
      </w:r>
      <w:r w:rsidRPr="00C30F9D">
        <w:rPr>
          <w:rFonts w:ascii="Verdana" w:hAnsi="Verdana"/>
          <w:i/>
          <w:sz w:val="20"/>
          <w:szCs w:val="20"/>
        </w:rPr>
        <w:t xml:space="preserve"> із </w:t>
      </w:r>
      <w:r w:rsidR="001755B1" w:rsidRPr="00C30F9D">
        <w:rPr>
          <w:rFonts w:ascii="Verdana" w:hAnsi="Verdana"/>
          <w:i/>
          <w:sz w:val="20"/>
          <w:szCs w:val="20"/>
        </w:rPr>
        <w:t xml:space="preserve">питань </w:t>
      </w:r>
      <w:r w:rsidRPr="00C30F9D">
        <w:rPr>
          <w:rFonts w:ascii="Verdana" w:hAnsi="Verdana"/>
          <w:i/>
          <w:sz w:val="20"/>
          <w:szCs w:val="20"/>
        </w:rPr>
        <w:t xml:space="preserve">публічної інформації Ради з прав людини, </w:t>
      </w:r>
      <w:hyperlink r:id="rId14" w:history="1">
        <w:r w:rsidRPr="00C30F9D">
          <w:rPr>
            <w:rStyle w:val="Hyperlink"/>
            <w:rFonts w:ascii="Verdana" w:hAnsi="Verdana"/>
            <w:i/>
            <w:sz w:val="20"/>
            <w:szCs w:val="20"/>
          </w:rPr>
          <w:t>verena.bongartz@un.org</w:t>
        </w:r>
      </w:hyperlink>
      <w:r w:rsidRPr="00C30F9D">
        <w:rPr>
          <w:rFonts w:ascii="Verdana" w:hAnsi="Verdana"/>
          <w:i/>
          <w:sz w:val="20"/>
          <w:szCs w:val="20"/>
        </w:rPr>
        <w:t xml:space="preserve"> </w:t>
      </w:r>
    </w:p>
    <w:sectPr w:rsidR="007829FB" w:rsidRPr="00C30F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EA50" w14:textId="77777777" w:rsidR="005A1A99" w:rsidRDefault="005A1A99" w:rsidP="00773197">
      <w:pPr>
        <w:spacing w:after="0" w:line="240" w:lineRule="auto"/>
      </w:pPr>
      <w:r>
        <w:separator/>
      </w:r>
    </w:p>
  </w:endnote>
  <w:endnote w:type="continuationSeparator" w:id="0">
    <w:p w14:paraId="2AC36C4E" w14:textId="77777777" w:rsidR="005A1A99" w:rsidRDefault="005A1A99" w:rsidP="0077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06D9" w14:textId="77777777" w:rsidR="005A1A99" w:rsidRDefault="005A1A99" w:rsidP="00773197">
      <w:pPr>
        <w:spacing w:after="0" w:line="240" w:lineRule="auto"/>
      </w:pPr>
      <w:r>
        <w:separator/>
      </w:r>
    </w:p>
  </w:footnote>
  <w:footnote w:type="continuationSeparator" w:id="0">
    <w:p w14:paraId="7221A8FA" w14:textId="77777777" w:rsidR="005A1A99" w:rsidRDefault="005A1A99" w:rsidP="00773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D2"/>
    <w:rsid w:val="00026282"/>
    <w:rsid w:val="001755B1"/>
    <w:rsid w:val="002530CC"/>
    <w:rsid w:val="003148A7"/>
    <w:rsid w:val="00400A67"/>
    <w:rsid w:val="004C0B96"/>
    <w:rsid w:val="005A1A99"/>
    <w:rsid w:val="005D23F5"/>
    <w:rsid w:val="00641C8D"/>
    <w:rsid w:val="00773197"/>
    <w:rsid w:val="007829FB"/>
    <w:rsid w:val="00797712"/>
    <w:rsid w:val="007A3163"/>
    <w:rsid w:val="008A0AD2"/>
    <w:rsid w:val="009033FD"/>
    <w:rsid w:val="00906276"/>
    <w:rsid w:val="009143A2"/>
    <w:rsid w:val="009372E0"/>
    <w:rsid w:val="00A3667D"/>
    <w:rsid w:val="00A9318F"/>
    <w:rsid w:val="00BC61DB"/>
    <w:rsid w:val="00BF2717"/>
    <w:rsid w:val="00C30F9D"/>
    <w:rsid w:val="00C439D6"/>
    <w:rsid w:val="00C45B33"/>
    <w:rsid w:val="00CB7EAC"/>
    <w:rsid w:val="00D47CD3"/>
    <w:rsid w:val="00D82AFC"/>
    <w:rsid w:val="00D92DD6"/>
    <w:rsid w:val="00DC2C88"/>
    <w:rsid w:val="00E26CE0"/>
    <w:rsid w:val="00E95A68"/>
    <w:rsid w:val="00EC6B0B"/>
    <w:rsid w:val="00F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98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unhideWhenUsed/>
    <w:rsid w:val="008A0A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B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197"/>
  </w:style>
  <w:style w:type="paragraph" w:styleId="Footer">
    <w:name w:val="footer"/>
    <w:basedOn w:val="Normal"/>
    <w:link w:val="FooterChar"/>
    <w:uiPriority w:val="99"/>
    <w:unhideWhenUsed/>
    <w:rsid w:val="0077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197"/>
  </w:style>
  <w:style w:type="character" w:styleId="Emphasis">
    <w:name w:val="Emphasis"/>
    <w:basedOn w:val="DefaultParagraphFont"/>
    <w:uiPriority w:val="20"/>
    <w:qFormat/>
    <w:rsid w:val="00F13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49%2F1&amp;Language=E&amp;DeviceType=Desktop&amp;LangRequested=False" TargetMode="External"/><Relationship Id="rId13" Type="http://schemas.openxmlformats.org/officeDocument/2006/relationships/hyperlink" Target="mailto:david.diazmartin@u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hr-bodies/hrc/iicihr-ukraine/index" TargetMode="External"/><Relationship Id="rId12" Type="http://schemas.openxmlformats.org/officeDocument/2006/relationships/hyperlink" Target="mailto:todd.pitman@un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imp@un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ndocs.org/Home/Mobile?FinalSymbol=A%2FHRC%2FRES%2F52%2F32&amp;Language=E&amp;DeviceType=Desktop&amp;LangRequested=Fal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docs.org/Home/Mobile?FinalSymbol=A%2FHRC%2FRES%2F49%2F1&amp;Language=E&amp;DeviceType=Desktop&amp;LangRequested=False" TargetMode="External"/><Relationship Id="rId14" Type="http://schemas.openxmlformats.org/officeDocument/2006/relationships/hyperlink" Target="mailto:verena.bongartz@un.or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3104</Characters>
  <Application>Microsoft Office Word</Application>
  <DocSecurity>0</DocSecurity>
  <Lines>64</Lines>
  <Paragraphs>11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2023-06-28T13:53:00Z</dcterms:created>
  <dcterms:modified xsi:type="dcterms:W3CDTF">2023-06-28T13:53:00Z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279c692e1090deb0d8b89f9c3dc6a5cd6a1b6d9c0bb1854eb009bd0b2f3e7212</vt:lpwstr>
  </property>
</Properties>
</file>