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CBA8" w14:textId="77777777" w:rsidR="000752EC" w:rsidRDefault="00000000">
      <w:pPr>
        <w:jc w:val="center"/>
        <w:rPr>
          <w:rFonts w:cs="Times New Roman"/>
          <w:b/>
          <w:szCs w:val="24"/>
          <w:lang w:val="en-US"/>
        </w:rPr>
      </w:pPr>
      <w:bookmarkStart w:id="0" w:name="_Hlk145223680"/>
      <w:bookmarkStart w:id="1" w:name="_Hlk145223735"/>
      <w:bookmarkStart w:id="2" w:name="_Hlk145262398"/>
      <w:r>
        <w:rPr>
          <w:rFonts w:cs="Times New Roman"/>
          <w:b/>
          <w:szCs w:val="24"/>
          <w:lang w:val="en-US"/>
        </w:rPr>
        <w:t>Statement by Jan-Michael Simon</w:t>
      </w:r>
      <w:r>
        <w:rPr>
          <w:rFonts w:cs="Times New Roman"/>
          <w:b/>
          <w:szCs w:val="24"/>
          <w:lang w:val="en-US"/>
        </w:rPr>
        <w:br/>
        <w:t>Chair of the Group of Human Rights Experts on Nicaragua (GHREN)</w:t>
      </w:r>
      <w:r>
        <w:rPr>
          <w:rFonts w:cs="Times New Roman"/>
          <w:b/>
          <w:szCs w:val="24"/>
          <w:lang w:val="en-US"/>
        </w:rPr>
        <w:br/>
        <w:t>54th session</w:t>
      </w:r>
      <w:r>
        <w:t xml:space="preserve"> </w:t>
      </w:r>
      <w:r>
        <w:rPr>
          <w:rFonts w:cs="Times New Roman"/>
          <w:b/>
          <w:szCs w:val="24"/>
          <w:lang w:val="en-US"/>
        </w:rPr>
        <w:t>of the Human Rights Council</w:t>
      </w:r>
    </w:p>
    <w:bookmarkEnd w:id="0"/>
    <w:p w14:paraId="65C4CEC9" w14:textId="77777777" w:rsidR="000752EC" w:rsidRDefault="00000000">
      <w:pPr>
        <w:jc w:val="center"/>
        <w:rPr>
          <w:rFonts w:cs="Times New Roman"/>
          <w:szCs w:val="24"/>
        </w:rPr>
      </w:pPr>
      <w:r>
        <w:rPr>
          <w:rFonts w:cs="Times New Roman"/>
          <w:szCs w:val="24"/>
        </w:rPr>
        <w:t>12 September 2023</w:t>
      </w:r>
    </w:p>
    <w:bookmarkEnd w:id="1"/>
    <w:p w14:paraId="4A3DDE4B" w14:textId="77777777" w:rsidR="000752EC" w:rsidRDefault="00000000">
      <w:pPr>
        <w:rPr>
          <w:rFonts w:cs="Times New Roman"/>
          <w:szCs w:val="24"/>
        </w:rPr>
      </w:pPr>
      <w:r>
        <w:rPr>
          <w:rFonts w:cs="Times New Roman"/>
          <w:szCs w:val="24"/>
        </w:rPr>
        <w:t>Distinguished President,</w:t>
      </w:r>
      <w:r>
        <w:rPr>
          <w:rFonts w:cs="Times New Roman"/>
          <w:szCs w:val="24"/>
        </w:rPr>
        <w:br/>
        <w:t>Excellencies,</w:t>
      </w:r>
    </w:p>
    <w:p w14:paraId="4285C4F4" w14:textId="77777777" w:rsidR="000752EC" w:rsidRDefault="00000000">
      <w:pPr>
        <w:rPr>
          <w:rFonts w:cs="Times New Roman"/>
          <w:szCs w:val="24"/>
        </w:rPr>
      </w:pPr>
      <w:bookmarkStart w:id="3" w:name="_Hlk145379980"/>
      <w:r>
        <w:rPr>
          <w:rFonts w:cs="Times New Roman"/>
          <w:szCs w:val="24"/>
        </w:rPr>
        <w:t xml:space="preserve">Together with Ms. </w:t>
      </w:r>
      <w:proofErr w:type="spellStart"/>
      <w:r>
        <w:rPr>
          <w:rFonts w:cs="Times New Roman"/>
          <w:szCs w:val="24"/>
        </w:rPr>
        <w:t>Ángela</w:t>
      </w:r>
      <w:proofErr w:type="spellEnd"/>
      <w:r>
        <w:rPr>
          <w:rFonts w:cs="Times New Roman"/>
          <w:szCs w:val="24"/>
        </w:rPr>
        <w:t xml:space="preserve"> María Buitrago and Ms. </w:t>
      </w:r>
      <w:proofErr w:type="spellStart"/>
      <w:r>
        <w:rPr>
          <w:rFonts w:cs="Times New Roman"/>
          <w:szCs w:val="24"/>
        </w:rPr>
        <w:t>Ariela</w:t>
      </w:r>
      <w:proofErr w:type="spellEnd"/>
      <w:r>
        <w:rPr>
          <w:rFonts w:cs="Times New Roman"/>
          <w:szCs w:val="24"/>
        </w:rPr>
        <w:t xml:space="preserve"> Peralta Distefano, </w:t>
      </w:r>
      <w:bookmarkEnd w:id="3"/>
      <w:r>
        <w:rPr>
          <w:rFonts w:cs="Times New Roman"/>
          <w:szCs w:val="24"/>
        </w:rPr>
        <w:t xml:space="preserve">I am pleased to present this oral update, pursuant to this Council’s resolution 52/2. </w:t>
      </w:r>
    </w:p>
    <w:p w14:paraId="20E19916" w14:textId="77777777" w:rsidR="000752EC" w:rsidRDefault="00000000">
      <w:pPr>
        <w:rPr>
          <w:rFonts w:cs="Times New Roman"/>
          <w:szCs w:val="24"/>
        </w:rPr>
      </w:pPr>
      <w:bookmarkStart w:id="4" w:name="_Hlk143684467"/>
      <w:r>
        <w:rPr>
          <w:rFonts w:cs="Times New Roman"/>
          <w:szCs w:val="24"/>
        </w:rPr>
        <w:t>Last March, in our first report to the Council, we concluded that, since April 2018, President Ortega, Vice President Murillo and others, have been carrying out</w:t>
      </w:r>
      <w:bookmarkEnd w:id="4"/>
      <w:r>
        <w:rPr>
          <w:rFonts w:cs="Times New Roman"/>
          <w:szCs w:val="24"/>
        </w:rPr>
        <w:t xml:space="preserve"> acts that constitute </w:t>
      </w:r>
      <w:r>
        <w:rPr>
          <w:rFonts w:cs="Times New Roman"/>
          <w:i/>
          <w:iCs/>
          <w:szCs w:val="24"/>
        </w:rPr>
        <w:t>prima facie</w:t>
      </w:r>
      <w:r>
        <w:rPr>
          <w:rFonts w:cs="Times New Roman"/>
          <w:szCs w:val="24"/>
        </w:rPr>
        <w:t xml:space="preserve"> the crime against humanity of persecution on political grounds.</w:t>
      </w:r>
    </w:p>
    <w:p w14:paraId="09BAAFAC" w14:textId="77777777" w:rsidR="000752EC" w:rsidRDefault="00000000">
      <w:pPr>
        <w:rPr>
          <w:rFonts w:cs="Times New Roman"/>
          <w:szCs w:val="24"/>
        </w:rPr>
      </w:pPr>
      <w:r>
        <w:rPr>
          <w:rFonts w:cs="Times New Roman"/>
          <w:szCs w:val="24"/>
        </w:rPr>
        <w:t>We also concluded that the crimes are met with total impunity and all the State’s apparatus is put to use for this purpose. Since our report, this has continued.</w:t>
      </w:r>
    </w:p>
    <w:p w14:paraId="59F20252" w14:textId="77777777" w:rsidR="000752EC" w:rsidRDefault="00000000">
      <w:pPr>
        <w:rPr>
          <w:rFonts w:cs="Times New Roman"/>
          <w:szCs w:val="24"/>
        </w:rPr>
      </w:pPr>
      <w:r>
        <w:rPr>
          <w:rFonts w:cs="Times New Roman"/>
          <w:szCs w:val="24"/>
        </w:rPr>
        <w:t>Mr. President,</w:t>
      </w:r>
    </w:p>
    <w:p w14:paraId="344FDD68" w14:textId="77777777" w:rsidR="000752EC" w:rsidRDefault="00000000">
      <w:pPr>
        <w:rPr>
          <w:rFonts w:cs="Times New Roman"/>
          <w:szCs w:val="24"/>
        </w:rPr>
      </w:pPr>
      <w:r>
        <w:rPr>
          <w:rFonts w:cs="Times New Roman"/>
          <w:szCs w:val="24"/>
        </w:rPr>
        <w:t>Today, the overall human rights situation has aggravated. We observe an escalation of persecution of dissent by the Government.</w:t>
      </w:r>
    </w:p>
    <w:p w14:paraId="76ED9B8C" w14:textId="77777777" w:rsidR="000752EC" w:rsidRDefault="00000000">
      <w:pPr>
        <w:rPr>
          <w:rFonts w:cs="Times New Roman"/>
          <w:szCs w:val="24"/>
        </w:rPr>
      </w:pPr>
      <w:r>
        <w:rPr>
          <w:rFonts w:cs="Times New Roman"/>
          <w:szCs w:val="24"/>
        </w:rPr>
        <w:t>The persecution changes depending on the location of those being targeted.</w:t>
      </w:r>
    </w:p>
    <w:p w14:paraId="14752F9D" w14:textId="77777777" w:rsidR="000752EC" w:rsidRDefault="00000000">
      <w:pPr>
        <w:rPr>
          <w:rFonts w:cs="Times New Roman"/>
          <w:szCs w:val="24"/>
        </w:rPr>
      </w:pPr>
      <w:r>
        <w:rPr>
          <w:rFonts w:cs="Times New Roman"/>
          <w:szCs w:val="24"/>
        </w:rPr>
        <w:t xml:space="preserve">For </w:t>
      </w:r>
      <w:r>
        <w:rPr>
          <w:rFonts w:cs="Times New Roman"/>
          <w:b/>
          <w:bCs/>
          <w:szCs w:val="24"/>
        </w:rPr>
        <w:t>persons based in Nicaragua</w:t>
      </w:r>
      <w:r>
        <w:rPr>
          <w:rFonts w:cs="Times New Roman"/>
          <w:szCs w:val="24"/>
        </w:rPr>
        <w:t xml:space="preserve"> perceived to dissent or oppose the authorities, we are documenting how the Government harasses them, pressuring them severely to leave the country. </w:t>
      </w:r>
    </w:p>
    <w:p w14:paraId="6EB06749" w14:textId="77777777" w:rsidR="000752EC" w:rsidRDefault="00000000">
      <w:pPr>
        <w:rPr>
          <w:rFonts w:cs="Times New Roman"/>
          <w:szCs w:val="24"/>
        </w:rPr>
      </w:pPr>
      <w:r>
        <w:rPr>
          <w:rFonts w:cs="Times New Roman"/>
          <w:szCs w:val="24"/>
        </w:rPr>
        <w:t xml:space="preserve">The situation of Doña Vilma Núñez, one of Nicaragua’s most prominent Human Rights Defenders, is a case in point. In Nicaragua, where she still resides, she was arbitrarily deprived of her nationality and is being subject to a series of threats. </w:t>
      </w:r>
    </w:p>
    <w:p w14:paraId="00773FC7" w14:textId="77777777" w:rsidR="000752EC" w:rsidRDefault="00000000">
      <w:pPr>
        <w:rPr>
          <w:rFonts w:cs="Times New Roman"/>
          <w:szCs w:val="24"/>
        </w:rPr>
      </w:pPr>
      <w:r>
        <w:rPr>
          <w:rFonts w:cs="Times New Roman"/>
          <w:szCs w:val="24"/>
        </w:rPr>
        <w:t xml:space="preserve">The conditions of persons arbitrarily detained remain not being verified by independent and neutral entities. </w:t>
      </w:r>
    </w:p>
    <w:p w14:paraId="79D66A44" w14:textId="77777777" w:rsidR="000752EC" w:rsidRDefault="00000000">
      <w:pPr>
        <w:rPr>
          <w:rFonts w:cs="Times New Roman"/>
          <w:szCs w:val="24"/>
        </w:rPr>
      </w:pPr>
      <w:r>
        <w:rPr>
          <w:rFonts w:cs="Times New Roman"/>
          <w:szCs w:val="24"/>
        </w:rPr>
        <w:t>Many of those who have been released following criminalization and arbitrary detentions in the last months face daily threats and surveillance. They need to report daily to the authorities and are being followed, photographed, and harassed in public and private spaces. Pressured to live in constant fear, many have been forced to leave Nicaragua.</w:t>
      </w:r>
    </w:p>
    <w:p w14:paraId="31B79CA7" w14:textId="77777777" w:rsidR="000752EC" w:rsidRDefault="00000000">
      <w:pPr>
        <w:rPr>
          <w:rFonts w:cs="Times New Roman"/>
          <w:szCs w:val="24"/>
        </w:rPr>
      </w:pPr>
      <w:r>
        <w:rPr>
          <w:rFonts w:cs="Times New Roman"/>
          <w:szCs w:val="24"/>
        </w:rPr>
        <w:lastRenderedPageBreak/>
        <w:t xml:space="preserve">Monsignor Rolando Alvarez, who to date remains arbitrarily detained, has also been subject to much pressure to leave the country. His case also illustrates how </w:t>
      </w:r>
      <w:bookmarkStart w:id="5" w:name="_Hlk145380172"/>
      <w:r>
        <w:rPr>
          <w:rFonts w:cs="Times New Roman"/>
          <w:szCs w:val="24"/>
        </w:rPr>
        <w:t xml:space="preserve">religious actors, in particular of the Catholic Church, are increasingly being targeted. </w:t>
      </w:r>
      <w:bookmarkEnd w:id="5"/>
    </w:p>
    <w:p w14:paraId="6C0191E6" w14:textId="77777777" w:rsidR="000752EC" w:rsidRDefault="00000000">
      <w:pPr>
        <w:rPr>
          <w:rFonts w:cs="Times New Roman"/>
          <w:szCs w:val="24"/>
        </w:rPr>
      </w:pPr>
      <w:r>
        <w:rPr>
          <w:rFonts w:cs="Times New Roman"/>
          <w:szCs w:val="24"/>
        </w:rPr>
        <w:t>We are also documenting the Government’s efforts to extend its control over</w:t>
      </w:r>
      <w:r>
        <w:rPr>
          <w:rFonts w:cs="Times New Roman"/>
          <w:b/>
          <w:bCs/>
          <w:szCs w:val="24"/>
        </w:rPr>
        <w:t xml:space="preserve"> Nicaraguans outside of its territory</w:t>
      </w:r>
      <w:r>
        <w:rPr>
          <w:rFonts w:cs="Times New Roman"/>
          <w:szCs w:val="24"/>
        </w:rPr>
        <w:t xml:space="preserve">. They are being denied re-entry into their country and deprived arbitrarily of their nationality. We have information relating to more than 300 persons having been stripped of their nationality so far this year. </w:t>
      </w:r>
    </w:p>
    <w:p w14:paraId="13471F97" w14:textId="77777777" w:rsidR="000752EC" w:rsidRDefault="00000000">
      <w:pPr>
        <w:rPr>
          <w:rFonts w:cs="Times New Roman"/>
          <w:szCs w:val="24"/>
        </w:rPr>
      </w:pPr>
      <w:r>
        <w:rPr>
          <w:rFonts w:cs="Times New Roman"/>
          <w:szCs w:val="24"/>
        </w:rPr>
        <w:t>Other violations include the arbitrary elimination of birth records, confiscation of assets, including their homes, and the suppression of payments of pension entitlements earned. We also have information on how authorities threaten relatives in Nicaragua and arbitrarily deprive them of fundamental rights.</w:t>
      </w:r>
    </w:p>
    <w:p w14:paraId="2A93A139" w14:textId="77777777" w:rsidR="000752EC" w:rsidRDefault="00000000">
      <w:pPr>
        <w:rPr>
          <w:rFonts w:cs="Times New Roman"/>
          <w:szCs w:val="24"/>
        </w:rPr>
      </w:pPr>
      <w:r>
        <w:rPr>
          <w:rFonts w:cs="Times New Roman"/>
          <w:szCs w:val="24"/>
        </w:rPr>
        <w:t xml:space="preserve">Mr. President, </w:t>
      </w:r>
    </w:p>
    <w:p w14:paraId="7C9CD87A" w14:textId="77777777" w:rsidR="000752EC" w:rsidRDefault="00000000">
      <w:pPr>
        <w:rPr>
          <w:rFonts w:cs="Times New Roman"/>
          <w:szCs w:val="24"/>
        </w:rPr>
      </w:pPr>
      <w:r>
        <w:rPr>
          <w:rFonts w:cs="Times New Roman"/>
          <w:szCs w:val="24"/>
        </w:rPr>
        <w:t xml:space="preserve">We have observed the intentional and severe deprivation of economic and social rights, in particular the right to education and academic freedom. Today, the university sector of Nicaragua as a whole no longer has independent institutions. </w:t>
      </w:r>
    </w:p>
    <w:p w14:paraId="2829B92E" w14:textId="77777777" w:rsidR="000752EC" w:rsidRDefault="00000000">
      <w:pPr>
        <w:rPr>
          <w:rFonts w:cs="Times New Roman"/>
          <w:szCs w:val="24"/>
          <w:lang w:val="en-US"/>
        </w:rPr>
      </w:pPr>
      <w:r>
        <w:rPr>
          <w:rFonts w:cs="Times New Roman"/>
          <w:b/>
          <w:szCs w:val="24"/>
        </w:rPr>
        <w:t>Nicaragua is being stripped of its intellectual capital and critical voices</w:t>
      </w:r>
      <w:r>
        <w:rPr>
          <w:rFonts w:cs="Times New Roman"/>
          <w:szCs w:val="24"/>
        </w:rPr>
        <w:t>, leaving the country’s prospects and development on hold.</w:t>
      </w:r>
    </w:p>
    <w:p w14:paraId="63B1F319" w14:textId="77777777" w:rsidR="000752EC" w:rsidRDefault="00000000">
      <w:pPr>
        <w:rPr>
          <w:rFonts w:cs="Times New Roman"/>
          <w:szCs w:val="24"/>
        </w:rPr>
      </w:pPr>
      <w:r>
        <w:rPr>
          <w:rFonts w:cs="Times New Roman"/>
          <w:szCs w:val="24"/>
        </w:rPr>
        <w:t>The legal status of 27 private universities, including the Jesuit Central American University, has been cancelled and their assets confiscated.</w:t>
      </w:r>
    </w:p>
    <w:p w14:paraId="3CC7FAAC" w14:textId="77777777" w:rsidR="000752EC" w:rsidRDefault="00000000">
      <w:pPr>
        <w:rPr>
          <w:rFonts w:cs="Times New Roman"/>
          <w:szCs w:val="24"/>
        </w:rPr>
      </w:pPr>
      <w:r>
        <w:rPr>
          <w:rFonts w:cs="Times New Roman"/>
          <w:szCs w:val="24"/>
        </w:rPr>
        <w:t>In our last report we documented how students were murdered, illegally imprisoned, and tortured. Since then and to date, many have been expelled from their universities. They are among those deported, stripped of their nationality, and forced to leave their country.</w:t>
      </w:r>
    </w:p>
    <w:p w14:paraId="5EE8643C" w14:textId="77777777" w:rsidR="000752EC" w:rsidRDefault="00000000">
      <w:pPr>
        <w:rPr>
          <w:rFonts w:cs="Times New Roman"/>
          <w:szCs w:val="24"/>
        </w:rPr>
      </w:pPr>
      <w:r>
        <w:rPr>
          <w:rFonts w:cs="Times New Roman"/>
          <w:szCs w:val="24"/>
        </w:rPr>
        <w:t xml:space="preserve">As additional obstacles, authorities </w:t>
      </w:r>
      <w:r>
        <w:rPr>
          <w:rFonts w:cs="Times New Roman"/>
          <w:i/>
          <w:iCs/>
          <w:szCs w:val="24"/>
        </w:rPr>
        <w:t>de facto</w:t>
      </w:r>
      <w:r>
        <w:rPr>
          <w:rFonts w:cs="Times New Roman"/>
          <w:szCs w:val="24"/>
        </w:rPr>
        <w:t xml:space="preserve"> refuse to provide them with documents and/or authentications recognizing courses already completed. Many students are unable to carry on with their studies due to the lack of valid paperwork. </w:t>
      </w:r>
    </w:p>
    <w:p w14:paraId="145A4424" w14:textId="77777777" w:rsidR="000752EC" w:rsidRDefault="00000000">
      <w:pPr>
        <w:rPr>
          <w:rFonts w:cs="Times New Roman"/>
          <w:szCs w:val="24"/>
        </w:rPr>
      </w:pPr>
      <w:r>
        <w:rPr>
          <w:rFonts w:cs="Times New Roman"/>
          <w:szCs w:val="24"/>
        </w:rPr>
        <w:t>Academic staff has been dismissed, had pension payments withheld, and have also been forced to leave their country.</w:t>
      </w:r>
    </w:p>
    <w:p w14:paraId="65F4D398" w14:textId="77777777" w:rsidR="000752EC" w:rsidRDefault="00000000">
      <w:pPr>
        <w:rPr>
          <w:rFonts w:cs="Times New Roman"/>
          <w:szCs w:val="24"/>
        </w:rPr>
      </w:pPr>
      <w:r>
        <w:rPr>
          <w:rFonts w:cs="Times New Roman"/>
          <w:szCs w:val="24"/>
        </w:rPr>
        <w:t>The violations are perpetrated at the highest level of the State, jointly with other government-controlled institutions, such as the Ministries of Education, Youth, and Interior, the National Assembly, educational councils and trade unions.</w:t>
      </w:r>
    </w:p>
    <w:p w14:paraId="7C666919" w14:textId="77777777" w:rsidR="000752EC" w:rsidRDefault="00000000">
      <w:pPr>
        <w:rPr>
          <w:rFonts w:cs="Times New Roman"/>
          <w:szCs w:val="24"/>
        </w:rPr>
      </w:pPr>
      <w:r>
        <w:rPr>
          <w:rFonts w:cs="Times New Roman"/>
          <w:szCs w:val="24"/>
        </w:rPr>
        <w:lastRenderedPageBreak/>
        <w:t xml:space="preserve">The seriousness of these violations, in conjunction with the other crimes documented to date, perpetrated by reason of the political identity of the group targeted, lead us to conclude that these constitute </w:t>
      </w:r>
      <w:r>
        <w:rPr>
          <w:rFonts w:cs="Times New Roman"/>
          <w:i/>
          <w:szCs w:val="24"/>
        </w:rPr>
        <w:t>prima facie</w:t>
      </w:r>
      <w:r>
        <w:rPr>
          <w:rFonts w:cs="Times New Roman"/>
          <w:szCs w:val="24"/>
        </w:rPr>
        <w:t xml:space="preserve"> the crime against humanity of persecution on political grounds. </w:t>
      </w:r>
    </w:p>
    <w:p w14:paraId="7FDAE016" w14:textId="77777777" w:rsidR="000752EC" w:rsidRDefault="00000000">
      <w:pPr>
        <w:rPr>
          <w:rFonts w:cs="Times New Roman"/>
          <w:szCs w:val="24"/>
        </w:rPr>
      </w:pPr>
      <w:r>
        <w:rPr>
          <w:rFonts w:cs="Times New Roman"/>
          <w:szCs w:val="24"/>
        </w:rPr>
        <w:t>As a new line of investigation, we are looking into alleged violations against indigenous and Afro-descendants.</w:t>
      </w:r>
    </w:p>
    <w:p w14:paraId="0AD39D83" w14:textId="77777777" w:rsidR="000752EC" w:rsidRDefault="00000000">
      <w:pPr>
        <w:rPr>
          <w:rFonts w:cs="Times New Roman"/>
          <w:szCs w:val="24"/>
        </w:rPr>
      </w:pPr>
      <w:r>
        <w:rPr>
          <w:rFonts w:cs="Times New Roman"/>
          <w:szCs w:val="24"/>
        </w:rPr>
        <w:t xml:space="preserve">Mr. President, </w:t>
      </w:r>
    </w:p>
    <w:p w14:paraId="734E6542" w14:textId="77777777" w:rsidR="000752EC" w:rsidRDefault="00000000">
      <w:pPr>
        <w:rPr>
          <w:rFonts w:cs="Times New Roman"/>
          <w:b/>
          <w:bCs/>
          <w:szCs w:val="24"/>
        </w:rPr>
      </w:pPr>
      <w:r>
        <w:rPr>
          <w:rFonts w:cs="Times New Roman"/>
          <w:szCs w:val="24"/>
        </w:rPr>
        <w:t xml:space="preserve">We have the following </w:t>
      </w:r>
      <w:r>
        <w:rPr>
          <w:rFonts w:cs="Times New Roman"/>
          <w:b/>
          <w:bCs/>
          <w:szCs w:val="24"/>
        </w:rPr>
        <w:t xml:space="preserve">recommendations: </w:t>
      </w:r>
    </w:p>
    <w:p w14:paraId="218F776F" w14:textId="77777777" w:rsidR="000752EC" w:rsidRDefault="00000000">
      <w:pPr>
        <w:rPr>
          <w:rFonts w:cs="Times New Roman"/>
          <w:szCs w:val="24"/>
        </w:rPr>
      </w:pPr>
      <w:r>
        <w:rPr>
          <w:rFonts w:cs="Times New Roman"/>
          <w:szCs w:val="24"/>
        </w:rPr>
        <w:t xml:space="preserve">To the </w:t>
      </w:r>
      <w:r>
        <w:rPr>
          <w:rFonts w:cs="Times New Roman"/>
          <w:b/>
          <w:bCs/>
          <w:szCs w:val="24"/>
        </w:rPr>
        <w:t>Government of Nicaragua</w:t>
      </w:r>
      <w:r>
        <w:rPr>
          <w:rFonts w:cs="Times New Roman"/>
          <w:szCs w:val="24"/>
        </w:rPr>
        <w:t>, we urge that it immediately allow unconditional access by neutral and independent verification bodies, such as the International Committee of the Red Cross, in particular, to detention centres where real or perceived opponents are being detained.</w:t>
      </w:r>
    </w:p>
    <w:p w14:paraId="17E5AAE1" w14:textId="77777777" w:rsidR="000752EC" w:rsidRDefault="00000000">
      <w:pPr>
        <w:rPr>
          <w:rFonts w:cs="Times New Roman"/>
          <w:szCs w:val="24"/>
        </w:rPr>
      </w:pPr>
      <w:r>
        <w:rPr>
          <w:rFonts w:cs="Times New Roman"/>
          <w:color w:val="000000" w:themeColor="text1"/>
          <w:szCs w:val="24"/>
        </w:rPr>
        <w:t>The Group reiterates its call to the Government of Nicaragua to cooperate with the Group and grant access to the country.</w:t>
      </w:r>
    </w:p>
    <w:p w14:paraId="60D92D23" w14:textId="77777777" w:rsidR="000752EC" w:rsidRDefault="00000000">
      <w:pPr>
        <w:rPr>
          <w:rFonts w:cs="Times New Roman"/>
          <w:szCs w:val="24"/>
        </w:rPr>
      </w:pPr>
      <w:r>
        <w:rPr>
          <w:rFonts w:cs="Times New Roman"/>
          <w:szCs w:val="24"/>
        </w:rPr>
        <w:t>To the</w:t>
      </w:r>
      <w:r>
        <w:rPr>
          <w:rFonts w:cs="Times New Roman"/>
          <w:b/>
          <w:bCs/>
          <w:szCs w:val="24"/>
        </w:rPr>
        <w:t xml:space="preserve"> international community</w:t>
      </w:r>
      <w:r>
        <w:rPr>
          <w:rFonts w:cs="Times New Roman"/>
          <w:szCs w:val="24"/>
        </w:rPr>
        <w:t xml:space="preserve">: </w:t>
      </w:r>
    </w:p>
    <w:p w14:paraId="06A588C9" w14:textId="77777777" w:rsidR="000752EC" w:rsidRDefault="00000000">
      <w:pPr>
        <w:pStyle w:val="ListParagraph"/>
        <w:numPr>
          <w:ilvl w:val="0"/>
          <w:numId w:val="1"/>
        </w:numPr>
        <w:ind w:left="0" w:firstLine="0"/>
        <w:rPr>
          <w:rFonts w:cs="Times New Roman"/>
          <w:szCs w:val="24"/>
        </w:rPr>
      </w:pPr>
      <w:r>
        <w:rPr>
          <w:rFonts w:cs="Times New Roman"/>
          <w:szCs w:val="24"/>
        </w:rPr>
        <w:t>Relating to those deprived of their nationality or forced to leave Nicaragua, ensure fair and efficient access to identification, referral and status determination procedures. As far as possible, facilitate their assimilation and naturalization.</w:t>
      </w:r>
    </w:p>
    <w:p w14:paraId="177D3E2B" w14:textId="77777777" w:rsidR="000752EC" w:rsidRDefault="00000000">
      <w:pPr>
        <w:pStyle w:val="ListParagraph"/>
        <w:numPr>
          <w:ilvl w:val="0"/>
          <w:numId w:val="1"/>
        </w:numPr>
        <w:ind w:left="0" w:firstLine="0"/>
      </w:pPr>
      <w:r>
        <w:rPr>
          <w:rFonts w:cs="Times New Roman"/>
          <w:szCs w:val="24"/>
        </w:rPr>
        <w:t>Liaise with higher education authorities to support affected Nicaraguan students seeking to study abroad, including by facilitating adequate and flexible procedures to ensure the continuation of their studies. The integration of affected Nicaraguan academics should also be considered</w:t>
      </w:r>
      <w:r>
        <w:t xml:space="preserve">. </w:t>
      </w:r>
    </w:p>
    <w:p w14:paraId="3AC6C579" w14:textId="77777777" w:rsidR="000752EC" w:rsidRDefault="00000000">
      <w:pPr>
        <w:pStyle w:val="ListParagraph"/>
        <w:numPr>
          <w:ilvl w:val="0"/>
          <w:numId w:val="1"/>
        </w:numPr>
        <w:ind w:left="0" w:firstLine="0"/>
        <w:rPr>
          <w:rFonts w:cs="Times New Roman"/>
          <w:szCs w:val="24"/>
        </w:rPr>
      </w:pPr>
      <w:r>
        <w:rPr>
          <w:rFonts w:cs="Times New Roman"/>
          <w:szCs w:val="24"/>
        </w:rPr>
        <w:t xml:space="preserve">Extend sanctions against institutions and individuals involved in the commission of </w:t>
      </w:r>
      <w:bookmarkStart w:id="6" w:name="_Hlk145379814"/>
      <w:r>
        <w:rPr>
          <w:rFonts w:cs="Times New Roman"/>
          <w:szCs w:val="24"/>
        </w:rPr>
        <w:t>human rights violations and international crimes</w:t>
      </w:r>
      <w:bookmarkEnd w:id="6"/>
      <w:r>
        <w:rPr>
          <w:rFonts w:cs="Times New Roman"/>
          <w:szCs w:val="24"/>
        </w:rPr>
        <w:t>, including against those targeting Nicaragua’s university sector.</w:t>
      </w:r>
    </w:p>
    <w:p w14:paraId="7692823A" w14:textId="77777777" w:rsidR="000752EC" w:rsidRDefault="00000000">
      <w:pPr>
        <w:pStyle w:val="ListParagraph"/>
        <w:numPr>
          <w:ilvl w:val="0"/>
          <w:numId w:val="1"/>
        </w:numPr>
        <w:ind w:left="0" w:firstLine="0"/>
        <w:rPr>
          <w:rFonts w:cs="Times New Roman"/>
          <w:szCs w:val="24"/>
        </w:rPr>
      </w:pPr>
      <w:r>
        <w:rPr>
          <w:rFonts w:cs="Times New Roman"/>
          <w:szCs w:val="24"/>
        </w:rPr>
        <w:t>Assess current and future development cooperation to Nicaragua with an aim to strengthen a plural and diverse range of actors in higher education, to ensure the right to education and academic freedom.</w:t>
      </w:r>
    </w:p>
    <w:p w14:paraId="6D9AF204" w14:textId="77777777" w:rsidR="000752EC" w:rsidRDefault="000752EC">
      <w:pPr>
        <w:rPr>
          <w:rFonts w:cs="Times New Roman"/>
          <w:szCs w:val="24"/>
        </w:rPr>
      </w:pPr>
    </w:p>
    <w:p w14:paraId="6C436289" w14:textId="77777777" w:rsidR="000752EC" w:rsidRDefault="00000000">
      <w:pPr>
        <w:rPr>
          <w:rFonts w:cs="Times New Roman"/>
          <w:szCs w:val="24"/>
        </w:rPr>
      </w:pPr>
      <w:r>
        <w:rPr>
          <w:rFonts w:cs="Times New Roman"/>
          <w:szCs w:val="24"/>
        </w:rPr>
        <w:t>Thank you for your attention.</w:t>
      </w:r>
      <w:bookmarkEnd w:id="2"/>
    </w:p>
    <w:p w14:paraId="70280EF0" w14:textId="77777777" w:rsidR="000752EC" w:rsidRDefault="000752EC"/>
    <w:sectPr w:rsidR="000752E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4D60" w14:textId="77777777" w:rsidR="00FB4E9D" w:rsidRDefault="00FB4E9D">
      <w:pPr>
        <w:spacing w:after="0" w:line="240" w:lineRule="auto"/>
      </w:pPr>
      <w:r>
        <w:separator/>
      </w:r>
    </w:p>
  </w:endnote>
  <w:endnote w:type="continuationSeparator" w:id="0">
    <w:p w14:paraId="642EBF5A" w14:textId="77777777" w:rsidR="00FB4E9D" w:rsidRDefault="00FB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249468"/>
      <w:docPartObj>
        <w:docPartGallery w:val="Page Numbers (Bottom of Page)"/>
        <w:docPartUnique/>
      </w:docPartObj>
    </w:sdtPr>
    <w:sdtContent>
      <w:p w14:paraId="5DA6322A" w14:textId="77777777" w:rsidR="000752EC" w:rsidRDefault="00000000">
        <w:pPr>
          <w:pStyle w:val="Footer"/>
          <w:jc w:val="right"/>
        </w:pP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D032" w14:textId="77777777" w:rsidR="00FB4E9D" w:rsidRDefault="00FB4E9D">
      <w:pPr>
        <w:spacing w:after="0" w:line="240" w:lineRule="auto"/>
      </w:pPr>
      <w:r>
        <w:separator/>
      </w:r>
    </w:p>
  </w:footnote>
  <w:footnote w:type="continuationSeparator" w:id="0">
    <w:p w14:paraId="7F322937" w14:textId="77777777" w:rsidR="00FB4E9D" w:rsidRDefault="00FB4E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0F27"/>
    <w:multiLevelType w:val="hybridMultilevel"/>
    <w:tmpl w:val="21E83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4120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EC"/>
    <w:rsid w:val="000752EC"/>
    <w:rsid w:val="00EE2C8F"/>
    <w:rsid w:val="00FB4E9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F67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60" w:lineRule="auto"/>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sz w:val="24"/>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sz w:val="24"/>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5117</Characters>
  <Application>Microsoft Office Word</Application>
  <DocSecurity>0</DocSecurity>
  <Lines>88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2023-09-12T14:14:00Z</dcterms:created>
  <dcterms:modified xsi:type="dcterms:W3CDTF">2023-09-12T14:14:00Z</dcterms:modified>
</cp:coreProperties>
</file>