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9EB2"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 xml:space="preserve">DEADLINE: </w:t>
      </w:r>
      <w:r w:rsidR="00E178BA">
        <w:rPr>
          <w:rFonts w:ascii="Verdana" w:hAnsi="Verdana" w:cs="Arial"/>
          <w:b/>
          <w:i/>
          <w:color w:val="FF0000"/>
          <w:sz w:val="20"/>
          <w:szCs w:val="20"/>
          <w:u w:val="single"/>
        </w:rPr>
        <w:t>5 APRIL 2023</w:t>
      </w:r>
      <w:r w:rsidRPr="00AC2531">
        <w:rPr>
          <w:rFonts w:ascii="Verdana" w:hAnsi="Verdana" w:cs="Arial"/>
          <w:b/>
          <w:i/>
          <w:color w:val="FF0000"/>
          <w:sz w:val="20"/>
          <w:szCs w:val="20"/>
          <w:u w:val="single"/>
        </w:rPr>
        <w:t xml:space="preserve"> AT 12 NOON GENEVA TIME</w:t>
      </w:r>
    </w:p>
    <w:p w14:paraId="3C4CDA99" w14:textId="77777777" w:rsidR="0084104A" w:rsidRPr="00AC2531"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(1) </w:t>
      </w:r>
      <w:r w:rsidR="008F0A40" w:rsidRPr="00AC2531">
        <w:rPr>
          <w:rFonts w:ascii="Verdana" w:hAnsi="Verdana" w:cs="Arial"/>
          <w:b/>
          <w:i/>
          <w:color w:val="000000"/>
          <w:sz w:val="20"/>
          <w:szCs w:val="20"/>
        </w:rPr>
        <w:t xml:space="preserve">online </w:t>
      </w:r>
      <w:r w:rsidR="00F14E16" w:rsidRPr="00AC2531">
        <w:rPr>
          <w:rFonts w:ascii="Verdana" w:hAnsi="Verdana" w:cs="Arial"/>
          <w:b/>
          <w:i/>
          <w:color w:val="000000"/>
          <w:sz w:val="20"/>
          <w:szCs w:val="20"/>
        </w:rPr>
        <w:t>survey</w:t>
      </w:r>
      <w:r w:rsidR="00852107" w:rsidRPr="00AC2531">
        <w:rPr>
          <w:rStyle w:val="FootnoteReference"/>
          <w:rFonts w:ascii="Verdana" w:hAnsi="Verdana" w:cs="Arial"/>
          <w:b/>
          <w:i/>
          <w:color w:val="000000"/>
          <w:sz w:val="20"/>
          <w:szCs w:val="20"/>
        </w:rPr>
        <w:footnoteReference w:id="1"/>
      </w:r>
      <w:r w:rsidR="00852107" w:rsidRPr="00AC2531">
        <w:rPr>
          <w:rFonts w:ascii="Verdana" w:hAnsi="Verdana" w:cs="Arial"/>
          <w:i/>
          <w:color w:val="000000"/>
          <w:sz w:val="20"/>
          <w:szCs w:val="20"/>
        </w:rPr>
        <w:t xml:space="preserve"> </w:t>
      </w:r>
      <w:r w:rsidR="00982253" w:rsidRPr="00AC2531">
        <w:rPr>
          <w:rFonts w:ascii="Verdana" w:hAnsi="Verdana" w:cs="Arial"/>
          <w:i/>
          <w:color w:val="000000"/>
          <w:sz w:val="20"/>
          <w:szCs w:val="20"/>
        </w:rPr>
        <w:t>(</w:t>
      </w:r>
      <w:hyperlink r:id="rId8" w:history="1">
        <w:r w:rsidR="0088639B" w:rsidRPr="00F62924">
          <w:rPr>
            <w:rStyle w:val="Hyperlink"/>
            <w:rFonts w:ascii="Verdana" w:hAnsi="Verdana" w:cs="Arial"/>
            <w:i/>
            <w:sz w:val="20"/>
            <w:szCs w:val="20"/>
          </w:rPr>
          <w:t>https://ohchr-survey.unog.ch/index.php/838551</w:t>
        </w:r>
      </w:hyperlink>
      <w:r w:rsidR="006F6640" w:rsidRPr="00AC2531">
        <w:rPr>
          <w:rFonts w:ascii="Verdana" w:hAnsi="Verdana" w:cs="Arial"/>
          <w:i/>
          <w:color w:val="000000"/>
          <w:sz w:val="20"/>
          <w:szCs w:val="20"/>
        </w:rPr>
        <w:t xml:space="preserve">) </w:t>
      </w:r>
      <w:r w:rsidR="00FF558C" w:rsidRPr="00AC2531">
        <w:rPr>
          <w:rFonts w:ascii="Verdana" w:hAnsi="Verdana" w:cs="Arial"/>
          <w:i/>
          <w:color w:val="000000"/>
          <w:sz w:val="20"/>
          <w:szCs w:val="20"/>
        </w:rPr>
        <w:br/>
      </w:r>
      <w:r w:rsidR="00CA12D6" w:rsidRPr="00AC2531">
        <w:rPr>
          <w:rFonts w:ascii="Verdana" w:hAnsi="Verdana" w:cs="Arial"/>
          <w:i/>
          <w:color w:val="000000"/>
          <w:sz w:val="20"/>
          <w:szCs w:val="20"/>
        </w:rPr>
        <w:t xml:space="preserve">and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Pr="00AE3693">
        <w:rPr>
          <w:rFonts w:ascii="Verdana" w:hAnsi="Verdana" w:cs="Arial"/>
          <w:b/>
          <w:i/>
          <w:color w:val="000000"/>
          <w:sz w:val="20"/>
          <w:szCs w:val="20"/>
        </w:rPr>
        <w:t xml:space="preserve">application form in </w:t>
      </w:r>
      <w:r w:rsidR="005A18EF" w:rsidRPr="00AE3693">
        <w:rPr>
          <w:rFonts w:ascii="Verdana" w:hAnsi="Verdana" w:cs="Arial"/>
          <w:b/>
          <w:i/>
          <w:color w:val="000000"/>
          <w:sz w:val="20"/>
          <w:szCs w:val="20"/>
        </w:rPr>
        <w:t>W</w:t>
      </w:r>
      <w:r w:rsidRPr="00AE3693">
        <w:rPr>
          <w:rFonts w:ascii="Verdana" w:hAnsi="Verdana" w:cs="Arial"/>
          <w:b/>
          <w:i/>
          <w:color w:val="000000"/>
          <w:sz w:val="20"/>
          <w:szCs w:val="20"/>
        </w:rPr>
        <w:t xml:space="preserve">ord </w:t>
      </w:r>
      <w:r w:rsidR="00E63562" w:rsidRPr="00AE3693">
        <w:rPr>
          <w:rFonts w:ascii="Verdana" w:hAnsi="Verdana" w:cs="Arial"/>
          <w:b/>
          <w:i/>
          <w:color w:val="000000"/>
          <w:sz w:val="20"/>
          <w:szCs w:val="20"/>
        </w:rPr>
        <w:t>format</w:t>
      </w:r>
      <w:r w:rsidR="00852107" w:rsidRPr="00AE3693">
        <w:rPr>
          <w:rStyle w:val="FootnoteReference"/>
          <w:rFonts w:ascii="Verdana" w:hAnsi="Verdana" w:cs="Arial"/>
          <w:b/>
          <w:i/>
          <w:color w:val="000000"/>
          <w:sz w:val="20"/>
          <w:szCs w:val="20"/>
        </w:rPr>
        <w:footnoteReference w:id="2"/>
      </w:r>
      <w:r w:rsidR="00852107" w:rsidRPr="00AE3693">
        <w:rPr>
          <w:rFonts w:ascii="Verdana" w:hAnsi="Verdana" w:cs="Arial"/>
          <w:b/>
          <w:i/>
          <w:color w:val="000000"/>
          <w:sz w:val="20"/>
          <w:szCs w:val="20"/>
        </w:rPr>
        <w:t xml:space="preserve"> </w:t>
      </w:r>
      <w:r w:rsidR="00982253" w:rsidRPr="00AE3693">
        <w:rPr>
          <w:rFonts w:ascii="Verdana" w:hAnsi="Verdana" w:cs="Arial"/>
          <w:i/>
          <w:color w:val="000000"/>
          <w:sz w:val="20"/>
          <w:szCs w:val="20"/>
        </w:rPr>
        <w:t>(</w:t>
      </w:r>
      <w:r w:rsidR="002367B7" w:rsidRPr="00AE3693">
        <w:rPr>
          <w:rFonts w:ascii="Verdana" w:hAnsi="Verdana" w:cs="Arial"/>
          <w:i/>
          <w:color w:val="000000"/>
          <w:sz w:val="20"/>
          <w:szCs w:val="20"/>
        </w:rPr>
        <w:t>to</w:t>
      </w:r>
      <w:r w:rsidR="00982253" w:rsidRPr="00AE3693">
        <w:rPr>
          <w:rFonts w:ascii="Verdana" w:hAnsi="Verdana" w:cs="Arial"/>
          <w:i/>
          <w:color w:val="000000"/>
          <w:sz w:val="20"/>
          <w:szCs w:val="20"/>
        </w:rPr>
        <w:t xml:space="preserve"> be downloaded from</w:t>
      </w:r>
      <w:r w:rsidR="00F375EC" w:rsidRPr="00AE3693">
        <w:rPr>
          <w:rFonts w:ascii="Verdana" w:hAnsi="Verdana" w:cs="Arial"/>
          <w:i/>
          <w:color w:val="000000"/>
          <w:sz w:val="20"/>
          <w:szCs w:val="20"/>
        </w:rPr>
        <w:t xml:space="preserve"> </w:t>
      </w:r>
      <w:hyperlink r:id="rId9" w:history="1">
        <w:r w:rsidR="00A56296" w:rsidRPr="00AE3693">
          <w:rPr>
            <w:rStyle w:val="Hyperlink"/>
            <w:rFonts w:ascii="Verdana" w:hAnsi="Verdana" w:cs="Arial"/>
            <w:i/>
            <w:sz w:val="20"/>
            <w:szCs w:val="20"/>
          </w:rPr>
          <w:t>https://www.ohchr.org/en/hr-bodies/hrc/sp/hrc53</w:t>
        </w:r>
      </w:hyperlink>
      <w:r w:rsidR="00D505C5" w:rsidRPr="00AE3693">
        <w:rPr>
          <w:rFonts w:ascii="Verdana" w:hAnsi="Verdana" w:cs="Arial"/>
          <w:i/>
          <w:color w:val="000000"/>
          <w:sz w:val="20"/>
          <w:szCs w:val="20"/>
        </w:rPr>
        <w:t>)</w:t>
      </w:r>
      <w:r w:rsidR="00D505C5" w:rsidRPr="00AC2531">
        <w:rPr>
          <w:rFonts w:ascii="Verdana" w:hAnsi="Verdana" w:cs="Arial"/>
          <w:i/>
          <w:color w:val="000000"/>
          <w:sz w:val="20"/>
          <w:szCs w:val="20"/>
        </w:rPr>
        <w:t xml:space="preserve"> </w:t>
      </w:r>
    </w:p>
    <w:p w14:paraId="6B6AE171" w14:textId="77777777" w:rsidR="00A436E4" w:rsidRPr="00AC253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0" w:history="1">
        <w:r w:rsidR="001F72F6" w:rsidRPr="00AC2531">
          <w:rPr>
            <w:rStyle w:val="Hyperlink"/>
            <w:rFonts w:ascii="Verdana" w:hAnsi="Verdana"/>
            <w:i/>
            <w:sz w:val="20"/>
            <w:szCs w:val="20"/>
          </w:rPr>
          <w:t>ohchr-hrcspecialprocedures@un.org</w:t>
        </w:r>
      </w:hyperlink>
      <w:r w:rsidR="001F72F6" w:rsidRPr="00AC2531">
        <w:rPr>
          <w:rStyle w:val="Hyperlink"/>
          <w:rFonts w:ascii="Verdana" w:hAnsi="Verdana"/>
          <w:i/>
          <w:sz w:val="20"/>
          <w:szCs w:val="20"/>
        </w:rPr>
        <w:t xml:space="preserve"> </w:t>
      </w:r>
    </w:p>
    <w:p w14:paraId="7E579F49" w14:textId="77777777" w:rsidR="004C3F28" w:rsidRPr="00AC2531" w:rsidRDefault="00510D73"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1" w:history="1"/>
      <w:r w:rsidR="004C3F28" w:rsidRPr="00AC2531">
        <w:rPr>
          <w:rFonts w:ascii="Verdana" w:hAnsi="Verdana" w:cs="Arial"/>
          <w:i/>
          <w:color w:val="000000"/>
          <w:sz w:val="20"/>
          <w:szCs w:val="20"/>
        </w:rPr>
        <w:t xml:space="preserve">A maximum of up to three </w:t>
      </w:r>
      <w:r w:rsidR="00702720" w:rsidRPr="00AC2531">
        <w:rPr>
          <w:rFonts w:ascii="Verdana" w:hAnsi="Verdana" w:cs="Arial"/>
          <w:i/>
          <w:color w:val="000000"/>
          <w:sz w:val="20"/>
          <w:szCs w:val="20"/>
        </w:rPr>
        <w:t xml:space="preserve">optional </w:t>
      </w:r>
      <w:r w:rsidR="004C3F28" w:rsidRPr="00AC2531">
        <w:rPr>
          <w:rFonts w:ascii="Verdana" w:hAnsi="Verdana" w:cs="Arial"/>
          <w:i/>
          <w:color w:val="000000"/>
          <w:sz w:val="20"/>
          <w:szCs w:val="20"/>
        </w:rPr>
        <w:t xml:space="preserve">letters </w:t>
      </w:r>
      <w:r w:rsidR="006A1DBE">
        <w:rPr>
          <w:rFonts w:ascii="Verdana" w:hAnsi="Verdana" w:cs="Arial"/>
          <w:i/>
          <w:color w:val="000000"/>
          <w:sz w:val="20"/>
          <w:szCs w:val="20"/>
        </w:rPr>
        <w:t xml:space="preserve">of support </w:t>
      </w:r>
      <w:r w:rsidR="004C3F28"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004C3F28" w:rsidRPr="00AC2531">
        <w:rPr>
          <w:rFonts w:ascii="Verdana" w:hAnsi="Verdana" w:cs="Arial"/>
          <w:i/>
          <w:color w:val="000000"/>
          <w:sz w:val="20"/>
          <w:szCs w:val="20"/>
        </w:rPr>
        <w:t xml:space="preserve"> format). </w:t>
      </w:r>
    </w:p>
    <w:p w14:paraId="0286C1D0"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06C5F9A5"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7406E171"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all sections of the Word application form have been completed and received by the Secretariat before the expiration of the deadline. </w:t>
      </w:r>
      <w:r w:rsidR="00001571" w:rsidRPr="00AC2531">
        <w:rPr>
          <w:rFonts w:ascii="Verdana" w:hAnsi="Verdana"/>
          <w:b/>
          <w:i/>
          <w:sz w:val="20"/>
          <w:szCs w:val="20"/>
        </w:rPr>
        <w:t>No incomplete or late applications will be accepted</w:t>
      </w:r>
      <w:r w:rsidR="00001571" w:rsidRPr="00AC2531">
        <w:rPr>
          <w:rFonts w:ascii="Verdana" w:hAnsi="Verdana"/>
          <w:i/>
          <w:sz w:val="20"/>
          <w:szCs w:val="20"/>
        </w:rPr>
        <w:t>.</w:t>
      </w:r>
    </w:p>
    <w:p w14:paraId="4703AD38" w14:textId="77777777" w:rsidR="007C19F6" w:rsidRPr="00AC2531"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bCs/>
          <w:i/>
          <w:sz w:val="20"/>
          <w:szCs w:val="20"/>
          <w:lang w:val="en-GB"/>
        </w:rPr>
        <w:t>Candidates e</w:t>
      </w:r>
      <w:r w:rsidR="007C19F6" w:rsidRPr="00AC2531">
        <w:rPr>
          <w:rFonts w:ascii="Verdana" w:hAnsi="Verdana"/>
          <w:bCs/>
          <w:i/>
          <w:sz w:val="20"/>
          <w:szCs w:val="20"/>
          <w:lang w:val="en-GB"/>
        </w:rPr>
        <w:t xml:space="preserve">ligible for </w:t>
      </w:r>
      <w:r w:rsidR="00D505C5" w:rsidRPr="00AC2531">
        <w:rPr>
          <w:rFonts w:ascii="Verdana" w:hAnsi="Verdana"/>
          <w:bCs/>
          <w:i/>
          <w:sz w:val="20"/>
          <w:szCs w:val="20"/>
          <w:lang w:val="en-GB"/>
        </w:rPr>
        <w:t>Working Group</w:t>
      </w:r>
      <w:r w:rsidR="00AD1916" w:rsidRPr="00AC2531">
        <w:rPr>
          <w:rFonts w:ascii="Verdana" w:hAnsi="Verdana"/>
          <w:bCs/>
          <w:i/>
          <w:sz w:val="20"/>
          <w:szCs w:val="20"/>
          <w:lang w:val="en-GB"/>
        </w:rPr>
        <w:t xml:space="preserve"> </w:t>
      </w:r>
      <w:r w:rsidR="00D505C5" w:rsidRPr="00AC2531">
        <w:rPr>
          <w:rFonts w:ascii="Verdana" w:hAnsi="Verdana"/>
          <w:bCs/>
          <w:i/>
          <w:sz w:val="20"/>
          <w:szCs w:val="20"/>
          <w:lang w:val="en-GB"/>
        </w:rPr>
        <w:t xml:space="preserve">mandates </w:t>
      </w:r>
      <w:r w:rsidR="007C19F6" w:rsidRPr="00AC2531">
        <w:rPr>
          <w:rFonts w:ascii="Verdana" w:hAnsi="Verdana"/>
          <w:bCs/>
          <w:i/>
          <w:sz w:val="20"/>
          <w:szCs w:val="20"/>
          <w:lang w:val="en-GB"/>
        </w:rPr>
        <w:t>are only nationals of</w:t>
      </w:r>
      <w:r w:rsidR="001F5617" w:rsidRPr="00AC2531">
        <w:rPr>
          <w:rFonts w:ascii="Verdana" w:hAnsi="Verdana"/>
          <w:bCs/>
          <w:i/>
          <w:sz w:val="20"/>
          <w:szCs w:val="20"/>
          <w:lang w:val="en-GB"/>
        </w:rPr>
        <w:t xml:space="preserve"> the</w:t>
      </w:r>
      <w:r w:rsidR="007C19F6" w:rsidRPr="00AC2531">
        <w:rPr>
          <w:rFonts w:ascii="Verdana" w:hAnsi="Verdana"/>
          <w:bCs/>
          <w:i/>
          <w:sz w:val="20"/>
          <w:szCs w:val="20"/>
          <w:lang w:val="en-GB"/>
        </w:rPr>
        <w:t xml:space="preserve"> States belonging to the </w:t>
      </w:r>
      <w:hyperlink r:id="rId12" w:history="1">
        <w:r w:rsidR="007C19F6" w:rsidRPr="00AC2531">
          <w:rPr>
            <w:rStyle w:val="Hyperlink"/>
            <w:rFonts w:ascii="Verdana" w:hAnsi="Verdana"/>
            <w:bCs/>
            <w:i/>
            <w:sz w:val="20"/>
            <w:szCs w:val="20"/>
            <w:lang w:val="en-GB"/>
          </w:rPr>
          <w:t>regional groups</w:t>
        </w:r>
      </w:hyperlink>
      <w:r w:rsidR="007C19F6" w:rsidRPr="00AC2531">
        <w:rPr>
          <w:rFonts w:ascii="Verdana" w:hAnsi="Verdana"/>
          <w:bCs/>
          <w:i/>
          <w:sz w:val="20"/>
          <w:szCs w:val="20"/>
          <w:lang w:val="en-GB"/>
        </w:rPr>
        <w:t xml:space="preserve"> for which specific vacancies have been advertised.</w:t>
      </w:r>
    </w:p>
    <w:p w14:paraId="73190DBD"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3"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4"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2331080B" w14:textId="77777777" w:rsidR="002E5C50" w:rsidRPr="00AE3693" w:rsidRDefault="007059C2" w:rsidP="00AE3693">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5"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2B0E558E" w14:textId="77777777" w:rsidR="00835CF8" w:rsidRPr="00BF4996" w:rsidRDefault="00835CF8" w:rsidP="005C082A">
      <w:pPr>
        <w:pStyle w:val="NormalWeb"/>
        <w:spacing w:before="0" w:beforeAutospacing="0" w:after="0" w:afterAutospacing="0"/>
        <w:rPr>
          <w:rFonts w:ascii="Verdana" w:hAnsi="Verdana"/>
          <w:i/>
          <w:sz w:val="16"/>
          <w:szCs w:val="16"/>
        </w:rPr>
      </w:pPr>
    </w:p>
    <w:p w14:paraId="5FF4EDF8"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3750E860" w14:textId="77777777" w:rsidTr="005279C5">
        <w:trPr>
          <w:trHeight w:val="364"/>
        </w:trPr>
        <w:tc>
          <w:tcPr>
            <w:tcW w:w="5070" w:type="dxa"/>
            <w:shd w:val="clear" w:color="auto" w:fill="auto"/>
          </w:tcPr>
          <w:p w14:paraId="525A2493" w14:textId="78C08CD8"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sz w:val="21"/>
                <w:szCs w:val="21"/>
              </w:rPr>
              <w:t>Zuleta</w:t>
            </w:r>
            <w:r w:rsidR="000A145B">
              <w:rPr>
                <w:rFonts w:ascii="Verdana" w:hAnsi="Verdana"/>
                <w:sz w:val="21"/>
                <w:szCs w:val="21"/>
              </w:rPr>
              <w:t xml:space="preserve"> de Merchan</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673A014E" w14:textId="771890EF"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sz w:val="21"/>
                <w:szCs w:val="21"/>
              </w:rPr>
              <w:t>1947</w:t>
            </w:r>
            <w:r w:rsidRPr="0039620F">
              <w:rPr>
                <w:rFonts w:ascii="Verdana" w:hAnsi="Verdana"/>
                <w:sz w:val="21"/>
                <w:szCs w:val="21"/>
              </w:rPr>
              <w:fldChar w:fldCharType="end"/>
            </w:r>
            <w:bookmarkEnd w:id="1"/>
          </w:p>
        </w:tc>
      </w:tr>
      <w:tr w:rsidR="00982253" w:rsidRPr="0039620F" w14:paraId="7A38EAB8" w14:textId="77777777" w:rsidTr="005279C5">
        <w:trPr>
          <w:trHeight w:val="363"/>
        </w:trPr>
        <w:tc>
          <w:tcPr>
            <w:tcW w:w="5070" w:type="dxa"/>
            <w:shd w:val="clear" w:color="auto" w:fill="auto"/>
          </w:tcPr>
          <w:p w14:paraId="35EF78F4" w14:textId="1FC03D8F"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noProof/>
                <w:sz w:val="21"/>
                <w:szCs w:val="21"/>
              </w:rPr>
              <w:t>Carmen</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3EFFE675" w14:textId="026652AF"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noProof/>
                <w:sz w:val="21"/>
                <w:szCs w:val="21"/>
              </w:rPr>
              <w:t>Maracaibo</w:t>
            </w:r>
            <w:r w:rsidRPr="0039620F">
              <w:rPr>
                <w:rFonts w:ascii="Verdana" w:hAnsi="Verdana"/>
                <w:sz w:val="21"/>
                <w:szCs w:val="21"/>
              </w:rPr>
              <w:fldChar w:fldCharType="end"/>
            </w:r>
            <w:bookmarkEnd w:id="3"/>
          </w:p>
        </w:tc>
      </w:tr>
      <w:tr w:rsidR="00982253" w:rsidRPr="0039620F" w14:paraId="763E0E0E" w14:textId="77777777" w:rsidTr="00D2007E">
        <w:trPr>
          <w:trHeight w:val="856"/>
        </w:trPr>
        <w:tc>
          <w:tcPr>
            <w:tcW w:w="5070" w:type="dxa"/>
            <w:tcBorders>
              <w:bottom w:val="single" w:sz="2" w:space="0" w:color="auto"/>
            </w:tcBorders>
            <w:shd w:val="clear" w:color="auto" w:fill="auto"/>
          </w:tcPr>
          <w:p w14:paraId="74919B56" w14:textId="7A2A802B" w:rsidR="00982253" w:rsidRPr="0039620F" w:rsidRDefault="00982253" w:rsidP="004B1344">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noProof/>
                <w:sz w:val="21"/>
                <w:szCs w:val="21"/>
              </w:rPr>
              <w:t>Auxiliadora</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1101343F" w14:textId="68DA2E24"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noProof/>
                <w:sz w:val="21"/>
                <w:szCs w:val="21"/>
              </w:rPr>
              <w:t>Venezolana</w:t>
            </w:r>
            <w:r w:rsidRPr="0039620F">
              <w:rPr>
                <w:rFonts w:ascii="Verdana" w:hAnsi="Verdana"/>
                <w:sz w:val="21"/>
                <w:szCs w:val="21"/>
              </w:rPr>
              <w:fldChar w:fldCharType="end"/>
            </w:r>
            <w:bookmarkEnd w:id="5"/>
          </w:p>
        </w:tc>
      </w:tr>
      <w:tr w:rsidR="00982253" w:rsidRPr="0039620F" w14:paraId="57409C91"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45AE1FA1" w14:textId="282EE60B"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440036BC" w14:textId="7B94E071"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94409">
              <w:rPr>
                <w:rFonts w:ascii="Verdana" w:hAnsi="Verdana"/>
                <w:noProof/>
                <w:sz w:val="21"/>
                <w:szCs w:val="21"/>
              </w:rPr>
              <w:t>NA</w:t>
            </w:r>
            <w:r w:rsidRPr="0039620F">
              <w:rPr>
                <w:rFonts w:ascii="Verdana" w:hAnsi="Verdana"/>
                <w:sz w:val="21"/>
                <w:szCs w:val="21"/>
              </w:rPr>
              <w:fldChar w:fldCharType="end"/>
            </w:r>
          </w:p>
        </w:tc>
      </w:tr>
    </w:tbl>
    <w:p w14:paraId="64C35172" w14:textId="77777777" w:rsidR="00966081" w:rsidRDefault="00966081" w:rsidP="007059C2">
      <w:pPr>
        <w:rPr>
          <w:rFonts w:ascii="Verdana" w:hAnsi="Verdana"/>
          <w:b/>
          <w:bCs/>
          <w:sz w:val="16"/>
          <w:szCs w:val="16"/>
          <w:lang w:val="en-GB"/>
        </w:rPr>
      </w:pPr>
    </w:p>
    <w:p w14:paraId="34187C66" w14:textId="77777777" w:rsidR="0015051A" w:rsidRDefault="0015051A" w:rsidP="007059C2">
      <w:pPr>
        <w:rPr>
          <w:rFonts w:ascii="Verdana" w:hAnsi="Verdana"/>
          <w:b/>
          <w:bCs/>
          <w:sz w:val="16"/>
          <w:szCs w:val="16"/>
          <w:lang w:val="en-GB"/>
        </w:rPr>
      </w:pPr>
    </w:p>
    <w:p w14:paraId="2A6923CE" w14:textId="77777777" w:rsidR="00A15739" w:rsidRDefault="00A15739" w:rsidP="007059C2">
      <w:pPr>
        <w:rPr>
          <w:rFonts w:ascii="Verdana" w:hAnsi="Verdana"/>
          <w:b/>
          <w:bCs/>
          <w:sz w:val="16"/>
          <w:szCs w:val="16"/>
          <w:lang w:val="en-GB"/>
        </w:rPr>
      </w:pPr>
    </w:p>
    <w:p w14:paraId="1E8F6C01" w14:textId="77777777" w:rsidR="00177D52" w:rsidRDefault="00177D52" w:rsidP="007059C2">
      <w:pPr>
        <w:rPr>
          <w:rFonts w:ascii="Verdana" w:hAnsi="Verdana"/>
          <w:b/>
          <w:bCs/>
          <w:sz w:val="16"/>
          <w:szCs w:val="16"/>
          <w:lang w:val="en-GB"/>
        </w:rPr>
      </w:pPr>
    </w:p>
    <w:p w14:paraId="7F2F37DA" w14:textId="77777777" w:rsidR="00FF558C" w:rsidRPr="00624A07" w:rsidRDefault="00FF558C" w:rsidP="007059C2">
      <w:pPr>
        <w:rPr>
          <w:rFonts w:ascii="Verdana" w:hAnsi="Verdana"/>
          <w:b/>
          <w:bCs/>
          <w:sz w:val="16"/>
          <w:szCs w:val="16"/>
          <w:lang w:val="en-GB"/>
        </w:rPr>
      </w:pPr>
    </w:p>
    <w:p w14:paraId="517EB010"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0435380C" w14:textId="77777777" w:rsidR="00C824A8" w:rsidRPr="0039620F" w:rsidRDefault="00C824A8" w:rsidP="00C824A8">
      <w:pPr>
        <w:rPr>
          <w:rStyle w:val="Strong"/>
          <w:rFonts w:ascii="Verdana" w:hAnsi="Verdana"/>
          <w:sz w:val="21"/>
          <w:szCs w:val="21"/>
        </w:rPr>
      </w:pPr>
    </w:p>
    <w:p w14:paraId="08B3DCDC"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C075E0">
        <w:rPr>
          <w:rStyle w:val="Strong"/>
          <w:rFonts w:ascii="Verdana" w:hAnsi="Verdana"/>
          <w:sz w:val="21"/>
          <w:szCs w:val="21"/>
          <w:u w:val="single"/>
        </w:rPr>
        <w:t>in relation to the specific mandate</w:t>
      </w:r>
      <w:r w:rsidR="00C824A8" w:rsidRPr="0039620F">
        <w:rPr>
          <w:rStyle w:val="Strong"/>
          <w:rFonts w:ascii="Verdana" w:hAnsi="Verdana"/>
          <w:sz w:val="21"/>
          <w:szCs w:val="21"/>
        </w:rPr>
        <w:t>:</w:t>
      </w:r>
    </w:p>
    <w:p w14:paraId="772C95BF" w14:textId="77777777" w:rsidR="00AA000E" w:rsidRPr="0039620F" w:rsidRDefault="00AA000E" w:rsidP="00DE4EAC">
      <w:pPr>
        <w:rPr>
          <w:rStyle w:val="Strong"/>
          <w:rFonts w:ascii="Verdana" w:hAnsi="Verdana"/>
          <w:sz w:val="21"/>
          <w:szCs w:val="21"/>
        </w:rPr>
      </w:pPr>
    </w:p>
    <w:p w14:paraId="0479B893"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4CAAA05D"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48D6FC22" w14:textId="77777777" w:rsidR="00AA000E" w:rsidRPr="0039620F" w:rsidRDefault="00AA000E" w:rsidP="00AA000E">
      <w:pPr>
        <w:rPr>
          <w:rFonts w:ascii="Verdana" w:hAnsi="Verdana"/>
          <w:sz w:val="21"/>
          <w:szCs w:val="21"/>
        </w:rPr>
      </w:pPr>
    </w:p>
    <w:p w14:paraId="7A9370DA" w14:textId="25FB2DDD"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F4BD6" w:rsidRPr="009F4BD6">
        <w:rPr>
          <w:rFonts w:ascii="Verdana" w:hAnsi="Verdana"/>
          <w:sz w:val="21"/>
          <w:szCs w:val="21"/>
        </w:rPr>
        <w:t xml:space="preserve">A long university teaching experience (+ </w:t>
      </w:r>
      <w:r w:rsidR="00856681">
        <w:rPr>
          <w:rFonts w:ascii="Verdana" w:hAnsi="Verdana"/>
          <w:sz w:val="21"/>
          <w:szCs w:val="21"/>
        </w:rPr>
        <w:t>3</w:t>
      </w:r>
      <w:r w:rsidR="009F4BD6" w:rsidRPr="009F4BD6">
        <w:rPr>
          <w:rFonts w:ascii="Verdana" w:hAnsi="Verdana"/>
          <w:sz w:val="21"/>
          <w:szCs w:val="21"/>
        </w:rPr>
        <w:t>0 years) as well as a long judicial experience (20 years) as a Magistrate of the Constitutional Chamber of the Supreme Court in Venezuela has allowed me to inform, interpret, apply and publicly disseminate the doctrine of Human Rights. These experiences are found in numerous publications of my authorship written in Spanish such as a compilations of judicial jurisprudence of the author as a speaker on the subject of Women, family, children, indigenous people, religion, workers and unions, criminal, political, publications that are part of of the jurisprudential heritage of Venezuela. Furthermore, this large body of work is available through textbooks in the bibliography of university courses in all Universities of Venezuela.</w:t>
      </w:r>
      <w:r w:rsidR="00EA53FD">
        <w:rPr>
          <w:rFonts w:ascii="Verdana" w:hAnsi="Verdana"/>
          <w:sz w:val="21"/>
          <w:szCs w:val="21"/>
        </w:rPr>
        <w:t xml:space="preserve"> </w:t>
      </w:r>
      <w:r w:rsidR="00EA53FD" w:rsidRPr="00EA53FD">
        <w:rPr>
          <w:rFonts w:ascii="Verdana" w:hAnsi="Verdana"/>
          <w:sz w:val="21"/>
          <w:szCs w:val="21"/>
        </w:rPr>
        <w:t>Founder of Courts in Venezuela dealing with Violence Against Women. Government Advisor at the Ministry of Foreign Affairs and Ministry of Women for International Conventions and Claims before the UN, ICC, and IACHR / OAS</w:t>
      </w:r>
      <w:r w:rsidR="00970A17">
        <w:rPr>
          <w:rFonts w:ascii="Verdana" w:hAnsi="Verdana"/>
          <w:sz w:val="21"/>
          <w:szCs w:val="21"/>
        </w:rPr>
        <w:t xml:space="preserve">. </w:t>
      </w:r>
      <w:r w:rsidR="00970A17" w:rsidRPr="00970A17">
        <w:rPr>
          <w:rFonts w:ascii="Verdana" w:hAnsi="Verdana"/>
          <w:sz w:val="21"/>
          <w:szCs w:val="21"/>
        </w:rPr>
        <w:t>Experience as a teacher in accredited undergraduate and postgraduate universities in Law Schools of Venezuelan Universities in subjects such as Social Law, Social Change, Administrative Law, Social Security, Unionism</w:t>
      </w:r>
      <w:r w:rsidR="00970A17">
        <w:rPr>
          <w:rFonts w:ascii="Verdana" w:hAnsi="Verdana"/>
          <w:sz w:val="21"/>
          <w:szCs w:val="21"/>
        </w:rPr>
        <w:t xml:space="preserve">. </w:t>
      </w:r>
      <w:r w:rsidRPr="0039620F">
        <w:rPr>
          <w:rFonts w:ascii="Verdana" w:hAnsi="Verdana"/>
          <w:sz w:val="21"/>
          <w:szCs w:val="21"/>
        </w:rPr>
        <w:fldChar w:fldCharType="end"/>
      </w:r>
      <w:bookmarkEnd w:id="7"/>
    </w:p>
    <w:p w14:paraId="055D467F" w14:textId="77777777" w:rsidR="00AA000E" w:rsidRPr="0039620F" w:rsidRDefault="00AA000E" w:rsidP="00AA000E">
      <w:pPr>
        <w:rPr>
          <w:rFonts w:ascii="Verdana" w:hAnsi="Verdana"/>
          <w:sz w:val="21"/>
          <w:szCs w:val="21"/>
        </w:rPr>
      </w:pPr>
    </w:p>
    <w:p w14:paraId="66662DCE"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78F83676"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654E4C05"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07C73F1A" w14:textId="77777777" w:rsidR="00AA000E" w:rsidRPr="0039620F" w:rsidRDefault="00AA000E" w:rsidP="00AA000E">
      <w:pPr>
        <w:rPr>
          <w:rFonts w:ascii="Verdana" w:hAnsi="Verdana"/>
          <w:sz w:val="21"/>
          <w:szCs w:val="21"/>
        </w:rPr>
      </w:pPr>
    </w:p>
    <w:p w14:paraId="2300CA28" w14:textId="36E3B7B8" w:rsidR="00BC3D9E" w:rsidRPr="00BC3D9E" w:rsidRDefault="00383F21" w:rsidP="00BC3D9E">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C3D9E" w:rsidRPr="00BC3D9E">
        <w:rPr>
          <w:rFonts w:ascii="Verdana" w:hAnsi="Verdana"/>
          <w:noProof/>
          <w:sz w:val="21"/>
          <w:szCs w:val="21"/>
        </w:rPr>
        <w:t xml:space="preserve">Advice to government agencies in Venezuela such as the Ministry of Foreign Affairs and/or the Ministry of Women in the period 2012 to 2018) has consisted of Opinions requested by the UN (National Human Rights Commission) on the situation and justification of political prisoners in Venezuela; In the Inter-American Court of Human Rights (OAS) </w:t>
      </w:r>
      <w:r w:rsidR="004D0090" w:rsidRPr="004D0090">
        <w:rPr>
          <w:rFonts w:ascii="Verdana" w:hAnsi="Verdana"/>
          <w:noProof/>
          <w:sz w:val="21"/>
          <w:szCs w:val="21"/>
        </w:rPr>
        <w:t xml:space="preserve">I have participated as a Qualified Expert promoted </w:t>
      </w:r>
      <w:r w:rsidR="004D0090">
        <w:rPr>
          <w:rFonts w:ascii="Verdana" w:hAnsi="Verdana"/>
          <w:noProof/>
          <w:sz w:val="21"/>
          <w:szCs w:val="21"/>
        </w:rPr>
        <w:t>at</w:t>
      </w:r>
      <w:r w:rsidR="004D0090" w:rsidRPr="004D0090">
        <w:rPr>
          <w:rFonts w:ascii="Verdana" w:hAnsi="Verdana"/>
          <w:noProof/>
          <w:sz w:val="21"/>
          <w:szCs w:val="21"/>
        </w:rPr>
        <w:t xml:space="preserve"> the Human Rights Commission</w:t>
      </w:r>
      <w:r w:rsidR="00BC3D9E" w:rsidRPr="00BC3D9E">
        <w:rPr>
          <w:rFonts w:ascii="Verdana" w:hAnsi="Verdana"/>
          <w:noProof/>
          <w:sz w:val="21"/>
          <w:szCs w:val="21"/>
        </w:rPr>
        <w:t>; at the UN representing Venezuela in the Defense of the CEDAW Agreements in 2012, 2013 and 2014; General Report UPR 2013, Report of the Convention on Political and Civil Rights 2016.</w:t>
      </w:r>
    </w:p>
    <w:p w14:paraId="01CC6F6A" w14:textId="7058150E" w:rsidR="00AA000E" w:rsidRPr="0039620F" w:rsidRDefault="00BC3D9E" w:rsidP="00BC3D9E">
      <w:pPr>
        <w:rPr>
          <w:rFonts w:ascii="Verdana" w:hAnsi="Verdana"/>
          <w:sz w:val="21"/>
          <w:szCs w:val="21"/>
        </w:rPr>
      </w:pPr>
      <w:r w:rsidRPr="00BC3D9E">
        <w:rPr>
          <w:rFonts w:ascii="Verdana" w:hAnsi="Verdana"/>
          <w:noProof/>
          <w:sz w:val="21"/>
          <w:szCs w:val="21"/>
        </w:rPr>
        <w:t>This experience can accredit knowledge in the area of the Human Rights Rapporteur position for which I am applying.</w:t>
      </w:r>
      <w:r w:rsidR="00383F21" w:rsidRPr="0039620F">
        <w:rPr>
          <w:rFonts w:ascii="Verdana" w:hAnsi="Verdana"/>
          <w:sz w:val="21"/>
          <w:szCs w:val="21"/>
        </w:rPr>
        <w:fldChar w:fldCharType="end"/>
      </w:r>
      <w:bookmarkEnd w:id="8"/>
    </w:p>
    <w:p w14:paraId="1ADAD402" w14:textId="77777777" w:rsidR="00AA000E" w:rsidRPr="0039620F" w:rsidRDefault="00AA000E" w:rsidP="00DE4EAC">
      <w:pPr>
        <w:rPr>
          <w:rStyle w:val="Strong"/>
          <w:rFonts w:ascii="Verdana" w:hAnsi="Verdana"/>
          <w:sz w:val="21"/>
          <w:szCs w:val="21"/>
        </w:rPr>
      </w:pPr>
    </w:p>
    <w:p w14:paraId="5804016E"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2CB7CC5A"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2227680C" w14:textId="77777777" w:rsidR="00AA000E" w:rsidRPr="0039620F" w:rsidRDefault="00AA000E" w:rsidP="00AA000E">
      <w:pPr>
        <w:rPr>
          <w:rFonts w:ascii="Verdana" w:hAnsi="Verdana"/>
          <w:sz w:val="21"/>
          <w:szCs w:val="21"/>
        </w:rPr>
      </w:pPr>
    </w:p>
    <w:p w14:paraId="63FA287E" w14:textId="6993807F" w:rsidR="0057027E" w:rsidRPr="0057027E" w:rsidRDefault="006514B9" w:rsidP="0057027E">
      <w:pPr>
        <w:rPr>
          <w:rFonts w:ascii="Verdana" w:hAnsi="Verdana"/>
          <w:noProof/>
          <w:sz w:val="21"/>
          <w:szCs w:val="21"/>
        </w:rPr>
      </w:pPr>
      <w:r w:rsidRPr="0039620F">
        <w:rPr>
          <w:rFonts w:ascii="Verdana" w:hAnsi="Verdana"/>
          <w:sz w:val="21"/>
          <w:szCs w:val="21"/>
        </w:rPr>
        <w:lastRenderedPageBreak/>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57027E" w:rsidRPr="0057027E">
        <w:rPr>
          <w:rFonts w:ascii="Verdana" w:hAnsi="Verdana"/>
          <w:noProof/>
          <w:sz w:val="21"/>
          <w:szCs w:val="21"/>
        </w:rPr>
        <w:t>Experience before the International Criminal Court through a visit to the Attorney General Boshuda in 2017 to talk about Venezuela's trajectory in the face of subversive political acts and also the fight against gender violence through the creation of specialized courts.</w:t>
      </w:r>
    </w:p>
    <w:p w14:paraId="551D51EC" w14:textId="77777777" w:rsidR="00E556B4" w:rsidRDefault="0057027E" w:rsidP="0057027E">
      <w:pPr>
        <w:rPr>
          <w:rFonts w:ascii="Verdana" w:hAnsi="Verdana"/>
          <w:noProof/>
          <w:sz w:val="21"/>
          <w:szCs w:val="21"/>
        </w:rPr>
      </w:pPr>
      <w:r w:rsidRPr="0057027E">
        <w:rPr>
          <w:rFonts w:ascii="Verdana" w:hAnsi="Verdana"/>
          <w:noProof/>
          <w:sz w:val="21"/>
          <w:szCs w:val="21"/>
        </w:rPr>
        <w:t>Report to the Supreme Court of Justice of Venezuela in 2019 on the list of public officials detained or prosecuted accused of raping women victims of violence.</w:t>
      </w:r>
      <w:r w:rsidR="00F00391">
        <w:rPr>
          <w:rFonts w:ascii="Verdana" w:hAnsi="Verdana"/>
          <w:noProof/>
          <w:sz w:val="21"/>
          <w:szCs w:val="21"/>
        </w:rPr>
        <w:t xml:space="preserve"> </w:t>
      </w:r>
      <w:r w:rsidR="00F00391" w:rsidRPr="00F00391">
        <w:rPr>
          <w:rFonts w:ascii="Verdana" w:hAnsi="Verdana"/>
          <w:noProof/>
          <w:sz w:val="21"/>
          <w:szCs w:val="21"/>
        </w:rPr>
        <w:t>Experience as a teacher in accredited undergraduate and postgraduate universities in Law Schools of Venezuelan Universities in subjects such as Social Law, Social Change, Administrative Law, Social Security, Unionism</w:t>
      </w:r>
      <w:r w:rsidR="00E556B4">
        <w:rPr>
          <w:rFonts w:ascii="Verdana" w:hAnsi="Verdana"/>
          <w:noProof/>
          <w:sz w:val="21"/>
          <w:szCs w:val="21"/>
        </w:rPr>
        <w:t>.</w:t>
      </w:r>
    </w:p>
    <w:p w14:paraId="5CCF558C" w14:textId="3D4A1623" w:rsidR="00AA000E" w:rsidRPr="0039620F" w:rsidRDefault="00E556B4" w:rsidP="0057027E">
      <w:pPr>
        <w:rPr>
          <w:rFonts w:ascii="Verdana" w:hAnsi="Verdana"/>
          <w:sz w:val="21"/>
          <w:szCs w:val="21"/>
        </w:rPr>
      </w:pPr>
      <w:r>
        <w:rPr>
          <w:rFonts w:ascii="Verdana" w:hAnsi="Verdana"/>
          <w:noProof/>
          <w:sz w:val="21"/>
          <w:szCs w:val="21"/>
        </w:rPr>
        <w:t>Venezuela</w:t>
      </w:r>
      <w:r w:rsidRPr="00E556B4">
        <w:rPr>
          <w:rFonts w:ascii="Verdana" w:hAnsi="Verdana"/>
          <w:noProof/>
          <w:sz w:val="21"/>
          <w:szCs w:val="21"/>
        </w:rPr>
        <w:t xml:space="preserve"> Liaison Judge to the Hague Convention on the Return of Children (2015</w:t>
      </w:r>
      <w:r>
        <w:rPr>
          <w:rFonts w:ascii="Verdana" w:hAnsi="Verdana"/>
          <w:noProof/>
          <w:sz w:val="21"/>
          <w:szCs w:val="21"/>
        </w:rPr>
        <w:t>-present</w:t>
      </w:r>
      <w:r w:rsidRPr="00E556B4">
        <w:rPr>
          <w:rFonts w:ascii="Verdana" w:hAnsi="Verdana"/>
          <w:noProof/>
          <w:sz w:val="21"/>
          <w:szCs w:val="21"/>
        </w:rPr>
        <w:t xml:space="preserve">). </w:t>
      </w:r>
      <w:r w:rsidR="006514B9" w:rsidRPr="0039620F">
        <w:rPr>
          <w:rFonts w:ascii="Verdana" w:hAnsi="Verdana"/>
          <w:sz w:val="21"/>
          <w:szCs w:val="21"/>
        </w:rPr>
        <w:fldChar w:fldCharType="end"/>
      </w:r>
      <w:bookmarkEnd w:id="9"/>
    </w:p>
    <w:p w14:paraId="1911B6C0" w14:textId="77777777" w:rsidR="00AA000E" w:rsidRPr="0039620F" w:rsidRDefault="00AA000E" w:rsidP="00AA000E">
      <w:pPr>
        <w:rPr>
          <w:rFonts w:ascii="Verdana" w:hAnsi="Verdana"/>
          <w:sz w:val="21"/>
          <w:szCs w:val="21"/>
        </w:rPr>
      </w:pPr>
    </w:p>
    <w:p w14:paraId="579CA3E3"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2F4827E3"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7E2F02EE" w14:textId="77777777" w:rsidR="00C24C9C" w:rsidRPr="0039620F" w:rsidRDefault="00C24C9C" w:rsidP="00C24C9C">
      <w:pPr>
        <w:rPr>
          <w:rFonts w:ascii="Verdana" w:hAnsi="Verdana"/>
          <w:sz w:val="21"/>
          <w:szCs w:val="21"/>
          <w:highlight w:val="yellow"/>
          <w:lang w:val="en-GB"/>
        </w:rPr>
      </w:pPr>
    </w:p>
    <w:p w14:paraId="6C907200"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7C72487B" w14:textId="77777777" w:rsidR="00C24C9C" w:rsidRPr="0039620F" w:rsidRDefault="00C24C9C" w:rsidP="00C24C9C">
      <w:pPr>
        <w:rPr>
          <w:rFonts w:ascii="Verdana" w:hAnsi="Verdana"/>
          <w:b/>
          <w:bCs/>
          <w:sz w:val="21"/>
          <w:szCs w:val="21"/>
          <w:u w:val="single"/>
          <w:lang w:val="en-GB"/>
        </w:rPr>
      </w:pPr>
    </w:p>
    <w:p w14:paraId="475398D5" w14:textId="5D770540"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noProof/>
          <w:sz w:val="21"/>
          <w:szCs w:val="21"/>
          <w:lang w:val="en-GB"/>
        </w:rPr>
        <w:t>The Law of Children and Adolescents in the doctrine of the Constitutional</w:t>
      </w:r>
      <w:r w:rsidR="0057027E">
        <w:rPr>
          <w:rFonts w:ascii="Verdana" w:hAnsi="Verdana"/>
          <w:noProof/>
          <w:sz w:val="21"/>
          <w:szCs w:val="21"/>
          <w:lang w:val="en-GB"/>
        </w:rPr>
        <w:t xml:space="preserve"> Chamber</w:t>
      </w:r>
      <w:r w:rsidR="00413399" w:rsidRPr="0039620F">
        <w:rPr>
          <w:rFonts w:ascii="Verdana" w:hAnsi="Verdana"/>
          <w:sz w:val="21"/>
          <w:szCs w:val="21"/>
          <w:lang w:val="en-GB"/>
        </w:rPr>
        <w:fldChar w:fldCharType="end"/>
      </w:r>
    </w:p>
    <w:p w14:paraId="6D1B10D9" w14:textId="3FFC5ECC"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noProof/>
          <w:sz w:val="21"/>
          <w:szCs w:val="21"/>
          <w:lang w:val="en-GB"/>
        </w:rPr>
        <w:t>Edited by the TSJ and by UNICEF</w:t>
      </w:r>
      <w:r w:rsidR="00413399" w:rsidRPr="0039620F">
        <w:rPr>
          <w:rFonts w:ascii="Verdana" w:hAnsi="Verdana"/>
          <w:sz w:val="21"/>
          <w:szCs w:val="21"/>
          <w:lang w:val="en-GB"/>
        </w:rPr>
        <w:fldChar w:fldCharType="end"/>
      </w:r>
    </w:p>
    <w:p w14:paraId="42623D22" w14:textId="3F89780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Pr>
          <w:rFonts w:ascii="Verdana" w:hAnsi="Verdana"/>
          <w:noProof/>
          <w:sz w:val="21"/>
          <w:szCs w:val="21"/>
          <w:lang w:val="en-GB"/>
        </w:rPr>
        <w:t>2018</w:t>
      </w:r>
      <w:r w:rsidR="00413399" w:rsidRPr="0039620F">
        <w:rPr>
          <w:rFonts w:ascii="Verdana" w:hAnsi="Verdana"/>
          <w:sz w:val="21"/>
          <w:szCs w:val="21"/>
          <w:lang w:val="en-GB"/>
        </w:rPr>
        <w:fldChar w:fldCharType="end"/>
      </w:r>
    </w:p>
    <w:p w14:paraId="4DD01532"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2CA02D2" w14:textId="77777777" w:rsidR="00C24C9C" w:rsidRPr="0039620F" w:rsidRDefault="00C24C9C" w:rsidP="00C24C9C">
      <w:pPr>
        <w:rPr>
          <w:rFonts w:ascii="Verdana" w:hAnsi="Verdana"/>
          <w:b/>
          <w:bCs/>
          <w:sz w:val="21"/>
          <w:szCs w:val="21"/>
          <w:lang w:val="en-GB"/>
        </w:rPr>
      </w:pPr>
    </w:p>
    <w:p w14:paraId="5ADAFC18" w14:textId="3B4B952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noProof/>
          <w:sz w:val="21"/>
          <w:szCs w:val="21"/>
          <w:lang w:val="en-GB"/>
        </w:rPr>
        <w:t>Advances in Gender Justice in the jurisprudence of the Constitutional Chamber</w:t>
      </w:r>
      <w:r w:rsidR="00413399" w:rsidRPr="0039620F">
        <w:rPr>
          <w:rFonts w:ascii="Verdana" w:hAnsi="Verdana"/>
          <w:sz w:val="21"/>
          <w:szCs w:val="21"/>
          <w:lang w:val="en-GB"/>
        </w:rPr>
        <w:fldChar w:fldCharType="end"/>
      </w:r>
    </w:p>
    <w:p w14:paraId="1E05FB57" w14:textId="1E039DE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noProof/>
          <w:sz w:val="21"/>
          <w:szCs w:val="21"/>
          <w:lang w:val="en-GB"/>
        </w:rPr>
        <w:t>Capriles Publishing Company</w:t>
      </w:r>
      <w:r w:rsidR="00413399" w:rsidRPr="0039620F">
        <w:rPr>
          <w:rFonts w:ascii="Verdana" w:hAnsi="Verdana"/>
          <w:sz w:val="21"/>
          <w:szCs w:val="21"/>
          <w:lang w:val="en-GB"/>
        </w:rPr>
        <w:fldChar w:fldCharType="end"/>
      </w:r>
    </w:p>
    <w:p w14:paraId="6687EB2E" w14:textId="744EDE5A"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Pr>
          <w:rFonts w:ascii="Verdana" w:hAnsi="Verdana"/>
          <w:noProof/>
          <w:sz w:val="21"/>
          <w:szCs w:val="21"/>
          <w:lang w:val="en-GB"/>
        </w:rPr>
        <w:t>2021</w:t>
      </w:r>
      <w:r w:rsidR="00413399" w:rsidRPr="0039620F">
        <w:rPr>
          <w:rFonts w:ascii="Verdana" w:hAnsi="Verdana"/>
          <w:sz w:val="21"/>
          <w:szCs w:val="21"/>
          <w:lang w:val="en-GB"/>
        </w:rPr>
        <w:fldChar w:fldCharType="end"/>
      </w:r>
    </w:p>
    <w:p w14:paraId="075634D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13673AD" w14:textId="77777777" w:rsidR="00C24C9C" w:rsidRPr="0039620F" w:rsidRDefault="00C24C9C" w:rsidP="00C24C9C">
      <w:pPr>
        <w:rPr>
          <w:rFonts w:ascii="Verdana" w:hAnsi="Verdana"/>
          <w:b/>
          <w:bCs/>
          <w:sz w:val="21"/>
          <w:szCs w:val="21"/>
        </w:rPr>
      </w:pPr>
    </w:p>
    <w:p w14:paraId="71007D93" w14:textId="6AD407B5"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noProof/>
          <w:sz w:val="21"/>
          <w:szCs w:val="21"/>
          <w:lang w:val="en-GB"/>
        </w:rPr>
        <w:t>Relevant Legal Criteria in the TSJ Presentations Saved and Concurring Votes (years 2002/2010)</w:t>
      </w:r>
      <w:r w:rsidR="0057027E">
        <w:rPr>
          <w:rFonts w:ascii="Verdana" w:hAnsi="Verdana"/>
          <w:noProof/>
          <w:sz w:val="21"/>
          <w:szCs w:val="21"/>
          <w:lang w:val="en-GB"/>
        </w:rPr>
        <w:t xml:space="preserve"> </w:t>
      </w:r>
      <w:r w:rsidR="0057027E" w:rsidRPr="0057027E">
        <w:rPr>
          <w:rFonts w:ascii="Verdana" w:hAnsi="Verdana"/>
          <w:noProof/>
          <w:sz w:val="21"/>
          <w:szCs w:val="21"/>
          <w:lang w:val="en-GB"/>
        </w:rPr>
        <w:t>Volumes I and II</w:t>
      </w:r>
      <w:r w:rsidR="00413399" w:rsidRPr="0039620F">
        <w:rPr>
          <w:rFonts w:ascii="Verdana" w:hAnsi="Verdana"/>
          <w:sz w:val="21"/>
          <w:szCs w:val="21"/>
          <w:lang w:val="en-GB"/>
        </w:rPr>
        <w:fldChar w:fldCharType="end"/>
      </w:r>
    </w:p>
    <w:p w14:paraId="3ADE666A" w14:textId="3F530B9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sz w:val="21"/>
          <w:szCs w:val="21"/>
          <w:lang w:val="en-GB"/>
        </w:rPr>
        <w:t xml:space="preserve">Edited by the TSJ </w:t>
      </w:r>
      <w:r w:rsidR="00413399" w:rsidRPr="0039620F">
        <w:rPr>
          <w:rFonts w:ascii="Verdana" w:hAnsi="Verdana"/>
          <w:sz w:val="21"/>
          <w:szCs w:val="21"/>
          <w:lang w:val="en-GB"/>
        </w:rPr>
        <w:fldChar w:fldCharType="end"/>
      </w:r>
    </w:p>
    <w:p w14:paraId="010BCDA6" w14:textId="00A960A6"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Pr>
          <w:rFonts w:ascii="Verdana" w:hAnsi="Verdana"/>
          <w:noProof/>
          <w:sz w:val="21"/>
          <w:szCs w:val="21"/>
          <w:lang w:val="en-GB"/>
        </w:rPr>
        <w:t>2011</w:t>
      </w:r>
      <w:r w:rsidR="00413399" w:rsidRPr="0039620F">
        <w:rPr>
          <w:rFonts w:ascii="Verdana" w:hAnsi="Verdana"/>
          <w:sz w:val="21"/>
          <w:szCs w:val="21"/>
          <w:lang w:val="en-GB"/>
        </w:rPr>
        <w:fldChar w:fldCharType="end"/>
      </w:r>
    </w:p>
    <w:p w14:paraId="3CDD045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5FB54F2" w14:textId="77777777" w:rsidR="00C24C9C" w:rsidRPr="0039620F" w:rsidRDefault="00C24C9C" w:rsidP="00C24C9C">
      <w:pPr>
        <w:rPr>
          <w:rFonts w:ascii="Verdana" w:hAnsi="Verdana"/>
          <w:b/>
          <w:bCs/>
          <w:sz w:val="21"/>
          <w:szCs w:val="21"/>
        </w:rPr>
      </w:pPr>
    </w:p>
    <w:p w14:paraId="15F68BBA" w14:textId="33367A48" w:rsidR="003F19C3" w:rsidRPr="0039620F" w:rsidRDefault="003F19C3" w:rsidP="00E556B4">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E556B4" w:rsidRPr="00E556B4">
        <w:rPr>
          <w:rFonts w:ascii="Verdana" w:hAnsi="Verdana"/>
          <w:sz w:val="21"/>
          <w:szCs w:val="21"/>
        </w:rPr>
        <w:t>Author of publications in Books and Specialized Legal Magazines on constitutional rights of workers, Women and Children</w:t>
      </w:r>
      <w:r w:rsidR="00E556B4">
        <w:rPr>
          <w:rFonts w:ascii="Verdana" w:hAnsi="Verdana"/>
          <w:sz w:val="21"/>
          <w:szCs w:val="21"/>
        </w:rPr>
        <w:t xml:space="preserve">. </w:t>
      </w:r>
      <w:r w:rsidR="00E556B4" w:rsidRPr="00E556B4">
        <w:rPr>
          <w:rFonts w:ascii="Verdana" w:hAnsi="Verdana"/>
          <w:sz w:val="21"/>
          <w:szCs w:val="21"/>
        </w:rPr>
        <w:t>Editor of Lex Magazine for Lawyers and LUZ Law School Magazine</w:t>
      </w:r>
      <w:r w:rsidR="00E556B4">
        <w:rPr>
          <w:rFonts w:ascii="Verdana" w:hAnsi="Verdana"/>
          <w:sz w:val="21"/>
          <w:szCs w:val="21"/>
        </w:rPr>
        <w:t xml:space="preserve">. </w:t>
      </w:r>
      <w:r w:rsidR="00E556B4" w:rsidRPr="00E556B4">
        <w:rPr>
          <w:rFonts w:ascii="Verdana" w:hAnsi="Verdana"/>
          <w:sz w:val="21"/>
          <w:szCs w:val="21"/>
        </w:rPr>
        <w:t>Columnist for the newspaper La Verdad, dealing with political and social issues</w:t>
      </w:r>
      <w:r w:rsidR="00DA64A1" w:rsidRPr="0039620F">
        <w:rPr>
          <w:rFonts w:ascii="Verdana" w:hAnsi="Verdana"/>
          <w:sz w:val="21"/>
          <w:szCs w:val="21"/>
        </w:rPr>
        <w:fldChar w:fldCharType="end"/>
      </w:r>
    </w:p>
    <w:p w14:paraId="2E5B20CF" w14:textId="77777777" w:rsidR="00C24C9C" w:rsidRPr="0039620F" w:rsidRDefault="00C24C9C" w:rsidP="00C24C9C">
      <w:pPr>
        <w:rPr>
          <w:rFonts w:ascii="Verdana" w:hAnsi="Verdana"/>
          <w:b/>
          <w:bCs/>
          <w:sz w:val="21"/>
          <w:szCs w:val="21"/>
          <w:lang w:val="en-GB"/>
        </w:rPr>
      </w:pPr>
    </w:p>
    <w:p w14:paraId="79066E8D"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06CC10C3" w14:textId="77777777" w:rsidR="00C24C9C" w:rsidRPr="0039620F" w:rsidRDefault="00C24C9C" w:rsidP="00C24C9C">
      <w:pPr>
        <w:rPr>
          <w:rFonts w:ascii="Verdana" w:hAnsi="Verdana"/>
          <w:b/>
          <w:bCs/>
          <w:sz w:val="21"/>
          <w:szCs w:val="21"/>
          <w:u w:val="single"/>
          <w:lang w:val="en-GB"/>
        </w:rPr>
      </w:pPr>
    </w:p>
    <w:p w14:paraId="5DABADEE" w14:textId="7CAEC36D"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C3D9E" w:rsidRPr="00BC3D9E">
        <w:rPr>
          <w:rFonts w:ascii="Verdana" w:hAnsi="Verdana"/>
          <w:noProof/>
          <w:sz w:val="21"/>
          <w:szCs w:val="21"/>
          <w:lang w:val="en-GB"/>
        </w:rPr>
        <w:t>Day of Non Violence</w:t>
      </w:r>
      <w:r w:rsidR="00BC3D9E">
        <w:rPr>
          <w:rFonts w:ascii="Verdana" w:hAnsi="Verdana"/>
          <w:noProof/>
          <w:sz w:val="21"/>
          <w:szCs w:val="21"/>
          <w:lang w:val="en-GB"/>
        </w:rPr>
        <w:t xml:space="preserve"> </w:t>
      </w:r>
      <w:r w:rsidR="00BC3D9E" w:rsidRPr="00BC3D9E">
        <w:rPr>
          <w:rFonts w:ascii="Verdana" w:hAnsi="Verdana"/>
          <w:noProof/>
          <w:sz w:val="21"/>
          <w:szCs w:val="21"/>
          <w:lang w:val="en-GB"/>
        </w:rPr>
        <w:t>Main speaker</w:t>
      </w:r>
      <w:r w:rsidR="00413399" w:rsidRPr="0039620F">
        <w:rPr>
          <w:rFonts w:ascii="Verdana" w:hAnsi="Verdana"/>
          <w:sz w:val="21"/>
          <w:szCs w:val="21"/>
          <w:lang w:val="en-GB"/>
        </w:rPr>
        <w:fldChar w:fldCharType="end"/>
      </w:r>
    </w:p>
    <w:p w14:paraId="1E3C59EE" w14:textId="3BB7511E"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C3D9E" w:rsidRPr="00BC3D9E">
        <w:rPr>
          <w:rFonts w:ascii="Verdana" w:hAnsi="Verdana"/>
          <w:noProof/>
          <w:sz w:val="21"/>
          <w:szCs w:val="21"/>
          <w:lang w:val="en-GB"/>
        </w:rPr>
        <w:t>Supreme Court of Venezue</w:t>
      </w:r>
      <w:r w:rsidR="00BC3D9E">
        <w:rPr>
          <w:rFonts w:ascii="Verdana" w:hAnsi="Verdana"/>
          <w:noProof/>
          <w:sz w:val="21"/>
          <w:szCs w:val="21"/>
          <w:lang w:val="en-GB"/>
        </w:rPr>
        <w:t>la</w:t>
      </w:r>
      <w:r w:rsidR="00BC3D9E" w:rsidRPr="00BC3D9E">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0C52CA78" w14:textId="11F70505"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C3D9E" w:rsidRPr="00BC3D9E">
        <w:rPr>
          <w:rFonts w:ascii="Verdana" w:hAnsi="Verdana"/>
          <w:noProof/>
          <w:sz w:val="21"/>
          <w:szCs w:val="21"/>
          <w:lang w:val="en-GB"/>
        </w:rPr>
        <w:t>November 25, 202</w:t>
      </w:r>
      <w:r w:rsidR="00E504A4">
        <w:rPr>
          <w:rFonts w:ascii="Verdana" w:hAnsi="Verdana"/>
          <w:noProof/>
          <w:sz w:val="21"/>
          <w:szCs w:val="21"/>
          <w:lang w:val="en-GB"/>
        </w:rPr>
        <w:t>1</w:t>
      </w:r>
      <w:r w:rsidR="00413399" w:rsidRPr="0039620F">
        <w:rPr>
          <w:rFonts w:ascii="Verdana" w:hAnsi="Verdana"/>
          <w:sz w:val="21"/>
          <w:szCs w:val="21"/>
          <w:lang w:val="en-GB"/>
        </w:rPr>
        <w:fldChar w:fldCharType="end"/>
      </w:r>
    </w:p>
    <w:p w14:paraId="5F2E0A40" w14:textId="004FB5CD"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504A4" w:rsidRPr="00E504A4">
        <w:rPr>
          <w:rFonts w:ascii="Verdana" w:hAnsi="Verdana"/>
          <w:noProof/>
          <w:sz w:val="21"/>
          <w:szCs w:val="21"/>
          <w:lang w:val="en-GB"/>
        </w:rPr>
        <w:t>https://www.youtube.com/watch?v=8Ld3IrKi8yE</w:t>
      </w:r>
      <w:r w:rsidR="00413399" w:rsidRPr="0039620F">
        <w:rPr>
          <w:rFonts w:ascii="Verdana" w:hAnsi="Verdana"/>
          <w:sz w:val="21"/>
          <w:szCs w:val="21"/>
          <w:lang w:val="en-GB"/>
        </w:rPr>
        <w:fldChar w:fldCharType="end"/>
      </w:r>
    </w:p>
    <w:p w14:paraId="044C1CFC" w14:textId="77777777" w:rsidR="00C24C9C" w:rsidRPr="0039620F" w:rsidRDefault="00C24C9C" w:rsidP="00AA000E">
      <w:pPr>
        <w:rPr>
          <w:rFonts w:ascii="Verdana" w:hAnsi="Verdana"/>
          <w:sz w:val="21"/>
          <w:szCs w:val="21"/>
        </w:rPr>
      </w:pPr>
    </w:p>
    <w:p w14:paraId="770099F4" w14:textId="34176046"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C3D9E" w:rsidRPr="00BC3D9E">
        <w:rPr>
          <w:rFonts w:ascii="Verdana" w:hAnsi="Verdana"/>
          <w:noProof/>
          <w:sz w:val="21"/>
          <w:szCs w:val="21"/>
          <w:lang w:val="en-GB"/>
        </w:rPr>
        <w:t>International Women's Day</w:t>
      </w:r>
      <w:r w:rsidR="00BC3D9E">
        <w:rPr>
          <w:rFonts w:ascii="Verdana" w:hAnsi="Verdana"/>
          <w:noProof/>
          <w:sz w:val="21"/>
          <w:szCs w:val="21"/>
          <w:lang w:val="en-GB"/>
        </w:rPr>
        <w:t xml:space="preserve"> </w:t>
      </w:r>
      <w:r w:rsidR="00BC3D9E" w:rsidRPr="00BC3D9E">
        <w:rPr>
          <w:rFonts w:ascii="Verdana" w:hAnsi="Verdana"/>
          <w:noProof/>
          <w:sz w:val="21"/>
          <w:szCs w:val="21"/>
          <w:lang w:val="en-GB"/>
        </w:rPr>
        <w:t>Main speaker</w:t>
      </w:r>
      <w:r w:rsidR="00413399" w:rsidRPr="0039620F">
        <w:rPr>
          <w:rFonts w:ascii="Verdana" w:hAnsi="Verdana"/>
          <w:sz w:val="21"/>
          <w:szCs w:val="21"/>
          <w:lang w:val="en-GB"/>
        </w:rPr>
        <w:fldChar w:fldCharType="end"/>
      </w:r>
    </w:p>
    <w:p w14:paraId="6D1F1E7F" w14:textId="2400D389" w:rsidR="00DA64A1" w:rsidRPr="00E504A4" w:rsidRDefault="00DA64A1" w:rsidP="00DA64A1">
      <w:pPr>
        <w:rPr>
          <w:rFonts w:ascii="Verdana" w:hAnsi="Verdana"/>
          <w:sz w:val="21"/>
          <w:szCs w:val="21"/>
        </w:rPr>
      </w:pPr>
      <w:r w:rsidRPr="00E504A4">
        <w:rPr>
          <w:rFonts w:ascii="Verdana" w:hAnsi="Verdana"/>
          <w:b/>
          <w:bCs/>
          <w:sz w:val="21"/>
          <w:szCs w:val="21"/>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E504A4">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E504A4" w:rsidRPr="00E504A4">
        <w:rPr>
          <w:rFonts w:ascii="Verdana" w:hAnsi="Verdana"/>
          <w:noProof/>
          <w:sz w:val="21"/>
          <w:szCs w:val="21"/>
        </w:rPr>
        <w:t>Women´s leadership in time of pandemic</w:t>
      </w:r>
      <w:r w:rsidR="00413399" w:rsidRPr="0039620F">
        <w:rPr>
          <w:rFonts w:ascii="Verdana" w:hAnsi="Verdana"/>
          <w:sz w:val="21"/>
          <w:szCs w:val="21"/>
          <w:lang w:val="en-GB"/>
        </w:rPr>
        <w:fldChar w:fldCharType="end"/>
      </w:r>
    </w:p>
    <w:p w14:paraId="5DE1EDE3" w14:textId="2C976736"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C3D9E" w:rsidRPr="00BC3D9E">
        <w:rPr>
          <w:rFonts w:ascii="Verdana" w:hAnsi="Verdana"/>
          <w:noProof/>
          <w:sz w:val="21"/>
          <w:szCs w:val="21"/>
          <w:lang w:val="en-GB"/>
        </w:rPr>
        <w:t>March</w:t>
      </w:r>
      <w:r w:rsidR="00BC3D9E">
        <w:rPr>
          <w:rFonts w:ascii="Verdana" w:hAnsi="Verdana"/>
          <w:noProof/>
          <w:sz w:val="21"/>
          <w:szCs w:val="21"/>
          <w:lang w:val="en-GB"/>
        </w:rPr>
        <w:t>, 202</w:t>
      </w:r>
      <w:r w:rsidR="00E504A4">
        <w:rPr>
          <w:rFonts w:ascii="Verdana" w:hAnsi="Verdana"/>
          <w:noProof/>
          <w:sz w:val="21"/>
          <w:szCs w:val="21"/>
          <w:lang w:val="en-GB"/>
        </w:rPr>
        <w:t>1</w:t>
      </w:r>
      <w:r w:rsidR="00413399" w:rsidRPr="0039620F">
        <w:rPr>
          <w:rFonts w:ascii="Verdana" w:hAnsi="Verdana"/>
          <w:sz w:val="21"/>
          <w:szCs w:val="21"/>
          <w:lang w:val="en-GB"/>
        </w:rPr>
        <w:fldChar w:fldCharType="end"/>
      </w:r>
    </w:p>
    <w:p w14:paraId="3F701221" w14:textId="0A8AF214"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520BF" w:rsidRPr="00F520BF">
        <w:rPr>
          <w:rFonts w:ascii="Verdana" w:hAnsi="Verdana"/>
          <w:noProof/>
          <w:sz w:val="21"/>
          <w:szCs w:val="21"/>
          <w:lang w:val="en-GB"/>
        </w:rPr>
        <w:t>https://www.youtube.com/watch?v=zSBvcKI3vtY</w:t>
      </w:r>
      <w:r w:rsidR="00413399" w:rsidRPr="0039620F">
        <w:rPr>
          <w:rFonts w:ascii="Verdana" w:hAnsi="Verdana"/>
          <w:sz w:val="21"/>
          <w:szCs w:val="21"/>
          <w:lang w:val="en-GB"/>
        </w:rPr>
        <w:fldChar w:fldCharType="end"/>
      </w:r>
    </w:p>
    <w:p w14:paraId="49744EB5" w14:textId="77777777" w:rsidR="00DA64A1" w:rsidRPr="0039620F" w:rsidRDefault="00DA64A1" w:rsidP="00AA000E">
      <w:pPr>
        <w:rPr>
          <w:rFonts w:ascii="Verdana" w:hAnsi="Verdana"/>
          <w:sz w:val="21"/>
          <w:szCs w:val="21"/>
        </w:rPr>
      </w:pPr>
    </w:p>
    <w:p w14:paraId="0EF640A6" w14:textId="77777777" w:rsidR="00BC3D9E" w:rsidRPr="00BC3D9E" w:rsidRDefault="00DA64A1" w:rsidP="00BC3D9E">
      <w:pPr>
        <w:rPr>
          <w:rFonts w:ascii="Verdana" w:hAnsi="Verdana"/>
          <w:noProof/>
          <w:sz w:val="21"/>
          <w:szCs w:val="21"/>
          <w:lang w:val="en-GB"/>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C3D9E" w:rsidRPr="00BC3D9E">
        <w:rPr>
          <w:rFonts w:ascii="Verdana" w:hAnsi="Verdana"/>
          <w:noProof/>
          <w:sz w:val="21"/>
          <w:szCs w:val="21"/>
          <w:lang w:val="en-GB"/>
        </w:rPr>
        <w:t>International Seminar on Industrial Relations</w:t>
      </w:r>
      <w:r w:rsidR="00BC3D9E">
        <w:rPr>
          <w:rFonts w:ascii="Verdana" w:hAnsi="Verdana"/>
          <w:noProof/>
          <w:sz w:val="21"/>
          <w:szCs w:val="21"/>
          <w:lang w:val="en-GB"/>
        </w:rPr>
        <w:t xml:space="preserve"> </w:t>
      </w:r>
      <w:r w:rsidR="00BC3D9E" w:rsidRPr="00BC3D9E">
        <w:rPr>
          <w:rFonts w:ascii="Verdana" w:hAnsi="Verdana"/>
          <w:noProof/>
          <w:sz w:val="21"/>
          <w:szCs w:val="21"/>
          <w:lang w:val="en-GB"/>
        </w:rPr>
        <w:t>Co-Speaker on the topic of Unique Virtual Procedure</w:t>
      </w:r>
    </w:p>
    <w:p w14:paraId="0DFC63FA" w14:textId="181AE10C" w:rsidR="00DA64A1" w:rsidRPr="0039620F" w:rsidRDefault="00BC3D9E" w:rsidP="00BC3D9E">
      <w:pPr>
        <w:rPr>
          <w:rFonts w:ascii="Verdana" w:hAnsi="Verdana"/>
          <w:sz w:val="21"/>
          <w:szCs w:val="21"/>
        </w:rPr>
      </w:pPr>
      <w:r w:rsidRPr="00BC3D9E">
        <w:rPr>
          <w:rFonts w:ascii="Verdana" w:hAnsi="Verdana"/>
          <w:noProof/>
          <w:sz w:val="21"/>
          <w:szCs w:val="21"/>
          <w:lang w:val="en-GB"/>
        </w:rPr>
        <w:t>3rd International Digital Forum on the Situation of the Coup d'état in Peru</w:t>
      </w:r>
      <w:r w:rsidR="00413399" w:rsidRPr="0039620F">
        <w:rPr>
          <w:rFonts w:ascii="Verdana" w:hAnsi="Verdana"/>
          <w:sz w:val="21"/>
          <w:szCs w:val="21"/>
          <w:lang w:val="en-GB"/>
        </w:rPr>
        <w:fldChar w:fldCharType="end"/>
      </w:r>
    </w:p>
    <w:p w14:paraId="269428B7" w14:textId="44894E04"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B7401" w:rsidRPr="001B7401">
        <w:rPr>
          <w:rFonts w:ascii="Verdana" w:hAnsi="Verdana"/>
          <w:noProof/>
          <w:sz w:val="21"/>
          <w:szCs w:val="21"/>
          <w:lang w:val="en-GB"/>
        </w:rPr>
        <w:t>National Human Rights Network (NHRN) NGO</w:t>
      </w:r>
      <w:r w:rsidR="00413399" w:rsidRPr="0039620F">
        <w:rPr>
          <w:rFonts w:ascii="Verdana" w:hAnsi="Verdana"/>
          <w:sz w:val="21"/>
          <w:szCs w:val="21"/>
          <w:lang w:val="en-GB"/>
        </w:rPr>
        <w:fldChar w:fldCharType="end"/>
      </w:r>
    </w:p>
    <w:p w14:paraId="1CEAC57B" w14:textId="6B89E09C"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027E" w:rsidRPr="0057027E">
        <w:rPr>
          <w:rFonts w:ascii="Verdana" w:hAnsi="Verdana"/>
          <w:noProof/>
          <w:sz w:val="21"/>
          <w:szCs w:val="21"/>
          <w:lang w:val="en-GB"/>
        </w:rPr>
        <w:t>March 19, 2023</w:t>
      </w:r>
      <w:r w:rsidR="00413399" w:rsidRPr="0039620F">
        <w:rPr>
          <w:rFonts w:ascii="Verdana" w:hAnsi="Verdana"/>
          <w:sz w:val="21"/>
          <w:szCs w:val="21"/>
          <w:lang w:val="en-GB"/>
        </w:rPr>
        <w:fldChar w:fldCharType="end"/>
      </w:r>
    </w:p>
    <w:p w14:paraId="75A6C0B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193C4629" w14:textId="77777777" w:rsidR="00DA64A1" w:rsidRPr="0039620F" w:rsidRDefault="00DA64A1" w:rsidP="00DA64A1">
      <w:pPr>
        <w:rPr>
          <w:rFonts w:ascii="Verdana" w:hAnsi="Verdana"/>
          <w:b/>
          <w:bCs/>
          <w:sz w:val="21"/>
          <w:szCs w:val="21"/>
        </w:rPr>
      </w:pPr>
    </w:p>
    <w:p w14:paraId="385C5B5A" w14:textId="32BCB3FA"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E556B4" w:rsidRPr="00E556B4">
        <w:rPr>
          <w:rFonts w:ascii="Verdana" w:hAnsi="Verdana"/>
          <w:noProof/>
          <w:sz w:val="21"/>
          <w:szCs w:val="21"/>
        </w:rPr>
        <w:t>Speaker and lecturer on human rights in the National Congresses in Venezuela, in Athens, Montevideo, Buenos Aires, The Hague, Istanbul, Warsaw</w:t>
      </w:r>
      <w:r w:rsidR="00413399" w:rsidRPr="0039620F">
        <w:rPr>
          <w:rFonts w:ascii="Verdana" w:hAnsi="Verdana"/>
          <w:sz w:val="21"/>
          <w:szCs w:val="21"/>
        </w:rPr>
        <w:fldChar w:fldCharType="end"/>
      </w:r>
    </w:p>
    <w:p w14:paraId="4A2957F9" w14:textId="77777777" w:rsidR="00C24C9C" w:rsidRPr="0039620F" w:rsidRDefault="00C24C9C" w:rsidP="00AA000E">
      <w:pPr>
        <w:rPr>
          <w:rFonts w:ascii="Verdana" w:hAnsi="Verdana"/>
          <w:sz w:val="21"/>
          <w:szCs w:val="21"/>
        </w:rPr>
      </w:pPr>
    </w:p>
    <w:p w14:paraId="2F20C1DA"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16B98C3C"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67458A93" w14:textId="77777777" w:rsidR="005B3175" w:rsidRPr="0039620F" w:rsidRDefault="005B3175" w:rsidP="005B3175">
      <w:pPr>
        <w:shd w:val="clear" w:color="auto" w:fill="FFFFFF"/>
        <w:outlineLvl w:val="3"/>
        <w:rPr>
          <w:rFonts w:ascii="Verdana" w:hAnsi="Verdana"/>
          <w:b/>
          <w:sz w:val="21"/>
          <w:szCs w:val="21"/>
        </w:rPr>
      </w:pPr>
    </w:p>
    <w:p w14:paraId="71E20CC1"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w:t>
      </w:r>
      <w:r w:rsidR="00341482">
        <w:rPr>
          <w:rFonts w:ascii="Verdana" w:hAnsi="Verdana"/>
          <w:b/>
          <w:sz w:val="21"/>
          <w:szCs w:val="21"/>
        </w:rPr>
        <w:t xml:space="preserve">a </w:t>
      </w:r>
      <w:r w:rsidR="005B3175" w:rsidRPr="0039620F">
        <w:rPr>
          <w:rFonts w:ascii="Verdana" w:hAnsi="Verdana"/>
          <w:b/>
          <w:sz w:val="21"/>
          <w:szCs w:val="21"/>
        </w:rPr>
        <w:t xml:space="preserve">salary or other financial compensation, except for travel expenses and daily subsistence allowance of “experts on mission”. </w:t>
      </w:r>
    </w:p>
    <w:p w14:paraId="081042C6" w14:textId="77777777" w:rsidR="00AA000E" w:rsidRPr="0039620F" w:rsidRDefault="00AA000E" w:rsidP="00AA000E">
      <w:pPr>
        <w:rPr>
          <w:rFonts w:ascii="Verdana" w:hAnsi="Verdana"/>
          <w:sz w:val="21"/>
          <w:szCs w:val="21"/>
        </w:rPr>
      </w:pPr>
    </w:p>
    <w:p w14:paraId="72DE66BD" w14:textId="00FF5793"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BC3D9E" w:rsidRPr="00BC3D9E">
        <w:rPr>
          <w:rFonts w:ascii="Verdana" w:hAnsi="Verdana"/>
          <w:noProof/>
          <w:sz w:val="21"/>
          <w:szCs w:val="21"/>
        </w:rPr>
        <w:t>I declare that I know and accept the conditions of the position for which I am applying, and I declare myself available for the indicated temporary transfers on the condition that these expenses will be borne by the contractual institution in question.</w:t>
      </w:r>
      <w:r w:rsidRPr="0039620F">
        <w:rPr>
          <w:rFonts w:ascii="Verdana" w:hAnsi="Verdana"/>
          <w:sz w:val="21"/>
          <w:szCs w:val="21"/>
        </w:rPr>
        <w:fldChar w:fldCharType="end"/>
      </w:r>
    </w:p>
    <w:p w14:paraId="5918656F" w14:textId="77777777" w:rsidR="00C9658A" w:rsidRDefault="00C9658A">
      <w:pPr>
        <w:rPr>
          <w:rFonts w:ascii="Verdana" w:hAnsi="Verdana"/>
          <w:sz w:val="21"/>
          <w:szCs w:val="21"/>
        </w:rPr>
      </w:pPr>
    </w:p>
    <w:p w14:paraId="17F82812"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2625FEBA"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1AA9E44A" w14:textId="1F4CCBC5"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02A79FA3"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73A3DEE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14:paraId="70AAD740"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65109DEC"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49874153"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64E1D7C7" w14:textId="77777777" w:rsidR="000718F1" w:rsidRDefault="000718F1" w:rsidP="000718F1">
      <w:pPr>
        <w:rPr>
          <w:rFonts w:ascii="Verdana" w:hAnsi="Verdana"/>
          <w:b/>
          <w:sz w:val="21"/>
          <w:szCs w:val="21"/>
        </w:rPr>
      </w:pPr>
      <w:r w:rsidRPr="00A26BD6">
        <w:rPr>
          <w:rFonts w:ascii="Verdana" w:hAnsi="Verdana"/>
          <w:b/>
          <w:sz w:val="21"/>
          <w:szCs w:val="21"/>
        </w:rPr>
        <w:lastRenderedPageBreak/>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510D73">
        <w:rPr>
          <w:rFonts w:ascii="Verdana" w:hAnsi="Verdana"/>
          <w:b/>
          <w:sz w:val="21"/>
          <w:szCs w:val="21"/>
        </w:rPr>
      </w:r>
      <w:r w:rsidR="00510D73">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471FEA33" w14:textId="77777777" w:rsidR="000718F1" w:rsidRDefault="000718F1" w:rsidP="000718F1">
      <w:pPr>
        <w:rPr>
          <w:rFonts w:ascii="Verdana" w:hAnsi="Verdana"/>
          <w:b/>
          <w:sz w:val="21"/>
          <w:szCs w:val="21"/>
        </w:rPr>
      </w:pPr>
    </w:p>
    <w:p w14:paraId="2E687880"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78E39565"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4DE74E29" w14:textId="77777777" w:rsidR="00FD1148" w:rsidRPr="000718F1" w:rsidRDefault="00FD1148" w:rsidP="000718F1">
      <w:pPr>
        <w:rPr>
          <w:rFonts w:ascii="Verdana" w:hAnsi="Verdana"/>
          <w:b/>
          <w:sz w:val="21"/>
          <w:szCs w:val="21"/>
        </w:rPr>
      </w:pPr>
    </w:p>
    <w:p w14:paraId="3DAE4825" w14:textId="77777777" w:rsidR="00797F37" w:rsidRPr="00C80E70" w:rsidRDefault="00C9658A">
      <w:pPr>
        <w:rPr>
          <w:rFonts w:ascii="Verdana" w:hAnsi="Verdana"/>
          <w:sz w:val="8"/>
          <w:szCs w:val="8"/>
        </w:rPr>
      </w:pPr>
      <w:r w:rsidRPr="0039620F">
        <w:rPr>
          <w:rFonts w:ascii="Verdana" w:hAnsi="Verdana"/>
          <w:sz w:val="21"/>
          <w:szCs w:val="21"/>
        </w:rPr>
        <w:br w:type="page"/>
      </w:r>
    </w:p>
    <w:p w14:paraId="621297B2"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another entity</w:t>
      </w:r>
      <w:r w:rsidR="00C4447B">
        <w:rPr>
          <w:rFonts w:ascii="Verdana" w:hAnsi="Verdana"/>
          <w:bCs/>
          <w:sz w:val="21"/>
          <w:szCs w:val="21"/>
        </w:rPr>
        <w:t>.</w:t>
      </w:r>
    </w:p>
    <w:p w14:paraId="7E5262D9" w14:textId="77777777" w:rsidR="009116F4" w:rsidRPr="0039620F" w:rsidRDefault="009116F4" w:rsidP="009116F4">
      <w:pPr>
        <w:rPr>
          <w:rFonts w:ascii="Verdana" w:hAnsi="Verdana"/>
          <w:b/>
          <w:bCs/>
          <w:sz w:val="21"/>
          <w:szCs w:val="21"/>
        </w:rPr>
      </w:pPr>
    </w:p>
    <w:p w14:paraId="1521DB3E" w14:textId="77777777" w:rsidR="00EE7A6B" w:rsidRPr="00EE7A6B" w:rsidRDefault="009116F4" w:rsidP="00EE7A6B">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E7A6B" w:rsidRPr="00EE7A6B">
        <w:rPr>
          <w:rFonts w:ascii="Verdana" w:hAnsi="Verdana"/>
          <w:sz w:val="21"/>
          <w:szCs w:val="21"/>
        </w:rPr>
        <w:t>Honorable members</w:t>
      </w:r>
    </w:p>
    <w:p w14:paraId="4EE48DBF" w14:textId="77777777" w:rsidR="00EE7A6B" w:rsidRPr="00EE7A6B" w:rsidRDefault="00EE7A6B" w:rsidP="00EE7A6B">
      <w:pPr>
        <w:rPr>
          <w:rFonts w:ascii="Verdana" w:hAnsi="Verdana"/>
          <w:sz w:val="21"/>
          <w:szCs w:val="21"/>
        </w:rPr>
      </w:pPr>
      <w:r w:rsidRPr="00EE7A6B">
        <w:rPr>
          <w:rFonts w:ascii="Verdana" w:hAnsi="Verdana"/>
          <w:sz w:val="21"/>
          <w:szCs w:val="21"/>
        </w:rPr>
        <w:t>President and other members of the UN Human Rights Council</w:t>
      </w:r>
    </w:p>
    <w:p w14:paraId="311EC961" w14:textId="77777777" w:rsidR="00EE7A6B" w:rsidRPr="00EE7A6B" w:rsidRDefault="00EE7A6B" w:rsidP="00EE7A6B">
      <w:pPr>
        <w:rPr>
          <w:rFonts w:ascii="Verdana" w:hAnsi="Verdana"/>
          <w:sz w:val="21"/>
          <w:szCs w:val="21"/>
        </w:rPr>
      </w:pPr>
      <w:r w:rsidRPr="00EE7A6B">
        <w:rPr>
          <w:rFonts w:ascii="Verdana" w:hAnsi="Verdana"/>
          <w:sz w:val="21"/>
          <w:szCs w:val="21"/>
        </w:rPr>
        <w:t>His office</w:t>
      </w:r>
    </w:p>
    <w:p w14:paraId="052064C9" w14:textId="77777777" w:rsidR="00EE7A6B" w:rsidRPr="00EE7A6B" w:rsidRDefault="00EE7A6B" w:rsidP="00EE7A6B">
      <w:pPr>
        <w:rPr>
          <w:rFonts w:ascii="Verdana" w:hAnsi="Verdana"/>
          <w:sz w:val="21"/>
          <w:szCs w:val="21"/>
        </w:rPr>
      </w:pPr>
    </w:p>
    <w:p w14:paraId="46C71EA1" w14:textId="77777777" w:rsidR="00EE7A6B" w:rsidRPr="00EE7A6B" w:rsidRDefault="00EE7A6B" w:rsidP="00EE7A6B">
      <w:pPr>
        <w:rPr>
          <w:rFonts w:ascii="Verdana" w:hAnsi="Verdana"/>
          <w:sz w:val="21"/>
          <w:szCs w:val="21"/>
        </w:rPr>
      </w:pPr>
      <w:r w:rsidRPr="00EE7A6B">
        <w:rPr>
          <w:rFonts w:ascii="Verdana" w:hAnsi="Verdana"/>
          <w:sz w:val="21"/>
          <w:szCs w:val="21"/>
        </w:rPr>
        <w:t>Of my greatest consideration and respect,</w:t>
      </w:r>
    </w:p>
    <w:p w14:paraId="5FEED563" w14:textId="7B4CE645" w:rsidR="00EE7A6B" w:rsidRPr="00EE7A6B" w:rsidRDefault="00EE7A6B" w:rsidP="00EE7A6B">
      <w:pPr>
        <w:rPr>
          <w:rFonts w:ascii="Verdana" w:hAnsi="Verdana"/>
          <w:sz w:val="21"/>
          <w:szCs w:val="21"/>
        </w:rPr>
      </w:pPr>
      <w:r w:rsidRPr="00EE7A6B">
        <w:rPr>
          <w:rFonts w:ascii="Verdana" w:hAnsi="Verdana"/>
          <w:sz w:val="21"/>
          <w:szCs w:val="21"/>
        </w:rPr>
        <w:t>The undersigned Carmen Zuleta de Merchan, Venezuelan and of legal age</w:t>
      </w:r>
      <w:r w:rsidR="00031843">
        <w:rPr>
          <w:rFonts w:ascii="Verdana" w:hAnsi="Verdana"/>
          <w:sz w:val="21"/>
          <w:szCs w:val="21"/>
        </w:rPr>
        <w:t xml:space="preserve">. </w:t>
      </w:r>
      <w:r w:rsidRPr="00EE7A6B">
        <w:rPr>
          <w:rFonts w:ascii="Verdana" w:hAnsi="Verdana"/>
          <w:sz w:val="21"/>
          <w:szCs w:val="21"/>
        </w:rPr>
        <w:t>I am writing to you in order to present my application for the position of Expert Rapporteur on Human Rights and international solidarity on my own initiative, for which I am sending you the online form issued on the website of that honorable international organization.</w:t>
      </w:r>
    </w:p>
    <w:p w14:paraId="687D1B11" w14:textId="77777777" w:rsidR="00EE7A6B" w:rsidRPr="00EE7A6B" w:rsidRDefault="00EE7A6B" w:rsidP="00EE7A6B">
      <w:pPr>
        <w:rPr>
          <w:rFonts w:ascii="Verdana" w:hAnsi="Verdana"/>
          <w:sz w:val="21"/>
          <w:szCs w:val="21"/>
        </w:rPr>
      </w:pPr>
    </w:p>
    <w:p w14:paraId="41DDEDF2" w14:textId="77777777" w:rsidR="001729A3" w:rsidRPr="001729A3" w:rsidRDefault="001729A3" w:rsidP="001729A3">
      <w:pPr>
        <w:rPr>
          <w:rFonts w:ascii="Verdana" w:hAnsi="Verdana"/>
          <w:noProof/>
          <w:sz w:val="21"/>
          <w:szCs w:val="21"/>
        </w:rPr>
      </w:pPr>
      <w:r w:rsidRPr="001729A3">
        <w:rPr>
          <w:rFonts w:ascii="Verdana" w:hAnsi="Verdana"/>
          <w:noProof/>
          <w:sz w:val="21"/>
          <w:szCs w:val="21"/>
        </w:rPr>
        <w:t>The universal consecration of Human Rights on its own is not enough. We must seek the effective validity of these Human Rights, to allow Humanity to maintain a minimum threshold of universal social well-being capable of recognizing us all as human beings, and to be able to definitively eradicate the possibility of dividing humanity into species and subspecies, as a result of a low and inferior quality of life in which many nations subsist and survive.</w:t>
      </w:r>
    </w:p>
    <w:p w14:paraId="79FE267E" w14:textId="77777777" w:rsidR="001729A3" w:rsidRPr="001729A3" w:rsidRDefault="001729A3" w:rsidP="001729A3">
      <w:pPr>
        <w:rPr>
          <w:rFonts w:ascii="Verdana" w:hAnsi="Verdana"/>
          <w:noProof/>
          <w:sz w:val="21"/>
          <w:szCs w:val="21"/>
        </w:rPr>
      </w:pPr>
    </w:p>
    <w:p w14:paraId="261797DA" w14:textId="77777777" w:rsidR="001729A3" w:rsidRPr="001729A3" w:rsidRDefault="001729A3" w:rsidP="001729A3">
      <w:pPr>
        <w:rPr>
          <w:rFonts w:ascii="Verdana" w:hAnsi="Verdana"/>
          <w:noProof/>
          <w:sz w:val="21"/>
          <w:szCs w:val="21"/>
        </w:rPr>
      </w:pPr>
      <w:r w:rsidRPr="001729A3">
        <w:rPr>
          <w:rFonts w:ascii="Verdana" w:hAnsi="Verdana"/>
          <w:noProof/>
          <w:sz w:val="21"/>
          <w:szCs w:val="21"/>
        </w:rPr>
        <w:t>This objective forces the UN to be alert to prevent the deterioration of the quality of human life as a result of non-existent or limited validity of human rights due to political, war, social, economic, racial, gender, cultural factors as well as natural events.</w:t>
      </w:r>
    </w:p>
    <w:p w14:paraId="72294535" w14:textId="77777777" w:rsidR="001729A3" w:rsidRPr="001729A3" w:rsidRDefault="001729A3" w:rsidP="001729A3">
      <w:pPr>
        <w:rPr>
          <w:rFonts w:ascii="Verdana" w:hAnsi="Verdana"/>
          <w:noProof/>
          <w:sz w:val="21"/>
          <w:szCs w:val="21"/>
        </w:rPr>
      </w:pPr>
    </w:p>
    <w:p w14:paraId="4E9A5B92" w14:textId="77777777" w:rsidR="00EE7A6B" w:rsidRDefault="001729A3" w:rsidP="00EE7A6B">
      <w:pPr>
        <w:rPr>
          <w:rFonts w:ascii="Verdana" w:hAnsi="Verdana"/>
          <w:noProof/>
          <w:sz w:val="21"/>
          <w:szCs w:val="21"/>
        </w:rPr>
      </w:pPr>
      <w:r w:rsidRPr="001729A3">
        <w:rPr>
          <w:rFonts w:ascii="Verdana" w:hAnsi="Verdana"/>
          <w:noProof/>
          <w:sz w:val="21"/>
          <w:szCs w:val="21"/>
        </w:rPr>
        <w:t>The Rapporteurs must be the supervisory eyes and ears of this critical situation for the UN, capable of acting with sensitivity and determination so as not to trivialize nor keep in a state of poverty or social or moral chaos that may affect our fellow human beings, wherever they may be on the planet earth.</w:t>
      </w:r>
    </w:p>
    <w:p w14:paraId="2F023756" w14:textId="77777777" w:rsidR="00EE7A6B" w:rsidRDefault="00EE7A6B" w:rsidP="00EE7A6B">
      <w:pPr>
        <w:rPr>
          <w:rFonts w:ascii="Verdana" w:hAnsi="Verdana"/>
          <w:noProof/>
          <w:sz w:val="21"/>
          <w:szCs w:val="21"/>
        </w:rPr>
      </w:pPr>
    </w:p>
    <w:p w14:paraId="60EA1F8C" w14:textId="77777777" w:rsidR="00EE7A6B" w:rsidRPr="00EE7A6B" w:rsidRDefault="00EE7A6B" w:rsidP="00EE7A6B">
      <w:pPr>
        <w:rPr>
          <w:rFonts w:ascii="Verdana" w:hAnsi="Verdana"/>
          <w:noProof/>
          <w:sz w:val="21"/>
          <w:szCs w:val="21"/>
        </w:rPr>
      </w:pPr>
      <w:r w:rsidRPr="00EE7A6B">
        <w:rPr>
          <w:rFonts w:ascii="Verdana" w:hAnsi="Verdana"/>
          <w:noProof/>
          <w:sz w:val="21"/>
          <w:szCs w:val="21"/>
        </w:rPr>
        <w:t>I remain your,</w:t>
      </w:r>
    </w:p>
    <w:p w14:paraId="10C920D8" w14:textId="77777777" w:rsidR="00EE7A6B" w:rsidRPr="00EE7A6B" w:rsidRDefault="00EE7A6B" w:rsidP="00EE7A6B">
      <w:pPr>
        <w:rPr>
          <w:rFonts w:ascii="Verdana" w:hAnsi="Verdana"/>
          <w:noProof/>
          <w:sz w:val="21"/>
          <w:szCs w:val="21"/>
        </w:rPr>
      </w:pPr>
      <w:bookmarkStart w:id="10" w:name="_Hlk131446525"/>
      <w:r w:rsidRPr="00EE7A6B">
        <w:rPr>
          <w:rFonts w:ascii="Verdana" w:hAnsi="Verdana"/>
          <w:noProof/>
          <w:sz w:val="21"/>
          <w:szCs w:val="21"/>
        </w:rPr>
        <w:t>Sincerely</w:t>
      </w:r>
    </w:p>
    <w:p w14:paraId="0EFDAFED" w14:textId="77777777" w:rsidR="00EE7A6B" w:rsidRPr="00EE7A6B" w:rsidRDefault="00EE7A6B" w:rsidP="00EE7A6B">
      <w:pPr>
        <w:rPr>
          <w:rFonts w:ascii="Verdana" w:hAnsi="Verdana"/>
          <w:noProof/>
          <w:sz w:val="21"/>
          <w:szCs w:val="21"/>
        </w:rPr>
      </w:pPr>
    </w:p>
    <w:p w14:paraId="39A72135" w14:textId="59CA6065" w:rsidR="009116F4" w:rsidRPr="0039620F" w:rsidRDefault="00EE7A6B" w:rsidP="001729A3">
      <w:pPr>
        <w:rPr>
          <w:rFonts w:ascii="Verdana" w:hAnsi="Verdana"/>
          <w:b/>
          <w:bCs/>
          <w:sz w:val="21"/>
          <w:szCs w:val="21"/>
        </w:rPr>
      </w:pPr>
      <w:r w:rsidRPr="00EE7A6B">
        <w:rPr>
          <w:rFonts w:ascii="Verdana" w:hAnsi="Verdana"/>
          <w:noProof/>
          <w:sz w:val="21"/>
          <w:szCs w:val="21"/>
        </w:rPr>
        <w:t>Carmen Zuleta de Merchan</w:t>
      </w:r>
      <w:bookmarkEnd w:id="10"/>
      <w:r w:rsidR="009116F4" w:rsidRPr="0039620F">
        <w:rPr>
          <w:rFonts w:ascii="Verdana" w:hAnsi="Verdana"/>
          <w:sz w:val="21"/>
          <w:szCs w:val="21"/>
        </w:rPr>
        <w:fldChar w:fldCharType="end"/>
      </w:r>
    </w:p>
    <w:p w14:paraId="5BB1CA31" w14:textId="77777777" w:rsidR="00294292" w:rsidRPr="0039620F" w:rsidRDefault="00294292" w:rsidP="00105E60">
      <w:pPr>
        <w:rPr>
          <w:rFonts w:ascii="Verdana" w:hAnsi="Verdana"/>
          <w:b/>
          <w:bCs/>
          <w:sz w:val="21"/>
          <w:szCs w:val="21"/>
        </w:rPr>
      </w:pPr>
    </w:p>
    <w:p w14:paraId="4EA68EC5" w14:textId="77777777" w:rsidR="00105E60" w:rsidRPr="00C80E70" w:rsidRDefault="00105E60">
      <w:pPr>
        <w:rPr>
          <w:rFonts w:ascii="Verdana" w:hAnsi="Verdana"/>
          <w:sz w:val="8"/>
          <w:szCs w:val="8"/>
        </w:rPr>
      </w:pPr>
      <w:r w:rsidRPr="0039620F">
        <w:rPr>
          <w:rFonts w:ascii="Verdana" w:hAnsi="Verdana"/>
          <w:sz w:val="21"/>
          <w:szCs w:val="21"/>
        </w:rPr>
        <w:br w:type="page"/>
      </w:r>
    </w:p>
    <w:p w14:paraId="66BFF4A7"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6D19A9BE" w14:textId="77777777" w:rsidR="00C824A8" w:rsidRPr="00057A03" w:rsidRDefault="00C824A8">
      <w:pPr>
        <w:rPr>
          <w:rFonts w:ascii="Verdana" w:hAnsi="Verdana"/>
          <w:sz w:val="21"/>
          <w:szCs w:val="21"/>
        </w:rPr>
      </w:pPr>
    </w:p>
    <w:p w14:paraId="0C91E0A0"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536324AE" w14:textId="77777777" w:rsidR="0086130C" w:rsidRPr="00057A03" w:rsidRDefault="0086130C">
      <w:pPr>
        <w:rPr>
          <w:rFonts w:ascii="Verdana" w:hAnsi="Verdana"/>
          <w:b/>
          <w:bCs/>
          <w:sz w:val="21"/>
          <w:szCs w:val="21"/>
        </w:rPr>
      </w:pPr>
    </w:p>
    <w:p w14:paraId="1D82F6CA" w14:textId="374F959E"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1"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027E">
        <w:rPr>
          <w:rFonts w:ascii="Verdana" w:hAnsi="Verdana"/>
          <w:b/>
          <w:bCs/>
          <w:noProof/>
          <w:sz w:val="21"/>
          <w:szCs w:val="21"/>
          <w:lang w:val="en-GB"/>
        </w:rPr>
        <w:t>SPANISH</w:t>
      </w:r>
      <w:r w:rsidR="008A7441" w:rsidRPr="00057A03">
        <w:rPr>
          <w:rFonts w:ascii="Verdana" w:hAnsi="Verdana"/>
          <w:b/>
          <w:bCs/>
          <w:sz w:val="21"/>
          <w:szCs w:val="21"/>
          <w:lang w:val="en-GB"/>
        </w:rPr>
        <w:fldChar w:fldCharType="end"/>
      </w:r>
      <w:bookmarkEnd w:id="11"/>
    </w:p>
    <w:p w14:paraId="4442531D" w14:textId="77777777" w:rsidR="0086130C" w:rsidRPr="00057A03" w:rsidRDefault="0086130C">
      <w:pPr>
        <w:rPr>
          <w:rFonts w:ascii="Verdana" w:hAnsi="Verdana"/>
          <w:b/>
          <w:bCs/>
          <w:sz w:val="21"/>
          <w:szCs w:val="21"/>
        </w:rPr>
      </w:pPr>
    </w:p>
    <w:p w14:paraId="3F7B4E0F"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786E7D12" w14:textId="77777777" w:rsidR="00AA000E" w:rsidRPr="00057A03" w:rsidRDefault="00AA000E">
      <w:pPr>
        <w:rPr>
          <w:rFonts w:ascii="Verdana" w:hAnsi="Verdana"/>
          <w:sz w:val="21"/>
          <w:szCs w:val="21"/>
        </w:rPr>
      </w:pPr>
    </w:p>
    <w:p w14:paraId="41C123C2" w14:textId="6C7CE078"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027E">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2985AC02"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8249D19" w14:textId="77777777" w:rsidR="00134144" w:rsidRPr="00057A03" w:rsidRDefault="00134144" w:rsidP="00134144">
      <w:pPr>
        <w:rPr>
          <w:rFonts w:ascii="Verdana" w:hAnsi="Verdana"/>
          <w:b/>
          <w:bCs/>
          <w:sz w:val="21"/>
          <w:szCs w:val="21"/>
          <w:lang w:val="en-GB"/>
        </w:rPr>
      </w:pPr>
    </w:p>
    <w:p w14:paraId="7FAB8FC9" w14:textId="0E7F12A9"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027E">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3B80BB3"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76A5D1A1" w14:textId="77777777" w:rsidR="00134144" w:rsidRPr="00057A03" w:rsidRDefault="00134144" w:rsidP="00134144">
      <w:pPr>
        <w:rPr>
          <w:rFonts w:ascii="Verdana" w:hAnsi="Verdana"/>
          <w:b/>
          <w:bCs/>
          <w:sz w:val="21"/>
          <w:szCs w:val="21"/>
          <w:lang w:val="en-GB"/>
        </w:rPr>
      </w:pPr>
    </w:p>
    <w:p w14:paraId="5267F437" w14:textId="1653E1F3"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57027E">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910BD04" w14:textId="0912F2A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123036E5" w14:textId="77777777" w:rsidR="00134144" w:rsidRPr="00057A03" w:rsidRDefault="00134144" w:rsidP="00134144">
      <w:pPr>
        <w:rPr>
          <w:rFonts w:ascii="Verdana" w:hAnsi="Verdana"/>
          <w:b/>
          <w:bCs/>
          <w:sz w:val="21"/>
          <w:szCs w:val="21"/>
          <w:lang w:val="en-GB"/>
        </w:rPr>
      </w:pPr>
    </w:p>
    <w:p w14:paraId="5EB6AD28" w14:textId="317856F9"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729A3">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211DB9B1" w14:textId="369F2235"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sidRP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sidRP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sidRP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0C696CD5" w14:textId="25617B13"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729A3">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4380DD54"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1B7B0F7" w14:textId="77777777" w:rsidR="00134144" w:rsidRPr="00057A03" w:rsidRDefault="00134144" w:rsidP="00134144">
      <w:pPr>
        <w:rPr>
          <w:rFonts w:ascii="Verdana" w:hAnsi="Verdana"/>
          <w:b/>
          <w:bCs/>
          <w:sz w:val="21"/>
          <w:szCs w:val="21"/>
          <w:u w:val="single"/>
          <w:lang w:val="en-GB"/>
        </w:rPr>
      </w:pPr>
    </w:p>
    <w:p w14:paraId="3F0CB837" w14:textId="0F428DD3"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729A3">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603F091" w14:textId="34407D74"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sidRP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sidRP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466ABD" w:rsidRPr="00466ABD">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4030DBAB"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2D6805AA"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w:t>
      </w:r>
    </w:p>
    <w:p w14:paraId="0AAE1CBC" w14:textId="77777777" w:rsidR="0054536F" w:rsidRPr="00057A03" w:rsidRDefault="0054536F" w:rsidP="00A72E9F">
      <w:pPr>
        <w:rPr>
          <w:rFonts w:ascii="Verdana" w:hAnsi="Verdana"/>
          <w:b/>
          <w:bCs/>
          <w:sz w:val="21"/>
          <w:szCs w:val="21"/>
          <w:lang w:val="en-GB"/>
        </w:rPr>
      </w:pPr>
    </w:p>
    <w:p w14:paraId="549100D5"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xml:space="preserve">, 1975-1977, </w:t>
      </w:r>
      <w:r w:rsidR="005F7B6B">
        <w:rPr>
          <w:rFonts w:ascii="Verdana" w:hAnsi="Verdana"/>
          <w:b/>
          <w:bCs/>
          <w:i/>
          <w:sz w:val="21"/>
          <w:szCs w:val="21"/>
          <w:lang w:val="en-GB"/>
        </w:rPr>
        <w:t>place</w:t>
      </w:r>
      <w:r w:rsidR="0071052A">
        <w:rPr>
          <w:rFonts w:ascii="Verdana" w:hAnsi="Verdana"/>
          <w:b/>
          <w:bCs/>
          <w:i/>
          <w:sz w:val="21"/>
          <w:szCs w:val="21"/>
          <w:lang w:val="en-GB"/>
        </w:rPr>
        <w:t xml:space="preserve">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59D9CF7B"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14:paraId="2C0D2D9E" w14:textId="77777777" w:rsidTr="00AE58D4">
        <w:trPr>
          <w:trHeight w:val="405"/>
        </w:trPr>
        <w:tc>
          <w:tcPr>
            <w:tcW w:w="4985" w:type="dxa"/>
            <w:shd w:val="clear" w:color="auto" w:fill="auto"/>
          </w:tcPr>
          <w:p w14:paraId="13F9954D"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68E168DC"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2A80C179"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Pr>
                <w:rFonts w:ascii="Verdana" w:hAnsi="Verdana"/>
                <w:bCs/>
                <w:sz w:val="21"/>
                <w:szCs w:val="21"/>
                <w:lang w:val="en-GB"/>
              </w:rPr>
              <w:t xml:space="preserve">; </w:t>
            </w:r>
          </w:p>
          <w:p w14:paraId="288B1AF9"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 xml:space="preserve">for ongoing education,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Pr="00057A03">
              <w:rPr>
                <w:rFonts w:ascii="Verdana" w:hAnsi="Verdana"/>
                <w:bCs/>
                <w:sz w:val="21"/>
                <w:szCs w:val="21"/>
                <w:lang w:val="en-GB"/>
              </w:rPr>
              <w:t>):</w:t>
            </w:r>
          </w:p>
        </w:tc>
        <w:tc>
          <w:tcPr>
            <w:tcW w:w="1251" w:type="dxa"/>
          </w:tcPr>
          <w:p w14:paraId="7B967807"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43" w:type="dxa"/>
            <w:shd w:val="clear" w:color="auto" w:fill="auto"/>
          </w:tcPr>
          <w:p w14:paraId="56879FE0"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14:paraId="388DEE81" w14:textId="77777777" w:rsidTr="00AE58D4">
        <w:trPr>
          <w:trHeight w:val="405"/>
        </w:trPr>
        <w:tc>
          <w:tcPr>
            <w:tcW w:w="4985" w:type="dxa"/>
            <w:shd w:val="clear" w:color="auto" w:fill="auto"/>
          </w:tcPr>
          <w:p w14:paraId="109BC6B1" w14:textId="6451C3FC"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sidRPr="00DB0452">
              <w:rPr>
                <w:rFonts w:ascii="Verdana" w:hAnsi="Verdana"/>
                <w:noProof/>
                <w:sz w:val="21"/>
                <w:szCs w:val="21"/>
                <w:lang w:val="en-GB"/>
              </w:rPr>
              <w:t>Doctor</w:t>
            </w:r>
            <w:r w:rsidR="00DB0452">
              <w:rPr>
                <w:rFonts w:ascii="Verdana" w:hAnsi="Verdana"/>
                <w:noProof/>
                <w:sz w:val="21"/>
                <w:szCs w:val="21"/>
                <w:lang w:val="en-GB"/>
              </w:rPr>
              <w:t>at d´e Universite</w:t>
            </w:r>
            <w:r w:rsidRPr="00057A03">
              <w:rPr>
                <w:rFonts w:ascii="Verdana" w:hAnsi="Verdana"/>
                <w:sz w:val="21"/>
                <w:szCs w:val="21"/>
                <w:lang w:val="en-GB"/>
              </w:rPr>
              <w:fldChar w:fldCharType="end"/>
            </w:r>
          </w:p>
          <w:p w14:paraId="432221EF" w14:textId="1AC6D2CB"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Pr>
                <w:rFonts w:ascii="Verdana" w:hAnsi="Verdana"/>
                <w:noProof/>
                <w:sz w:val="21"/>
                <w:szCs w:val="21"/>
                <w:lang w:val="en-GB"/>
              </w:rPr>
              <w:t>Doctorat in droit social</w:t>
            </w:r>
            <w:r w:rsidRPr="00057A03">
              <w:rPr>
                <w:rFonts w:ascii="Verdana" w:hAnsi="Verdana"/>
                <w:sz w:val="21"/>
                <w:szCs w:val="21"/>
                <w:lang w:val="en-GB"/>
              </w:rPr>
              <w:fldChar w:fldCharType="end"/>
            </w:r>
          </w:p>
          <w:p w14:paraId="0F7C990E" w14:textId="2231973A"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2"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sidRPr="00DB0452">
              <w:rPr>
                <w:rFonts w:ascii="Verdana" w:hAnsi="Verdana"/>
                <w:noProof/>
                <w:sz w:val="21"/>
                <w:szCs w:val="21"/>
                <w:lang w:val="en-GB"/>
              </w:rPr>
              <w:t>University of Paris I La Sorbonne</w:t>
            </w:r>
            <w:r w:rsidRPr="00057A03">
              <w:rPr>
                <w:rFonts w:ascii="Verdana" w:hAnsi="Verdana"/>
                <w:sz w:val="21"/>
                <w:szCs w:val="21"/>
                <w:lang w:val="en-GB"/>
              </w:rPr>
              <w:fldChar w:fldCharType="end"/>
            </w:r>
            <w:bookmarkEnd w:id="12"/>
          </w:p>
          <w:p w14:paraId="3A086FA6" w14:textId="6955AC78"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bookmarkStart w:id="13" w:name="Text45"/>
        <w:tc>
          <w:tcPr>
            <w:tcW w:w="1835" w:type="dxa"/>
            <w:shd w:val="clear" w:color="auto" w:fill="auto"/>
          </w:tcPr>
          <w:p w14:paraId="70B00AAB" w14:textId="60F6E025"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Pr>
                <w:rFonts w:ascii="Verdana" w:hAnsi="Verdana"/>
                <w:noProof/>
                <w:sz w:val="21"/>
                <w:szCs w:val="21"/>
                <w:lang w:val="en-GB"/>
              </w:rPr>
              <w:t>1971-1975</w:t>
            </w:r>
            <w:r w:rsidRPr="00057A03">
              <w:rPr>
                <w:rFonts w:ascii="Verdana" w:hAnsi="Verdana"/>
                <w:sz w:val="21"/>
                <w:szCs w:val="21"/>
                <w:lang w:val="en-GB"/>
              </w:rPr>
              <w:fldChar w:fldCharType="end"/>
            </w:r>
            <w:bookmarkEnd w:id="13"/>
          </w:p>
        </w:tc>
        <w:tc>
          <w:tcPr>
            <w:tcW w:w="1251" w:type="dxa"/>
          </w:tcPr>
          <w:p w14:paraId="2C963A62" w14:textId="12B004DD"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1843">
              <w:rPr>
                <w:rFonts w:ascii="Verdana" w:hAnsi="Verdana"/>
                <w:sz w:val="21"/>
                <w:szCs w:val="21"/>
                <w:lang w:val="en-GB"/>
              </w:rPr>
              <w:t>YES</w:t>
            </w:r>
            <w:r w:rsidRPr="00057A03">
              <w:rPr>
                <w:rFonts w:ascii="Verdana" w:hAnsi="Verdana"/>
                <w:sz w:val="21"/>
                <w:szCs w:val="21"/>
                <w:lang w:val="en-GB"/>
              </w:rPr>
              <w:fldChar w:fldCharType="end"/>
            </w:r>
          </w:p>
        </w:tc>
        <w:bookmarkStart w:id="14" w:name="Text22"/>
        <w:tc>
          <w:tcPr>
            <w:tcW w:w="2243" w:type="dxa"/>
            <w:shd w:val="clear" w:color="auto" w:fill="auto"/>
          </w:tcPr>
          <w:p w14:paraId="1A4A899C" w14:textId="32ED5E23"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Pr>
                <w:rFonts w:ascii="Verdana" w:hAnsi="Verdana"/>
                <w:noProof/>
                <w:sz w:val="21"/>
                <w:szCs w:val="21"/>
                <w:lang w:val="en-GB"/>
              </w:rPr>
              <w:t>Paris France</w:t>
            </w:r>
            <w:r w:rsidRPr="00057A03">
              <w:rPr>
                <w:rFonts w:ascii="Verdana" w:hAnsi="Verdana"/>
                <w:sz w:val="21"/>
                <w:szCs w:val="21"/>
                <w:lang w:val="en-GB"/>
              </w:rPr>
              <w:fldChar w:fldCharType="end"/>
            </w:r>
            <w:bookmarkEnd w:id="14"/>
          </w:p>
        </w:tc>
      </w:tr>
      <w:tr w:rsidR="00AE58D4" w:rsidRPr="00057A03" w14:paraId="6CBB1138" w14:textId="77777777" w:rsidTr="00AE58D4">
        <w:trPr>
          <w:trHeight w:val="377"/>
        </w:trPr>
        <w:tc>
          <w:tcPr>
            <w:tcW w:w="4985" w:type="dxa"/>
            <w:shd w:val="clear" w:color="auto" w:fill="auto"/>
          </w:tcPr>
          <w:p w14:paraId="3803939F" w14:textId="1F739582"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Pr>
                <w:rFonts w:ascii="Verdana" w:hAnsi="Verdana"/>
                <w:noProof/>
                <w:sz w:val="21"/>
                <w:szCs w:val="21"/>
                <w:lang w:val="en-GB"/>
              </w:rPr>
              <w:t>Doctor in Law</w:t>
            </w:r>
            <w:r w:rsidRPr="00057A03">
              <w:rPr>
                <w:rFonts w:ascii="Verdana" w:hAnsi="Verdana"/>
                <w:sz w:val="21"/>
                <w:szCs w:val="21"/>
                <w:lang w:val="en-GB"/>
              </w:rPr>
              <w:fldChar w:fldCharType="end"/>
            </w:r>
          </w:p>
          <w:p w14:paraId="7C42FC8C" w14:textId="21BC979D"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B0452">
              <w:rPr>
                <w:rFonts w:ascii="Verdana" w:hAnsi="Verdana"/>
                <w:noProof/>
                <w:sz w:val="21"/>
                <w:szCs w:val="21"/>
                <w:lang w:val="en-GB"/>
              </w:rPr>
              <w:t>Law</w:t>
            </w:r>
            <w:r w:rsidRPr="00057A03">
              <w:rPr>
                <w:rFonts w:ascii="Verdana" w:hAnsi="Verdana"/>
                <w:sz w:val="21"/>
                <w:szCs w:val="21"/>
                <w:lang w:val="en-GB"/>
              </w:rPr>
              <w:fldChar w:fldCharType="end"/>
            </w:r>
          </w:p>
          <w:p w14:paraId="30DF7322" w14:textId="1B2C0175"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 xml:space="preserve">Universty of Zulia </w:t>
            </w:r>
            <w:r w:rsidRPr="00057A03">
              <w:rPr>
                <w:rFonts w:ascii="Verdana" w:hAnsi="Verdana"/>
                <w:sz w:val="21"/>
                <w:szCs w:val="21"/>
                <w:lang w:val="en-GB"/>
              </w:rPr>
              <w:fldChar w:fldCharType="end"/>
            </w:r>
          </w:p>
          <w:p w14:paraId="0750A4F7" w14:textId="44719FB1"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3BD54164" w14:textId="20E578B0"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1990-1993</w:t>
            </w:r>
            <w:r w:rsidRPr="00057A03">
              <w:rPr>
                <w:rFonts w:ascii="Verdana" w:hAnsi="Verdana"/>
                <w:sz w:val="21"/>
                <w:szCs w:val="21"/>
                <w:lang w:val="en-GB"/>
              </w:rPr>
              <w:fldChar w:fldCharType="end"/>
            </w:r>
          </w:p>
        </w:tc>
        <w:tc>
          <w:tcPr>
            <w:tcW w:w="1251" w:type="dxa"/>
          </w:tcPr>
          <w:p w14:paraId="7F3A72DD" w14:textId="7BA09B60"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1843">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00558AD1" w14:textId="78E2DF3B"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Maracaibo Venezuela</w:t>
            </w:r>
            <w:r w:rsidRPr="00057A03">
              <w:rPr>
                <w:rFonts w:ascii="Verdana" w:hAnsi="Verdana"/>
                <w:sz w:val="21"/>
                <w:szCs w:val="21"/>
                <w:lang w:val="en-GB"/>
              </w:rPr>
              <w:fldChar w:fldCharType="end"/>
            </w:r>
          </w:p>
        </w:tc>
      </w:tr>
      <w:tr w:rsidR="00AE58D4" w:rsidRPr="00057A03" w14:paraId="08F2DDB4" w14:textId="77777777" w:rsidTr="00EC5A1B">
        <w:trPr>
          <w:trHeight w:val="377"/>
        </w:trPr>
        <w:tc>
          <w:tcPr>
            <w:tcW w:w="4985" w:type="dxa"/>
            <w:shd w:val="clear" w:color="auto" w:fill="auto"/>
          </w:tcPr>
          <w:p w14:paraId="5F90925F" w14:textId="7AA8C643"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Lawyer</w:t>
            </w:r>
            <w:r w:rsidRPr="00057A03">
              <w:rPr>
                <w:rFonts w:ascii="Verdana" w:hAnsi="Verdana"/>
                <w:sz w:val="21"/>
                <w:szCs w:val="21"/>
                <w:lang w:val="en-GB"/>
              </w:rPr>
              <w:fldChar w:fldCharType="end"/>
            </w:r>
          </w:p>
          <w:p w14:paraId="484C267F" w14:textId="2218ADF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sz w:val="21"/>
                <w:szCs w:val="21"/>
                <w:lang w:val="en-GB"/>
              </w:rPr>
              <w:t>School Law</w:t>
            </w:r>
            <w:r w:rsidRPr="00057A03">
              <w:rPr>
                <w:rFonts w:ascii="Verdana" w:hAnsi="Verdana"/>
                <w:sz w:val="21"/>
                <w:szCs w:val="21"/>
                <w:lang w:val="en-GB"/>
              </w:rPr>
              <w:fldChar w:fldCharType="end"/>
            </w:r>
          </w:p>
          <w:p w14:paraId="2C6DA3C4" w14:textId="414605BC"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Universiity Zulia</w:t>
            </w:r>
            <w:r w:rsidRPr="00057A03">
              <w:rPr>
                <w:rFonts w:ascii="Verdana" w:hAnsi="Verdana"/>
                <w:sz w:val="21"/>
                <w:szCs w:val="21"/>
                <w:lang w:val="en-GB"/>
              </w:rPr>
              <w:fldChar w:fldCharType="end"/>
            </w:r>
          </w:p>
          <w:p w14:paraId="05305094" w14:textId="0DAFC57C"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298FDDFD" w14:textId="4D1ABCCF"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sidRPr="00F00391">
              <w:rPr>
                <w:rFonts w:ascii="Verdana" w:hAnsi="Verdana"/>
                <w:noProof/>
                <w:sz w:val="21"/>
                <w:szCs w:val="21"/>
                <w:lang w:val="en-GB"/>
              </w:rPr>
              <w:t>1967-1971</w:t>
            </w:r>
            <w:r w:rsidRPr="00057A03">
              <w:rPr>
                <w:rFonts w:ascii="Verdana" w:hAnsi="Verdana"/>
                <w:sz w:val="21"/>
                <w:szCs w:val="21"/>
                <w:lang w:val="en-GB"/>
              </w:rPr>
              <w:fldChar w:fldCharType="end"/>
            </w:r>
          </w:p>
        </w:tc>
        <w:tc>
          <w:tcPr>
            <w:tcW w:w="1251" w:type="dxa"/>
          </w:tcPr>
          <w:p w14:paraId="0F43EA6F" w14:textId="7C24EA2C"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31843">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3B856EA7" w14:textId="06239234"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00391" w:rsidRPr="00F00391">
              <w:rPr>
                <w:rFonts w:ascii="Verdana" w:hAnsi="Verdana"/>
                <w:noProof/>
                <w:sz w:val="21"/>
                <w:szCs w:val="21"/>
                <w:lang w:val="en-GB"/>
              </w:rPr>
              <w:t>Maracaibo Venezuela</w:t>
            </w:r>
            <w:r w:rsidRPr="00057A03">
              <w:rPr>
                <w:rFonts w:ascii="Verdana" w:hAnsi="Verdana"/>
                <w:sz w:val="21"/>
                <w:szCs w:val="21"/>
                <w:lang w:val="en-GB"/>
              </w:rPr>
              <w:fldChar w:fldCharType="end"/>
            </w:r>
          </w:p>
        </w:tc>
      </w:tr>
      <w:tr w:rsidR="00AE58D4" w:rsidRPr="00057A03" w14:paraId="67CC68A4" w14:textId="77777777" w:rsidTr="00EC5A1B">
        <w:trPr>
          <w:trHeight w:val="377"/>
        </w:trPr>
        <w:tc>
          <w:tcPr>
            <w:tcW w:w="4985" w:type="dxa"/>
            <w:shd w:val="clear" w:color="auto" w:fill="auto"/>
          </w:tcPr>
          <w:p w14:paraId="682FFE7B"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442A873" w14:textId="6EED3EAA"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sz w:val="21"/>
                <w:szCs w:val="21"/>
                <w:lang w:val="en-GB"/>
              </w:rPr>
              <w:t>C</w:t>
            </w:r>
            <w:r w:rsidR="0018274E" w:rsidRPr="0018274E">
              <w:rPr>
                <w:rFonts w:ascii="Verdana" w:hAnsi="Verdana"/>
                <w:noProof/>
                <w:sz w:val="21"/>
                <w:szCs w:val="21"/>
                <w:lang w:val="en-GB"/>
              </w:rPr>
              <w:t>ontractualization</w:t>
            </w:r>
            <w:r w:rsidRPr="00057A03">
              <w:rPr>
                <w:rFonts w:ascii="Verdana" w:hAnsi="Verdana"/>
                <w:sz w:val="21"/>
                <w:szCs w:val="21"/>
                <w:lang w:val="en-GB"/>
              </w:rPr>
              <w:fldChar w:fldCharType="end"/>
            </w:r>
          </w:p>
          <w:p w14:paraId="5C450F9A" w14:textId="34D85A7C"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 xml:space="preserve">Montesquieu University in Bordeaux </w:t>
            </w:r>
            <w:r w:rsidRPr="00057A03">
              <w:rPr>
                <w:rFonts w:ascii="Verdana" w:hAnsi="Verdana"/>
                <w:sz w:val="21"/>
                <w:szCs w:val="21"/>
                <w:lang w:val="en-GB"/>
              </w:rPr>
              <w:fldChar w:fldCharType="end"/>
            </w:r>
          </w:p>
          <w:p w14:paraId="60748041" w14:textId="44F92EBA"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70691A5F" w14:textId="512A161A"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2004</w:t>
            </w:r>
            <w:r w:rsidRPr="00057A03">
              <w:rPr>
                <w:rFonts w:ascii="Verdana" w:hAnsi="Verdana"/>
                <w:sz w:val="21"/>
                <w:szCs w:val="21"/>
                <w:lang w:val="en-GB"/>
              </w:rPr>
              <w:fldChar w:fldCharType="end"/>
            </w:r>
          </w:p>
        </w:tc>
        <w:tc>
          <w:tcPr>
            <w:tcW w:w="1251" w:type="dxa"/>
          </w:tcPr>
          <w:p w14:paraId="0B25A9C6" w14:textId="43F0330B"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sz w:val="21"/>
                <w:szCs w:val="21"/>
                <w:lang w:val="en-GB"/>
              </w:rPr>
              <w:t>NO</w:t>
            </w:r>
            <w:r w:rsidRPr="00057A03">
              <w:rPr>
                <w:rFonts w:ascii="Verdana" w:hAnsi="Verdana"/>
                <w:sz w:val="21"/>
                <w:szCs w:val="21"/>
                <w:lang w:val="en-GB"/>
              </w:rPr>
              <w:fldChar w:fldCharType="end"/>
            </w:r>
          </w:p>
        </w:tc>
        <w:tc>
          <w:tcPr>
            <w:tcW w:w="2243" w:type="dxa"/>
            <w:shd w:val="clear" w:color="auto" w:fill="auto"/>
          </w:tcPr>
          <w:p w14:paraId="3EEEBCC3" w14:textId="1D7422C2"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Bordeaux Francia</w:t>
            </w:r>
            <w:r w:rsidRPr="00057A03">
              <w:rPr>
                <w:rFonts w:ascii="Verdana" w:hAnsi="Verdana"/>
                <w:sz w:val="21"/>
                <w:szCs w:val="21"/>
                <w:lang w:val="en-GB"/>
              </w:rPr>
              <w:fldChar w:fldCharType="end"/>
            </w:r>
          </w:p>
        </w:tc>
      </w:tr>
      <w:tr w:rsidR="00AE58D4" w:rsidRPr="00057A03" w14:paraId="4A3682F7" w14:textId="77777777" w:rsidTr="00EC5A1B">
        <w:trPr>
          <w:trHeight w:val="377"/>
        </w:trPr>
        <w:tc>
          <w:tcPr>
            <w:tcW w:w="4985" w:type="dxa"/>
            <w:shd w:val="clear" w:color="auto" w:fill="auto"/>
          </w:tcPr>
          <w:p w14:paraId="27D759AF"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B985CF4" w14:textId="233123A6"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sz w:val="21"/>
                <w:szCs w:val="21"/>
                <w:lang w:val="en-GB"/>
              </w:rPr>
              <w:t>I</w:t>
            </w:r>
            <w:r w:rsidR="0018274E" w:rsidRPr="0018274E">
              <w:rPr>
                <w:rFonts w:ascii="Verdana" w:hAnsi="Verdana"/>
                <w:noProof/>
                <w:sz w:val="21"/>
                <w:szCs w:val="21"/>
                <w:lang w:val="en-GB"/>
              </w:rPr>
              <w:t xml:space="preserve">ndustrial </w:t>
            </w:r>
            <w:r w:rsidR="0018274E">
              <w:rPr>
                <w:rFonts w:ascii="Verdana" w:hAnsi="Verdana"/>
                <w:noProof/>
                <w:sz w:val="21"/>
                <w:szCs w:val="21"/>
                <w:lang w:val="en-GB"/>
              </w:rPr>
              <w:t>R</w:t>
            </w:r>
            <w:r w:rsidR="0018274E" w:rsidRPr="0018274E">
              <w:rPr>
                <w:rFonts w:ascii="Verdana" w:hAnsi="Verdana"/>
                <w:noProof/>
                <w:sz w:val="21"/>
                <w:szCs w:val="21"/>
                <w:lang w:val="en-GB"/>
              </w:rPr>
              <w:t>elationships</w:t>
            </w:r>
            <w:r w:rsidRPr="00057A03">
              <w:rPr>
                <w:rFonts w:ascii="Verdana" w:hAnsi="Verdana"/>
                <w:sz w:val="21"/>
                <w:szCs w:val="21"/>
                <w:lang w:val="en-GB"/>
              </w:rPr>
              <w:fldChar w:fldCharType="end"/>
            </w:r>
          </w:p>
          <w:p w14:paraId="6F32AFF7" w14:textId="2390623A"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Higher Studies Institute for Industrial Relations of the University of Bologna</w:t>
            </w:r>
            <w:r w:rsidRPr="00057A03">
              <w:rPr>
                <w:rFonts w:ascii="Verdana" w:hAnsi="Verdana"/>
                <w:sz w:val="21"/>
                <w:szCs w:val="21"/>
                <w:lang w:val="en-GB"/>
              </w:rPr>
              <w:fldChar w:fldCharType="end"/>
            </w:r>
          </w:p>
          <w:p w14:paraId="069580D5" w14:textId="53B2BE0D"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307C26A6" w14:textId="00410C4A"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sz w:val="21"/>
                <w:szCs w:val="21"/>
                <w:lang w:val="en-GB"/>
              </w:rPr>
              <w:t>1994</w:t>
            </w:r>
            <w:r w:rsidRPr="00057A03">
              <w:rPr>
                <w:rFonts w:ascii="Verdana" w:hAnsi="Verdana"/>
                <w:sz w:val="21"/>
                <w:szCs w:val="21"/>
                <w:lang w:val="en-GB"/>
              </w:rPr>
              <w:fldChar w:fldCharType="end"/>
            </w:r>
          </w:p>
        </w:tc>
        <w:tc>
          <w:tcPr>
            <w:tcW w:w="1251" w:type="dxa"/>
          </w:tcPr>
          <w:p w14:paraId="25E37BC8" w14:textId="094E0732"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sz w:val="21"/>
                <w:szCs w:val="21"/>
                <w:lang w:val="en-GB"/>
              </w:rPr>
              <w:t>NO</w:t>
            </w:r>
            <w:r w:rsidRPr="00057A03">
              <w:rPr>
                <w:rFonts w:ascii="Verdana" w:hAnsi="Verdana"/>
                <w:sz w:val="21"/>
                <w:szCs w:val="21"/>
                <w:lang w:val="en-GB"/>
              </w:rPr>
              <w:fldChar w:fldCharType="end"/>
            </w:r>
          </w:p>
        </w:tc>
        <w:tc>
          <w:tcPr>
            <w:tcW w:w="2243" w:type="dxa"/>
            <w:shd w:val="clear" w:color="auto" w:fill="auto"/>
          </w:tcPr>
          <w:p w14:paraId="23107A74" w14:textId="38C97F1A"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8274E">
              <w:rPr>
                <w:rFonts w:ascii="Verdana" w:hAnsi="Verdana"/>
                <w:noProof/>
                <w:sz w:val="21"/>
                <w:szCs w:val="21"/>
                <w:lang w:val="en-GB"/>
              </w:rPr>
              <w:t>Bologna Italia</w:t>
            </w:r>
            <w:r w:rsidRPr="00057A03">
              <w:rPr>
                <w:rFonts w:ascii="Verdana" w:hAnsi="Verdana"/>
                <w:sz w:val="21"/>
                <w:szCs w:val="21"/>
                <w:lang w:val="en-GB"/>
              </w:rPr>
              <w:fldChar w:fldCharType="end"/>
            </w:r>
          </w:p>
        </w:tc>
      </w:tr>
      <w:tr w:rsidR="00AE58D4" w:rsidRPr="00057A03" w14:paraId="4B034F21" w14:textId="77777777" w:rsidTr="00A56296">
        <w:trPr>
          <w:trHeight w:val="70"/>
        </w:trPr>
        <w:tc>
          <w:tcPr>
            <w:tcW w:w="4985" w:type="dxa"/>
            <w:shd w:val="clear" w:color="auto" w:fill="auto"/>
          </w:tcPr>
          <w:p w14:paraId="284B1ADE" w14:textId="3A6CCC8D"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18274E">
              <w:rPr>
                <w:rFonts w:ascii="Verdana" w:hAnsi="Verdana"/>
                <w:sz w:val="21"/>
                <w:szCs w:val="21"/>
                <w:lang w:val="en-GB"/>
              </w:rPr>
              <w:t>University of Cadiz, C</w:t>
            </w:r>
            <w:r w:rsidR="0018274E" w:rsidRPr="0018274E">
              <w:rPr>
                <w:rFonts w:ascii="Verdana" w:hAnsi="Verdana"/>
                <w:sz w:val="21"/>
                <w:szCs w:val="21"/>
                <w:lang w:val="en-GB"/>
              </w:rPr>
              <w:t xml:space="preserve">onstitutional </w:t>
            </w:r>
            <w:r w:rsidR="0018274E">
              <w:rPr>
                <w:rFonts w:ascii="Verdana" w:hAnsi="Verdana"/>
                <w:sz w:val="21"/>
                <w:szCs w:val="21"/>
                <w:lang w:val="en-GB"/>
              </w:rPr>
              <w:t>R</w:t>
            </w:r>
            <w:r w:rsidR="0018274E" w:rsidRPr="0018274E">
              <w:rPr>
                <w:rFonts w:ascii="Verdana" w:hAnsi="Verdana"/>
                <w:sz w:val="21"/>
                <w:szCs w:val="21"/>
                <w:lang w:val="en-GB"/>
              </w:rPr>
              <w:t>ight</w:t>
            </w:r>
            <w:r w:rsidR="0018274E">
              <w:rPr>
                <w:rFonts w:ascii="Verdana" w:hAnsi="Verdana"/>
                <w:sz w:val="21"/>
                <w:szCs w:val="21"/>
                <w:lang w:val="en-GB"/>
              </w:rPr>
              <w:t>s, 2008, Cadiz Spain</w:t>
            </w:r>
            <w:r w:rsidR="00970A17" w:rsidRPr="00970A17">
              <w:rPr>
                <w:rFonts w:ascii="Verdana" w:hAnsi="Verdana"/>
                <w:noProof/>
                <w:sz w:val="21"/>
                <w:szCs w:val="21"/>
                <w:lang w:val="en-GB"/>
              </w:rPr>
              <w:t xml:space="preserve"> </w:t>
            </w:r>
            <w:r w:rsidR="00943934" w:rsidRPr="00057A03">
              <w:rPr>
                <w:rFonts w:ascii="Verdana" w:hAnsi="Verdana"/>
                <w:sz w:val="21"/>
                <w:szCs w:val="21"/>
                <w:lang w:val="en-GB"/>
              </w:rPr>
              <w:fldChar w:fldCharType="end"/>
            </w:r>
          </w:p>
        </w:tc>
        <w:tc>
          <w:tcPr>
            <w:tcW w:w="1835" w:type="dxa"/>
            <w:shd w:val="clear" w:color="auto" w:fill="auto"/>
          </w:tcPr>
          <w:p w14:paraId="64528805" w14:textId="77777777" w:rsidR="00AE58D4" w:rsidRPr="00057A03" w:rsidRDefault="00AE58D4" w:rsidP="00AE58D4">
            <w:pPr>
              <w:jc w:val="center"/>
              <w:rPr>
                <w:rFonts w:ascii="Verdana" w:hAnsi="Verdana"/>
                <w:sz w:val="21"/>
                <w:szCs w:val="21"/>
                <w:lang w:val="en-GB"/>
              </w:rPr>
            </w:pPr>
          </w:p>
        </w:tc>
        <w:tc>
          <w:tcPr>
            <w:tcW w:w="1251" w:type="dxa"/>
          </w:tcPr>
          <w:p w14:paraId="4D390BB2"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20828A60" w14:textId="77777777" w:rsidR="00AE58D4" w:rsidRPr="00057A03" w:rsidRDefault="00AE58D4" w:rsidP="00AE58D4">
            <w:pPr>
              <w:rPr>
                <w:rFonts w:ascii="Verdana" w:hAnsi="Verdana"/>
                <w:sz w:val="21"/>
                <w:szCs w:val="21"/>
                <w:lang w:val="en-GB"/>
              </w:rPr>
            </w:pPr>
          </w:p>
        </w:tc>
      </w:tr>
    </w:tbl>
    <w:p w14:paraId="58FF7F0D" w14:textId="77777777" w:rsidR="000A65A5" w:rsidRPr="00057A03" w:rsidRDefault="000A65A5" w:rsidP="00DE4EAC">
      <w:pPr>
        <w:rPr>
          <w:rFonts w:ascii="Verdana" w:hAnsi="Verdana"/>
          <w:b/>
          <w:bCs/>
          <w:sz w:val="21"/>
          <w:szCs w:val="21"/>
          <w:lang w:val="en-GB"/>
        </w:rPr>
      </w:pPr>
    </w:p>
    <w:p w14:paraId="5CB9FC4C"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6610E2FF"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30E1465A" w14:textId="77777777" w:rsidR="0054536F" w:rsidRPr="00057A03" w:rsidRDefault="0054536F" w:rsidP="0054536F">
      <w:pPr>
        <w:rPr>
          <w:rFonts w:ascii="Verdana" w:hAnsi="Verdana"/>
          <w:b/>
          <w:bCs/>
          <w:sz w:val="21"/>
          <w:szCs w:val="21"/>
          <w:lang w:val="en-GB"/>
        </w:rPr>
      </w:pPr>
    </w:p>
    <w:p w14:paraId="4D54ABE2"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4452D7FD"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316BA31A" w14:textId="77777777" w:rsidTr="00976A5D">
        <w:trPr>
          <w:trHeight w:val="433"/>
        </w:trPr>
        <w:tc>
          <w:tcPr>
            <w:tcW w:w="5973" w:type="dxa"/>
            <w:shd w:val="clear" w:color="auto" w:fill="auto"/>
          </w:tcPr>
          <w:p w14:paraId="3934EB6A"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3E380791"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06871926"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07DC879F"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324B96CF"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18E557F2"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7FE6623A" w14:textId="77777777" w:rsidTr="00976A5D">
        <w:trPr>
          <w:trHeight w:val="465"/>
        </w:trPr>
        <w:tc>
          <w:tcPr>
            <w:tcW w:w="5973" w:type="dxa"/>
            <w:shd w:val="clear" w:color="auto" w:fill="auto"/>
          </w:tcPr>
          <w:p w14:paraId="095CDB2A" w14:textId="6C73C8EB" w:rsidR="00C10617"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5"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EA53FD">
              <w:rPr>
                <w:rFonts w:ascii="Verdana" w:hAnsi="Verdana"/>
                <w:sz w:val="21"/>
                <w:szCs w:val="21"/>
                <w:lang w:val="en-GB"/>
              </w:rPr>
              <w:t>Suprem</w:t>
            </w:r>
            <w:r w:rsidR="00E36F0E">
              <w:rPr>
                <w:rFonts w:ascii="Verdana" w:hAnsi="Verdana"/>
                <w:sz w:val="21"/>
                <w:szCs w:val="21"/>
                <w:lang w:val="en-GB"/>
              </w:rPr>
              <w:t>e</w:t>
            </w:r>
            <w:r w:rsidR="00EA53FD">
              <w:rPr>
                <w:rFonts w:ascii="Verdana" w:hAnsi="Verdana"/>
                <w:sz w:val="21"/>
                <w:szCs w:val="21"/>
                <w:lang w:val="en-GB"/>
              </w:rPr>
              <w:t xml:space="preserve"> Court of Justicia C</w:t>
            </w:r>
            <w:r w:rsidR="00EA53FD" w:rsidRPr="00EA53FD">
              <w:rPr>
                <w:rFonts w:ascii="Verdana" w:hAnsi="Verdana"/>
                <w:sz w:val="21"/>
                <w:szCs w:val="21"/>
                <w:lang w:val="en-GB"/>
              </w:rPr>
              <w:t xml:space="preserve">onstitutional </w:t>
            </w:r>
            <w:r w:rsidR="00EA53FD">
              <w:rPr>
                <w:rFonts w:ascii="Verdana" w:hAnsi="Verdana"/>
                <w:sz w:val="21"/>
                <w:szCs w:val="21"/>
                <w:lang w:val="en-GB"/>
              </w:rPr>
              <w:t>C</w:t>
            </w:r>
            <w:r w:rsidR="00EA53FD" w:rsidRPr="00EA53FD">
              <w:rPr>
                <w:rFonts w:ascii="Verdana" w:hAnsi="Verdana"/>
                <w:sz w:val="21"/>
                <w:szCs w:val="21"/>
                <w:lang w:val="en-GB"/>
              </w:rPr>
              <w:t>hamber</w:t>
            </w:r>
            <w:r w:rsidR="00D2004C" w:rsidRPr="00057A03">
              <w:rPr>
                <w:rFonts w:ascii="Verdana" w:hAnsi="Verdana"/>
                <w:sz w:val="21"/>
                <w:szCs w:val="21"/>
                <w:lang w:val="en-GB"/>
              </w:rPr>
              <w:fldChar w:fldCharType="end"/>
            </w:r>
            <w:bookmarkEnd w:id="15"/>
          </w:p>
          <w:p w14:paraId="4A508F02" w14:textId="240860DB"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Judge</w:t>
            </w:r>
            <w:r w:rsidRPr="00057A03">
              <w:rPr>
                <w:rFonts w:ascii="Verdana" w:hAnsi="Verdana"/>
                <w:sz w:val="21"/>
                <w:szCs w:val="21"/>
                <w:lang w:val="en-GB"/>
              </w:rPr>
              <w:fldChar w:fldCharType="end"/>
            </w:r>
          </w:p>
          <w:p w14:paraId="0F8B14C6" w14:textId="0ED51610"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65A8A99F" w14:textId="77777777" w:rsidR="00C10617" w:rsidRPr="00057A03" w:rsidRDefault="00C10617">
            <w:pPr>
              <w:rPr>
                <w:rFonts w:ascii="Verdana" w:hAnsi="Verdana"/>
                <w:sz w:val="21"/>
                <w:szCs w:val="21"/>
                <w:lang w:val="en-GB"/>
              </w:rPr>
            </w:pPr>
          </w:p>
          <w:p w14:paraId="128033B9" w14:textId="5922C624"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6"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2005-2022</w:t>
            </w:r>
            <w:r w:rsidRPr="00057A03">
              <w:rPr>
                <w:rFonts w:ascii="Verdana" w:hAnsi="Verdana"/>
                <w:sz w:val="21"/>
                <w:szCs w:val="21"/>
                <w:lang w:val="en-GB"/>
              </w:rPr>
              <w:fldChar w:fldCharType="end"/>
            </w:r>
            <w:bookmarkEnd w:id="16"/>
          </w:p>
        </w:tc>
        <w:tc>
          <w:tcPr>
            <w:tcW w:w="2450" w:type="dxa"/>
            <w:shd w:val="clear" w:color="auto" w:fill="auto"/>
          </w:tcPr>
          <w:p w14:paraId="5B4CF674" w14:textId="77777777" w:rsidR="00C10617" w:rsidRPr="00057A03" w:rsidRDefault="00C10617">
            <w:pPr>
              <w:rPr>
                <w:rFonts w:ascii="Verdana" w:hAnsi="Verdana"/>
                <w:sz w:val="21"/>
                <w:szCs w:val="21"/>
                <w:lang w:val="en-GB"/>
              </w:rPr>
            </w:pPr>
          </w:p>
          <w:p w14:paraId="3297AD76" w14:textId="22B573DB"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7"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Caracas Venezuela</w:t>
            </w:r>
            <w:r w:rsidRPr="00057A03">
              <w:rPr>
                <w:rFonts w:ascii="Verdana" w:hAnsi="Verdana"/>
                <w:sz w:val="21"/>
                <w:szCs w:val="21"/>
                <w:lang w:val="en-GB"/>
              </w:rPr>
              <w:fldChar w:fldCharType="end"/>
            </w:r>
            <w:bookmarkEnd w:id="17"/>
          </w:p>
        </w:tc>
      </w:tr>
      <w:tr w:rsidR="00C10617" w:rsidRPr="00057A03" w14:paraId="4C374833" w14:textId="77777777" w:rsidTr="00976A5D">
        <w:trPr>
          <w:trHeight w:val="433"/>
        </w:trPr>
        <w:tc>
          <w:tcPr>
            <w:tcW w:w="5973" w:type="dxa"/>
            <w:shd w:val="clear" w:color="auto" w:fill="auto"/>
          </w:tcPr>
          <w:p w14:paraId="44534D85" w14:textId="14A2FFEA"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sz w:val="21"/>
                <w:szCs w:val="21"/>
                <w:lang w:val="en-GB"/>
              </w:rPr>
              <w:t>J</w:t>
            </w:r>
            <w:r w:rsidR="00EA53FD" w:rsidRPr="00EA53FD">
              <w:rPr>
                <w:rFonts w:ascii="Verdana" w:hAnsi="Verdana"/>
                <w:noProof/>
                <w:sz w:val="21"/>
                <w:szCs w:val="21"/>
                <w:lang w:val="en-GB"/>
              </w:rPr>
              <w:t xml:space="preserve">udiciary </w:t>
            </w:r>
            <w:r w:rsidR="00EA53FD">
              <w:rPr>
                <w:rFonts w:ascii="Verdana" w:hAnsi="Verdana"/>
                <w:noProof/>
                <w:sz w:val="21"/>
                <w:szCs w:val="21"/>
                <w:lang w:val="en-GB"/>
              </w:rPr>
              <w:t>R</w:t>
            </w:r>
            <w:r w:rsidR="00EA53FD" w:rsidRPr="00EA53FD">
              <w:rPr>
                <w:rFonts w:ascii="Verdana" w:hAnsi="Verdana"/>
                <w:noProof/>
                <w:sz w:val="21"/>
                <w:szCs w:val="21"/>
                <w:lang w:val="en-GB"/>
              </w:rPr>
              <w:t xml:space="preserve">estructuring </w:t>
            </w:r>
            <w:r w:rsidR="00EA53FD">
              <w:rPr>
                <w:rFonts w:ascii="Verdana" w:hAnsi="Verdana"/>
                <w:noProof/>
                <w:sz w:val="21"/>
                <w:szCs w:val="21"/>
                <w:lang w:val="en-GB"/>
              </w:rPr>
              <w:t>C</w:t>
            </w:r>
            <w:r w:rsidR="00EA53FD" w:rsidRPr="00EA53FD">
              <w:rPr>
                <w:rFonts w:ascii="Verdana" w:hAnsi="Verdana"/>
                <w:noProof/>
                <w:sz w:val="21"/>
                <w:szCs w:val="21"/>
                <w:lang w:val="en-GB"/>
              </w:rPr>
              <w:t>ommission</w:t>
            </w:r>
            <w:r w:rsidRPr="00057A03">
              <w:rPr>
                <w:rFonts w:ascii="Verdana" w:hAnsi="Verdana"/>
                <w:sz w:val="21"/>
                <w:szCs w:val="21"/>
                <w:lang w:val="en-GB"/>
              </w:rPr>
              <w:fldChar w:fldCharType="end"/>
            </w:r>
          </w:p>
          <w:p w14:paraId="4AD1CA4C" w14:textId="1D14CCC9"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President</w:t>
            </w:r>
            <w:r w:rsidRPr="00057A03">
              <w:rPr>
                <w:rFonts w:ascii="Verdana" w:hAnsi="Verdana"/>
                <w:sz w:val="21"/>
                <w:szCs w:val="21"/>
                <w:lang w:val="en-GB"/>
              </w:rPr>
              <w:fldChar w:fldCharType="end"/>
            </w:r>
          </w:p>
          <w:p w14:paraId="6D4A9D6C" w14:textId="68E938B2"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628633F0" w14:textId="77777777" w:rsidR="00C10617" w:rsidRPr="00057A03" w:rsidRDefault="00C10617">
            <w:pPr>
              <w:rPr>
                <w:rFonts w:ascii="Verdana" w:hAnsi="Verdana"/>
                <w:sz w:val="21"/>
                <w:szCs w:val="21"/>
                <w:lang w:val="en-GB"/>
              </w:rPr>
            </w:pPr>
          </w:p>
          <w:p w14:paraId="51837A31" w14:textId="696F64C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8"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200</w:t>
            </w:r>
            <w:r w:rsidR="00EE7A6B">
              <w:rPr>
                <w:rFonts w:ascii="Verdana" w:hAnsi="Verdana"/>
                <w:noProof/>
                <w:sz w:val="21"/>
                <w:szCs w:val="21"/>
                <w:lang w:val="en-GB"/>
              </w:rPr>
              <w:t>5</w:t>
            </w:r>
            <w:r w:rsidR="00EA53FD">
              <w:rPr>
                <w:rFonts w:ascii="Verdana" w:hAnsi="Verdana"/>
                <w:noProof/>
                <w:sz w:val="21"/>
                <w:szCs w:val="21"/>
                <w:lang w:val="en-GB"/>
              </w:rPr>
              <w:t>-200</w:t>
            </w:r>
            <w:r w:rsidR="00EE7A6B">
              <w:rPr>
                <w:rFonts w:ascii="Verdana" w:hAnsi="Verdana"/>
                <w:noProof/>
                <w:sz w:val="21"/>
                <w:szCs w:val="21"/>
                <w:lang w:val="en-GB"/>
              </w:rPr>
              <w:t>5</w:t>
            </w:r>
            <w:r w:rsidRPr="00057A03">
              <w:rPr>
                <w:rFonts w:ascii="Verdana" w:hAnsi="Verdana"/>
                <w:sz w:val="21"/>
                <w:szCs w:val="21"/>
                <w:lang w:val="en-GB"/>
              </w:rPr>
              <w:fldChar w:fldCharType="end"/>
            </w:r>
            <w:bookmarkEnd w:id="18"/>
          </w:p>
        </w:tc>
        <w:tc>
          <w:tcPr>
            <w:tcW w:w="2450" w:type="dxa"/>
            <w:shd w:val="clear" w:color="auto" w:fill="auto"/>
          </w:tcPr>
          <w:p w14:paraId="3BF39B3E" w14:textId="77777777" w:rsidR="00C10617" w:rsidRPr="00057A03" w:rsidRDefault="00C10617">
            <w:pPr>
              <w:rPr>
                <w:rFonts w:ascii="Verdana" w:hAnsi="Verdana"/>
                <w:sz w:val="21"/>
                <w:szCs w:val="21"/>
                <w:lang w:val="en-GB"/>
              </w:rPr>
            </w:pPr>
          </w:p>
          <w:p w14:paraId="0B977384" w14:textId="2F4EB1F4"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9"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Caracas Venezuela</w:t>
            </w:r>
            <w:r w:rsidRPr="00057A03">
              <w:rPr>
                <w:rFonts w:ascii="Verdana" w:hAnsi="Verdana"/>
                <w:sz w:val="21"/>
                <w:szCs w:val="21"/>
                <w:lang w:val="en-GB"/>
              </w:rPr>
              <w:fldChar w:fldCharType="end"/>
            </w:r>
            <w:bookmarkEnd w:id="19"/>
          </w:p>
        </w:tc>
      </w:tr>
      <w:tr w:rsidR="00C10617" w:rsidRPr="00057A03" w14:paraId="4BD3FFD9" w14:textId="77777777" w:rsidTr="00976A5D">
        <w:trPr>
          <w:trHeight w:val="465"/>
        </w:trPr>
        <w:tc>
          <w:tcPr>
            <w:tcW w:w="5973" w:type="dxa"/>
            <w:shd w:val="clear" w:color="auto" w:fill="auto"/>
          </w:tcPr>
          <w:p w14:paraId="7FD99DAC" w14:textId="196109BB"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University of Zulia</w:t>
            </w:r>
            <w:r w:rsidRPr="00057A03">
              <w:rPr>
                <w:rFonts w:ascii="Verdana" w:hAnsi="Verdana"/>
                <w:sz w:val="21"/>
                <w:szCs w:val="21"/>
                <w:lang w:val="en-GB"/>
              </w:rPr>
              <w:fldChar w:fldCharType="end"/>
            </w:r>
          </w:p>
          <w:p w14:paraId="5A82C4D2" w14:textId="07ACBC46"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D44">
              <w:rPr>
                <w:rFonts w:ascii="Verdana" w:hAnsi="Verdana"/>
                <w:sz w:val="21"/>
                <w:szCs w:val="21"/>
                <w:lang w:val="en-GB"/>
              </w:rPr>
              <w:t xml:space="preserve">Titular </w:t>
            </w:r>
            <w:r w:rsidR="00EA53FD">
              <w:rPr>
                <w:rFonts w:ascii="Verdana" w:hAnsi="Verdana"/>
                <w:noProof/>
                <w:sz w:val="21"/>
                <w:szCs w:val="21"/>
                <w:lang w:val="en-GB"/>
              </w:rPr>
              <w:t xml:space="preserve">Professor, </w:t>
            </w:r>
            <w:r w:rsidR="00EA53FD" w:rsidRPr="00EA53FD">
              <w:rPr>
                <w:rFonts w:ascii="Verdana" w:hAnsi="Verdana"/>
                <w:noProof/>
                <w:sz w:val="21"/>
                <w:szCs w:val="21"/>
                <w:lang w:val="en-GB"/>
              </w:rPr>
              <w:t>postgraduate</w:t>
            </w:r>
            <w:r w:rsidR="00EA53FD">
              <w:rPr>
                <w:rFonts w:ascii="Verdana" w:hAnsi="Verdana"/>
                <w:noProof/>
                <w:sz w:val="21"/>
                <w:szCs w:val="21"/>
                <w:lang w:val="en-GB"/>
              </w:rPr>
              <w:t xml:space="preserve"> </w:t>
            </w:r>
            <w:r w:rsidR="00D36D44">
              <w:rPr>
                <w:rFonts w:ascii="Verdana" w:hAnsi="Verdana"/>
                <w:noProof/>
                <w:sz w:val="21"/>
                <w:szCs w:val="21"/>
                <w:lang w:val="en-GB"/>
              </w:rPr>
              <w:t>D</w:t>
            </w:r>
            <w:r w:rsidR="00EA53FD">
              <w:rPr>
                <w:rFonts w:ascii="Verdana" w:hAnsi="Verdana"/>
                <w:noProof/>
                <w:sz w:val="21"/>
                <w:szCs w:val="21"/>
                <w:lang w:val="en-GB"/>
              </w:rPr>
              <w:t xml:space="preserve">irector </w:t>
            </w:r>
            <w:r w:rsidRPr="00057A03">
              <w:rPr>
                <w:rFonts w:ascii="Verdana" w:hAnsi="Verdana"/>
                <w:sz w:val="21"/>
                <w:szCs w:val="21"/>
                <w:lang w:val="en-GB"/>
              </w:rPr>
              <w:fldChar w:fldCharType="end"/>
            </w:r>
          </w:p>
          <w:p w14:paraId="65C59782" w14:textId="1C2D701C"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full time</w:t>
            </w:r>
            <w:r w:rsidRPr="00057A03">
              <w:rPr>
                <w:rFonts w:ascii="Verdana" w:hAnsi="Verdana"/>
                <w:sz w:val="21"/>
                <w:szCs w:val="21"/>
                <w:lang w:val="en-GB"/>
              </w:rPr>
              <w:fldChar w:fldCharType="end"/>
            </w:r>
          </w:p>
        </w:tc>
        <w:tc>
          <w:tcPr>
            <w:tcW w:w="1890" w:type="dxa"/>
            <w:shd w:val="clear" w:color="auto" w:fill="auto"/>
          </w:tcPr>
          <w:p w14:paraId="685253A8" w14:textId="77777777" w:rsidR="00C10617" w:rsidRPr="00057A03" w:rsidRDefault="00C10617">
            <w:pPr>
              <w:rPr>
                <w:rFonts w:ascii="Verdana" w:hAnsi="Verdana"/>
                <w:sz w:val="21"/>
                <w:szCs w:val="21"/>
                <w:lang w:val="en-GB"/>
              </w:rPr>
            </w:pPr>
          </w:p>
          <w:p w14:paraId="3960306B" w14:textId="51CB868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2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1975-2008</w:t>
            </w:r>
            <w:r w:rsidRPr="00057A03">
              <w:rPr>
                <w:rFonts w:ascii="Verdana" w:hAnsi="Verdana"/>
                <w:sz w:val="21"/>
                <w:szCs w:val="21"/>
                <w:lang w:val="en-GB"/>
              </w:rPr>
              <w:fldChar w:fldCharType="end"/>
            </w:r>
            <w:bookmarkEnd w:id="20"/>
          </w:p>
        </w:tc>
        <w:tc>
          <w:tcPr>
            <w:tcW w:w="2450" w:type="dxa"/>
            <w:shd w:val="clear" w:color="auto" w:fill="auto"/>
          </w:tcPr>
          <w:p w14:paraId="3A2E514A" w14:textId="77777777" w:rsidR="00C10617" w:rsidRPr="00057A03" w:rsidRDefault="00C10617">
            <w:pPr>
              <w:rPr>
                <w:rFonts w:ascii="Verdana" w:hAnsi="Verdana"/>
                <w:sz w:val="21"/>
                <w:szCs w:val="21"/>
                <w:lang w:val="en-GB"/>
              </w:rPr>
            </w:pPr>
          </w:p>
          <w:p w14:paraId="1DF14440" w14:textId="47A546C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Maracaibo Venezuela</w:t>
            </w:r>
            <w:r w:rsidRPr="00057A03">
              <w:rPr>
                <w:rFonts w:ascii="Verdana" w:hAnsi="Verdana"/>
                <w:sz w:val="21"/>
                <w:szCs w:val="21"/>
                <w:lang w:val="en-GB"/>
              </w:rPr>
              <w:fldChar w:fldCharType="end"/>
            </w:r>
            <w:bookmarkEnd w:id="21"/>
          </w:p>
        </w:tc>
      </w:tr>
      <w:tr w:rsidR="00C10617" w:rsidRPr="00057A03" w14:paraId="7F665E5D" w14:textId="77777777" w:rsidTr="00976A5D">
        <w:trPr>
          <w:trHeight w:val="433"/>
        </w:trPr>
        <w:tc>
          <w:tcPr>
            <w:tcW w:w="5973" w:type="dxa"/>
            <w:shd w:val="clear" w:color="auto" w:fill="auto"/>
          </w:tcPr>
          <w:p w14:paraId="1F0B154E" w14:textId="27A1BDF2"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Santa Maria University</w:t>
            </w:r>
            <w:r w:rsidRPr="00057A03">
              <w:rPr>
                <w:rFonts w:ascii="Verdana" w:hAnsi="Verdana"/>
                <w:sz w:val="21"/>
                <w:szCs w:val="21"/>
                <w:lang w:val="en-GB"/>
              </w:rPr>
              <w:fldChar w:fldCharType="end"/>
            </w:r>
          </w:p>
          <w:p w14:paraId="073D1347" w14:textId="013136E8"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36D44">
              <w:rPr>
                <w:rFonts w:ascii="Verdana" w:hAnsi="Verdana"/>
                <w:sz w:val="21"/>
                <w:szCs w:val="21"/>
                <w:lang w:val="en-GB"/>
              </w:rPr>
              <w:t xml:space="preserve">Titular </w:t>
            </w:r>
            <w:r w:rsidR="00EA53FD">
              <w:rPr>
                <w:rFonts w:ascii="Verdana" w:hAnsi="Verdana"/>
                <w:noProof/>
                <w:sz w:val="21"/>
                <w:szCs w:val="21"/>
                <w:lang w:val="en-GB"/>
              </w:rPr>
              <w:t xml:space="preserve">Professor </w:t>
            </w:r>
            <w:r w:rsidR="00EA53FD" w:rsidRPr="00EA53FD">
              <w:rPr>
                <w:rFonts w:ascii="Verdana" w:hAnsi="Verdana"/>
                <w:noProof/>
                <w:sz w:val="21"/>
                <w:szCs w:val="21"/>
                <w:lang w:val="en-GB"/>
              </w:rPr>
              <w:t xml:space="preserve">postgraduate </w:t>
            </w:r>
            <w:r w:rsidR="00EA53FD">
              <w:rPr>
                <w:rFonts w:ascii="Verdana" w:hAnsi="Verdana"/>
                <w:noProof/>
                <w:sz w:val="21"/>
                <w:szCs w:val="21"/>
                <w:lang w:val="en-GB"/>
              </w:rPr>
              <w:t>and d</w:t>
            </w:r>
            <w:r w:rsidR="00EA53FD" w:rsidRPr="00EA53FD">
              <w:rPr>
                <w:rFonts w:ascii="Verdana" w:hAnsi="Verdana"/>
                <w:noProof/>
                <w:sz w:val="21"/>
                <w:szCs w:val="21"/>
                <w:lang w:val="en-GB"/>
              </w:rPr>
              <w:t>octorate</w:t>
            </w:r>
            <w:r w:rsidR="00EA53FD">
              <w:rPr>
                <w:rFonts w:ascii="Verdana" w:hAnsi="Verdana"/>
                <w:noProof/>
                <w:sz w:val="21"/>
                <w:szCs w:val="21"/>
                <w:lang w:val="en-GB"/>
              </w:rPr>
              <w:t xml:space="preserve"> </w:t>
            </w:r>
            <w:r w:rsidRPr="00057A03">
              <w:rPr>
                <w:rFonts w:ascii="Verdana" w:hAnsi="Verdana"/>
                <w:sz w:val="21"/>
                <w:szCs w:val="21"/>
                <w:lang w:val="en-GB"/>
              </w:rPr>
              <w:fldChar w:fldCharType="end"/>
            </w:r>
          </w:p>
          <w:p w14:paraId="4D193846" w14:textId="245C38D8" w:rsidR="000047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E7A6B">
              <w:rPr>
                <w:rFonts w:ascii="Verdana" w:hAnsi="Verdana"/>
                <w:noProof/>
                <w:sz w:val="21"/>
                <w:szCs w:val="21"/>
                <w:lang w:val="en-GB"/>
              </w:rPr>
              <w:t>Part time</w:t>
            </w:r>
            <w:r w:rsidRPr="00057A03">
              <w:rPr>
                <w:rFonts w:ascii="Verdana" w:hAnsi="Verdana"/>
                <w:sz w:val="21"/>
                <w:szCs w:val="21"/>
                <w:lang w:val="en-GB"/>
              </w:rPr>
              <w:fldChar w:fldCharType="end"/>
            </w:r>
          </w:p>
        </w:tc>
        <w:tc>
          <w:tcPr>
            <w:tcW w:w="1890" w:type="dxa"/>
            <w:shd w:val="clear" w:color="auto" w:fill="auto"/>
          </w:tcPr>
          <w:p w14:paraId="5B90B915" w14:textId="77777777" w:rsidR="00C10617" w:rsidRPr="00057A03" w:rsidRDefault="00C10617">
            <w:pPr>
              <w:rPr>
                <w:rFonts w:ascii="Verdana" w:hAnsi="Verdana"/>
                <w:sz w:val="21"/>
                <w:szCs w:val="21"/>
                <w:lang w:val="en-GB"/>
              </w:rPr>
            </w:pPr>
          </w:p>
          <w:p w14:paraId="5A194ACC" w14:textId="038E46A1"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2"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2022-present</w:t>
            </w:r>
            <w:r w:rsidRPr="00057A03">
              <w:rPr>
                <w:rFonts w:ascii="Verdana" w:hAnsi="Verdana"/>
                <w:sz w:val="21"/>
                <w:szCs w:val="21"/>
                <w:lang w:val="en-GB"/>
              </w:rPr>
              <w:fldChar w:fldCharType="end"/>
            </w:r>
            <w:bookmarkEnd w:id="22"/>
          </w:p>
        </w:tc>
        <w:tc>
          <w:tcPr>
            <w:tcW w:w="2450" w:type="dxa"/>
            <w:shd w:val="clear" w:color="auto" w:fill="auto"/>
          </w:tcPr>
          <w:p w14:paraId="17574ABB" w14:textId="77777777" w:rsidR="00C10617" w:rsidRPr="00057A03" w:rsidRDefault="00C10617">
            <w:pPr>
              <w:rPr>
                <w:rFonts w:ascii="Verdana" w:hAnsi="Verdana"/>
                <w:sz w:val="21"/>
                <w:szCs w:val="21"/>
                <w:lang w:val="en-GB"/>
              </w:rPr>
            </w:pPr>
          </w:p>
          <w:p w14:paraId="0ADA9A84" w14:textId="290E5E0D"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3"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A53FD">
              <w:rPr>
                <w:rFonts w:ascii="Verdana" w:hAnsi="Verdana"/>
                <w:noProof/>
                <w:sz w:val="21"/>
                <w:szCs w:val="21"/>
                <w:lang w:val="en-GB"/>
              </w:rPr>
              <w:t>Caracas Venezuela</w:t>
            </w:r>
            <w:r w:rsidRPr="00057A03">
              <w:rPr>
                <w:rFonts w:ascii="Verdana" w:hAnsi="Verdana"/>
                <w:sz w:val="21"/>
                <w:szCs w:val="21"/>
                <w:lang w:val="en-GB"/>
              </w:rPr>
              <w:fldChar w:fldCharType="end"/>
            </w:r>
            <w:bookmarkEnd w:id="23"/>
          </w:p>
        </w:tc>
      </w:tr>
      <w:tr w:rsidR="00AE5572" w:rsidRPr="00057A03" w14:paraId="312CC4DC" w14:textId="77777777" w:rsidTr="00DC7C8D">
        <w:trPr>
          <w:trHeight w:val="433"/>
        </w:trPr>
        <w:tc>
          <w:tcPr>
            <w:tcW w:w="5973" w:type="dxa"/>
            <w:shd w:val="clear" w:color="auto" w:fill="auto"/>
          </w:tcPr>
          <w:p w14:paraId="153F20A1"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1D38A4B"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B6D35DE" w14:textId="77777777" w:rsidR="00AE5572"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47B8383A" w14:textId="77777777" w:rsidR="00AE5572" w:rsidRPr="00057A03" w:rsidRDefault="00AE5572" w:rsidP="00DC7C8D">
            <w:pPr>
              <w:rPr>
                <w:rFonts w:ascii="Verdana" w:hAnsi="Verdana"/>
                <w:sz w:val="21"/>
                <w:szCs w:val="21"/>
                <w:lang w:val="en-GB"/>
              </w:rPr>
            </w:pPr>
          </w:p>
          <w:p w14:paraId="0151D3DA"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3B391050" w14:textId="77777777" w:rsidR="00AE5572" w:rsidRPr="00057A03" w:rsidRDefault="00AE5572" w:rsidP="00DC7C8D">
            <w:pPr>
              <w:rPr>
                <w:rFonts w:ascii="Verdana" w:hAnsi="Verdana"/>
                <w:sz w:val="21"/>
                <w:szCs w:val="21"/>
                <w:lang w:val="en-GB"/>
              </w:rPr>
            </w:pPr>
          </w:p>
          <w:p w14:paraId="173396CC"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572" w:rsidRPr="00057A03" w14:paraId="67899852" w14:textId="77777777" w:rsidTr="00DC7C8D">
        <w:trPr>
          <w:trHeight w:val="433"/>
        </w:trPr>
        <w:tc>
          <w:tcPr>
            <w:tcW w:w="5973" w:type="dxa"/>
            <w:shd w:val="clear" w:color="auto" w:fill="auto"/>
          </w:tcPr>
          <w:p w14:paraId="1D8900F8"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2BF6E3CA"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398D90FA" w14:textId="77777777" w:rsidR="00AE5572"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06FFA36F" w14:textId="77777777" w:rsidR="00AE5572" w:rsidRPr="00057A03" w:rsidRDefault="00AE5572" w:rsidP="00DC7C8D">
            <w:pPr>
              <w:rPr>
                <w:rFonts w:ascii="Verdana" w:hAnsi="Verdana"/>
                <w:sz w:val="21"/>
                <w:szCs w:val="21"/>
                <w:lang w:val="en-GB"/>
              </w:rPr>
            </w:pPr>
          </w:p>
          <w:p w14:paraId="182DA049"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296AC485" w14:textId="77777777" w:rsidR="00AE5572" w:rsidRPr="00057A03" w:rsidRDefault="00AE5572" w:rsidP="00DC7C8D">
            <w:pPr>
              <w:rPr>
                <w:rFonts w:ascii="Verdana" w:hAnsi="Verdana"/>
                <w:sz w:val="21"/>
                <w:szCs w:val="21"/>
                <w:lang w:val="en-GB"/>
              </w:rPr>
            </w:pPr>
          </w:p>
          <w:p w14:paraId="0001FE68"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F44F86" w:rsidRPr="00057A03" w14:paraId="6B8B95A6" w14:textId="77777777" w:rsidTr="00DE2726">
        <w:trPr>
          <w:trHeight w:val="433"/>
        </w:trPr>
        <w:tc>
          <w:tcPr>
            <w:tcW w:w="5973" w:type="dxa"/>
            <w:shd w:val="clear" w:color="auto" w:fill="auto"/>
          </w:tcPr>
          <w:p w14:paraId="24A57901"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B1FDC53"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0544880" w14:textId="77777777" w:rsidR="00F44F86"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0C6E2328" w14:textId="77777777" w:rsidR="00F44F86" w:rsidRPr="00057A03" w:rsidRDefault="00F44F86" w:rsidP="00DE2726">
            <w:pPr>
              <w:rPr>
                <w:rFonts w:ascii="Verdana" w:hAnsi="Verdana"/>
                <w:sz w:val="21"/>
                <w:szCs w:val="21"/>
                <w:lang w:val="en-GB"/>
              </w:rPr>
            </w:pPr>
          </w:p>
          <w:p w14:paraId="78476209"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6588EF6C" w14:textId="77777777" w:rsidR="00F44F86" w:rsidRPr="00057A03" w:rsidRDefault="00F44F86" w:rsidP="00DE2726">
            <w:pPr>
              <w:rPr>
                <w:rFonts w:ascii="Verdana" w:hAnsi="Verdana"/>
                <w:sz w:val="21"/>
                <w:szCs w:val="21"/>
                <w:lang w:val="en-GB"/>
              </w:rPr>
            </w:pPr>
          </w:p>
          <w:p w14:paraId="515601B0"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69DEC8C3"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64F903E7" w14:textId="77777777" w:rsidR="00AE58D4"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017A5D6" w14:textId="77777777" w:rsidR="00AE58D4" w:rsidRDefault="00AE58D4" w:rsidP="00AE58D4">
            <w:pPr>
              <w:rPr>
                <w:rFonts w:ascii="Verdana" w:hAnsi="Verdana"/>
                <w:sz w:val="21"/>
                <w:szCs w:val="21"/>
                <w:lang w:val="en-GB"/>
              </w:rPr>
            </w:pPr>
            <w:r>
              <w:rPr>
                <w:rFonts w:ascii="Verdana" w:hAnsi="Verdana"/>
                <w:sz w:val="21"/>
                <w:szCs w:val="21"/>
                <w:lang w:val="en-GB"/>
              </w:rPr>
              <w:t xml:space="preserve">Functional title and main functions of position: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6641D250" w14:textId="77777777" w:rsidR="007A5E11"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2E4386" w14:textId="77777777" w:rsidR="007A5E11" w:rsidRPr="00057A03" w:rsidRDefault="007A5E11" w:rsidP="001E29F0">
            <w:pPr>
              <w:rPr>
                <w:rFonts w:ascii="Verdana" w:hAnsi="Verdana"/>
                <w:sz w:val="21"/>
                <w:szCs w:val="21"/>
                <w:lang w:val="en-GB"/>
              </w:rPr>
            </w:pPr>
          </w:p>
          <w:p w14:paraId="37E113D8"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50C306BB" w14:textId="77777777" w:rsidR="007A5E11" w:rsidRPr="00057A03" w:rsidRDefault="007A5E11" w:rsidP="001E29F0">
            <w:pPr>
              <w:rPr>
                <w:rFonts w:ascii="Verdana" w:hAnsi="Verdana"/>
                <w:sz w:val="21"/>
                <w:szCs w:val="21"/>
                <w:lang w:val="en-GB"/>
              </w:rPr>
            </w:pPr>
          </w:p>
          <w:p w14:paraId="64E615CA"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14:paraId="1DC6144D" w14:textId="77777777" w:rsidTr="00BF43B9">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3B58299F" w14:textId="7EAA08DB" w:rsidR="00E556B4" w:rsidRDefault="00AE58D4" w:rsidP="00BF43B9">
            <w:pPr>
              <w:spacing w:after="60"/>
              <w:rPr>
                <w:rFonts w:ascii="Verdana" w:hAnsi="Verdana"/>
                <w:noProof/>
                <w:sz w:val="21"/>
                <w:szCs w:val="21"/>
                <w:lang w:val="en-GB"/>
              </w:rPr>
            </w:pPr>
            <w:r>
              <w:rPr>
                <w:rFonts w:ascii="Verdana" w:hAnsi="Verdana"/>
                <w:sz w:val="21"/>
                <w:szCs w:val="21"/>
                <w:lang w:val="en-GB"/>
              </w:rPr>
              <w:lastRenderedPageBreak/>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556B4" w:rsidRPr="00E556B4">
              <w:rPr>
                <w:rFonts w:ascii="Verdana" w:hAnsi="Verdana"/>
                <w:noProof/>
                <w:sz w:val="21"/>
                <w:szCs w:val="21"/>
                <w:lang w:val="en-GB"/>
              </w:rPr>
              <w:t>Creator of PhD and Master of Law Programs at the University of Zuli</w:t>
            </w:r>
            <w:r w:rsidR="00FD0DB5">
              <w:rPr>
                <w:rFonts w:ascii="Verdana" w:hAnsi="Verdana"/>
                <w:noProof/>
                <w:sz w:val="21"/>
                <w:szCs w:val="21"/>
                <w:lang w:val="en-GB"/>
              </w:rPr>
              <w:t>.</w:t>
            </w:r>
          </w:p>
          <w:p w14:paraId="440A4834" w14:textId="51183954" w:rsidR="00E36F0E" w:rsidRDefault="00FD0DB5" w:rsidP="00BF43B9">
            <w:pPr>
              <w:spacing w:after="60"/>
              <w:rPr>
                <w:rFonts w:ascii="Verdana" w:hAnsi="Verdana"/>
                <w:noProof/>
                <w:sz w:val="21"/>
                <w:szCs w:val="21"/>
                <w:lang w:val="en-GB"/>
              </w:rPr>
            </w:pPr>
            <w:r>
              <w:rPr>
                <w:rFonts w:ascii="Verdana" w:hAnsi="Verdana"/>
                <w:noProof/>
                <w:sz w:val="21"/>
                <w:szCs w:val="21"/>
                <w:lang w:val="en-GB"/>
              </w:rPr>
              <w:t>A</w:t>
            </w:r>
            <w:r w:rsidRPr="00FD0DB5">
              <w:rPr>
                <w:rFonts w:ascii="Verdana" w:hAnsi="Verdana"/>
                <w:noProof/>
                <w:sz w:val="21"/>
                <w:szCs w:val="21"/>
                <w:lang w:val="en-GB"/>
              </w:rPr>
              <w:t>cademic coordinator master's degree in social work, agreement</w:t>
            </w:r>
            <w:r>
              <w:rPr>
                <w:rFonts w:ascii="Verdana" w:hAnsi="Verdana"/>
                <w:noProof/>
                <w:sz w:val="21"/>
                <w:szCs w:val="21"/>
                <w:lang w:val="en-GB"/>
              </w:rPr>
              <w:t xml:space="preserve"> </w:t>
            </w:r>
            <w:r w:rsidRPr="00FD0DB5">
              <w:rPr>
                <w:rFonts w:ascii="Verdana" w:hAnsi="Verdana"/>
                <w:noProof/>
                <w:sz w:val="21"/>
                <w:szCs w:val="21"/>
                <w:lang w:val="en-GB"/>
              </w:rPr>
              <w:t xml:space="preserve">between the </w:t>
            </w:r>
            <w:r>
              <w:rPr>
                <w:rFonts w:ascii="Verdana" w:hAnsi="Verdana"/>
                <w:noProof/>
                <w:sz w:val="21"/>
                <w:szCs w:val="21"/>
                <w:lang w:val="en-GB"/>
              </w:rPr>
              <w:t>U</w:t>
            </w:r>
            <w:r w:rsidRPr="00FD0DB5">
              <w:rPr>
                <w:rFonts w:ascii="Verdana" w:hAnsi="Verdana"/>
                <w:noProof/>
                <w:sz w:val="21"/>
                <w:szCs w:val="21"/>
                <w:lang w:val="en-GB"/>
              </w:rPr>
              <w:t>niversity</w:t>
            </w:r>
            <w:r>
              <w:rPr>
                <w:rFonts w:ascii="Verdana" w:hAnsi="Verdana"/>
                <w:noProof/>
                <w:sz w:val="21"/>
                <w:szCs w:val="21"/>
                <w:lang w:val="en-GB"/>
              </w:rPr>
              <w:t xml:space="preserve"> </w:t>
            </w:r>
            <w:r w:rsidR="00E36F0E">
              <w:rPr>
                <w:rFonts w:ascii="Verdana" w:hAnsi="Verdana"/>
                <w:noProof/>
                <w:sz w:val="21"/>
                <w:szCs w:val="21"/>
                <w:lang w:val="en-GB"/>
              </w:rPr>
              <w:t>of Caen Normandie France and Universty of Zulia</w:t>
            </w:r>
            <w:r>
              <w:rPr>
                <w:rFonts w:ascii="Verdana" w:hAnsi="Verdana"/>
                <w:noProof/>
                <w:sz w:val="21"/>
                <w:szCs w:val="21"/>
                <w:lang w:val="en-GB"/>
              </w:rPr>
              <w:t xml:space="preserve"> Venezuela.</w:t>
            </w:r>
          </w:p>
          <w:p w14:paraId="22C8CDA3" w14:textId="295C323E" w:rsidR="00AE58D4" w:rsidRPr="00057A03" w:rsidRDefault="00E556B4" w:rsidP="00BF43B9">
            <w:pPr>
              <w:spacing w:after="60"/>
              <w:rPr>
                <w:rFonts w:ascii="Verdana" w:hAnsi="Verdana"/>
                <w:sz w:val="21"/>
                <w:szCs w:val="21"/>
                <w:lang w:val="en-GB"/>
              </w:rPr>
            </w:pPr>
            <w:r w:rsidRPr="00E556B4">
              <w:rPr>
                <w:rFonts w:ascii="Verdana" w:hAnsi="Verdana"/>
                <w:noProof/>
                <w:sz w:val="21"/>
                <w:szCs w:val="21"/>
                <w:lang w:val="en-GB"/>
              </w:rPr>
              <w:t>Coordinator for the Institutional Academic Agreement Venezuela Supreme Court of Justice / Armed Forces University</w:t>
            </w:r>
            <w:r w:rsidR="00FD0DB5">
              <w:rPr>
                <w:rFonts w:ascii="Verdana" w:hAnsi="Verdana"/>
                <w:noProof/>
                <w:sz w:val="21"/>
                <w:szCs w:val="21"/>
                <w:lang w:val="en-GB"/>
              </w:rPr>
              <w:t>.</w:t>
            </w:r>
            <w:r w:rsidR="00AE58D4"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C85B62B" w14:textId="77777777" w:rsidR="00AE58D4" w:rsidRPr="00057A03" w:rsidRDefault="00AE58D4" w:rsidP="001E29F0">
            <w:pPr>
              <w:rPr>
                <w:rFonts w:ascii="Verdana" w:hAnsi="Verdana"/>
                <w:sz w:val="21"/>
                <w:szCs w:val="21"/>
                <w:lang w:val="en-GB"/>
              </w:rPr>
            </w:pP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00AA3BD5" w14:textId="77777777" w:rsidR="00AE58D4" w:rsidRPr="00057A03" w:rsidRDefault="00AE58D4" w:rsidP="001E29F0">
            <w:pPr>
              <w:rPr>
                <w:rFonts w:ascii="Verdana" w:hAnsi="Verdana"/>
                <w:sz w:val="21"/>
                <w:szCs w:val="21"/>
                <w:lang w:val="en-GB"/>
              </w:rPr>
            </w:pPr>
          </w:p>
        </w:tc>
      </w:tr>
    </w:tbl>
    <w:p w14:paraId="5305911C" w14:textId="77777777" w:rsidR="000A65A5" w:rsidRPr="00057A03" w:rsidRDefault="000A65A5" w:rsidP="006D28D4">
      <w:pPr>
        <w:rPr>
          <w:rFonts w:ascii="Verdana" w:hAnsi="Verdana"/>
          <w:sz w:val="21"/>
          <w:szCs w:val="21"/>
          <w:lang w:val="en-GB"/>
        </w:rPr>
      </w:pPr>
    </w:p>
    <w:p w14:paraId="179CBAED"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72BBC680"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28BB0361" w14:textId="77777777" w:rsidR="000A65A5" w:rsidRPr="00057A03" w:rsidRDefault="000A65A5" w:rsidP="006D28D4">
      <w:pPr>
        <w:rPr>
          <w:rFonts w:ascii="Verdana" w:hAnsi="Verdana"/>
          <w:sz w:val="21"/>
          <w:szCs w:val="21"/>
          <w:lang w:val="en-GB"/>
        </w:rPr>
      </w:pPr>
    </w:p>
    <w:p w14:paraId="297D62DA"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4A460B07" w14:textId="3F7A4A10"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145B">
        <w:rPr>
          <w:rFonts w:ascii="Verdana" w:hAnsi="Verdana"/>
          <w:noProof/>
          <w:sz w:val="21"/>
          <w:szCs w:val="21"/>
          <w:lang w:val="en-GB"/>
        </w:rPr>
        <w:t>NO</w:t>
      </w:r>
      <w:r w:rsidRPr="00057A03">
        <w:rPr>
          <w:rFonts w:ascii="Verdana" w:hAnsi="Verdana"/>
          <w:sz w:val="21"/>
          <w:szCs w:val="21"/>
          <w:lang w:val="en-GB"/>
        </w:rPr>
        <w:fldChar w:fldCharType="end"/>
      </w:r>
    </w:p>
    <w:p w14:paraId="7C21F078" w14:textId="77777777" w:rsidR="00180F6A" w:rsidRPr="00057A03" w:rsidRDefault="00180F6A">
      <w:pPr>
        <w:rPr>
          <w:rFonts w:ascii="Verdana" w:hAnsi="Verdana"/>
          <w:sz w:val="21"/>
          <w:szCs w:val="21"/>
          <w:lang w:val="en-GB"/>
        </w:rPr>
      </w:pPr>
    </w:p>
    <w:p w14:paraId="3D131F22"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19E38CA" w14:textId="05FE569F"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4"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145B">
        <w:rPr>
          <w:rFonts w:ascii="Verdana" w:hAnsi="Verdana"/>
          <w:noProof/>
          <w:sz w:val="21"/>
          <w:szCs w:val="21"/>
          <w:lang w:val="en-GB"/>
        </w:rPr>
        <w:t>NO</w:t>
      </w:r>
      <w:r w:rsidRPr="00057A03">
        <w:rPr>
          <w:rFonts w:ascii="Verdana" w:hAnsi="Verdana"/>
          <w:sz w:val="21"/>
          <w:szCs w:val="21"/>
          <w:lang w:val="en-GB"/>
        </w:rPr>
        <w:fldChar w:fldCharType="end"/>
      </w:r>
      <w:bookmarkEnd w:id="24"/>
    </w:p>
    <w:p w14:paraId="4DF56444" w14:textId="77777777" w:rsidR="005A38CA" w:rsidRPr="00057A03" w:rsidRDefault="005A38CA">
      <w:pPr>
        <w:rPr>
          <w:rFonts w:ascii="Verdana" w:hAnsi="Verdana"/>
          <w:sz w:val="21"/>
          <w:szCs w:val="21"/>
          <w:lang w:val="en-GB"/>
        </w:rPr>
      </w:pPr>
    </w:p>
    <w:p w14:paraId="5A145819"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5984974A" w14:textId="7F357ADA"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145B">
        <w:rPr>
          <w:rFonts w:ascii="Verdana" w:hAnsi="Verdana"/>
          <w:noProof/>
          <w:sz w:val="21"/>
          <w:szCs w:val="21"/>
          <w:lang w:val="en-GB"/>
        </w:rPr>
        <w:t>NO</w:t>
      </w:r>
      <w:r w:rsidRPr="00057A03">
        <w:rPr>
          <w:rFonts w:ascii="Verdana" w:hAnsi="Verdana"/>
          <w:sz w:val="21"/>
          <w:szCs w:val="21"/>
          <w:lang w:val="en-GB"/>
        </w:rPr>
        <w:fldChar w:fldCharType="end"/>
      </w:r>
    </w:p>
    <w:p w14:paraId="4EACD46A" w14:textId="77777777" w:rsidR="005A38CA" w:rsidRPr="00057A03" w:rsidRDefault="005A38CA">
      <w:pPr>
        <w:rPr>
          <w:rFonts w:ascii="Verdana" w:hAnsi="Verdana"/>
          <w:sz w:val="21"/>
          <w:szCs w:val="21"/>
          <w:lang w:val="en-GB"/>
        </w:rPr>
      </w:pPr>
    </w:p>
    <w:p w14:paraId="575DBAE0"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w:t>
      </w:r>
      <w:proofErr w:type="gramStart"/>
      <w:r w:rsidR="006B6448">
        <w:rPr>
          <w:rFonts w:ascii="Verdana" w:hAnsi="Verdana"/>
          <w:b/>
          <w:sz w:val="21"/>
          <w:szCs w:val="21"/>
          <w:lang w:val="en-GB"/>
        </w:rPr>
        <w:t>p</w:t>
      </w:r>
      <w:r w:rsidR="001561CB" w:rsidRPr="00057A03">
        <w:rPr>
          <w:rFonts w:ascii="Verdana" w:hAnsi="Verdana"/>
          <w:b/>
          <w:sz w:val="21"/>
          <w:szCs w:val="21"/>
          <w:lang w:val="en-GB"/>
        </w:rPr>
        <w:t>lease</w:t>
      </w:r>
      <w:proofErr w:type="gramEnd"/>
      <w:r w:rsidR="001561CB" w:rsidRPr="00057A03">
        <w:rPr>
          <w:rFonts w:ascii="Verdana" w:hAnsi="Verdana"/>
          <w:b/>
          <w:sz w:val="21"/>
          <w:szCs w:val="21"/>
          <w:lang w:val="en-GB"/>
        </w:rPr>
        <w:t xml:space="preserv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r w:rsidR="006B6448">
        <w:rPr>
          <w:rFonts w:ascii="Verdana" w:hAnsi="Verdana"/>
          <w:b/>
          <w:sz w:val="21"/>
          <w:szCs w:val="21"/>
          <w:lang w:val="en-GB"/>
        </w:rPr>
        <w:t>.</w:t>
      </w:r>
    </w:p>
    <w:p w14:paraId="41D71172"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72C515BB"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0DDFA68A" w14:textId="0A9080B5"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A18CA">
        <w:rPr>
          <w:rFonts w:ascii="Verdana" w:hAnsi="Verdana"/>
          <w:sz w:val="21"/>
          <w:szCs w:val="21"/>
          <w:lang w:val="en-GB"/>
        </w:rPr>
        <w:t xml:space="preserve">YES </w:t>
      </w:r>
      <w:r w:rsidRPr="00057A03">
        <w:rPr>
          <w:rFonts w:ascii="Verdana" w:hAnsi="Verdana"/>
          <w:sz w:val="21"/>
          <w:szCs w:val="21"/>
          <w:lang w:val="en-GB"/>
        </w:rPr>
        <w:fldChar w:fldCharType="end"/>
      </w:r>
    </w:p>
    <w:p w14:paraId="5804BC7F" w14:textId="77777777" w:rsidR="005A38CA" w:rsidRPr="00057A03" w:rsidRDefault="005A38CA" w:rsidP="006D28D4">
      <w:pPr>
        <w:rPr>
          <w:rFonts w:ascii="Verdana" w:hAnsi="Verdana"/>
          <w:iCs/>
          <w:sz w:val="21"/>
          <w:szCs w:val="21"/>
          <w:lang w:val="en-GB"/>
        </w:rPr>
      </w:pPr>
    </w:p>
    <w:p w14:paraId="48C02F19"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p>
    <w:p w14:paraId="0FDBBF8E" w14:textId="3380482E"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A18CA">
        <w:rPr>
          <w:rFonts w:ascii="Verdana" w:hAnsi="Verdana"/>
          <w:noProof/>
          <w:sz w:val="21"/>
          <w:szCs w:val="21"/>
          <w:lang w:val="en-GB"/>
        </w:rPr>
        <w:t>YES</w:t>
      </w:r>
      <w:r w:rsidRPr="00057A03">
        <w:rPr>
          <w:rFonts w:ascii="Verdana" w:hAnsi="Verdana"/>
          <w:sz w:val="21"/>
          <w:szCs w:val="21"/>
          <w:lang w:val="en-GB"/>
        </w:rPr>
        <w:fldChar w:fldCharType="end"/>
      </w:r>
    </w:p>
    <w:p w14:paraId="7C506C85" w14:textId="77777777" w:rsidR="004108AE" w:rsidRDefault="004108AE" w:rsidP="006D28D4">
      <w:pPr>
        <w:rPr>
          <w:rFonts w:ascii="Verdana" w:hAnsi="Verdana"/>
          <w:sz w:val="21"/>
          <w:szCs w:val="21"/>
          <w:lang w:val="en-GB"/>
        </w:rPr>
      </w:pPr>
    </w:p>
    <w:p w14:paraId="34602487" w14:textId="77777777" w:rsidR="00BC1442" w:rsidRDefault="00BC1442" w:rsidP="006D28D4">
      <w:pPr>
        <w:rPr>
          <w:rFonts w:ascii="Verdana" w:hAnsi="Verdana"/>
          <w:sz w:val="21"/>
          <w:szCs w:val="21"/>
          <w:lang w:val="en-GB"/>
        </w:rPr>
      </w:pPr>
    </w:p>
    <w:p w14:paraId="67660C68" w14:textId="77777777" w:rsidR="00FF1158" w:rsidRPr="00057A03" w:rsidRDefault="00FF1158" w:rsidP="006D28D4">
      <w:pPr>
        <w:rPr>
          <w:rFonts w:ascii="Verdana" w:hAnsi="Verdana"/>
          <w:sz w:val="21"/>
          <w:szCs w:val="21"/>
          <w:lang w:val="en-GB"/>
        </w:rPr>
      </w:pPr>
    </w:p>
    <w:p w14:paraId="50F6E8EB"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2B5251DE" w14:textId="77777777" w:rsidR="003147CE" w:rsidRPr="00057A03" w:rsidRDefault="003147CE" w:rsidP="00FA392D">
      <w:pPr>
        <w:rPr>
          <w:rFonts w:ascii="Verdana" w:hAnsi="Verdana"/>
          <w:b/>
          <w:iCs/>
          <w:sz w:val="21"/>
          <w:szCs w:val="21"/>
          <w:lang w:val="en-GB"/>
        </w:rPr>
      </w:pPr>
    </w:p>
    <w:p w14:paraId="101B8AF7"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6"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0BAEECFE" w14:textId="77777777" w:rsidR="002E25E9" w:rsidRPr="00057A03" w:rsidRDefault="002E25E9" w:rsidP="00FA392D">
      <w:pPr>
        <w:rPr>
          <w:rFonts w:ascii="Verdana" w:hAnsi="Verdana"/>
          <w:b/>
          <w:iCs/>
          <w:sz w:val="21"/>
          <w:szCs w:val="21"/>
          <w:lang w:val="en-GB"/>
        </w:rPr>
      </w:pPr>
    </w:p>
    <w:p w14:paraId="50C675C8"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68A16B9F" w14:textId="77777777" w:rsidR="001561CB" w:rsidRPr="00057A03" w:rsidRDefault="001561CB" w:rsidP="00FA392D">
      <w:pPr>
        <w:rPr>
          <w:rFonts w:ascii="Verdana" w:hAnsi="Verdana"/>
          <w:b/>
          <w:sz w:val="21"/>
          <w:szCs w:val="21"/>
          <w:lang w:val="en-GB"/>
        </w:rPr>
      </w:pPr>
    </w:p>
    <w:p w14:paraId="13AA972B" w14:textId="5B648133" w:rsidR="001561CB" w:rsidRPr="000A145B" w:rsidRDefault="001561CB" w:rsidP="006D28D4">
      <w:pPr>
        <w:rPr>
          <w:rFonts w:ascii="Verdana" w:hAnsi="Verdana"/>
          <w:sz w:val="21"/>
          <w:szCs w:val="21"/>
          <w:lang w:val="es-VE"/>
        </w:rPr>
      </w:pPr>
      <w:r w:rsidRPr="000A145B">
        <w:rPr>
          <w:rFonts w:ascii="Verdana" w:hAnsi="Verdana"/>
          <w:b/>
          <w:sz w:val="21"/>
          <w:szCs w:val="21"/>
          <w:lang w:val="es-VE"/>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A145B">
        <w:rPr>
          <w:rFonts w:ascii="Verdana" w:hAnsi="Verdana"/>
          <w:sz w:val="21"/>
          <w:szCs w:val="21"/>
          <w:lang w:val="es-VE"/>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A145B" w:rsidRPr="000A145B">
        <w:rPr>
          <w:rFonts w:ascii="Verdana" w:hAnsi="Verdana"/>
          <w:noProof/>
          <w:sz w:val="21"/>
          <w:szCs w:val="21"/>
          <w:lang w:val="es-VE"/>
        </w:rPr>
        <w:t>CARMEN ZULETA DE MERCHAN</w:t>
      </w:r>
      <w:r w:rsidR="006F0A5A" w:rsidRPr="00057A03">
        <w:rPr>
          <w:rFonts w:ascii="Verdana" w:hAnsi="Verdana"/>
          <w:sz w:val="21"/>
          <w:szCs w:val="21"/>
          <w:lang w:val="en-GB"/>
        </w:rPr>
        <w:fldChar w:fldCharType="end"/>
      </w:r>
    </w:p>
    <w:p w14:paraId="12760F63" w14:textId="1B7177B5" w:rsidR="001561CB" w:rsidRPr="000A145B" w:rsidRDefault="001561CB" w:rsidP="001561CB">
      <w:pPr>
        <w:rPr>
          <w:rFonts w:ascii="Verdana" w:hAnsi="Verdana"/>
          <w:sz w:val="21"/>
          <w:szCs w:val="21"/>
          <w:lang w:val="es-VE"/>
        </w:rPr>
      </w:pPr>
      <w:r w:rsidRPr="000A145B">
        <w:rPr>
          <w:rFonts w:ascii="Verdana" w:hAnsi="Verdana"/>
          <w:b/>
          <w:sz w:val="21"/>
          <w:szCs w:val="21"/>
          <w:lang w:val="es-VE"/>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A145B">
        <w:rPr>
          <w:rFonts w:ascii="Verdana" w:hAnsi="Verdana"/>
          <w:sz w:val="21"/>
          <w:szCs w:val="21"/>
          <w:lang w:val="es-VE"/>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A145B">
        <w:rPr>
          <w:rFonts w:ascii="Verdana" w:hAnsi="Verdana"/>
          <w:sz w:val="21"/>
          <w:szCs w:val="21"/>
          <w:lang w:val="en-GB"/>
        </w:rPr>
        <w:t>April 2, 2023</w:t>
      </w:r>
      <w:r w:rsidR="006F0A5A" w:rsidRPr="00057A03">
        <w:rPr>
          <w:rFonts w:ascii="Verdana" w:hAnsi="Verdana"/>
          <w:sz w:val="21"/>
          <w:szCs w:val="21"/>
          <w:lang w:val="en-GB"/>
        </w:rPr>
        <w:fldChar w:fldCharType="end"/>
      </w:r>
    </w:p>
    <w:p w14:paraId="5638F65F" w14:textId="77777777" w:rsidR="001561CB" w:rsidRPr="000A145B" w:rsidRDefault="001561CB" w:rsidP="006D28D4">
      <w:pPr>
        <w:rPr>
          <w:rFonts w:ascii="Verdana" w:hAnsi="Verdana"/>
          <w:b/>
          <w:sz w:val="21"/>
          <w:szCs w:val="21"/>
          <w:lang w:val="es-VE"/>
        </w:rPr>
      </w:pPr>
    </w:p>
    <w:p w14:paraId="62507732" w14:textId="77777777" w:rsidR="0084654D" w:rsidRPr="000A145B" w:rsidRDefault="00CB6BEE" w:rsidP="00CB6BEE">
      <w:pPr>
        <w:jc w:val="center"/>
        <w:rPr>
          <w:rStyle w:val="Hyperlink"/>
          <w:rFonts w:ascii="Verdana" w:hAnsi="Verdana"/>
          <w:iCs/>
          <w:color w:val="auto"/>
          <w:sz w:val="21"/>
          <w:szCs w:val="21"/>
          <w:u w:val="none"/>
          <w:lang w:val="es-VE"/>
        </w:rPr>
      </w:pPr>
      <w:r w:rsidRPr="000A145B">
        <w:rPr>
          <w:rFonts w:ascii="Verdana" w:hAnsi="Verdana"/>
          <w:iCs/>
          <w:sz w:val="21"/>
          <w:szCs w:val="21"/>
          <w:lang w:val="es-VE"/>
        </w:rPr>
        <w:t>****</w:t>
      </w:r>
    </w:p>
    <w:sectPr w:rsidR="0084654D" w:rsidRPr="000A145B" w:rsidSect="005279C5">
      <w:headerReference w:type="default" r:id="rId17"/>
      <w:footerReference w:type="default" r:id="rId18"/>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EAFA" w14:textId="77777777" w:rsidR="00F46D03" w:rsidRDefault="00F46D03" w:rsidP="00A027D4">
      <w:r>
        <w:separator/>
      </w:r>
    </w:p>
  </w:endnote>
  <w:endnote w:type="continuationSeparator" w:id="0">
    <w:p w14:paraId="672C5C00" w14:textId="77777777" w:rsidR="00F46D03" w:rsidRDefault="00F46D03"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45FE"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206BE96E"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608E5" w14:textId="77777777" w:rsidR="00F46D03" w:rsidRDefault="00F46D03" w:rsidP="00A027D4">
      <w:r>
        <w:separator/>
      </w:r>
    </w:p>
  </w:footnote>
  <w:footnote w:type="continuationSeparator" w:id="0">
    <w:p w14:paraId="352CE13C" w14:textId="77777777" w:rsidR="00F46D03" w:rsidRDefault="00F46D03" w:rsidP="00A027D4">
      <w:r>
        <w:continuationSeparator/>
      </w:r>
    </w:p>
  </w:footnote>
  <w:footnote w:id="1">
    <w:p w14:paraId="1F04DB51"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r w:rsidR="00C135A7" w:rsidRPr="00810CD8">
        <w:rPr>
          <w:rFonts w:ascii="Verdana" w:hAnsi="Verdana"/>
          <w:color w:val="000000"/>
          <w:sz w:val="18"/>
          <w:szCs w:val="18"/>
        </w:rPr>
        <w:t>i.e.,</w:t>
      </w:r>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185E714B"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6CC9C6B1" w14:textId="77777777" w:rsidTr="00852107">
      <w:trPr>
        <w:jc w:val="center"/>
      </w:trPr>
      <w:tc>
        <w:tcPr>
          <w:tcW w:w="10361" w:type="dxa"/>
          <w:shd w:val="clear" w:color="auto" w:fill="E7E6E6"/>
        </w:tcPr>
        <w:p w14:paraId="147AEEC4"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4B2687DB" w14:textId="77777777" w:rsidR="00F24762" w:rsidRPr="00C821F7" w:rsidRDefault="00D06D78" w:rsidP="00F24762">
          <w:pPr>
            <w:spacing w:before="60" w:after="60"/>
            <w:jc w:val="center"/>
            <w:rPr>
              <w:rFonts w:ascii="Verdana" w:hAnsi="Verdana"/>
              <w:b/>
              <w:bCs/>
              <w:sz w:val="21"/>
              <w:szCs w:val="21"/>
              <w:lang w:val="en-GB"/>
            </w:rPr>
          </w:pPr>
          <w:r w:rsidRPr="00D06D78">
            <w:rPr>
              <w:rFonts w:ascii="Verdana" w:hAnsi="Verdana"/>
              <w:b/>
              <w:bCs/>
              <w:sz w:val="21"/>
              <w:szCs w:val="21"/>
              <w:lang w:val="en-GB"/>
            </w:rPr>
            <w:t>Independent Expert on human rights and international solidarity</w:t>
          </w:r>
        </w:p>
        <w:p w14:paraId="2036AE4F" w14:textId="77777777" w:rsidR="00311DD4" w:rsidRPr="00BC3569" w:rsidRDefault="00BB7291"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950B85">
            <w:rPr>
              <w:rFonts w:ascii="Verdana" w:eastAsia="Times New Roman" w:hAnsi="Verdana" w:cs="Arial"/>
              <w:i/>
              <w:sz w:val="20"/>
              <w:szCs w:val="20"/>
              <w:lang w:eastAsia="en-GB"/>
            </w:rPr>
            <w:t>3rd</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r w:rsidR="00AE3693">
            <w:rPr>
              <w:rFonts w:ascii="Verdana" w:eastAsia="Times New Roman" w:hAnsi="Verdana" w:cs="Arial"/>
              <w:i/>
              <w:sz w:val="20"/>
              <w:szCs w:val="20"/>
              <w:lang w:eastAsia="en-GB"/>
            </w:rPr>
            <w:t xml:space="preserve">, </w:t>
          </w:r>
          <w:r w:rsidR="00AE3693">
            <w:rPr>
              <w:rFonts w:ascii="Verdana" w:eastAsia="Times New Roman" w:hAnsi="Verdana" w:cs="Arial"/>
              <w:i/>
              <w:sz w:val="20"/>
              <w:szCs w:val="20"/>
              <w:lang w:eastAsia="en-GB"/>
            </w:rPr>
            <w:br/>
          </w:r>
          <w:r w:rsidR="00AE3693" w:rsidRPr="00AE3693">
            <w:rPr>
              <w:rFonts w:ascii="Verdana" w:eastAsia="Times New Roman" w:hAnsi="Verdana" w:cs="Arial"/>
              <w:i/>
              <w:sz w:val="20"/>
              <w:szCs w:val="20"/>
              <w:lang w:eastAsia="en-GB"/>
            </w:rPr>
            <w:t>provided the mandate itself is extended by the Council</w:t>
          </w:r>
        </w:p>
      </w:tc>
    </w:tr>
  </w:tbl>
  <w:p w14:paraId="13D864C5"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470558810">
    <w:abstractNumId w:val="19"/>
  </w:num>
  <w:num w:numId="2" w16cid:durableId="811824700">
    <w:abstractNumId w:val="18"/>
  </w:num>
  <w:num w:numId="3" w16cid:durableId="678586716">
    <w:abstractNumId w:val="12"/>
  </w:num>
  <w:num w:numId="4" w16cid:durableId="1173178248">
    <w:abstractNumId w:val="10"/>
  </w:num>
  <w:num w:numId="5" w16cid:durableId="1637877508">
    <w:abstractNumId w:val="21"/>
  </w:num>
  <w:num w:numId="6" w16cid:durableId="1173453535">
    <w:abstractNumId w:val="3"/>
  </w:num>
  <w:num w:numId="7" w16cid:durableId="25562481">
    <w:abstractNumId w:val="4"/>
  </w:num>
  <w:num w:numId="8" w16cid:durableId="1602953383">
    <w:abstractNumId w:val="2"/>
  </w:num>
  <w:num w:numId="9" w16cid:durableId="1898279319">
    <w:abstractNumId w:val="20"/>
  </w:num>
  <w:num w:numId="10" w16cid:durableId="2114351230">
    <w:abstractNumId w:val="5"/>
  </w:num>
  <w:num w:numId="11" w16cid:durableId="1506508382">
    <w:abstractNumId w:val="17"/>
  </w:num>
  <w:num w:numId="12" w16cid:durableId="1074819535">
    <w:abstractNumId w:val="22"/>
  </w:num>
  <w:num w:numId="13" w16cid:durableId="1432050684">
    <w:abstractNumId w:val="14"/>
  </w:num>
  <w:num w:numId="14" w16cid:durableId="467165272">
    <w:abstractNumId w:val="16"/>
  </w:num>
  <w:num w:numId="15" w16cid:durableId="1434327922">
    <w:abstractNumId w:val="13"/>
  </w:num>
  <w:num w:numId="16" w16cid:durableId="292446195">
    <w:abstractNumId w:val="1"/>
  </w:num>
  <w:num w:numId="17" w16cid:durableId="1187670679">
    <w:abstractNumId w:val="9"/>
  </w:num>
  <w:num w:numId="18" w16cid:durableId="2039885598">
    <w:abstractNumId w:val="8"/>
  </w:num>
  <w:num w:numId="19" w16cid:durableId="1291982719">
    <w:abstractNumId w:val="6"/>
  </w:num>
  <w:num w:numId="20" w16cid:durableId="714427871">
    <w:abstractNumId w:val="15"/>
  </w:num>
  <w:num w:numId="21" w16cid:durableId="875695362">
    <w:abstractNumId w:val="11"/>
  </w:num>
  <w:num w:numId="22" w16cid:durableId="977221273">
    <w:abstractNumId w:val="7"/>
  </w:num>
  <w:num w:numId="23" w16cid:durableId="97887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8qf03p9Q1g8C5GAqazkK0fiDDZO4X+Fbnw629u5vc0FEivzeMc/AKEQyKone9TKgvfXjMPRdVHOwmNeO9Og==" w:salt="QQEK0Y+3J8J46IxQiaaQnQ=="/>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30A"/>
    <w:rsid w:val="00005608"/>
    <w:rsid w:val="00005F76"/>
    <w:rsid w:val="00006E32"/>
    <w:rsid w:val="00007E51"/>
    <w:rsid w:val="0001010E"/>
    <w:rsid w:val="00012C8D"/>
    <w:rsid w:val="00013C14"/>
    <w:rsid w:val="000223CF"/>
    <w:rsid w:val="000260B9"/>
    <w:rsid w:val="00030817"/>
    <w:rsid w:val="000317AA"/>
    <w:rsid w:val="00031843"/>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4EAC"/>
    <w:rsid w:val="0007620D"/>
    <w:rsid w:val="0008129E"/>
    <w:rsid w:val="00091737"/>
    <w:rsid w:val="00092905"/>
    <w:rsid w:val="00097D22"/>
    <w:rsid w:val="000A145B"/>
    <w:rsid w:val="000A4BDF"/>
    <w:rsid w:val="000A4D4E"/>
    <w:rsid w:val="000A65A5"/>
    <w:rsid w:val="000A6C4E"/>
    <w:rsid w:val="000B0451"/>
    <w:rsid w:val="000B0E9A"/>
    <w:rsid w:val="000B482A"/>
    <w:rsid w:val="000B51D0"/>
    <w:rsid w:val="000B5A3D"/>
    <w:rsid w:val="000B76FF"/>
    <w:rsid w:val="000B79F7"/>
    <w:rsid w:val="000D0189"/>
    <w:rsid w:val="000D2A0A"/>
    <w:rsid w:val="000D3250"/>
    <w:rsid w:val="000D5D3A"/>
    <w:rsid w:val="000D7CB3"/>
    <w:rsid w:val="000E0276"/>
    <w:rsid w:val="000E0BA0"/>
    <w:rsid w:val="000E567F"/>
    <w:rsid w:val="000E65C6"/>
    <w:rsid w:val="000E6B41"/>
    <w:rsid w:val="000F35EF"/>
    <w:rsid w:val="000F4166"/>
    <w:rsid w:val="00102B85"/>
    <w:rsid w:val="00104329"/>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3E0"/>
    <w:rsid w:val="00170968"/>
    <w:rsid w:val="00171173"/>
    <w:rsid w:val="0017175B"/>
    <w:rsid w:val="001729A3"/>
    <w:rsid w:val="00173DD8"/>
    <w:rsid w:val="00175659"/>
    <w:rsid w:val="001770E0"/>
    <w:rsid w:val="00177D52"/>
    <w:rsid w:val="00180D87"/>
    <w:rsid w:val="00180F6A"/>
    <w:rsid w:val="0018274E"/>
    <w:rsid w:val="00182E56"/>
    <w:rsid w:val="0019247C"/>
    <w:rsid w:val="001938AB"/>
    <w:rsid w:val="00196DE8"/>
    <w:rsid w:val="001A0247"/>
    <w:rsid w:val="001A5A49"/>
    <w:rsid w:val="001A5B3D"/>
    <w:rsid w:val="001B1248"/>
    <w:rsid w:val="001B257D"/>
    <w:rsid w:val="001B2623"/>
    <w:rsid w:val="001B4E86"/>
    <w:rsid w:val="001B7401"/>
    <w:rsid w:val="001D139A"/>
    <w:rsid w:val="001D1CFF"/>
    <w:rsid w:val="001D4923"/>
    <w:rsid w:val="001D6541"/>
    <w:rsid w:val="001E038A"/>
    <w:rsid w:val="001E1F7D"/>
    <w:rsid w:val="001E24BC"/>
    <w:rsid w:val="001E29F0"/>
    <w:rsid w:val="001E4054"/>
    <w:rsid w:val="001E42D9"/>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6722"/>
    <w:rsid w:val="002579C4"/>
    <w:rsid w:val="00262C34"/>
    <w:rsid w:val="00264662"/>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508B"/>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26E76"/>
    <w:rsid w:val="004367A0"/>
    <w:rsid w:val="0043723D"/>
    <w:rsid w:val="0044058C"/>
    <w:rsid w:val="0044106E"/>
    <w:rsid w:val="004428E9"/>
    <w:rsid w:val="00442DE1"/>
    <w:rsid w:val="00444014"/>
    <w:rsid w:val="00447E21"/>
    <w:rsid w:val="004654E5"/>
    <w:rsid w:val="00466034"/>
    <w:rsid w:val="00466ABD"/>
    <w:rsid w:val="00467F06"/>
    <w:rsid w:val="004707CC"/>
    <w:rsid w:val="004710FD"/>
    <w:rsid w:val="00472290"/>
    <w:rsid w:val="00472C03"/>
    <w:rsid w:val="00472C7E"/>
    <w:rsid w:val="004739E9"/>
    <w:rsid w:val="00473FAE"/>
    <w:rsid w:val="00480422"/>
    <w:rsid w:val="00483063"/>
    <w:rsid w:val="00486AC0"/>
    <w:rsid w:val="0049262F"/>
    <w:rsid w:val="00494D54"/>
    <w:rsid w:val="00496F31"/>
    <w:rsid w:val="004A1D7C"/>
    <w:rsid w:val="004A2F83"/>
    <w:rsid w:val="004A492D"/>
    <w:rsid w:val="004B05EC"/>
    <w:rsid w:val="004B1344"/>
    <w:rsid w:val="004B4835"/>
    <w:rsid w:val="004B646C"/>
    <w:rsid w:val="004B6DE1"/>
    <w:rsid w:val="004C21AB"/>
    <w:rsid w:val="004C2270"/>
    <w:rsid w:val="004C320B"/>
    <w:rsid w:val="004C3F28"/>
    <w:rsid w:val="004D0090"/>
    <w:rsid w:val="004D13BC"/>
    <w:rsid w:val="004D5595"/>
    <w:rsid w:val="004D68AF"/>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0D73"/>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027E"/>
    <w:rsid w:val="005713B1"/>
    <w:rsid w:val="00571BB5"/>
    <w:rsid w:val="00574331"/>
    <w:rsid w:val="0057685B"/>
    <w:rsid w:val="00577C4F"/>
    <w:rsid w:val="005807C3"/>
    <w:rsid w:val="00582CEF"/>
    <w:rsid w:val="0058449E"/>
    <w:rsid w:val="005853D3"/>
    <w:rsid w:val="005856B7"/>
    <w:rsid w:val="00585FE9"/>
    <w:rsid w:val="005973D0"/>
    <w:rsid w:val="005A18EF"/>
    <w:rsid w:val="005A38CA"/>
    <w:rsid w:val="005A3D8D"/>
    <w:rsid w:val="005A6A07"/>
    <w:rsid w:val="005A6DB4"/>
    <w:rsid w:val="005B3175"/>
    <w:rsid w:val="005C082A"/>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5512"/>
    <w:rsid w:val="005F71FD"/>
    <w:rsid w:val="005F7764"/>
    <w:rsid w:val="005F7B6B"/>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2647"/>
    <w:rsid w:val="006726A7"/>
    <w:rsid w:val="0067681A"/>
    <w:rsid w:val="00677320"/>
    <w:rsid w:val="006816BD"/>
    <w:rsid w:val="00681F3D"/>
    <w:rsid w:val="0068484A"/>
    <w:rsid w:val="006861CB"/>
    <w:rsid w:val="00693271"/>
    <w:rsid w:val="00694F21"/>
    <w:rsid w:val="00696572"/>
    <w:rsid w:val="00697E06"/>
    <w:rsid w:val="006A1DBE"/>
    <w:rsid w:val="006A2AFE"/>
    <w:rsid w:val="006A73BA"/>
    <w:rsid w:val="006A75BF"/>
    <w:rsid w:val="006B2939"/>
    <w:rsid w:val="006B6448"/>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6F6640"/>
    <w:rsid w:val="0070007B"/>
    <w:rsid w:val="00702720"/>
    <w:rsid w:val="007046F6"/>
    <w:rsid w:val="007059C2"/>
    <w:rsid w:val="0071052A"/>
    <w:rsid w:val="00710DD6"/>
    <w:rsid w:val="00711BB1"/>
    <w:rsid w:val="00712CF0"/>
    <w:rsid w:val="007149B1"/>
    <w:rsid w:val="00716367"/>
    <w:rsid w:val="00716E0E"/>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56EBC"/>
    <w:rsid w:val="007621ED"/>
    <w:rsid w:val="00763CB8"/>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B6DD7"/>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7F6F01"/>
    <w:rsid w:val="008012A7"/>
    <w:rsid w:val="0080331E"/>
    <w:rsid w:val="008038CF"/>
    <w:rsid w:val="00803D9C"/>
    <w:rsid w:val="008061CA"/>
    <w:rsid w:val="00807565"/>
    <w:rsid w:val="008103A9"/>
    <w:rsid w:val="00810991"/>
    <w:rsid w:val="00810CD8"/>
    <w:rsid w:val="0081502B"/>
    <w:rsid w:val="0081530E"/>
    <w:rsid w:val="00817763"/>
    <w:rsid w:val="00821564"/>
    <w:rsid w:val="00822C7E"/>
    <w:rsid w:val="008327E4"/>
    <w:rsid w:val="00833913"/>
    <w:rsid w:val="00834CA4"/>
    <w:rsid w:val="00835CF8"/>
    <w:rsid w:val="00837035"/>
    <w:rsid w:val="0084104A"/>
    <w:rsid w:val="00845030"/>
    <w:rsid w:val="0084654D"/>
    <w:rsid w:val="00852107"/>
    <w:rsid w:val="008542D0"/>
    <w:rsid w:val="00855005"/>
    <w:rsid w:val="00856681"/>
    <w:rsid w:val="0085679F"/>
    <w:rsid w:val="00857351"/>
    <w:rsid w:val="0086130C"/>
    <w:rsid w:val="00861E1D"/>
    <w:rsid w:val="00870910"/>
    <w:rsid w:val="00873C92"/>
    <w:rsid w:val="00877427"/>
    <w:rsid w:val="008836E3"/>
    <w:rsid w:val="008836EE"/>
    <w:rsid w:val="008842E0"/>
    <w:rsid w:val="008854AE"/>
    <w:rsid w:val="0088639B"/>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7DD"/>
    <w:rsid w:val="008B7B7E"/>
    <w:rsid w:val="008C521E"/>
    <w:rsid w:val="008C5281"/>
    <w:rsid w:val="008C58E7"/>
    <w:rsid w:val="008C5AC6"/>
    <w:rsid w:val="008C6B6D"/>
    <w:rsid w:val="008D426B"/>
    <w:rsid w:val="008D7C55"/>
    <w:rsid w:val="008E5A01"/>
    <w:rsid w:val="008E75FC"/>
    <w:rsid w:val="008F0A40"/>
    <w:rsid w:val="008F1A11"/>
    <w:rsid w:val="008F2E7F"/>
    <w:rsid w:val="008F30F8"/>
    <w:rsid w:val="009002CF"/>
    <w:rsid w:val="00900C27"/>
    <w:rsid w:val="0090455C"/>
    <w:rsid w:val="0090757D"/>
    <w:rsid w:val="009116F4"/>
    <w:rsid w:val="00911960"/>
    <w:rsid w:val="00912C75"/>
    <w:rsid w:val="00914165"/>
    <w:rsid w:val="00925522"/>
    <w:rsid w:val="0093080E"/>
    <w:rsid w:val="00935885"/>
    <w:rsid w:val="00936711"/>
    <w:rsid w:val="009407CA"/>
    <w:rsid w:val="00941374"/>
    <w:rsid w:val="0094274C"/>
    <w:rsid w:val="00943934"/>
    <w:rsid w:val="00944457"/>
    <w:rsid w:val="00947AE5"/>
    <w:rsid w:val="00950B85"/>
    <w:rsid w:val="009514AD"/>
    <w:rsid w:val="00951968"/>
    <w:rsid w:val="009524E9"/>
    <w:rsid w:val="0095369B"/>
    <w:rsid w:val="00957188"/>
    <w:rsid w:val="00964E16"/>
    <w:rsid w:val="00966081"/>
    <w:rsid w:val="0097011D"/>
    <w:rsid w:val="00970A17"/>
    <w:rsid w:val="00974EE3"/>
    <w:rsid w:val="00974F49"/>
    <w:rsid w:val="00976A5D"/>
    <w:rsid w:val="0098057F"/>
    <w:rsid w:val="00982253"/>
    <w:rsid w:val="009951D2"/>
    <w:rsid w:val="0099731F"/>
    <w:rsid w:val="009A18CA"/>
    <w:rsid w:val="009A4AE5"/>
    <w:rsid w:val="009A609A"/>
    <w:rsid w:val="009A6BA2"/>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E5479"/>
    <w:rsid w:val="009E6FFA"/>
    <w:rsid w:val="009E7679"/>
    <w:rsid w:val="009F0DC1"/>
    <w:rsid w:val="009F1940"/>
    <w:rsid w:val="009F1EF3"/>
    <w:rsid w:val="009F3ED9"/>
    <w:rsid w:val="009F4BD6"/>
    <w:rsid w:val="00A0074E"/>
    <w:rsid w:val="00A01A37"/>
    <w:rsid w:val="00A027D4"/>
    <w:rsid w:val="00A078D4"/>
    <w:rsid w:val="00A119A7"/>
    <w:rsid w:val="00A13658"/>
    <w:rsid w:val="00A1491F"/>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6296"/>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2531"/>
    <w:rsid w:val="00AC3BC5"/>
    <w:rsid w:val="00AC4945"/>
    <w:rsid w:val="00AC5DE0"/>
    <w:rsid w:val="00AC7950"/>
    <w:rsid w:val="00AD1916"/>
    <w:rsid w:val="00AD2D66"/>
    <w:rsid w:val="00AD4528"/>
    <w:rsid w:val="00AE2BC9"/>
    <w:rsid w:val="00AE3693"/>
    <w:rsid w:val="00AE4671"/>
    <w:rsid w:val="00AE5572"/>
    <w:rsid w:val="00AE58D4"/>
    <w:rsid w:val="00AE7421"/>
    <w:rsid w:val="00AF237F"/>
    <w:rsid w:val="00AF258B"/>
    <w:rsid w:val="00AF3721"/>
    <w:rsid w:val="00AF762F"/>
    <w:rsid w:val="00B009E7"/>
    <w:rsid w:val="00B00EBD"/>
    <w:rsid w:val="00B01CE4"/>
    <w:rsid w:val="00B058AD"/>
    <w:rsid w:val="00B11B52"/>
    <w:rsid w:val="00B120AB"/>
    <w:rsid w:val="00B12152"/>
    <w:rsid w:val="00B14C1A"/>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C3D9E"/>
    <w:rsid w:val="00BD6D94"/>
    <w:rsid w:val="00BE21CC"/>
    <w:rsid w:val="00BE4AC7"/>
    <w:rsid w:val="00BE716C"/>
    <w:rsid w:val="00BF2E26"/>
    <w:rsid w:val="00BF43B9"/>
    <w:rsid w:val="00BF4996"/>
    <w:rsid w:val="00C035A9"/>
    <w:rsid w:val="00C0374C"/>
    <w:rsid w:val="00C052E7"/>
    <w:rsid w:val="00C069D5"/>
    <w:rsid w:val="00C07088"/>
    <w:rsid w:val="00C075E0"/>
    <w:rsid w:val="00C10617"/>
    <w:rsid w:val="00C135A7"/>
    <w:rsid w:val="00C15B90"/>
    <w:rsid w:val="00C16C18"/>
    <w:rsid w:val="00C210AE"/>
    <w:rsid w:val="00C214EF"/>
    <w:rsid w:val="00C21F72"/>
    <w:rsid w:val="00C23B74"/>
    <w:rsid w:val="00C24C9C"/>
    <w:rsid w:val="00C25109"/>
    <w:rsid w:val="00C26842"/>
    <w:rsid w:val="00C27B13"/>
    <w:rsid w:val="00C404C6"/>
    <w:rsid w:val="00C40F3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1F7"/>
    <w:rsid w:val="00C824A8"/>
    <w:rsid w:val="00C85F1D"/>
    <w:rsid w:val="00C86485"/>
    <w:rsid w:val="00C87081"/>
    <w:rsid w:val="00C9658A"/>
    <w:rsid w:val="00CA04F4"/>
    <w:rsid w:val="00CA0E15"/>
    <w:rsid w:val="00CA114C"/>
    <w:rsid w:val="00CA12D6"/>
    <w:rsid w:val="00CA1779"/>
    <w:rsid w:val="00CA3FC4"/>
    <w:rsid w:val="00CB02F0"/>
    <w:rsid w:val="00CB1195"/>
    <w:rsid w:val="00CB393E"/>
    <w:rsid w:val="00CB58ED"/>
    <w:rsid w:val="00CB62D9"/>
    <w:rsid w:val="00CB6BEE"/>
    <w:rsid w:val="00CB7903"/>
    <w:rsid w:val="00CC0B8C"/>
    <w:rsid w:val="00CD57EF"/>
    <w:rsid w:val="00CE0D14"/>
    <w:rsid w:val="00CE235C"/>
    <w:rsid w:val="00CE3B1F"/>
    <w:rsid w:val="00CE4873"/>
    <w:rsid w:val="00CE56B3"/>
    <w:rsid w:val="00CE61F9"/>
    <w:rsid w:val="00CF2D51"/>
    <w:rsid w:val="00CF31BE"/>
    <w:rsid w:val="00CF3DA8"/>
    <w:rsid w:val="00CF3F18"/>
    <w:rsid w:val="00CF600D"/>
    <w:rsid w:val="00CF61DC"/>
    <w:rsid w:val="00CF77D7"/>
    <w:rsid w:val="00D01F35"/>
    <w:rsid w:val="00D059F4"/>
    <w:rsid w:val="00D06D78"/>
    <w:rsid w:val="00D1206F"/>
    <w:rsid w:val="00D12490"/>
    <w:rsid w:val="00D1471D"/>
    <w:rsid w:val="00D2004C"/>
    <w:rsid w:val="00D2007E"/>
    <w:rsid w:val="00D259B6"/>
    <w:rsid w:val="00D331C8"/>
    <w:rsid w:val="00D33A90"/>
    <w:rsid w:val="00D36D44"/>
    <w:rsid w:val="00D40184"/>
    <w:rsid w:val="00D40764"/>
    <w:rsid w:val="00D40E00"/>
    <w:rsid w:val="00D505C5"/>
    <w:rsid w:val="00D509FC"/>
    <w:rsid w:val="00D61A9B"/>
    <w:rsid w:val="00D64783"/>
    <w:rsid w:val="00D64809"/>
    <w:rsid w:val="00D66524"/>
    <w:rsid w:val="00D73182"/>
    <w:rsid w:val="00D75989"/>
    <w:rsid w:val="00D760CF"/>
    <w:rsid w:val="00D769F5"/>
    <w:rsid w:val="00D77C20"/>
    <w:rsid w:val="00D81455"/>
    <w:rsid w:val="00D82DCB"/>
    <w:rsid w:val="00D84C24"/>
    <w:rsid w:val="00D9065C"/>
    <w:rsid w:val="00D91115"/>
    <w:rsid w:val="00D92228"/>
    <w:rsid w:val="00D92DDC"/>
    <w:rsid w:val="00D95628"/>
    <w:rsid w:val="00DA17FD"/>
    <w:rsid w:val="00DA64A1"/>
    <w:rsid w:val="00DB0452"/>
    <w:rsid w:val="00DB3D27"/>
    <w:rsid w:val="00DB4BA5"/>
    <w:rsid w:val="00DB7255"/>
    <w:rsid w:val="00DC3EFE"/>
    <w:rsid w:val="00DC40EA"/>
    <w:rsid w:val="00DC42F0"/>
    <w:rsid w:val="00DC6FA7"/>
    <w:rsid w:val="00DC7C8D"/>
    <w:rsid w:val="00DD0E4B"/>
    <w:rsid w:val="00DD1364"/>
    <w:rsid w:val="00DD255D"/>
    <w:rsid w:val="00DD2EDE"/>
    <w:rsid w:val="00DE2726"/>
    <w:rsid w:val="00DE4358"/>
    <w:rsid w:val="00DE4EAC"/>
    <w:rsid w:val="00DE5B06"/>
    <w:rsid w:val="00DF531E"/>
    <w:rsid w:val="00DF63EF"/>
    <w:rsid w:val="00E07DA1"/>
    <w:rsid w:val="00E118E4"/>
    <w:rsid w:val="00E12C70"/>
    <w:rsid w:val="00E13E23"/>
    <w:rsid w:val="00E1640A"/>
    <w:rsid w:val="00E1649A"/>
    <w:rsid w:val="00E170BE"/>
    <w:rsid w:val="00E1781E"/>
    <w:rsid w:val="00E178BA"/>
    <w:rsid w:val="00E22CAA"/>
    <w:rsid w:val="00E2312F"/>
    <w:rsid w:val="00E33072"/>
    <w:rsid w:val="00E3352C"/>
    <w:rsid w:val="00E35378"/>
    <w:rsid w:val="00E35A9E"/>
    <w:rsid w:val="00E36F0E"/>
    <w:rsid w:val="00E36FE1"/>
    <w:rsid w:val="00E4000F"/>
    <w:rsid w:val="00E40B9B"/>
    <w:rsid w:val="00E423A9"/>
    <w:rsid w:val="00E46602"/>
    <w:rsid w:val="00E504A4"/>
    <w:rsid w:val="00E51794"/>
    <w:rsid w:val="00E522EE"/>
    <w:rsid w:val="00E546B5"/>
    <w:rsid w:val="00E556B4"/>
    <w:rsid w:val="00E61AE6"/>
    <w:rsid w:val="00E634CC"/>
    <w:rsid w:val="00E63562"/>
    <w:rsid w:val="00E63D47"/>
    <w:rsid w:val="00E6480E"/>
    <w:rsid w:val="00E66C7D"/>
    <w:rsid w:val="00E71250"/>
    <w:rsid w:val="00E72982"/>
    <w:rsid w:val="00E85407"/>
    <w:rsid w:val="00E85A25"/>
    <w:rsid w:val="00E87B06"/>
    <w:rsid w:val="00E972B6"/>
    <w:rsid w:val="00EA0CE9"/>
    <w:rsid w:val="00EA13B5"/>
    <w:rsid w:val="00EA2B5A"/>
    <w:rsid w:val="00EA2BDE"/>
    <w:rsid w:val="00EA44D1"/>
    <w:rsid w:val="00EA52C3"/>
    <w:rsid w:val="00EA53FD"/>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E7A6B"/>
    <w:rsid w:val="00EF05F6"/>
    <w:rsid w:val="00EF4AA6"/>
    <w:rsid w:val="00EF7A18"/>
    <w:rsid w:val="00F00391"/>
    <w:rsid w:val="00F04A5B"/>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46D03"/>
    <w:rsid w:val="00F515B4"/>
    <w:rsid w:val="00F51F7F"/>
    <w:rsid w:val="00F520BF"/>
    <w:rsid w:val="00F5506C"/>
    <w:rsid w:val="00F555C0"/>
    <w:rsid w:val="00F55F2C"/>
    <w:rsid w:val="00F56CE7"/>
    <w:rsid w:val="00F613A5"/>
    <w:rsid w:val="00F61495"/>
    <w:rsid w:val="00F63F09"/>
    <w:rsid w:val="00F63F29"/>
    <w:rsid w:val="00F649AF"/>
    <w:rsid w:val="00F65A73"/>
    <w:rsid w:val="00F70C5C"/>
    <w:rsid w:val="00F71F2F"/>
    <w:rsid w:val="00F736AC"/>
    <w:rsid w:val="00F77058"/>
    <w:rsid w:val="00F7713E"/>
    <w:rsid w:val="00F817D2"/>
    <w:rsid w:val="00F81DD6"/>
    <w:rsid w:val="00F82994"/>
    <w:rsid w:val="00F8471B"/>
    <w:rsid w:val="00F8618A"/>
    <w:rsid w:val="00F928C9"/>
    <w:rsid w:val="00F93FC5"/>
    <w:rsid w:val="00F94409"/>
    <w:rsid w:val="00F9536D"/>
    <w:rsid w:val="00F96474"/>
    <w:rsid w:val="00F97CE5"/>
    <w:rsid w:val="00FA0AC5"/>
    <w:rsid w:val="00FA36C5"/>
    <w:rsid w:val="00FA392D"/>
    <w:rsid w:val="00FA5882"/>
    <w:rsid w:val="00FA6324"/>
    <w:rsid w:val="00FA6C30"/>
    <w:rsid w:val="00FA6FB1"/>
    <w:rsid w:val="00FB115E"/>
    <w:rsid w:val="00FB172F"/>
    <w:rsid w:val="00FB474E"/>
    <w:rsid w:val="00FB5286"/>
    <w:rsid w:val="00FB7DEC"/>
    <w:rsid w:val="00FC320B"/>
    <w:rsid w:val="00FD0DB5"/>
    <w:rsid w:val="00FD1148"/>
    <w:rsid w:val="00FE04B4"/>
    <w:rsid w:val="00FE070F"/>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65002"/>
  <w15:chartTrackingRefBased/>
  <w15:docId w15:val="{7018AEB2-F734-4D02-916A-870E145E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VE" w:eastAsia="es-V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character"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838551" TargetMode="External"/><Relationship Id="rId13" Type="http://schemas.openxmlformats.org/officeDocument/2006/relationships/hyperlink" Target="https://www.ohchr.org/en/hr-bodies/hrc/sp/nomination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dgacm/content/regional-grou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hchr-hrcspecialprocedures@u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hr-bodies/hrc/sp/hrc53" TargetMode="External"/><Relationship Id="rId14" Type="http://schemas.openxmlformats.org/officeDocument/2006/relationships/hyperlink" Target="https://www.ohchr.org/en/hr-bodies/hrc/sp/basic-information-selection-independent-exper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61C7-59A4-44A2-A118-631CCEF6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3550</Words>
  <Characters>20235</Characters>
  <Application>Microsoft Office Word</Application>
  <DocSecurity>4</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HUMAN RIGHTS COUNCIL SECRETARIAT (STANDARDIZED FORM)</vt:lpstr>
      <vt:lpstr>HUMAN RIGHTS COUNCIL SECRETARIAT (STANDARDIZED FORM)</vt:lpstr>
    </vt:vector>
  </TitlesOfParts>
  <Company>International Computing Centre</Company>
  <LinksUpToDate>false</LinksUpToDate>
  <CharactersWithSpaces>23738</CharactersWithSpaces>
  <SharedDoc>false</SharedDoc>
  <HLinks>
    <vt:vector size="54" baseType="variant">
      <vt:variant>
        <vt:i4>2687067</vt:i4>
      </vt:variant>
      <vt:variant>
        <vt:i4>479</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https://www.ohchr.org/en/hr-bodies/hrc/sp/hrc53</vt:lpwstr>
      </vt:variant>
      <vt:variant>
        <vt:lpwstr/>
      </vt:variant>
      <vt:variant>
        <vt:i4>5898325</vt:i4>
      </vt:variant>
      <vt:variant>
        <vt:i4>0</vt:i4>
      </vt:variant>
      <vt:variant>
        <vt:i4>0</vt:i4>
      </vt:variant>
      <vt:variant>
        <vt:i4>5</vt:i4>
      </vt:variant>
      <vt:variant>
        <vt:lpwstr>https://ohchr-survey.unog.ch/index.php/838551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PELLADO Matias</cp:lastModifiedBy>
  <cp:revision>2</cp:revision>
  <cp:lastPrinted>2023-04-12T08:02:00Z</cp:lastPrinted>
  <dcterms:created xsi:type="dcterms:W3CDTF">2023-04-12T08:12:00Z</dcterms:created>
  <dcterms:modified xsi:type="dcterms:W3CDTF">2023-04-12T08:12:00Z</dcterms:modified>
</cp:coreProperties>
</file>