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AFE1" w14:textId="77777777" w:rsidR="00123D6B" w:rsidRDefault="00AD0D8B">
      <w:pPr>
        <w:pBdr>
          <w:top w:val="nil"/>
          <w:left w:val="nil"/>
          <w:bottom w:val="nil"/>
          <w:right w:val="nil"/>
          <w:between w:val="nil"/>
        </w:pBdr>
        <w:spacing w:after="240" w:line="240" w:lineRule="auto"/>
        <w:ind w:left="0" w:hanging="2"/>
        <w:jc w:val="center"/>
        <w:rPr>
          <w:rFonts w:ascii="Verdana" w:eastAsia="Verdana" w:hAnsi="Verdana" w:cs="Verdana"/>
          <w:color w:val="000000"/>
          <w:sz w:val="20"/>
          <w:szCs w:val="20"/>
          <w:u w:val="single"/>
        </w:rPr>
      </w:pPr>
      <w:r>
        <w:rPr>
          <w:rFonts w:ascii="Verdana" w:eastAsia="Verdana" w:hAnsi="Verdana" w:cs="Verdana"/>
          <w:b/>
          <w:i/>
          <w:color w:val="FF0000"/>
          <w:sz w:val="20"/>
          <w:szCs w:val="20"/>
          <w:u w:val="single"/>
        </w:rPr>
        <w:t>APPLICATION DEADLINE: 5 APRIL 2023 AT 12 NOON GENEVA TIME</w:t>
      </w:r>
    </w:p>
    <w:p w14:paraId="07212C4C" w14:textId="77777777" w:rsidR="00123D6B" w:rsidRDefault="00AD0D8B">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20"/>
          <w:szCs w:val="20"/>
        </w:rPr>
      </w:pPr>
      <w:bookmarkStart w:id="0" w:name="_heading=h.gjdgxs" w:colFirst="0" w:colLast="0"/>
      <w:bookmarkEnd w:id="0"/>
      <w:r>
        <w:rPr>
          <w:rFonts w:ascii="Verdana" w:eastAsia="Verdana" w:hAnsi="Verdana" w:cs="Verdana"/>
          <w:i/>
          <w:color w:val="000000"/>
          <w:sz w:val="20"/>
          <w:szCs w:val="20"/>
        </w:rPr>
        <w:t xml:space="preserve">The application process consists of two compulsory parts: </w:t>
      </w:r>
      <w:r>
        <w:rPr>
          <w:rFonts w:ascii="Verdana" w:eastAsia="Verdana" w:hAnsi="Verdana" w:cs="Verdana"/>
          <w:i/>
          <w:color w:val="000000"/>
          <w:sz w:val="20"/>
          <w:szCs w:val="20"/>
        </w:rPr>
        <w:br/>
      </w:r>
      <w:r>
        <w:rPr>
          <w:rFonts w:ascii="Verdana" w:eastAsia="Verdana" w:hAnsi="Verdana" w:cs="Verdana"/>
          <w:b/>
          <w:i/>
          <w:color w:val="000000"/>
          <w:sz w:val="20"/>
          <w:szCs w:val="20"/>
        </w:rPr>
        <w:t>(1) online survey</w:t>
      </w:r>
      <w:r>
        <w:rPr>
          <w:rFonts w:ascii="Verdana" w:eastAsia="Verdana" w:hAnsi="Verdana" w:cs="Verdana"/>
          <w:b/>
          <w:i/>
          <w:color w:val="000000"/>
          <w:sz w:val="20"/>
          <w:szCs w:val="20"/>
          <w:vertAlign w:val="superscript"/>
        </w:rPr>
        <w:footnoteReference w:id="1"/>
      </w:r>
      <w:r>
        <w:rPr>
          <w:rFonts w:ascii="Verdana" w:eastAsia="Verdana" w:hAnsi="Verdana" w:cs="Verdana"/>
          <w:i/>
          <w:color w:val="000000"/>
          <w:sz w:val="20"/>
          <w:szCs w:val="20"/>
        </w:rPr>
        <w:t xml:space="preserve"> (</w:t>
      </w:r>
      <w:hyperlink r:id="rId8">
        <w:r>
          <w:rPr>
            <w:rFonts w:ascii="Verdana" w:eastAsia="Verdana" w:hAnsi="Verdana" w:cs="Verdana"/>
            <w:i/>
            <w:color w:val="0000FF"/>
            <w:sz w:val="20"/>
            <w:szCs w:val="20"/>
            <w:u w:val="single"/>
          </w:rPr>
          <w:t>https://ohchr-survey.unog.ch/index.php/838551</w:t>
        </w:r>
      </w:hyperlink>
      <w:r>
        <w:rPr>
          <w:rFonts w:ascii="Verdana" w:eastAsia="Verdana" w:hAnsi="Verdana" w:cs="Verdana"/>
          <w:i/>
          <w:color w:val="000000"/>
          <w:sz w:val="20"/>
          <w:szCs w:val="20"/>
        </w:rPr>
        <w:t xml:space="preserve">) </w:t>
      </w:r>
      <w:r>
        <w:rPr>
          <w:rFonts w:ascii="Verdana" w:eastAsia="Verdana" w:hAnsi="Verdana" w:cs="Verdana"/>
          <w:i/>
          <w:color w:val="000000"/>
          <w:sz w:val="20"/>
          <w:szCs w:val="20"/>
        </w:rPr>
        <w:br/>
        <w:t xml:space="preserve">and </w:t>
      </w:r>
      <w:r>
        <w:rPr>
          <w:rFonts w:ascii="Verdana" w:eastAsia="Verdana" w:hAnsi="Verdana" w:cs="Verdana"/>
          <w:i/>
          <w:color w:val="000000"/>
          <w:sz w:val="20"/>
          <w:szCs w:val="20"/>
        </w:rPr>
        <w:br/>
      </w:r>
      <w:r>
        <w:rPr>
          <w:rFonts w:ascii="Verdana" w:eastAsia="Verdana" w:hAnsi="Verdana" w:cs="Verdana"/>
          <w:b/>
          <w:i/>
          <w:color w:val="000000"/>
          <w:sz w:val="20"/>
          <w:szCs w:val="20"/>
        </w:rPr>
        <w:t>(2) application form in Word format</w:t>
      </w:r>
      <w:r>
        <w:rPr>
          <w:rFonts w:ascii="Verdana" w:eastAsia="Verdana" w:hAnsi="Verdana" w:cs="Verdana"/>
          <w:b/>
          <w:i/>
          <w:color w:val="000000"/>
          <w:sz w:val="20"/>
          <w:szCs w:val="20"/>
          <w:vertAlign w:val="superscript"/>
        </w:rPr>
        <w:footnoteReference w:id="2"/>
      </w:r>
      <w:r>
        <w:rPr>
          <w:rFonts w:ascii="Verdana" w:eastAsia="Verdana" w:hAnsi="Verdana" w:cs="Verdana"/>
          <w:b/>
          <w:i/>
          <w:color w:val="000000"/>
          <w:sz w:val="20"/>
          <w:szCs w:val="20"/>
        </w:rPr>
        <w:t xml:space="preserve"> </w:t>
      </w:r>
      <w:r>
        <w:rPr>
          <w:rFonts w:ascii="Verdana" w:eastAsia="Verdana" w:hAnsi="Verdana" w:cs="Verdana"/>
          <w:i/>
          <w:color w:val="000000"/>
          <w:sz w:val="20"/>
          <w:szCs w:val="20"/>
        </w:rPr>
        <w:t>(to be downloaded from</w:t>
      </w:r>
      <w:r>
        <w:rPr>
          <w:color w:val="000000"/>
        </w:rPr>
        <w:t xml:space="preserve"> </w:t>
      </w:r>
      <w:hyperlink r:id="rId9">
        <w:r>
          <w:rPr>
            <w:rFonts w:ascii="Verdana" w:eastAsia="Verdana" w:hAnsi="Verdana" w:cs="Verdana"/>
            <w:i/>
            <w:color w:val="0000FF"/>
            <w:sz w:val="20"/>
            <w:szCs w:val="20"/>
            <w:u w:val="single"/>
          </w:rPr>
          <w:t>https://www.ohchr.org/en/hr-bodies/hrc/sp/hrc53</w:t>
        </w:r>
      </w:hyperlink>
      <w:r>
        <w:rPr>
          <w:rFonts w:ascii="Verdana" w:eastAsia="Verdana" w:hAnsi="Verdana" w:cs="Verdana"/>
          <w:i/>
          <w:color w:val="000000"/>
          <w:sz w:val="20"/>
          <w:szCs w:val="20"/>
        </w:rPr>
        <w:t xml:space="preserve">) </w:t>
      </w:r>
    </w:p>
    <w:p w14:paraId="1EAD2645" w14:textId="77777777" w:rsidR="00123D6B" w:rsidRDefault="00AD0D8B">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20"/>
          <w:szCs w:val="20"/>
        </w:rPr>
      </w:pPr>
      <w:bookmarkStart w:id="1" w:name="_heading=h.30j0zll" w:colFirst="0" w:colLast="0"/>
      <w:bookmarkEnd w:id="1"/>
      <w:r>
        <w:rPr>
          <w:rFonts w:ascii="Verdana" w:eastAsia="Verdana" w:hAnsi="Verdana" w:cs="Verdana"/>
          <w:i/>
          <w:color w:val="000000"/>
          <w:sz w:val="20"/>
          <w:szCs w:val="20"/>
        </w:rPr>
        <w:t xml:space="preserve">Once fully completed, </w:t>
      </w:r>
      <w:r>
        <w:rPr>
          <w:rFonts w:ascii="Verdana" w:eastAsia="Verdana" w:hAnsi="Verdana" w:cs="Verdana"/>
          <w:b/>
          <w:i/>
          <w:color w:val="000000"/>
          <w:sz w:val="20"/>
          <w:szCs w:val="20"/>
        </w:rPr>
        <w:t>in English or French only</w:t>
      </w:r>
      <w:r>
        <w:rPr>
          <w:rFonts w:ascii="Verdana" w:eastAsia="Verdana" w:hAnsi="Verdana" w:cs="Verdana"/>
          <w:i/>
          <w:color w:val="000000"/>
          <w:sz w:val="20"/>
          <w:szCs w:val="20"/>
        </w:rPr>
        <w:t xml:space="preserve">, the Word application form should be submitted by email to </w:t>
      </w:r>
      <w:hyperlink r:id="rId10">
        <w:r>
          <w:rPr>
            <w:rFonts w:ascii="Verdana" w:eastAsia="Verdana" w:hAnsi="Verdana" w:cs="Verdana"/>
            <w:i/>
            <w:color w:val="0000FF"/>
            <w:sz w:val="20"/>
            <w:szCs w:val="20"/>
            <w:u w:val="single"/>
          </w:rPr>
          <w:t>ohchr-hrcspecialprocedures@un.org</w:t>
        </w:r>
      </w:hyperlink>
      <w:r>
        <w:rPr>
          <w:rFonts w:ascii="Verdana" w:eastAsia="Verdana" w:hAnsi="Verdana" w:cs="Verdana"/>
          <w:i/>
          <w:color w:val="0000FF"/>
          <w:sz w:val="20"/>
          <w:szCs w:val="20"/>
          <w:u w:val="single"/>
        </w:rPr>
        <w:t xml:space="preserve"> </w:t>
      </w:r>
    </w:p>
    <w:p w14:paraId="73A1E38E" w14:textId="77777777" w:rsidR="00123D6B" w:rsidRDefault="00AD0D8B">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 xml:space="preserve">A maximum of up to three optional letters of support may be attached to the email (in Word or PDF format). </w:t>
      </w:r>
    </w:p>
    <w:p w14:paraId="24A3AB29" w14:textId="77777777" w:rsidR="00123D6B" w:rsidRDefault="00AD0D8B">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No additional documents (e.g., CVs, resumes or additional letters of support) will be a</w:t>
      </w:r>
      <w:r>
        <w:rPr>
          <w:rFonts w:ascii="Verdana" w:eastAsia="Verdana" w:hAnsi="Verdana" w:cs="Verdana"/>
          <w:i/>
          <w:color w:val="000000"/>
          <w:sz w:val="20"/>
          <w:szCs w:val="20"/>
        </w:rPr>
        <w:t xml:space="preserve">ccepted. </w:t>
      </w:r>
    </w:p>
    <w:p w14:paraId="35E9FF04" w14:textId="77777777" w:rsidR="00123D6B" w:rsidRDefault="00AD0D8B">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 xml:space="preserve">Applicants will receive an acknowledgment email when both parts of the application process, i.e., the data submitted through the online survey and the Word application form, have been received by the Secretariat. </w:t>
      </w:r>
    </w:p>
    <w:p w14:paraId="6CE8FBFD" w14:textId="77777777" w:rsidR="00123D6B" w:rsidRDefault="00AD0D8B">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 xml:space="preserve">Applications will only be considered if both parts and all sections of the Word application form have been completed and received by the Secretariat before the expiration of the deadline. </w:t>
      </w:r>
      <w:r>
        <w:rPr>
          <w:rFonts w:ascii="Verdana" w:eastAsia="Verdana" w:hAnsi="Verdana" w:cs="Verdana"/>
          <w:b/>
          <w:i/>
          <w:color w:val="000000"/>
          <w:sz w:val="20"/>
          <w:szCs w:val="20"/>
        </w:rPr>
        <w:t>No incomplete or late applications will be accepted</w:t>
      </w:r>
      <w:r>
        <w:rPr>
          <w:rFonts w:ascii="Verdana" w:eastAsia="Verdana" w:hAnsi="Verdana" w:cs="Verdana"/>
          <w:i/>
          <w:color w:val="000000"/>
          <w:sz w:val="20"/>
          <w:szCs w:val="20"/>
        </w:rPr>
        <w:t>.</w:t>
      </w:r>
    </w:p>
    <w:p w14:paraId="41181A50" w14:textId="77777777" w:rsidR="00123D6B" w:rsidRDefault="00AD0D8B">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Candidates elig</w:t>
      </w:r>
      <w:r>
        <w:rPr>
          <w:rFonts w:ascii="Verdana" w:eastAsia="Verdana" w:hAnsi="Verdana" w:cs="Verdana"/>
          <w:i/>
          <w:color w:val="000000"/>
          <w:sz w:val="20"/>
          <w:szCs w:val="20"/>
        </w:rPr>
        <w:t xml:space="preserve">ible for Working Group mandates are only nationals of the States belonging to the </w:t>
      </w:r>
      <w:hyperlink r:id="rId11">
        <w:r>
          <w:rPr>
            <w:rFonts w:ascii="Verdana" w:eastAsia="Verdana" w:hAnsi="Verdana" w:cs="Verdana"/>
            <w:i/>
            <w:color w:val="0000FF"/>
            <w:sz w:val="20"/>
            <w:szCs w:val="20"/>
            <w:u w:val="single"/>
          </w:rPr>
          <w:t>regional groups</w:t>
        </w:r>
      </w:hyperlink>
      <w:r>
        <w:rPr>
          <w:rFonts w:ascii="Verdana" w:eastAsia="Verdana" w:hAnsi="Verdana" w:cs="Verdana"/>
          <w:i/>
          <w:color w:val="000000"/>
          <w:sz w:val="20"/>
          <w:szCs w:val="20"/>
        </w:rPr>
        <w:t xml:space="preserve"> for which specific vacancies have been advertised.</w:t>
      </w:r>
    </w:p>
    <w:p w14:paraId="54B63D36" w14:textId="77777777" w:rsidR="00123D6B" w:rsidRDefault="00AD0D8B">
      <w:pPr>
        <w:numPr>
          <w:ilvl w:val="0"/>
          <w:numId w:val="2"/>
        </w:numPr>
        <w:pBdr>
          <w:top w:val="nil"/>
          <w:left w:val="nil"/>
          <w:bottom w:val="nil"/>
          <w:right w:val="nil"/>
          <w:between w:val="nil"/>
        </w:pBdr>
        <w:spacing w:line="240" w:lineRule="auto"/>
        <w:ind w:left="0" w:right="-268" w:hanging="2"/>
        <w:rPr>
          <w:rFonts w:ascii="Verdana" w:eastAsia="Verdana" w:hAnsi="Verdana" w:cs="Verdana"/>
          <w:color w:val="000000"/>
          <w:sz w:val="19"/>
          <w:szCs w:val="19"/>
        </w:rPr>
      </w:pPr>
      <w:r>
        <w:rPr>
          <w:rFonts w:ascii="Verdana" w:eastAsia="Verdana" w:hAnsi="Verdana" w:cs="Verdana"/>
          <w:i/>
          <w:color w:val="000000"/>
          <w:sz w:val="20"/>
          <w:szCs w:val="20"/>
        </w:rPr>
        <w:t>General description of the selection pr</w:t>
      </w:r>
      <w:r>
        <w:rPr>
          <w:rFonts w:ascii="Verdana" w:eastAsia="Verdana" w:hAnsi="Verdana" w:cs="Verdana"/>
          <w:i/>
          <w:color w:val="000000"/>
          <w:sz w:val="20"/>
          <w:szCs w:val="20"/>
        </w:rPr>
        <w:t>ocess and answers to frequently asked questions are available at</w:t>
      </w:r>
      <w:r>
        <w:rPr>
          <w:rFonts w:ascii="Verdana" w:eastAsia="Verdana" w:hAnsi="Verdana" w:cs="Verdana"/>
          <w:i/>
          <w:color w:val="000000"/>
          <w:sz w:val="19"/>
          <w:szCs w:val="19"/>
        </w:rPr>
        <w:t xml:space="preserve"> </w:t>
      </w:r>
      <w:hyperlink r:id="rId12">
        <w:r>
          <w:rPr>
            <w:rFonts w:ascii="Verdana" w:eastAsia="Verdana" w:hAnsi="Verdana" w:cs="Verdana"/>
            <w:i/>
            <w:color w:val="0000FF"/>
            <w:sz w:val="19"/>
            <w:szCs w:val="19"/>
            <w:u w:val="single"/>
          </w:rPr>
          <w:t>https://www.ohchr.org/en/hr-bodies/hrc/sp/nominations</w:t>
        </w:r>
      </w:hyperlink>
      <w:r>
        <w:rPr>
          <w:rFonts w:ascii="Verdana" w:eastAsia="Verdana" w:hAnsi="Verdana" w:cs="Verdana"/>
          <w:i/>
          <w:color w:val="000000"/>
          <w:sz w:val="19"/>
          <w:szCs w:val="19"/>
        </w:rPr>
        <w:t xml:space="preserve"> </w:t>
      </w:r>
      <w:r>
        <w:rPr>
          <w:rFonts w:ascii="Verdana" w:eastAsia="Verdana" w:hAnsi="Verdana" w:cs="Verdana"/>
          <w:i/>
          <w:color w:val="000000"/>
          <w:sz w:val="20"/>
          <w:szCs w:val="20"/>
        </w:rPr>
        <w:t xml:space="preserve">and </w:t>
      </w:r>
      <w:hyperlink r:id="rId13">
        <w:r>
          <w:rPr>
            <w:rFonts w:ascii="Verdana" w:eastAsia="Verdana" w:hAnsi="Verdana" w:cs="Verdana"/>
            <w:i/>
            <w:color w:val="0000FF"/>
            <w:sz w:val="19"/>
            <w:szCs w:val="19"/>
            <w:u w:val="single"/>
          </w:rPr>
          <w:t>https://www.ohchr.org/en/hr-bodies/hrc/sp/basic-information-selection-independent-experts</w:t>
        </w:r>
      </w:hyperlink>
      <w:r>
        <w:rPr>
          <w:rFonts w:ascii="Verdana" w:eastAsia="Verdana" w:hAnsi="Verdana" w:cs="Verdana"/>
          <w:i/>
          <w:color w:val="000000"/>
          <w:sz w:val="19"/>
          <w:szCs w:val="19"/>
        </w:rPr>
        <w:t xml:space="preserve"> </w:t>
      </w:r>
    </w:p>
    <w:p w14:paraId="6E572BC3" w14:textId="77777777" w:rsidR="00123D6B" w:rsidRDefault="00AD0D8B">
      <w:pPr>
        <w:numPr>
          <w:ilvl w:val="0"/>
          <w:numId w:val="2"/>
        </w:numPr>
        <w:pBdr>
          <w:top w:val="nil"/>
          <w:left w:val="nil"/>
          <w:bottom w:val="nil"/>
          <w:right w:val="nil"/>
          <w:between w:val="nil"/>
        </w:pBdr>
        <w:spacing w:after="40" w:line="240" w:lineRule="auto"/>
        <w:ind w:left="0" w:right="-266" w:hanging="2"/>
        <w:rPr>
          <w:rFonts w:ascii="Verdana" w:eastAsia="Verdana" w:hAnsi="Verdana" w:cs="Verdana"/>
          <w:color w:val="000000"/>
          <w:sz w:val="19"/>
          <w:szCs w:val="19"/>
        </w:rPr>
      </w:pPr>
      <w:r>
        <w:rPr>
          <w:rFonts w:ascii="Verdana" w:eastAsia="Verdana" w:hAnsi="Verdana" w:cs="Verdana"/>
          <w:i/>
          <w:color w:val="000000"/>
          <w:sz w:val="20"/>
          <w:szCs w:val="20"/>
        </w:rPr>
        <w:t>In case of technical difficulties or problems with accessi</w:t>
      </w:r>
      <w:r>
        <w:rPr>
          <w:rFonts w:ascii="Verdana" w:eastAsia="Verdana" w:hAnsi="Verdana" w:cs="Verdana"/>
          <w:i/>
          <w:color w:val="000000"/>
          <w:sz w:val="20"/>
          <w:szCs w:val="20"/>
        </w:rPr>
        <w:t>ng or completing the forms, you may contact the Secretariat by email (</w:t>
      </w:r>
      <w:hyperlink r:id="rId14">
        <w:r>
          <w:rPr>
            <w:rFonts w:ascii="Verdana" w:eastAsia="Verdana" w:hAnsi="Verdana" w:cs="Verdana"/>
            <w:i/>
            <w:color w:val="0000FF"/>
            <w:sz w:val="20"/>
            <w:szCs w:val="20"/>
            <w:u w:val="single"/>
          </w:rPr>
          <w:t>ohchr-hrcspecialprocedures@un.org</w:t>
        </w:r>
      </w:hyperlink>
      <w:r>
        <w:rPr>
          <w:rFonts w:ascii="Verdana" w:eastAsia="Verdana" w:hAnsi="Verdana" w:cs="Verdana"/>
          <w:i/>
          <w:color w:val="000000"/>
          <w:sz w:val="20"/>
          <w:szCs w:val="20"/>
        </w:rPr>
        <w:t>) or fax (+41 22 917 9008).</w:t>
      </w:r>
    </w:p>
    <w:p w14:paraId="2136CE4E" w14:textId="77777777" w:rsidR="00123D6B" w:rsidRDefault="00123D6B">
      <w:pPr>
        <w:pBdr>
          <w:top w:val="nil"/>
          <w:left w:val="nil"/>
          <w:bottom w:val="nil"/>
          <w:right w:val="nil"/>
          <w:between w:val="nil"/>
        </w:pBdr>
        <w:spacing w:line="240" w:lineRule="auto"/>
        <w:ind w:left="0" w:hanging="2"/>
        <w:rPr>
          <w:rFonts w:ascii="Verdana" w:eastAsia="Verdana" w:hAnsi="Verdana" w:cs="Verdana"/>
          <w:color w:val="000000"/>
          <w:sz w:val="16"/>
          <w:szCs w:val="16"/>
        </w:rPr>
      </w:pPr>
    </w:p>
    <w:p w14:paraId="4E95408E" w14:textId="77777777" w:rsidR="00123D6B" w:rsidRDefault="00123D6B">
      <w:pPr>
        <w:pBdr>
          <w:top w:val="nil"/>
          <w:left w:val="nil"/>
          <w:bottom w:val="nil"/>
          <w:right w:val="nil"/>
          <w:between w:val="nil"/>
        </w:pBdr>
        <w:spacing w:line="240" w:lineRule="auto"/>
        <w:ind w:left="0" w:hanging="2"/>
        <w:rPr>
          <w:rFonts w:ascii="Verdana" w:eastAsia="Verdana" w:hAnsi="Verdana" w:cs="Verdana"/>
          <w:color w:val="000000"/>
          <w:sz w:val="16"/>
          <w:szCs w:val="16"/>
        </w:rPr>
      </w:pPr>
      <w:bookmarkStart w:id="2" w:name="_heading=h.1fob9te" w:colFirst="0" w:colLast="0"/>
      <w:bookmarkEnd w:id="2"/>
    </w:p>
    <w:p w14:paraId="4EDA6698" w14:textId="77777777" w:rsidR="00123D6B" w:rsidRDefault="00AD0D8B">
      <w:pPr>
        <w:pBdr>
          <w:top w:val="single" w:sz="4" w:space="1" w:color="000000"/>
          <w:left w:val="single" w:sz="4" w:space="4" w:color="000000"/>
          <w:bottom w:val="single" w:sz="4" w:space="0" w:color="000000"/>
          <w:right w:val="single" w:sz="4" w:space="4" w:color="000000"/>
        </w:pBdr>
        <w:shd w:val="clear" w:color="auto" w:fill="E6E6E6"/>
        <w:ind w:left="0" w:hanging="2"/>
        <w:jc w:val="center"/>
        <w:rPr>
          <w:rFonts w:ascii="Verdana" w:eastAsia="Verdana" w:hAnsi="Verdana" w:cs="Verdana"/>
          <w:sz w:val="21"/>
          <w:szCs w:val="21"/>
        </w:rPr>
      </w:pPr>
      <w:r>
        <w:rPr>
          <w:rFonts w:ascii="Verdana" w:eastAsia="Verdana" w:hAnsi="Verdana" w:cs="Verdana"/>
          <w:b/>
          <w:sz w:val="21"/>
          <w:szCs w:val="21"/>
        </w:rPr>
        <w:t>I. PERSONAL DATA</w:t>
      </w:r>
    </w:p>
    <w:tbl>
      <w:tblPr>
        <w:tblStyle w:val="a"/>
        <w:tblW w:w="102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5187"/>
      </w:tblGrid>
      <w:tr w:rsidR="00123D6B" w14:paraId="48F6E8B8" w14:textId="77777777">
        <w:trPr>
          <w:trHeight w:val="364"/>
        </w:trPr>
        <w:tc>
          <w:tcPr>
            <w:tcW w:w="5070" w:type="dxa"/>
          </w:tcPr>
          <w:p w14:paraId="2B9EBB59"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1. Family (last) name:</w:t>
            </w:r>
            <w:r>
              <w:rPr>
                <w:rFonts w:ascii="Verdana" w:eastAsia="Verdana" w:hAnsi="Verdana" w:cs="Verdana"/>
                <w:sz w:val="21"/>
                <w:szCs w:val="21"/>
              </w:rPr>
              <w:t xml:space="preserve"> </w:t>
            </w:r>
            <w:bookmarkStart w:id="3" w:name="bookmark=id.3znysh7" w:colFirst="0" w:colLast="0"/>
            <w:bookmarkEnd w:id="3"/>
            <w:r>
              <w:rPr>
                <w:rFonts w:ascii="Verdana" w:eastAsia="Verdana" w:hAnsi="Verdana" w:cs="Verdana"/>
                <w:sz w:val="21"/>
                <w:szCs w:val="21"/>
              </w:rPr>
              <w:t xml:space="preserve">Mihlar                                                                       </w:t>
            </w:r>
          </w:p>
        </w:tc>
        <w:tc>
          <w:tcPr>
            <w:tcW w:w="5187" w:type="dxa"/>
          </w:tcPr>
          <w:p w14:paraId="03860EEA"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5. Year of birth: </w:t>
            </w:r>
            <w:bookmarkStart w:id="4" w:name="bookmark=id.2et92p0" w:colFirst="0" w:colLast="0"/>
            <w:bookmarkEnd w:id="4"/>
            <w:r>
              <w:rPr>
                <w:rFonts w:ascii="Verdana" w:eastAsia="Verdana" w:hAnsi="Verdana" w:cs="Verdana"/>
                <w:sz w:val="21"/>
                <w:szCs w:val="21"/>
              </w:rPr>
              <w:t>1977</w:t>
            </w:r>
          </w:p>
        </w:tc>
      </w:tr>
      <w:tr w:rsidR="00123D6B" w14:paraId="7487E68B" w14:textId="77777777">
        <w:trPr>
          <w:trHeight w:val="363"/>
        </w:trPr>
        <w:tc>
          <w:tcPr>
            <w:tcW w:w="5070" w:type="dxa"/>
          </w:tcPr>
          <w:p w14:paraId="434AC026"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2. First (given) name:</w:t>
            </w:r>
            <w:r>
              <w:rPr>
                <w:rFonts w:ascii="Verdana" w:eastAsia="Verdana" w:hAnsi="Verdana" w:cs="Verdana"/>
                <w:sz w:val="21"/>
                <w:szCs w:val="21"/>
              </w:rPr>
              <w:t xml:space="preserve"> </w:t>
            </w:r>
            <w:bookmarkStart w:id="5" w:name="bookmark=id.tyjcwt" w:colFirst="0" w:colLast="0"/>
            <w:bookmarkEnd w:id="5"/>
            <w:r>
              <w:rPr>
                <w:rFonts w:ascii="Verdana" w:eastAsia="Verdana" w:hAnsi="Verdana" w:cs="Verdana"/>
                <w:sz w:val="21"/>
                <w:szCs w:val="21"/>
              </w:rPr>
              <w:t xml:space="preserve">Farah                                                                     </w:t>
            </w:r>
          </w:p>
        </w:tc>
        <w:tc>
          <w:tcPr>
            <w:tcW w:w="5187" w:type="dxa"/>
          </w:tcPr>
          <w:p w14:paraId="25BA3B76"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6. Place of birth: </w:t>
            </w:r>
            <w:bookmarkStart w:id="6" w:name="bookmark=id.3dy6vkm" w:colFirst="0" w:colLast="0"/>
            <w:bookmarkEnd w:id="6"/>
            <w:r>
              <w:rPr>
                <w:rFonts w:ascii="Verdana" w:eastAsia="Verdana" w:hAnsi="Verdana" w:cs="Verdana"/>
                <w:sz w:val="21"/>
                <w:szCs w:val="21"/>
              </w:rPr>
              <w:t>Colombo</w:t>
            </w:r>
          </w:p>
        </w:tc>
      </w:tr>
      <w:tr w:rsidR="00123D6B" w14:paraId="09489B93" w14:textId="77777777">
        <w:trPr>
          <w:trHeight w:val="856"/>
        </w:trPr>
        <w:tc>
          <w:tcPr>
            <w:tcW w:w="5070" w:type="dxa"/>
            <w:tcBorders>
              <w:bottom w:val="single" w:sz="4" w:space="0" w:color="000000"/>
            </w:tcBorders>
          </w:tcPr>
          <w:p w14:paraId="1CA46A0B"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3. Other name, if any:</w:t>
            </w:r>
            <w:r>
              <w:rPr>
                <w:rFonts w:ascii="Verdana" w:eastAsia="Verdana" w:hAnsi="Verdana" w:cs="Verdana"/>
                <w:sz w:val="21"/>
                <w:szCs w:val="21"/>
              </w:rPr>
              <w:t xml:space="preserve"> </w:t>
            </w:r>
            <w:bookmarkStart w:id="7" w:name="bookmark=id.1t3h5sf" w:colFirst="0" w:colLast="0"/>
            <w:bookmarkEnd w:id="7"/>
            <w:r>
              <w:rPr>
                <w:rFonts w:ascii="Verdana" w:eastAsia="Verdana" w:hAnsi="Verdana" w:cs="Verdana"/>
                <w:sz w:val="21"/>
                <w:szCs w:val="21"/>
              </w:rPr>
              <w:t xml:space="preserve">                                                                    </w:t>
            </w:r>
          </w:p>
        </w:tc>
        <w:tc>
          <w:tcPr>
            <w:tcW w:w="5187" w:type="dxa"/>
            <w:tcBorders>
              <w:bottom w:val="single" w:sz="4" w:space="0" w:color="000000"/>
            </w:tcBorders>
          </w:tcPr>
          <w:p w14:paraId="6A84F219"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7. Nationality (please indicate the nationality that will appear on the public list of candidates): </w:t>
            </w:r>
            <w:bookmarkStart w:id="8" w:name="bookmark=id.4d34og8" w:colFirst="0" w:colLast="0"/>
            <w:bookmarkEnd w:id="8"/>
            <w:r>
              <w:rPr>
                <w:rFonts w:ascii="Verdana" w:eastAsia="Verdana" w:hAnsi="Verdana" w:cs="Verdana"/>
                <w:sz w:val="21"/>
                <w:szCs w:val="21"/>
              </w:rPr>
              <w:t>Sri Lanka</w:t>
            </w:r>
          </w:p>
        </w:tc>
      </w:tr>
      <w:tr w:rsidR="00123D6B" w14:paraId="60773CEB" w14:textId="77777777">
        <w:trPr>
          <w:trHeight w:val="382"/>
        </w:trPr>
        <w:tc>
          <w:tcPr>
            <w:tcW w:w="5070" w:type="dxa"/>
            <w:tcBorders>
              <w:top w:val="single" w:sz="4" w:space="0" w:color="000000"/>
              <w:left w:val="single" w:sz="4" w:space="0" w:color="000000"/>
              <w:bottom w:val="single" w:sz="4" w:space="0" w:color="000000"/>
              <w:right w:val="single" w:sz="4" w:space="0" w:color="000000"/>
            </w:tcBorders>
          </w:tcPr>
          <w:p w14:paraId="41851EDC"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4. Gender:</w:t>
            </w:r>
            <w:r>
              <w:rPr>
                <w:rFonts w:ascii="Verdana" w:eastAsia="Verdana" w:hAnsi="Verdana" w:cs="Verdana"/>
                <w:sz w:val="21"/>
                <w:szCs w:val="21"/>
              </w:rPr>
              <w:t xml:space="preserve"> </w:t>
            </w:r>
            <w:bookmarkStart w:id="9" w:name="bookmark=id.2s8eyo1" w:colFirst="0" w:colLast="0"/>
            <w:bookmarkEnd w:id="9"/>
            <w:r>
              <w:rPr>
                <w:rFonts w:ascii="Verdana" w:eastAsia="Verdana" w:hAnsi="Verdana" w:cs="Verdana"/>
                <w:sz w:val="21"/>
                <w:szCs w:val="21"/>
              </w:rPr>
              <w:t xml:space="preserve">Female                                    </w:t>
            </w:r>
            <w:r>
              <w:rPr>
                <w:rFonts w:ascii="Verdana" w:eastAsia="Verdana" w:hAnsi="Verdana" w:cs="Verdana"/>
                <w:sz w:val="21"/>
                <w:szCs w:val="21"/>
              </w:rPr>
              <w:t xml:space="preserve">                                        </w:t>
            </w:r>
          </w:p>
        </w:tc>
        <w:tc>
          <w:tcPr>
            <w:tcW w:w="5187" w:type="dxa"/>
            <w:tcBorders>
              <w:top w:val="single" w:sz="4" w:space="0" w:color="000000"/>
              <w:left w:val="single" w:sz="4" w:space="0" w:color="000000"/>
              <w:bottom w:val="single" w:sz="4" w:space="0" w:color="000000"/>
              <w:right w:val="single" w:sz="4" w:space="0" w:color="000000"/>
            </w:tcBorders>
          </w:tcPr>
          <w:p w14:paraId="2AFDAA33"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8. Any other nationality: </w:t>
            </w:r>
            <w:r>
              <w:rPr>
                <w:rFonts w:ascii="Verdana" w:eastAsia="Verdana" w:hAnsi="Verdana" w:cs="Verdana"/>
                <w:sz w:val="21"/>
                <w:szCs w:val="21"/>
              </w:rPr>
              <w:t>British</w:t>
            </w:r>
          </w:p>
        </w:tc>
      </w:tr>
    </w:tbl>
    <w:p w14:paraId="5968EDC5" w14:textId="77777777" w:rsidR="00123D6B" w:rsidRDefault="00123D6B">
      <w:pPr>
        <w:ind w:left="0" w:hanging="2"/>
        <w:rPr>
          <w:rFonts w:ascii="Verdana" w:eastAsia="Verdana" w:hAnsi="Verdana" w:cs="Verdana"/>
          <w:sz w:val="16"/>
          <w:szCs w:val="16"/>
        </w:rPr>
      </w:pPr>
    </w:p>
    <w:p w14:paraId="297675B6" w14:textId="77777777" w:rsidR="00123D6B" w:rsidRDefault="00123D6B">
      <w:pPr>
        <w:ind w:left="0" w:hanging="2"/>
        <w:rPr>
          <w:rFonts w:ascii="Verdana" w:eastAsia="Verdana" w:hAnsi="Verdana" w:cs="Verdana"/>
          <w:sz w:val="16"/>
          <w:szCs w:val="16"/>
        </w:rPr>
      </w:pPr>
    </w:p>
    <w:p w14:paraId="408E841C" w14:textId="77777777" w:rsidR="00123D6B" w:rsidRDefault="00123D6B">
      <w:pPr>
        <w:ind w:left="0" w:hanging="2"/>
        <w:rPr>
          <w:rFonts w:ascii="Verdana" w:eastAsia="Verdana" w:hAnsi="Verdana" w:cs="Verdana"/>
          <w:sz w:val="16"/>
          <w:szCs w:val="16"/>
        </w:rPr>
      </w:pPr>
    </w:p>
    <w:p w14:paraId="366EFA78" w14:textId="77777777" w:rsidR="00123D6B" w:rsidRDefault="00123D6B">
      <w:pPr>
        <w:ind w:left="0" w:hanging="2"/>
        <w:rPr>
          <w:rFonts w:ascii="Verdana" w:eastAsia="Verdana" w:hAnsi="Verdana" w:cs="Verdana"/>
          <w:sz w:val="16"/>
          <w:szCs w:val="16"/>
        </w:rPr>
      </w:pPr>
    </w:p>
    <w:p w14:paraId="5A8B8E55" w14:textId="77777777" w:rsidR="00123D6B" w:rsidRDefault="00123D6B">
      <w:pPr>
        <w:ind w:left="0" w:hanging="2"/>
        <w:rPr>
          <w:rFonts w:ascii="Verdana" w:eastAsia="Verdana" w:hAnsi="Verdana" w:cs="Verdana"/>
          <w:sz w:val="16"/>
          <w:szCs w:val="16"/>
        </w:rPr>
      </w:pPr>
    </w:p>
    <w:p w14:paraId="36E02A52" w14:textId="77777777" w:rsidR="00123D6B" w:rsidRDefault="00AD0D8B">
      <w:pPr>
        <w:pBdr>
          <w:top w:val="single" w:sz="4" w:space="1" w:color="000000"/>
          <w:left w:val="single" w:sz="4" w:space="4" w:color="000000"/>
          <w:bottom w:val="single" w:sz="4" w:space="0" w:color="000000"/>
          <w:right w:val="single" w:sz="4" w:space="4" w:color="000000"/>
        </w:pBdr>
        <w:shd w:val="clear" w:color="auto" w:fill="E6E6E6"/>
        <w:ind w:left="0" w:hanging="2"/>
        <w:jc w:val="center"/>
        <w:rPr>
          <w:rFonts w:ascii="Verdana" w:eastAsia="Verdana" w:hAnsi="Verdana" w:cs="Verdana"/>
          <w:sz w:val="21"/>
          <w:szCs w:val="21"/>
        </w:rPr>
      </w:pPr>
      <w:r>
        <w:rPr>
          <w:rFonts w:ascii="Verdana" w:eastAsia="Verdana" w:hAnsi="Verdana" w:cs="Verdana"/>
          <w:b/>
          <w:sz w:val="21"/>
          <w:szCs w:val="21"/>
        </w:rPr>
        <w:t>II. MANDATE-SPECIFIC COMPETENCE / QUALIFICATIONS / KNOWLEDGE</w:t>
      </w:r>
    </w:p>
    <w:p w14:paraId="50C464A7" w14:textId="77777777" w:rsidR="00123D6B" w:rsidRDefault="00123D6B">
      <w:pPr>
        <w:ind w:left="0" w:hanging="2"/>
        <w:rPr>
          <w:rFonts w:ascii="Verdana" w:eastAsia="Verdana" w:hAnsi="Verdana" w:cs="Verdana"/>
          <w:b/>
          <w:sz w:val="21"/>
          <w:szCs w:val="21"/>
        </w:rPr>
      </w:pPr>
    </w:p>
    <w:p w14:paraId="195644D8" w14:textId="77777777" w:rsidR="00123D6B" w:rsidRDefault="00AD0D8B">
      <w:pPr>
        <w:ind w:left="0" w:hanging="2"/>
        <w:rPr>
          <w:rFonts w:ascii="Verdana" w:eastAsia="Verdana" w:hAnsi="Verdana" w:cs="Verdana"/>
          <w:b/>
          <w:sz w:val="21"/>
          <w:szCs w:val="21"/>
        </w:rPr>
      </w:pPr>
      <w:r>
        <w:rPr>
          <w:rFonts w:ascii="Verdana" w:eastAsia="Verdana" w:hAnsi="Verdana" w:cs="Verdana"/>
          <w:b/>
          <w:sz w:val="21"/>
          <w:szCs w:val="21"/>
        </w:rPr>
        <w:t xml:space="preserve">NOTE: Please describe why the candidate’s competence / qualifications / knowledge is relevant </w:t>
      </w:r>
      <w:r>
        <w:rPr>
          <w:rFonts w:ascii="Verdana" w:eastAsia="Verdana" w:hAnsi="Verdana" w:cs="Verdana"/>
          <w:b/>
          <w:sz w:val="21"/>
          <w:szCs w:val="21"/>
          <w:u w:val="single"/>
        </w:rPr>
        <w:t>in relation to the specific mandate</w:t>
      </w:r>
      <w:r>
        <w:rPr>
          <w:rFonts w:ascii="Verdana" w:eastAsia="Verdana" w:hAnsi="Verdana" w:cs="Verdana"/>
          <w:b/>
          <w:sz w:val="21"/>
          <w:szCs w:val="21"/>
        </w:rPr>
        <w:t>:</w:t>
      </w:r>
    </w:p>
    <w:p w14:paraId="1D9BD4B5" w14:textId="77777777" w:rsidR="00123D6B" w:rsidRDefault="00123D6B">
      <w:pPr>
        <w:ind w:left="0" w:hanging="2"/>
        <w:rPr>
          <w:rFonts w:ascii="Verdana" w:eastAsia="Verdana" w:hAnsi="Verdana" w:cs="Verdana"/>
          <w:b/>
          <w:sz w:val="21"/>
          <w:szCs w:val="21"/>
        </w:rPr>
      </w:pPr>
    </w:p>
    <w:p w14:paraId="7E3BED1B" w14:textId="77777777" w:rsidR="00123D6B" w:rsidRDefault="00AD0D8B">
      <w:pPr>
        <w:numPr>
          <w:ilvl w:val="0"/>
          <w:numId w:val="1"/>
        </w:numPr>
        <w:ind w:left="0" w:hanging="2"/>
        <w:rPr>
          <w:rFonts w:ascii="Verdana" w:eastAsia="Verdana" w:hAnsi="Verdana" w:cs="Verdana"/>
          <w:sz w:val="21"/>
          <w:szCs w:val="21"/>
        </w:rPr>
      </w:pPr>
      <w:r>
        <w:rPr>
          <w:rFonts w:ascii="Verdana" w:eastAsia="Verdana" w:hAnsi="Verdana" w:cs="Verdana"/>
          <w:b/>
          <w:sz w:val="21"/>
          <w:szCs w:val="21"/>
        </w:rPr>
        <w:t>QUALIFICATIONS</w:t>
      </w:r>
      <w:r>
        <w:rPr>
          <w:rFonts w:ascii="Verdana" w:eastAsia="Verdana" w:hAnsi="Verdana" w:cs="Verdana"/>
          <w:sz w:val="21"/>
          <w:szCs w:val="21"/>
        </w:rPr>
        <w:t xml:space="preserve"> (200-word limit)</w:t>
      </w:r>
    </w:p>
    <w:p w14:paraId="5C041E57"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Relevant educational qualifications or equivalent professional experience in the field of hu</w:t>
      </w:r>
      <w:r>
        <w:rPr>
          <w:rFonts w:ascii="Verdana" w:eastAsia="Verdana" w:hAnsi="Verdana" w:cs="Verdana"/>
          <w:b/>
          <w:sz w:val="21"/>
          <w:szCs w:val="21"/>
        </w:rPr>
        <w:t>man rights, and good communication skills (i.e., orally and in writing) in one of the six official languages of the United Nations (i.e., Arabic, Chinese, English, French, Russian, Spanish).</w:t>
      </w:r>
    </w:p>
    <w:p w14:paraId="250CE16C" w14:textId="77777777" w:rsidR="00123D6B" w:rsidRDefault="00123D6B">
      <w:pPr>
        <w:ind w:left="0" w:hanging="2"/>
        <w:rPr>
          <w:rFonts w:ascii="Verdana" w:eastAsia="Verdana" w:hAnsi="Verdana" w:cs="Verdana"/>
          <w:sz w:val="21"/>
          <w:szCs w:val="21"/>
        </w:rPr>
      </w:pPr>
    </w:p>
    <w:p w14:paraId="7A30C2B3" w14:textId="77777777" w:rsidR="00123D6B" w:rsidRDefault="00AD0D8B">
      <w:pPr>
        <w:ind w:left="0" w:hanging="2"/>
        <w:rPr>
          <w:rFonts w:ascii="Verdana" w:eastAsia="Verdana" w:hAnsi="Verdana" w:cs="Verdana"/>
          <w:sz w:val="21"/>
          <w:szCs w:val="21"/>
        </w:rPr>
      </w:pPr>
      <w:bookmarkStart w:id="10" w:name="bookmark=id.17dp8vu" w:colFirst="0" w:colLast="0"/>
      <w:bookmarkEnd w:id="10"/>
      <w:r>
        <w:rPr>
          <w:rFonts w:ascii="Verdana" w:eastAsia="Verdana" w:hAnsi="Verdana" w:cs="Verdana"/>
          <w:sz w:val="21"/>
          <w:szCs w:val="21"/>
        </w:rPr>
        <w:t>My PhD from the School of Oriental and African Studies (SOAS) an</w:t>
      </w:r>
      <w:r>
        <w:rPr>
          <w:rFonts w:ascii="Verdana" w:eastAsia="Verdana" w:hAnsi="Verdana" w:cs="Verdana"/>
          <w:sz w:val="21"/>
          <w:szCs w:val="21"/>
        </w:rPr>
        <w:t xml:space="preserve">d master’s degree (LSE) covered human rights, conflict, gender, identity and religion. </w:t>
      </w:r>
    </w:p>
    <w:p w14:paraId="3BAA3E65" w14:textId="77777777" w:rsidR="00123D6B" w:rsidRDefault="00123D6B">
      <w:pPr>
        <w:ind w:left="0" w:hanging="2"/>
        <w:rPr>
          <w:rFonts w:ascii="Verdana" w:eastAsia="Verdana" w:hAnsi="Verdana" w:cs="Verdana"/>
          <w:sz w:val="21"/>
          <w:szCs w:val="21"/>
        </w:rPr>
      </w:pPr>
    </w:p>
    <w:p w14:paraId="0D287BCA"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 xml:space="preserve">I am a senior lecturer in human rights at Oxford Brookes University. My knowledge of human rights and its intersection with conflict has advanced through developing curricula at Brookes and at the University of Exeter where I taught human rights, conflict </w:t>
      </w:r>
      <w:r>
        <w:rPr>
          <w:rFonts w:ascii="Verdana" w:eastAsia="Verdana" w:hAnsi="Verdana" w:cs="Verdana"/>
          <w:sz w:val="21"/>
          <w:szCs w:val="21"/>
        </w:rPr>
        <w:t>studies and transitional justice and at the School of Advanced Studies where I convened the minority rights module. I have related my knowledge on the normative framework to national contexts in guest lectures at Jaffna University, Sri Lanka, and Ben Gurio</w:t>
      </w:r>
      <w:r>
        <w:rPr>
          <w:rFonts w:ascii="Verdana" w:eastAsia="Verdana" w:hAnsi="Verdana" w:cs="Verdana"/>
          <w:sz w:val="21"/>
          <w:szCs w:val="21"/>
        </w:rPr>
        <w:t>n University, Israel.</w:t>
      </w:r>
    </w:p>
    <w:p w14:paraId="6521B8B7" w14:textId="77777777" w:rsidR="00123D6B" w:rsidRDefault="00123D6B">
      <w:pPr>
        <w:ind w:left="0" w:hanging="2"/>
        <w:rPr>
          <w:rFonts w:ascii="Verdana" w:eastAsia="Verdana" w:hAnsi="Verdana" w:cs="Verdana"/>
          <w:sz w:val="21"/>
          <w:szCs w:val="21"/>
        </w:rPr>
      </w:pPr>
    </w:p>
    <w:p w14:paraId="59B8377F"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Working for Minority Rights Group International in their conflict and media programmes and as Head of Asia, I gained extensive knowledge of the international framework through policy and advocacy work. I also developed substantive un</w:t>
      </w:r>
      <w:r>
        <w:rPr>
          <w:rFonts w:ascii="Verdana" w:eastAsia="Verdana" w:hAnsi="Verdana" w:cs="Verdana"/>
          <w:sz w:val="21"/>
          <w:szCs w:val="21"/>
        </w:rPr>
        <w:t xml:space="preserve">derstanding of issues affecting minority populations, particularly women, through research, training and project work at the community level in over ten countries. </w:t>
      </w:r>
    </w:p>
    <w:p w14:paraId="0B35D603" w14:textId="77777777" w:rsidR="00123D6B" w:rsidRDefault="00123D6B">
      <w:pPr>
        <w:ind w:left="0" w:hanging="2"/>
        <w:rPr>
          <w:rFonts w:ascii="Verdana" w:eastAsia="Verdana" w:hAnsi="Verdana" w:cs="Verdana"/>
          <w:sz w:val="21"/>
          <w:szCs w:val="21"/>
        </w:rPr>
      </w:pPr>
    </w:p>
    <w:p w14:paraId="2B5FE085"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 xml:space="preserve">As a journalist and academic, I have excellent spoken and written communication skills. I </w:t>
      </w:r>
      <w:r>
        <w:rPr>
          <w:rFonts w:ascii="Verdana" w:eastAsia="Verdana" w:hAnsi="Verdana" w:cs="Verdana"/>
          <w:sz w:val="21"/>
          <w:szCs w:val="21"/>
        </w:rPr>
        <w:t>can cater complex ideas to different audiences evidenced by regular contributions to the international media and public presentations on minority issues.</w:t>
      </w:r>
    </w:p>
    <w:p w14:paraId="18352755" w14:textId="77777777" w:rsidR="00123D6B" w:rsidRDefault="00123D6B">
      <w:pPr>
        <w:ind w:left="0" w:hanging="2"/>
        <w:rPr>
          <w:rFonts w:ascii="Verdana" w:eastAsia="Verdana" w:hAnsi="Verdana" w:cs="Verdana"/>
          <w:sz w:val="21"/>
          <w:szCs w:val="21"/>
        </w:rPr>
      </w:pPr>
    </w:p>
    <w:p w14:paraId="4A32B9A0" w14:textId="77777777" w:rsidR="00123D6B" w:rsidRDefault="00AD0D8B">
      <w:pPr>
        <w:numPr>
          <w:ilvl w:val="0"/>
          <w:numId w:val="1"/>
        </w:numPr>
        <w:ind w:left="0" w:hanging="2"/>
        <w:rPr>
          <w:rFonts w:ascii="Verdana" w:eastAsia="Verdana" w:hAnsi="Verdana" w:cs="Verdana"/>
          <w:sz w:val="21"/>
          <w:szCs w:val="21"/>
        </w:rPr>
      </w:pPr>
      <w:r>
        <w:rPr>
          <w:rFonts w:ascii="Verdana" w:eastAsia="Verdana" w:hAnsi="Verdana" w:cs="Verdana"/>
          <w:b/>
          <w:sz w:val="21"/>
          <w:szCs w:val="21"/>
        </w:rPr>
        <w:t>RELEVANT EXPERTISE</w:t>
      </w:r>
      <w:r>
        <w:rPr>
          <w:rFonts w:ascii="Verdana" w:eastAsia="Verdana" w:hAnsi="Verdana" w:cs="Verdana"/>
          <w:sz w:val="21"/>
          <w:szCs w:val="21"/>
        </w:rPr>
        <w:t xml:space="preserve"> (200-word limit)</w:t>
      </w:r>
    </w:p>
    <w:p w14:paraId="17080F7C"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Knowledge of international human rights instruments, norms and pr</w:t>
      </w:r>
      <w:r>
        <w:rPr>
          <w:rFonts w:ascii="Verdana" w:eastAsia="Verdana" w:hAnsi="Verdana" w:cs="Verdana"/>
          <w:b/>
          <w:sz w:val="21"/>
          <w:szCs w:val="21"/>
        </w:rPr>
        <w:t>inciples (please indicate how this was acquired). Knowledge of institutional mandates related to the work of the United Nations or other international or regional organizations in the area of human rights, and particularly in the area of the mandate (pleas</w:t>
      </w:r>
      <w:r>
        <w:rPr>
          <w:rFonts w:ascii="Verdana" w:eastAsia="Verdana" w:hAnsi="Verdana" w:cs="Verdana"/>
          <w:b/>
          <w:sz w:val="21"/>
          <w:szCs w:val="21"/>
        </w:rPr>
        <w:t>e indicate how this was acquired).</w:t>
      </w:r>
    </w:p>
    <w:p w14:paraId="2B46D227"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Proven work experience in the field of human rights and particularly in the area of the mandate (please indicate years of experience).</w:t>
      </w:r>
    </w:p>
    <w:p w14:paraId="56F8EE4B" w14:textId="77777777" w:rsidR="00123D6B" w:rsidRDefault="00123D6B">
      <w:pPr>
        <w:ind w:left="0" w:hanging="2"/>
        <w:rPr>
          <w:rFonts w:ascii="Verdana" w:eastAsia="Verdana" w:hAnsi="Verdana" w:cs="Verdana"/>
          <w:sz w:val="21"/>
          <w:szCs w:val="21"/>
        </w:rPr>
      </w:pPr>
    </w:p>
    <w:p w14:paraId="26DAA211" w14:textId="77777777" w:rsidR="00123D6B" w:rsidRDefault="00AD0D8B">
      <w:pPr>
        <w:ind w:left="0" w:hanging="2"/>
        <w:rPr>
          <w:rFonts w:ascii="Verdana" w:eastAsia="Verdana" w:hAnsi="Verdana" w:cs="Verdana"/>
          <w:sz w:val="21"/>
          <w:szCs w:val="21"/>
        </w:rPr>
      </w:pPr>
      <w:bookmarkStart w:id="11" w:name="bookmark=id.3rdcrjn" w:colFirst="0" w:colLast="0"/>
      <w:bookmarkEnd w:id="11"/>
      <w:r>
        <w:rPr>
          <w:rFonts w:ascii="Verdana" w:eastAsia="Verdana" w:hAnsi="Verdana" w:cs="Verdana"/>
          <w:sz w:val="21"/>
          <w:szCs w:val="21"/>
        </w:rPr>
        <w:t>I am a leading international expert on minority rights with over 20 years experience,</w:t>
      </w:r>
      <w:r>
        <w:rPr>
          <w:rFonts w:ascii="Verdana" w:eastAsia="Verdana" w:hAnsi="Verdana" w:cs="Verdana"/>
          <w:sz w:val="21"/>
          <w:szCs w:val="21"/>
        </w:rPr>
        <w:t xml:space="preserve"> focusing on conflict, gender and religious minorities. My expertise derives from research, policy, advocacy, and media work for INGOs, the UN and at community level.</w:t>
      </w:r>
    </w:p>
    <w:p w14:paraId="2C883274" w14:textId="77777777" w:rsidR="00123D6B" w:rsidRDefault="00123D6B">
      <w:pPr>
        <w:ind w:left="0" w:hanging="2"/>
        <w:rPr>
          <w:rFonts w:ascii="Verdana" w:eastAsia="Verdana" w:hAnsi="Verdana" w:cs="Verdana"/>
          <w:sz w:val="21"/>
          <w:szCs w:val="21"/>
        </w:rPr>
      </w:pPr>
    </w:p>
    <w:p w14:paraId="0004628A"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 xml:space="preserve">An expert at three UN Minority Forums, I made substantive contributions to the work of previous mandate holders; and worked with the mandates on FoRB, transitional justice and </w:t>
      </w:r>
      <w:r>
        <w:rPr>
          <w:rFonts w:ascii="Verdana" w:eastAsia="Verdana" w:hAnsi="Verdana" w:cs="Verdana"/>
          <w:sz w:val="21"/>
          <w:szCs w:val="21"/>
        </w:rPr>
        <w:lastRenderedPageBreak/>
        <w:t>the office on prevention of genocide. I have presented on minorities in conflict</w:t>
      </w:r>
      <w:r>
        <w:rPr>
          <w:rFonts w:ascii="Verdana" w:eastAsia="Verdana" w:hAnsi="Verdana" w:cs="Verdana"/>
          <w:sz w:val="21"/>
          <w:szCs w:val="21"/>
        </w:rPr>
        <w:t xml:space="preserve"> at international events and engaged on this with the European Commission and UN in-country teams. In 2022 I was in an expert group which, with the current mandate holder, produced a draft treaty on minority rights. </w:t>
      </w:r>
    </w:p>
    <w:p w14:paraId="4344E5CE" w14:textId="77777777" w:rsidR="00123D6B" w:rsidRDefault="00123D6B">
      <w:pPr>
        <w:ind w:left="0" w:hanging="2"/>
        <w:rPr>
          <w:rFonts w:ascii="Verdana" w:eastAsia="Verdana" w:hAnsi="Verdana" w:cs="Verdana"/>
          <w:sz w:val="21"/>
          <w:szCs w:val="21"/>
        </w:rPr>
      </w:pPr>
    </w:p>
    <w:p w14:paraId="4530E6FB"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Expertise on the normative and legal f</w:t>
      </w:r>
      <w:r>
        <w:rPr>
          <w:rFonts w:ascii="Verdana" w:eastAsia="Verdana" w:hAnsi="Verdana" w:cs="Verdana"/>
          <w:sz w:val="21"/>
          <w:szCs w:val="21"/>
        </w:rPr>
        <w:t>ramework was gained through working for the leading minority rights organisation, running tertiary level human rights courses and in specialised research networks.</w:t>
      </w:r>
    </w:p>
    <w:p w14:paraId="0019F60B" w14:textId="77777777" w:rsidR="00123D6B" w:rsidRDefault="00123D6B">
      <w:pPr>
        <w:ind w:left="0" w:hanging="2"/>
        <w:rPr>
          <w:rFonts w:ascii="Verdana" w:eastAsia="Verdana" w:hAnsi="Verdana" w:cs="Verdana"/>
          <w:sz w:val="21"/>
          <w:szCs w:val="21"/>
        </w:rPr>
      </w:pPr>
    </w:p>
    <w:p w14:paraId="7F00A2B7"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My expertise in the international rights regime developed through a decade of engagement wi</w:t>
      </w:r>
      <w:r>
        <w:rPr>
          <w:rFonts w:ascii="Verdana" w:eastAsia="Verdana" w:hAnsi="Verdana" w:cs="Verdana"/>
          <w:sz w:val="21"/>
          <w:szCs w:val="21"/>
        </w:rPr>
        <w:t>th the human rights council and treaty bodies, through research and advocacy, and conducting trainings in Africa, Europe and Asia.</w:t>
      </w:r>
    </w:p>
    <w:p w14:paraId="566F3274"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 xml:space="preserve">I have 15 authoritative publications on minority issues and dozen media articles, many based on empirical work in South East </w:t>
      </w:r>
      <w:r>
        <w:rPr>
          <w:rFonts w:ascii="Verdana" w:eastAsia="Verdana" w:hAnsi="Verdana" w:cs="Verdana"/>
          <w:sz w:val="21"/>
          <w:szCs w:val="21"/>
        </w:rPr>
        <w:t xml:space="preserve">Asia and East Africa. </w:t>
      </w:r>
    </w:p>
    <w:p w14:paraId="02EF69E1" w14:textId="77777777" w:rsidR="00123D6B" w:rsidRDefault="00123D6B">
      <w:pPr>
        <w:ind w:left="0" w:hanging="2"/>
        <w:rPr>
          <w:rFonts w:ascii="Verdana" w:eastAsia="Verdana" w:hAnsi="Verdana" w:cs="Verdana"/>
          <w:b/>
          <w:sz w:val="21"/>
          <w:szCs w:val="21"/>
        </w:rPr>
      </w:pPr>
    </w:p>
    <w:p w14:paraId="35BD9922" w14:textId="77777777" w:rsidR="00123D6B" w:rsidRDefault="00AD0D8B">
      <w:pPr>
        <w:numPr>
          <w:ilvl w:val="0"/>
          <w:numId w:val="1"/>
        </w:numPr>
        <w:ind w:left="0" w:hanging="2"/>
        <w:rPr>
          <w:rFonts w:ascii="Verdana" w:eastAsia="Verdana" w:hAnsi="Verdana" w:cs="Verdana"/>
          <w:sz w:val="21"/>
          <w:szCs w:val="21"/>
        </w:rPr>
      </w:pPr>
      <w:r>
        <w:rPr>
          <w:rFonts w:ascii="Verdana" w:eastAsia="Verdana" w:hAnsi="Verdana" w:cs="Verdana"/>
          <w:b/>
          <w:sz w:val="21"/>
          <w:szCs w:val="21"/>
        </w:rPr>
        <w:t>ESTABLISHED</w:t>
      </w:r>
      <w:r>
        <w:rPr>
          <w:rFonts w:ascii="Verdana" w:eastAsia="Verdana" w:hAnsi="Verdana" w:cs="Verdana"/>
          <w:sz w:val="21"/>
          <w:szCs w:val="21"/>
        </w:rPr>
        <w:t xml:space="preserve"> </w:t>
      </w:r>
      <w:r>
        <w:rPr>
          <w:rFonts w:ascii="Verdana" w:eastAsia="Verdana" w:hAnsi="Verdana" w:cs="Verdana"/>
          <w:b/>
          <w:sz w:val="21"/>
          <w:szCs w:val="21"/>
        </w:rPr>
        <w:t>COMPETENCE</w:t>
      </w:r>
      <w:r>
        <w:rPr>
          <w:rFonts w:ascii="Verdana" w:eastAsia="Verdana" w:hAnsi="Verdana" w:cs="Verdana"/>
          <w:sz w:val="21"/>
          <w:szCs w:val="21"/>
        </w:rPr>
        <w:t xml:space="preserve"> (200-word limit)</w:t>
      </w:r>
    </w:p>
    <w:p w14:paraId="45A87044"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Nationally, regionally or internationally recognized competence related to human rights (please explain how such competence was acquired).</w:t>
      </w:r>
    </w:p>
    <w:p w14:paraId="69E7B30C" w14:textId="77777777" w:rsidR="00123D6B" w:rsidRDefault="00123D6B">
      <w:pPr>
        <w:ind w:left="0" w:hanging="2"/>
        <w:rPr>
          <w:rFonts w:ascii="Verdana" w:eastAsia="Verdana" w:hAnsi="Verdana" w:cs="Verdana"/>
          <w:sz w:val="21"/>
          <w:szCs w:val="21"/>
        </w:rPr>
      </w:pPr>
    </w:p>
    <w:p w14:paraId="78CCC519" w14:textId="77777777" w:rsidR="00123D6B" w:rsidRDefault="00AD0D8B">
      <w:pPr>
        <w:ind w:left="0" w:hanging="2"/>
        <w:rPr>
          <w:rFonts w:ascii="Verdana" w:eastAsia="Verdana" w:hAnsi="Verdana" w:cs="Verdana"/>
          <w:sz w:val="21"/>
          <w:szCs w:val="21"/>
        </w:rPr>
      </w:pPr>
      <w:bookmarkStart w:id="12" w:name="bookmark=id.26in1rg" w:colFirst="0" w:colLast="0"/>
      <w:bookmarkEnd w:id="12"/>
      <w:r>
        <w:rPr>
          <w:rFonts w:ascii="Verdana" w:eastAsia="Verdana" w:hAnsi="Verdana" w:cs="Verdana"/>
          <w:sz w:val="21"/>
          <w:szCs w:val="21"/>
        </w:rPr>
        <w:t>My competencies derive from an exceptional understan</w:t>
      </w:r>
      <w:r>
        <w:rPr>
          <w:rFonts w:ascii="Verdana" w:eastAsia="Verdana" w:hAnsi="Verdana" w:cs="Verdana"/>
          <w:sz w:val="21"/>
          <w:szCs w:val="21"/>
        </w:rPr>
        <w:t>ding of the international, national and local levels throughout a career dedicated to human rights protection.</w:t>
      </w:r>
    </w:p>
    <w:p w14:paraId="62B245F1"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Journalism and human rights monitoring developed excellent investigative skills that acquired methodological rigour since becoming an academic, e</w:t>
      </w:r>
      <w:r>
        <w:rPr>
          <w:rFonts w:ascii="Verdana" w:eastAsia="Verdana" w:hAnsi="Verdana" w:cs="Verdana"/>
          <w:sz w:val="21"/>
          <w:szCs w:val="21"/>
        </w:rPr>
        <w:t xml:space="preserve">nabling me to produce internationally renowned reports. </w:t>
      </w:r>
    </w:p>
    <w:p w14:paraId="6C32241C"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I have strong communication, engagement and diplomacy skills gained through years of advocacy with WEOG, African, Asian and OIC groups. My reputation for independence and impartiality led to expert p</w:t>
      </w:r>
      <w:r>
        <w:rPr>
          <w:rFonts w:ascii="Verdana" w:eastAsia="Verdana" w:hAnsi="Verdana" w:cs="Verdana"/>
          <w:sz w:val="21"/>
          <w:szCs w:val="21"/>
        </w:rPr>
        <w:t xml:space="preserve">resentations at policy and academic events, including with EC entities and parliamentary bodies. </w:t>
      </w:r>
    </w:p>
    <w:p w14:paraId="5AA04626"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My international experience encompasses the OHCHR and 15 years working for INGOs, including MRG, ICG and ICJ, and top UK universities. My collaboration and te</w:t>
      </w:r>
      <w:r>
        <w:rPr>
          <w:rFonts w:ascii="Verdana" w:eastAsia="Verdana" w:hAnsi="Verdana" w:cs="Verdana"/>
          <w:sz w:val="21"/>
          <w:szCs w:val="21"/>
        </w:rPr>
        <w:t xml:space="preserve">am building abilities created strong networks within the UN and with INGOs, regional NGOs and academic centres. </w:t>
      </w:r>
    </w:p>
    <w:p w14:paraId="51B002EF"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I have worked on minority protection with governments in South East Asia and conducted rights trainings for national civil service representati</w:t>
      </w:r>
      <w:r>
        <w:rPr>
          <w:rFonts w:ascii="Verdana" w:eastAsia="Verdana" w:hAnsi="Verdana" w:cs="Verdana"/>
          <w:sz w:val="21"/>
          <w:szCs w:val="21"/>
        </w:rPr>
        <w:t>ves, media and NGOs. I have developed and implemented national minority rights monitoring tools, documented and reported in-country violations in South Asian countries. My credibility arises from decades of working with minority groups in East Africa, Asia</w:t>
      </w:r>
      <w:r>
        <w:rPr>
          <w:rFonts w:ascii="Verdana" w:eastAsia="Verdana" w:hAnsi="Verdana" w:cs="Verdana"/>
          <w:sz w:val="21"/>
          <w:szCs w:val="21"/>
        </w:rPr>
        <w:t xml:space="preserve"> and the Middle East; understanding their lived experiences and championing their rights</w:t>
      </w:r>
    </w:p>
    <w:p w14:paraId="686D7093" w14:textId="77777777" w:rsidR="00123D6B" w:rsidRDefault="00123D6B">
      <w:pPr>
        <w:ind w:left="0" w:hanging="2"/>
        <w:rPr>
          <w:rFonts w:ascii="Verdana" w:eastAsia="Verdana" w:hAnsi="Verdana" w:cs="Verdana"/>
          <w:sz w:val="21"/>
          <w:szCs w:val="21"/>
        </w:rPr>
      </w:pPr>
    </w:p>
    <w:p w14:paraId="4984AADE" w14:textId="77777777" w:rsidR="00123D6B" w:rsidRDefault="00AD0D8B">
      <w:pPr>
        <w:numPr>
          <w:ilvl w:val="0"/>
          <w:numId w:val="1"/>
        </w:numPr>
        <w:ind w:left="0" w:hanging="2"/>
        <w:rPr>
          <w:rFonts w:ascii="Verdana" w:eastAsia="Verdana" w:hAnsi="Verdana" w:cs="Verdana"/>
          <w:sz w:val="21"/>
          <w:szCs w:val="21"/>
        </w:rPr>
      </w:pPr>
      <w:r>
        <w:rPr>
          <w:rFonts w:ascii="Verdana" w:eastAsia="Verdana" w:hAnsi="Verdana" w:cs="Verdana"/>
          <w:b/>
          <w:sz w:val="21"/>
          <w:szCs w:val="21"/>
        </w:rPr>
        <w:t>PUBLICATIONS OR PUBLIC STATEMENTS</w:t>
      </w:r>
    </w:p>
    <w:p w14:paraId="019BDCF8" w14:textId="77777777" w:rsidR="00123D6B" w:rsidRDefault="00AD0D8B">
      <w:pPr>
        <w:ind w:left="0" w:hanging="2"/>
        <w:rPr>
          <w:rFonts w:ascii="Verdana" w:eastAsia="Verdana" w:hAnsi="Verdana" w:cs="Verdana"/>
          <w:sz w:val="21"/>
          <w:szCs w:val="21"/>
          <w:highlight w:val="yellow"/>
        </w:rPr>
      </w:pPr>
      <w:r>
        <w:rPr>
          <w:rFonts w:ascii="Verdana" w:eastAsia="Verdana" w:hAnsi="Verdana" w:cs="Verdana"/>
          <w:b/>
          <w:sz w:val="21"/>
          <w:szCs w:val="21"/>
        </w:rPr>
        <w:t>Please list significant and relevant published books, articles, journals and reports that the candidate has written or public statements, or pronouncements that the candidate has made or events in which the candidate has participated in relation to the man</w:t>
      </w:r>
      <w:r>
        <w:rPr>
          <w:rFonts w:ascii="Verdana" w:eastAsia="Verdana" w:hAnsi="Verdana" w:cs="Verdana"/>
          <w:b/>
          <w:sz w:val="21"/>
          <w:szCs w:val="21"/>
        </w:rPr>
        <w:t>date.</w:t>
      </w:r>
    </w:p>
    <w:p w14:paraId="5378D329" w14:textId="77777777" w:rsidR="00123D6B" w:rsidRDefault="00123D6B">
      <w:pPr>
        <w:ind w:left="0" w:hanging="2"/>
        <w:rPr>
          <w:rFonts w:ascii="Verdana" w:eastAsia="Verdana" w:hAnsi="Verdana" w:cs="Verdana"/>
          <w:sz w:val="21"/>
          <w:szCs w:val="21"/>
          <w:highlight w:val="yellow"/>
        </w:rPr>
      </w:pPr>
    </w:p>
    <w:p w14:paraId="5D49A728" w14:textId="77777777" w:rsidR="00123D6B" w:rsidRDefault="00AD0D8B">
      <w:pPr>
        <w:numPr>
          <w:ilvl w:val="1"/>
          <w:numId w:val="1"/>
        </w:numPr>
        <w:ind w:left="0" w:hanging="2"/>
        <w:rPr>
          <w:rFonts w:ascii="Verdana" w:eastAsia="Verdana" w:hAnsi="Verdana" w:cs="Verdana"/>
          <w:sz w:val="21"/>
          <w:szCs w:val="21"/>
          <w:u w:val="single"/>
        </w:rPr>
      </w:pPr>
      <w:r>
        <w:rPr>
          <w:rFonts w:ascii="Verdana" w:eastAsia="Verdana" w:hAnsi="Verdana" w:cs="Verdana"/>
          <w:b/>
          <w:sz w:val="21"/>
          <w:szCs w:val="21"/>
          <w:u w:val="single"/>
        </w:rPr>
        <w:t>Enter three publications in relation to the mandate applied for, in the order of relevance:</w:t>
      </w:r>
    </w:p>
    <w:p w14:paraId="6D9E97F9" w14:textId="77777777" w:rsidR="00123D6B" w:rsidRDefault="00123D6B">
      <w:pPr>
        <w:ind w:left="0" w:hanging="2"/>
        <w:rPr>
          <w:rFonts w:ascii="Verdana" w:eastAsia="Verdana" w:hAnsi="Verdana" w:cs="Verdana"/>
          <w:sz w:val="21"/>
          <w:szCs w:val="21"/>
          <w:u w:val="single"/>
        </w:rPr>
      </w:pPr>
    </w:p>
    <w:p w14:paraId="7839219E"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1. Title of publication: </w:t>
      </w:r>
      <w:r>
        <w:rPr>
          <w:rFonts w:ascii="Verdana" w:eastAsia="Verdana" w:hAnsi="Verdana" w:cs="Verdana"/>
          <w:sz w:val="21"/>
          <w:szCs w:val="21"/>
        </w:rPr>
        <w:t>Religious change in a minority context: transforming Islam in Sri Lanka</w:t>
      </w:r>
    </w:p>
    <w:p w14:paraId="42CB9579"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Journal/Publisher: </w:t>
      </w:r>
      <w:r>
        <w:rPr>
          <w:rFonts w:ascii="Verdana" w:eastAsia="Verdana" w:hAnsi="Verdana" w:cs="Verdana"/>
          <w:sz w:val="21"/>
          <w:szCs w:val="21"/>
        </w:rPr>
        <w:t>Third World Quarterly</w:t>
      </w:r>
    </w:p>
    <w:p w14:paraId="17320C2A"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Date of publicatio</w:t>
      </w:r>
      <w:r>
        <w:rPr>
          <w:rFonts w:ascii="Verdana" w:eastAsia="Verdana" w:hAnsi="Verdana" w:cs="Verdana"/>
          <w:b/>
          <w:sz w:val="21"/>
          <w:szCs w:val="21"/>
        </w:rPr>
        <w:t xml:space="preserve">n: </w:t>
      </w:r>
      <w:r>
        <w:rPr>
          <w:rFonts w:ascii="Verdana" w:eastAsia="Verdana" w:hAnsi="Verdana" w:cs="Verdana"/>
          <w:sz w:val="21"/>
          <w:szCs w:val="21"/>
        </w:rPr>
        <w:t>2019</w:t>
      </w:r>
    </w:p>
    <w:p w14:paraId="76096C7D"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https://www.tandfonline.com/doi/full/10.1080/01436597.2019.1632186</w:t>
      </w:r>
    </w:p>
    <w:p w14:paraId="6293F151" w14:textId="77777777" w:rsidR="00123D6B" w:rsidRDefault="00123D6B">
      <w:pPr>
        <w:ind w:left="0" w:hanging="2"/>
        <w:rPr>
          <w:rFonts w:ascii="Verdana" w:eastAsia="Verdana" w:hAnsi="Verdana" w:cs="Verdana"/>
          <w:sz w:val="21"/>
          <w:szCs w:val="21"/>
        </w:rPr>
      </w:pPr>
    </w:p>
    <w:p w14:paraId="609D9EA5"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2. Title of publication: </w:t>
      </w:r>
      <w:r>
        <w:rPr>
          <w:rFonts w:ascii="Verdana" w:eastAsia="Verdana" w:hAnsi="Verdana" w:cs="Verdana"/>
          <w:sz w:val="21"/>
          <w:szCs w:val="21"/>
        </w:rPr>
        <w:t xml:space="preserve">Voices from the margins: including the perspectives of minorities and indigenous people in the post-2015 development agenda </w:t>
      </w:r>
    </w:p>
    <w:p w14:paraId="19DC0133"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Journa</w:t>
      </w:r>
      <w:r>
        <w:rPr>
          <w:rFonts w:ascii="Verdana" w:eastAsia="Verdana" w:hAnsi="Verdana" w:cs="Verdana"/>
          <w:b/>
          <w:sz w:val="21"/>
          <w:szCs w:val="21"/>
        </w:rPr>
        <w:t xml:space="preserve">l/Publisher: </w:t>
      </w:r>
      <w:r>
        <w:rPr>
          <w:rFonts w:ascii="Verdana" w:eastAsia="Verdana" w:hAnsi="Verdana" w:cs="Verdana"/>
          <w:sz w:val="21"/>
          <w:szCs w:val="21"/>
        </w:rPr>
        <w:t>Minority Rights Group International</w:t>
      </w:r>
    </w:p>
    <w:p w14:paraId="2826D287"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Date of publication: </w:t>
      </w:r>
      <w:r>
        <w:rPr>
          <w:rFonts w:ascii="Verdana" w:eastAsia="Verdana" w:hAnsi="Verdana" w:cs="Verdana"/>
          <w:sz w:val="21"/>
          <w:szCs w:val="21"/>
        </w:rPr>
        <w:t>2013</w:t>
      </w:r>
    </w:p>
    <w:p w14:paraId="74674614"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 xml:space="preserve">http://minorityrights.org/publications/voices-from-the-margins-including-the-perspectives-of-minorities-and-indigenous-peoples-in-the-post-2015-development-agenda-march-2013/ </w:t>
      </w:r>
    </w:p>
    <w:p w14:paraId="38F86095" w14:textId="77777777" w:rsidR="00123D6B" w:rsidRDefault="00123D6B">
      <w:pPr>
        <w:ind w:left="0" w:hanging="2"/>
        <w:rPr>
          <w:rFonts w:ascii="Verdana" w:eastAsia="Verdana" w:hAnsi="Verdana" w:cs="Verdana"/>
          <w:sz w:val="21"/>
          <w:szCs w:val="21"/>
        </w:rPr>
      </w:pPr>
    </w:p>
    <w:p w14:paraId="2B9DFC96"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3. Title of publication: </w:t>
      </w:r>
      <w:r>
        <w:rPr>
          <w:rFonts w:ascii="Verdana" w:eastAsia="Verdana" w:hAnsi="Verdana" w:cs="Verdana"/>
          <w:sz w:val="21"/>
          <w:szCs w:val="21"/>
        </w:rPr>
        <w:t>Minorities and indigenous peoples combating climate ch</w:t>
      </w:r>
      <w:r>
        <w:rPr>
          <w:rFonts w:ascii="Verdana" w:eastAsia="Verdana" w:hAnsi="Verdana" w:cs="Verdana"/>
          <w:sz w:val="21"/>
          <w:szCs w:val="21"/>
        </w:rPr>
        <w:t>ange</w:t>
      </w:r>
    </w:p>
    <w:p w14:paraId="66EFD2C4"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Journal/Publisher: </w:t>
      </w:r>
      <w:r>
        <w:rPr>
          <w:rFonts w:ascii="Verdana" w:eastAsia="Verdana" w:hAnsi="Verdana" w:cs="Verdana"/>
          <w:sz w:val="21"/>
          <w:szCs w:val="21"/>
        </w:rPr>
        <w:t>Minority Rights Group International</w:t>
      </w:r>
    </w:p>
    <w:p w14:paraId="1975A5F6"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Date of publication: </w:t>
      </w:r>
      <w:r>
        <w:rPr>
          <w:rFonts w:ascii="Verdana" w:eastAsia="Verdana" w:hAnsi="Verdana" w:cs="Verdana"/>
          <w:sz w:val="21"/>
          <w:szCs w:val="21"/>
        </w:rPr>
        <w:t>2008</w:t>
      </w:r>
    </w:p>
    <w:p w14:paraId="516C9267"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http://minorityrights.org/wp-content/uploads/2015/07/MRG_Brief_ClimateC.pdf</w:t>
      </w:r>
    </w:p>
    <w:p w14:paraId="4D39508F" w14:textId="77777777" w:rsidR="00123D6B" w:rsidRDefault="00123D6B">
      <w:pPr>
        <w:ind w:left="0" w:hanging="2"/>
        <w:rPr>
          <w:rFonts w:ascii="Verdana" w:eastAsia="Verdana" w:hAnsi="Verdana" w:cs="Verdana"/>
          <w:sz w:val="21"/>
          <w:szCs w:val="21"/>
        </w:rPr>
      </w:pPr>
    </w:p>
    <w:p w14:paraId="2AD4614E"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If more than three publications, kindly provide a summary of the rest</w:t>
      </w:r>
      <w:r>
        <w:rPr>
          <w:rFonts w:ascii="Verdana" w:eastAsia="Verdana" w:hAnsi="Verdana" w:cs="Verdana"/>
          <w:b/>
          <w:sz w:val="21"/>
          <w:szCs w:val="21"/>
        </w:rPr>
        <w:t xml:space="preserve"> </w:t>
      </w:r>
      <w:r>
        <w:rPr>
          <w:rFonts w:ascii="Verdana" w:eastAsia="Verdana" w:hAnsi="Verdana" w:cs="Verdana"/>
          <w:sz w:val="21"/>
          <w:szCs w:val="21"/>
        </w:rPr>
        <w:t>(200-word limit):</w:t>
      </w:r>
      <w:r>
        <w:rPr>
          <w:rFonts w:ascii="Verdana" w:eastAsia="Verdana" w:hAnsi="Verdana" w:cs="Verdana"/>
          <w:b/>
          <w:sz w:val="21"/>
          <w:szCs w:val="21"/>
        </w:rPr>
        <w:t xml:space="preserve"> </w:t>
      </w:r>
      <w:sdt>
        <w:sdtPr>
          <w:tag w:val="goog_rdk_0"/>
          <w:id w:val="504565819"/>
        </w:sdtPr>
        <w:sdtEndPr/>
        <w:sdtContent>
          <w:r>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ab/>
            <w:t>Mihlar, F. ‘Autocratisation, Buddhist nationalist extremism and the Muslim minority in Sri Lanka’ in Widmalm, S (ed) Routledge handbook on Autocratisation in South Asia. Routledge, 2021.</w:t>
          </w:r>
        </w:sdtContent>
      </w:sdt>
    </w:p>
    <w:p w14:paraId="30A5C1A2" w14:textId="77777777" w:rsidR="00123D6B" w:rsidRDefault="00AD0D8B">
      <w:pPr>
        <w:ind w:left="0" w:hanging="2"/>
        <w:rPr>
          <w:rFonts w:ascii="Verdana" w:eastAsia="Verdana" w:hAnsi="Verdana" w:cs="Verdana"/>
          <w:sz w:val="21"/>
          <w:szCs w:val="21"/>
        </w:rPr>
      </w:pPr>
      <w:sdt>
        <w:sdtPr>
          <w:tag w:val="goog_rdk_1"/>
          <w:id w:val="-534038517"/>
        </w:sdtPr>
        <w:sdtEndPr/>
        <w:sdtContent>
          <w:r>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ab/>
            <w:t>Mihlar, F. Pursuing an ‘Oppressed Peace’: Re</w:t>
          </w:r>
          <w:r>
            <w:rPr>
              <w:rFonts w:ascii="Arial Unicode MS" w:eastAsia="Arial Unicode MS" w:hAnsi="Arial Unicode MS" w:cs="Arial Unicode MS"/>
              <w:sz w:val="21"/>
              <w:szCs w:val="21"/>
            </w:rPr>
            <w:t>ligion, Identity, and Minority Politics among Muslims in Sri Lanka in Wiley Blackwell Companion to Religion and Peace, Mitchell, J. et al (eds), Oxford: Wiley Blackwell, 2021/22.</w:t>
          </w:r>
        </w:sdtContent>
      </w:sdt>
    </w:p>
    <w:p w14:paraId="62022496" w14:textId="77777777" w:rsidR="00123D6B" w:rsidRDefault="00AD0D8B">
      <w:pPr>
        <w:ind w:left="0" w:hanging="2"/>
        <w:rPr>
          <w:rFonts w:ascii="Verdana" w:eastAsia="Verdana" w:hAnsi="Verdana" w:cs="Verdana"/>
          <w:sz w:val="21"/>
          <w:szCs w:val="21"/>
        </w:rPr>
      </w:pPr>
      <w:sdt>
        <w:sdtPr>
          <w:tag w:val="goog_rdk_2"/>
          <w:id w:val="1424844527"/>
        </w:sdtPr>
        <w:sdtEndPr/>
        <w:sdtContent>
          <w:r>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ab/>
            <w:t>De Silva, M, Fonseka, N and Mihlar, F. 2019. The forgotten victims of war</w:t>
          </w:r>
          <w:r>
            <w:rPr>
              <w:rFonts w:ascii="Arial Unicode MS" w:eastAsia="Arial Unicode MS" w:hAnsi="Arial Unicode MS" w:cs="Arial Unicode MS"/>
              <w:sz w:val="21"/>
              <w:szCs w:val="21"/>
            </w:rPr>
            <w:t xml:space="preserve">: A border villages study. Neelan Thiruchilvam Trust. </w:t>
          </w:r>
        </w:sdtContent>
      </w:sdt>
    </w:p>
    <w:p w14:paraId="07428C4D" w14:textId="77777777" w:rsidR="00123D6B" w:rsidRDefault="00AD0D8B">
      <w:pPr>
        <w:ind w:left="0" w:hanging="2"/>
        <w:rPr>
          <w:rFonts w:ascii="Verdana" w:eastAsia="Verdana" w:hAnsi="Verdana" w:cs="Verdana"/>
          <w:sz w:val="21"/>
          <w:szCs w:val="21"/>
        </w:rPr>
      </w:pPr>
      <w:sdt>
        <w:sdtPr>
          <w:tag w:val="goog_rdk_3"/>
          <w:id w:val="755550755"/>
        </w:sdtPr>
        <w:sdtEndPr/>
        <w:sdtContent>
          <w:r>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ab/>
            <w:t>International Crisis Group. Sri Lanka’s conflict affected women: dealing with the legacy of war. Asia Report No 289. Brussels: ICG, 28 July 2017.</w:t>
          </w:r>
        </w:sdtContent>
      </w:sdt>
    </w:p>
    <w:p w14:paraId="1F0D187A" w14:textId="77777777" w:rsidR="00123D6B" w:rsidRDefault="00AD0D8B">
      <w:pPr>
        <w:ind w:left="0" w:hanging="2"/>
        <w:rPr>
          <w:rFonts w:ascii="Verdana" w:eastAsia="Verdana" w:hAnsi="Verdana" w:cs="Verdana"/>
          <w:sz w:val="21"/>
          <w:szCs w:val="21"/>
        </w:rPr>
      </w:pPr>
      <w:sdt>
        <w:sdtPr>
          <w:tag w:val="goog_rdk_4"/>
          <w:id w:val="430638333"/>
        </w:sdtPr>
        <w:sdtEndPr/>
        <w:sdtContent>
          <w:r>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ab/>
            <w:t>Mihlar, F. 'Everything has shattered'- rising l</w:t>
          </w:r>
          <w:r>
            <w:rPr>
              <w:rFonts w:ascii="Arial Unicode MS" w:eastAsia="Arial Unicode MS" w:hAnsi="Arial Unicode MS" w:cs="Arial Unicode MS"/>
              <w:sz w:val="21"/>
              <w:szCs w:val="21"/>
            </w:rPr>
            <w:t>evels of violence against Shia in Pakistan. London: MRG, 2014.</w:t>
          </w:r>
        </w:sdtContent>
      </w:sdt>
    </w:p>
    <w:p w14:paraId="5470C421" w14:textId="77777777" w:rsidR="00123D6B" w:rsidRDefault="00AD0D8B">
      <w:pPr>
        <w:ind w:left="0" w:hanging="2"/>
        <w:rPr>
          <w:rFonts w:ascii="Verdana" w:eastAsia="Verdana" w:hAnsi="Verdana" w:cs="Verdana"/>
          <w:sz w:val="21"/>
          <w:szCs w:val="21"/>
        </w:rPr>
      </w:pPr>
      <w:sdt>
        <w:sdtPr>
          <w:tag w:val="goog_rdk_5"/>
          <w:id w:val="-1243719180"/>
        </w:sdtPr>
        <w:sdtEndPr/>
        <w:sdtContent>
          <w:r>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ab/>
            <w:t xml:space="preserve">Mihlar, F. Israel’s denial of the Bedouin. London: MRG, 2010. </w:t>
          </w:r>
        </w:sdtContent>
      </w:sdt>
    </w:p>
    <w:p w14:paraId="05210E98" w14:textId="77777777" w:rsidR="00123D6B" w:rsidRDefault="00AD0D8B">
      <w:pPr>
        <w:ind w:left="0" w:hanging="2"/>
        <w:rPr>
          <w:rFonts w:ascii="Verdana" w:eastAsia="Verdana" w:hAnsi="Verdana" w:cs="Verdana"/>
          <w:sz w:val="21"/>
          <w:szCs w:val="21"/>
        </w:rPr>
      </w:pPr>
      <w:sdt>
        <w:sdtPr>
          <w:tag w:val="goog_rdk_6"/>
          <w:id w:val="893702766"/>
        </w:sdtPr>
        <w:sdtEndPr/>
        <w:sdtContent>
          <w:r>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ab/>
            <w:t>Mihlar, F. Living with insecurity: Marginalisation and sexual violence against women in north and east of Sri Lanka. Londo</w:t>
          </w:r>
          <w:r>
            <w:rPr>
              <w:rFonts w:ascii="Arial Unicode MS" w:eastAsia="Arial Unicode MS" w:hAnsi="Arial Unicode MS" w:cs="Arial Unicode MS"/>
              <w:sz w:val="21"/>
              <w:szCs w:val="21"/>
            </w:rPr>
            <w:t xml:space="preserve">n: MRG, 2013.  </w:t>
          </w:r>
        </w:sdtContent>
      </w:sdt>
    </w:p>
    <w:p w14:paraId="60398035" w14:textId="77777777" w:rsidR="00123D6B" w:rsidRDefault="00AD0D8B">
      <w:pPr>
        <w:ind w:left="0" w:hanging="2"/>
        <w:rPr>
          <w:rFonts w:ascii="Verdana" w:eastAsia="Verdana" w:hAnsi="Verdana" w:cs="Verdana"/>
          <w:sz w:val="21"/>
          <w:szCs w:val="21"/>
        </w:rPr>
      </w:pPr>
      <w:sdt>
        <w:sdtPr>
          <w:tag w:val="goog_rdk_7"/>
          <w:id w:val="837818038"/>
        </w:sdtPr>
        <w:sdtEndPr/>
        <w:sdtContent>
          <w:r>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ab/>
            <w:t xml:space="preserve">Mihlar, F. No war, no peace: the denial of minority rights and justice in post war Sri Lanka London: MRG, 2010. </w:t>
          </w:r>
        </w:sdtContent>
      </w:sdt>
    </w:p>
    <w:p w14:paraId="18F86ACA" w14:textId="77777777" w:rsidR="00123D6B" w:rsidRDefault="00AD0D8B">
      <w:pPr>
        <w:ind w:left="0" w:hanging="2"/>
        <w:rPr>
          <w:rFonts w:ascii="Verdana" w:eastAsia="Verdana" w:hAnsi="Verdana" w:cs="Verdana"/>
          <w:sz w:val="21"/>
          <w:szCs w:val="21"/>
        </w:rPr>
      </w:pPr>
      <w:sdt>
        <w:sdtPr>
          <w:tag w:val="goog_rdk_8"/>
          <w:id w:val="-2070955192"/>
        </w:sdtPr>
        <w:sdtEndPr/>
        <w:sdtContent>
          <w:r>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ab/>
          </w:r>
          <w:r>
            <w:rPr>
              <w:rFonts w:ascii="Arial Unicode MS" w:eastAsia="Arial Unicode MS" w:hAnsi="Arial Unicode MS" w:cs="Arial Unicode MS"/>
              <w:sz w:val="21"/>
              <w:szCs w:val="21"/>
            </w:rPr>
            <w:t>South Asia chapters of State of the World’s Minorities 2016, 2013, 2010 and 2009.</w:t>
          </w:r>
        </w:sdtContent>
      </w:sdt>
    </w:p>
    <w:p w14:paraId="0D2592B0" w14:textId="77777777" w:rsidR="00123D6B" w:rsidRDefault="00123D6B">
      <w:pPr>
        <w:ind w:left="0" w:hanging="2"/>
        <w:rPr>
          <w:rFonts w:ascii="Verdana" w:eastAsia="Verdana" w:hAnsi="Verdana" w:cs="Verdana"/>
          <w:sz w:val="21"/>
          <w:szCs w:val="21"/>
        </w:rPr>
      </w:pPr>
    </w:p>
    <w:p w14:paraId="75793277" w14:textId="77777777" w:rsidR="00123D6B" w:rsidRDefault="00AD0D8B">
      <w:pPr>
        <w:numPr>
          <w:ilvl w:val="1"/>
          <w:numId w:val="1"/>
        </w:numPr>
        <w:ind w:left="0" w:hanging="2"/>
        <w:rPr>
          <w:rFonts w:ascii="Verdana" w:eastAsia="Verdana" w:hAnsi="Verdana" w:cs="Verdana"/>
          <w:sz w:val="21"/>
          <w:szCs w:val="21"/>
          <w:u w:val="single"/>
        </w:rPr>
      </w:pPr>
      <w:r>
        <w:rPr>
          <w:rFonts w:ascii="Verdana" w:eastAsia="Verdana" w:hAnsi="Verdana" w:cs="Verdana"/>
          <w:b/>
          <w:sz w:val="21"/>
          <w:szCs w:val="21"/>
          <w:u w:val="single"/>
        </w:rPr>
        <w:t>Enter three public statements or pronouncements made or events that the candidate may have participated in with respect to the mandate applied for, in the order of relevan</w:t>
      </w:r>
      <w:r>
        <w:rPr>
          <w:rFonts w:ascii="Verdana" w:eastAsia="Verdana" w:hAnsi="Verdana" w:cs="Verdana"/>
          <w:b/>
          <w:sz w:val="21"/>
          <w:szCs w:val="21"/>
          <w:u w:val="single"/>
        </w:rPr>
        <w:t>ce:</w:t>
      </w:r>
    </w:p>
    <w:p w14:paraId="4591F8D7" w14:textId="77777777" w:rsidR="00123D6B" w:rsidRDefault="00123D6B">
      <w:pPr>
        <w:ind w:left="0" w:hanging="2"/>
        <w:rPr>
          <w:rFonts w:ascii="Verdana" w:eastAsia="Verdana" w:hAnsi="Verdana" w:cs="Verdana"/>
          <w:sz w:val="21"/>
          <w:szCs w:val="21"/>
          <w:u w:val="single"/>
        </w:rPr>
      </w:pPr>
    </w:p>
    <w:p w14:paraId="0C042275"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lastRenderedPageBreak/>
        <w:t xml:space="preserve">1. Platform/occasion/event of public statement/pronouncement: </w:t>
      </w:r>
      <w:r>
        <w:rPr>
          <w:rFonts w:ascii="Verdana" w:eastAsia="Verdana" w:hAnsi="Verdana" w:cs="Verdana"/>
          <w:sz w:val="21"/>
          <w:szCs w:val="21"/>
        </w:rPr>
        <w:t>15</w:t>
      </w:r>
      <w:r>
        <w:rPr>
          <w:rFonts w:ascii="Verdana" w:eastAsia="Verdana" w:hAnsi="Verdana" w:cs="Verdana"/>
          <w:sz w:val="21"/>
          <w:szCs w:val="21"/>
          <w:vertAlign w:val="superscript"/>
        </w:rPr>
        <w:t>th</w:t>
      </w:r>
      <w:r>
        <w:rPr>
          <w:rFonts w:ascii="Verdana" w:eastAsia="Verdana" w:hAnsi="Verdana" w:cs="Verdana"/>
          <w:sz w:val="21"/>
          <w:szCs w:val="21"/>
        </w:rPr>
        <w:t xml:space="preserve"> UN Forum on Minority Issues/ Reform: Filling the gaps in the implementation of the human rights of minorities. </w:t>
      </w:r>
    </w:p>
    <w:p w14:paraId="15AA8785"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Event organizer: </w:t>
      </w:r>
      <w:r>
        <w:rPr>
          <w:rFonts w:ascii="Verdana" w:eastAsia="Verdana" w:hAnsi="Verdana" w:cs="Verdana"/>
          <w:sz w:val="21"/>
          <w:szCs w:val="21"/>
        </w:rPr>
        <w:t>OHCHR</w:t>
      </w:r>
    </w:p>
    <w:p w14:paraId="4A1DC8D1"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Date of public statement/pronouncement: </w:t>
      </w:r>
      <w:r>
        <w:rPr>
          <w:rFonts w:ascii="Verdana" w:eastAsia="Verdana" w:hAnsi="Verdana" w:cs="Verdana"/>
          <w:sz w:val="21"/>
          <w:szCs w:val="21"/>
        </w:rPr>
        <w:t>2 December, 2022</w:t>
      </w:r>
    </w:p>
    <w:p w14:paraId="73ADC90C"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https://media.un.org/en/asset/k1f/k1fx05gdea</w:t>
      </w:r>
    </w:p>
    <w:p w14:paraId="6D06CA5E" w14:textId="77777777" w:rsidR="00123D6B" w:rsidRDefault="00123D6B">
      <w:pPr>
        <w:ind w:left="0" w:hanging="2"/>
        <w:rPr>
          <w:rFonts w:ascii="Verdana" w:eastAsia="Verdana" w:hAnsi="Verdana" w:cs="Verdana"/>
          <w:sz w:val="21"/>
          <w:szCs w:val="21"/>
        </w:rPr>
      </w:pPr>
    </w:p>
    <w:p w14:paraId="388E5F7A"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2. Platform/occasion/event of public statement/pronouncement: </w:t>
      </w:r>
      <w:r>
        <w:rPr>
          <w:rFonts w:ascii="Verdana" w:eastAsia="Verdana" w:hAnsi="Verdana" w:cs="Verdana"/>
          <w:sz w:val="21"/>
          <w:szCs w:val="21"/>
        </w:rPr>
        <w:t>14</w:t>
      </w:r>
      <w:r>
        <w:rPr>
          <w:rFonts w:ascii="Verdana" w:eastAsia="Verdana" w:hAnsi="Verdana" w:cs="Verdana"/>
          <w:sz w:val="21"/>
          <w:szCs w:val="21"/>
          <w:vertAlign w:val="superscript"/>
        </w:rPr>
        <w:t>th</w:t>
      </w:r>
      <w:r>
        <w:rPr>
          <w:rFonts w:ascii="Verdana" w:eastAsia="Verdana" w:hAnsi="Verdana" w:cs="Verdana"/>
          <w:sz w:val="21"/>
          <w:szCs w:val="21"/>
        </w:rPr>
        <w:t xml:space="preserve"> UN Forum on Minority Issues/ Towards a lasting peace: positive</w:t>
      </w:r>
      <w:r>
        <w:rPr>
          <w:rFonts w:ascii="Verdana" w:eastAsia="Verdana" w:hAnsi="Verdana" w:cs="Verdana"/>
          <w:sz w:val="21"/>
          <w:szCs w:val="21"/>
        </w:rPr>
        <w:t xml:space="preserve"> initiatives to better protect the rights of minorities to prevent conflicts</w:t>
      </w:r>
    </w:p>
    <w:p w14:paraId="48F19161"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Event organizer: </w:t>
      </w:r>
      <w:r>
        <w:rPr>
          <w:rFonts w:ascii="Verdana" w:eastAsia="Verdana" w:hAnsi="Verdana" w:cs="Verdana"/>
          <w:sz w:val="21"/>
          <w:szCs w:val="21"/>
        </w:rPr>
        <w:t>OHCHR</w:t>
      </w:r>
    </w:p>
    <w:p w14:paraId="766309B5"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Date of public statement/pronouncement: </w:t>
      </w:r>
      <w:r>
        <w:rPr>
          <w:rFonts w:ascii="Verdana" w:eastAsia="Verdana" w:hAnsi="Verdana" w:cs="Verdana"/>
          <w:sz w:val="21"/>
          <w:szCs w:val="21"/>
        </w:rPr>
        <w:t>3 December 2021</w:t>
      </w:r>
    </w:p>
    <w:p w14:paraId="50784BEE"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https://media.un.org/en/asset/k1q/k1qljucsrl</w:t>
      </w:r>
    </w:p>
    <w:p w14:paraId="3205C7F2" w14:textId="77777777" w:rsidR="00123D6B" w:rsidRDefault="00123D6B">
      <w:pPr>
        <w:ind w:left="0" w:hanging="2"/>
        <w:rPr>
          <w:rFonts w:ascii="Verdana" w:eastAsia="Verdana" w:hAnsi="Verdana" w:cs="Verdana"/>
          <w:sz w:val="21"/>
          <w:szCs w:val="21"/>
        </w:rPr>
      </w:pPr>
    </w:p>
    <w:p w14:paraId="22D46AA1"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3. Platform/occasion/event of </w:t>
      </w:r>
      <w:r>
        <w:rPr>
          <w:rFonts w:ascii="Verdana" w:eastAsia="Verdana" w:hAnsi="Verdana" w:cs="Verdana"/>
          <w:b/>
          <w:sz w:val="21"/>
          <w:szCs w:val="21"/>
        </w:rPr>
        <w:t xml:space="preserve">public statement/pronouncement: </w:t>
      </w:r>
      <w:r>
        <w:rPr>
          <w:rFonts w:ascii="Verdana" w:eastAsia="Verdana" w:hAnsi="Verdana" w:cs="Verdana"/>
          <w:sz w:val="21"/>
          <w:szCs w:val="21"/>
        </w:rPr>
        <w:t>Side event to mark 25 years since the UN Declaration on Minorities</w:t>
      </w:r>
    </w:p>
    <w:p w14:paraId="4A0B628D"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Event organizer: </w:t>
      </w:r>
      <w:r>
        <w:rPr>
          <w:rFonts w:ascii="Verdana" w:eastAsia="Verdana" w:hAnsi="Verdana" w:cs="Verdana"/>
          <w:sz w:val="21"/>
          <w:szCs w:val="21"/>
        </w:rPr>
        <w:t>Missions of Austria, Slovenia and Senegal and Minority Rights Group International</w:t>
      </w:r>
    </w:p>
    <w:p w14:paraId="31D0A0AD"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Date of public statement/pronouncement: </w:t>
      </w:r>
      <w:r>
        <w:rPr>
          <w:rFonts w:ascii="Verdana" w:eastAsia="Verdana" w:hAnsi="Verdana" w:cs="Verdana"/>
          <w:sz w:val="21"/>
          <w:szCs w:val="21"/>
        </w:rPr>
        <w:t>28 February 2017</w:t>
      </w:r>
    </w:p>
    <w:p w14:paraId="2BB0E471"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W</w:t>
      </w:r>
      <w:r>
        <w:rPr>
          <w:rFonts w:ascii="Verdana" w:eastAsia="Verdana" w:hAnsi="Verdana" w:cs="Verdana"/>
          <w:b/>
          <w:sz w:val="21"/>
          <w:szCs w:val="21"/>
        </w:rPr>
        <w:t xml:space="preserve">eb link, if available: </w:t>
      </w:r>
      <w:r>
        <w:rPr>
          <w:rFonts w:ascii="Verdana" w:eastAsia="Verdana" w:hAnsi="Verdana" w:cs="Verdana"/>
          <w:sz w:val="21"/>
          <w:szCs w:val="21"/>
        </w:rPr>
        <w:t>http://minorityrights.org/2017/02/17/25th-anniversary-un-declaration-rights-persons-belonging-national-ethnic-religious-linguistic-minorities-looking-ahead-opportunities-challenges/</w:t>
      </w:r>
    </w:p>
    <w:p w14:paraId="3C38837D" w14:textId="77777777" w:rsidR="00123D6B" w:rsidRDefault="00123D6B">
      <w:pPr>
        <w:ind w:left="0" w:hanging="2"/>
        <w:rPr>
          <w:rFonts w:ascii="Verdana" w:eastAsia="Verdana" w:hAnsi="Verdana" w:cs="Verdana"/>
          <w:sz w:val="21"/>
          <w:szCs w:val="21"/>
        </w:rPr>
      </w:pPr>
    </w:p>
    <w:p w14:paraId="5F193457"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If more than three, kindly provide a summary of th</w:t>
      </w:r>
      <w:r>
        <w:rPr>
          <w:rFonts w:ascii="Verdana" w:eastAsia="Verdana" w:hAnsi="Verdana" w:cs="Verdana"/>
          <w:b/>
          <w:sz w:val="21"/>
          <w:szCs w:val="21"/>
        </w:rPr>
        <w:t xml:space="preserve">e rest </w:t>
      </w:r>
      <w:r>
        <w:rPr>
          <w:rFonts w:ascii="Verdana" w:eastAsia="Verdana" w:hAnsi="Verdana" w:cs="Verdana"/>
          <w:sz w:val="21"/>
          <w:szCs w:val="21"/>
        </w:rPr>
        <w:t>(200-word limit):</w:t>
      </w:r>
      <w:r>
        <w:rPr>
          <w:rFonts w:ascii="Verdana" w:eastAsia="Verdana" w:hAnsi="Verdana" w:cs="Verdana"/>
          <w:b/>
          <w:sz w:val="21"/>
          <w:szCs w:val="21"/>
        </w:rPr>
        <w:t xml:space="preserve"> </w:t>
      </w:r>
    </w:p>
    <w:p w14:paraId="64F9D6F4"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 UN Forum on Minority Issues on minorities in humanitarian crisis, Expert presentation, 25 November, 2016</w:t>
      </w:r>
    </w:p>
    <w:p w14:paraId="5FB83750"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 Transitional justice and religious change in Sri Lanka – presentation to the South Asia Centre at the University of Edinb</w:t>
      </w:r>
      <w:r>
        <w:rPr>
          <w:rFonts w:ascii="Verdana" w:eastAsia="Verdana" w:hAnsi="Verdana" w:cs="Verdana"/>
          <w:sz w:val="21"/>
          <w:szCs w:val="21"/>
        </w:rPr>
        <w:t>urgh, November 2021.</w:t>
      </w:r>
    </w:p>
    <w:p w14:paraId="392EEEC0"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 Exclusivity, rigidity and disconnect: the role of identity and religion as failings of transitional justice – presentation at the Norwegian Human Rights Centre, October, 2021.</w:t>
      </w:r>
    </w:p>
    <w:p w14:paraId="588A0ACC"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 Carving their space: Muslims’ engagement with justice a</w:t>
      </w:r>
      <w:r>
        <w:rPr>
          <w:rFonts w:ascii="Verdana" w:eastAsia="Verdana" w:hAnsi="Verdana" w:cs="Verdana"/>
          <w:sz w:val="21"/>
          <w:szCs w:val="21"/>
        </w:rPr>
        <w:t>nd peace-building – University of Zurich, June, 2018.</w:t>
      </w:r>
    </w:p>
    <w:p w14:paraId="42CD2626"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 Invited by UN Special Rapporteur on Transitional Justice, Pablo de Grieff, for a United Nations expert level discussion on transitional justice and the prevention of genocide, Geneva, 2017.</w:t>
      </w:r>
    </w:p>
    <w:p w14:paraId="533D6B2D"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 Minoriti</w:t>
      </w:r>
      <w:r>
        <w:rPr>
          <w:rFonts w:ascii="Verdana" w:eastAsia="Verdana" w:hAnsi="Verdana" w:cs="Verdana"/>
          <w:sz w:val="21"/>
          <w:szCs w:val="21"/>
        </w:rPr>
        <w:t xml:space="preserve">es affected by violent extremisms and religious radicalism – Panel discussion on the side lines of the UN Human Rights Council to mark 25 years of the UN Declaration on Minority Rights, Geneva, March 2017. </w:t>
      </w:r>
    </w:p>
    <w:p w14:paraId="76458259"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 Marginalised groups in situations of conflict -</w:t>
      </w:r>
      <w:r>
        <w:rPr>
          <w:rFonts w:ascii="Verdana" w:eastAsia="Verdana" w:hAnsi="Verdana" w:cs="Verdana"/>
          <w:sz w:val="21"/>
          <w:szCs w:val="21"/>
        </w:rPr>
        <w:t xml:space="preserve"> Kings College London, February, 2016. </w:t>
      </w:r>
    </w:p>
    <w:p w14:paraId="63A68AD7"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 xml:space="preserve">- Violence and hate crimes against minorities – discussion hosted by UN expert on minorities at UN Forum on Minority Issues, Palais Nations, Geneva; 2013. </w:t>
      </w:r>
    </w:p>
    <w:p w14:paraId="07293359" w14:textId="77777777" w:rsidR="00123D6B" w:rsidRDefault="00123D6B">
      <w:pPr>
        <w:ind w:left="0" w:hanging="2"/>
        <w:rPr>
          <w:rFonts w:ascii="Verdana" w:eastAsia="Verdana" w:hAnsi="Verdana" w:cs="Verdana"/>
          <w:sz w:val="21"/>
          <w:szCs w:val="21"/>
        </w:rPr>
      </w:pPr>
    </w:p>
    <w:p w14:paraId="52A39D9F" w14:textId="77777777" w:rsidR="00123D6B" w:rsidRDefault="00123D6B">
      <w:pPr>
        <w:ind w:left="0" w:hanging="2"/>
        <w:rPr>
          <w:rFonts w:ascii="Verdana" w:eastAsia="Verdana" w:hAnsi="Verdana" w:cs="Verdana"/>
          <w:sz w:val="21"/>
          <w:szCs w:val="21"/>
        </w:rPr>
      </w:pPr>
    </w:p>
    <w:p w14:paraId="69E2B0C1" w14:textId="77777777" w:rsidR="00123D6B" w:rsidRDefault="00AD0D8B">
      <w:pPr>
        <w:numPr>
          <w:ilvl w:val="0"/>
          <w:numId w:val="1"/>
        </w:numPr>
        <w:ind w:left="0" w:hanging="2"/>
        <w:rPr>
          <w:rFonts w:ascii="Verdana" w:eastAsia="Verdana" w:hAnsi="Verdana" w:cs="Verdana"/>
          <w:sz w:val="21"/>
          <w:szCs w:val="21"/>
        </w:rPr>
      </w:pPr>
      <w:r>
        <w:rPr>
          <w:rFonts w:ascii="Verdana" w:eastAsia="Verdana" w:hAnsi="Verdana" w:cs="Verdana"/>
          <w:b/>
          <w:smallCaps/>
          <w:sz w:val="21"/>
          <w:szCs w:val="21"/>
        </w:rPr>
        <w:t>FLEXIBILITY/READINESS AND AVAILABILITY OF TIME</w:t>
      </w:r>
      <w:r>
        <w:rPr>
          <w:rFonts w:ascii="Verdana" w:eastAsia="Verdana" w:hAnsi="Verdana" w:cs="Verdana"/>
          <w:smallCaps/>
          <w:sz w:val="21"/>
          <w:szCs w:val="21"/>
        </w:rPr>
        <w:t xml:space="preserve"> </w:t>
      </w:r>
      <w:r>
        <w:rPr>
          <w:rFonts w:ascii="Verdana" w:eastAsia="Verdana" w:hAnsi="Verdana" w:cs="Verdana"/>
          <w:sz w:val="21"/>
          <w:szCs w:val="21"/>
        </w:rPr>
        <w:t>(200-word limit)</w:t>
      </w:r>
    </w:p>
    <w:p w14:paraId="38A3CDB5" w14:textId="77777777" w:rsidR="00123D6B" w:rsidRDefault="00AD0D8B">
      <w:pPr>
        <w:shd w:val="clear" w:color="auto" w:fill="FFFFFF"/>
        <w:ind w:left="0" w:hanging="2"/>
        <w:rPr>
          <w:rFonts w:ascii="Verdana" w:eastAsia="Verdana" w:hAnsi="Verdana" w:cs="Verdana"/>
          <w:color w:val="000000"/>
          <w:sz w:val="21"/>
          <w:szCs w:val="21"/>
        </w:rPr>
      </w:pPr>
      <w:r>
        <w:rPr>
          <w:rFonts w:ascii="Verdana" w:eastAsia="Verdana" w:hAnsi="Verdana" w:cs="Verdana"/>
          <w:b/>
          <w:sz w:val="21"/>
          <w:szCs w:val="21"/>
        </w:rPr>
        <w:t xml:space="preserve">to perform effectively the functions of the mandate and to respond to its requirements, such as participating in Human Rights Council sessions in Geneva and General Assembly sessions in New York; travelling on two country visits per year; </w:t>
      </w:r>
      <w:r>
        <w:rPr>
          <w:rFonts w:ascii="Verdana" w:eastAsia="Verdana" w:hAnsi="Verdana" w:cs="Verdana"/>
          <w:b/>
          <w:sz w:val="21"/>
          <w:szCs w:val="21"/>
        </w:rPr>
        <w:lastRenderedPageBreak/>
        <w:t>drafting repo</w:t>
      </w:r>
      <w:r>
        <w:rPr>
          <w:rFonts w:ascii="Verdana" w:eastAsia="Verdana" w:hAnsi="Verdana" w:cs="Verdana"/>
          <w:b/>
          <w:color w:val="000000"/>
          <w:sz w:val="21"/>
          <w:szCs w:val="21"/>
        </w:rPr>
        <w:t xml:space="preserve">rts </w:t>
      </w:r>
      <w:r>
        <w:rPr>
          <w:rFonts w:ascii="Verdana" w:eastAsia="Verdana" w:hAnsi="Verdana" w:cs="Verdana"/>
          <w:b/>
          <w:color w:val="000000"/>
          <w:sz w:val="21"/>
          <w:szCs w:val="21"/>
        </w:rPr>
        <w:t>according to established deadlines; organizing and participating in consultations and meetings; addressing allegations of human rights violations with all concerned; providing advice to States and other stakeholders on issues related to the mandate; and en</w:t>
      </w:r>
      <w:r>
        <w:rPr>
          <w:rFonts w:ascii="Verdana" w:eastAsia="Verdana" w:hAnsi="Verdana" w:cs="Verdana"/>
          <w:b/>
          <w:color w:val="000000"/>
          <w:sz w:val="21"/>
          <w:szCs w:val="21"/>
        </w:rPr>
        <w:t xml:space="preserve">gaging with a variety of stakeholders. Kindly indicate whether the candidate can dedicate an estimated time of four to six months per year to the work of a mandate depending on its workload. </w:t>
      </w:r>
    </w:p>
    <w:p w14:paraId="7F175A50" w14:textId="77777777" w:rsidR="00123D6B" w:rsidRDefault="00123D6B">
      <w:pPr>
        <w:shd w:val="clear" w:color="auto" w:fill="FFFFFF"/>
        <w:ind w:left="0" w:hanging="2"/>
        <w:rPr>
          <w:rFonts w:ascii="Verdana" w:eastAsia="Verdana" w:hAnsi="Verdana" w:cs="Verdana"/>
          <w:sz w:val="21"/>
          <w:szCs w:val="21"/>
        </w:rPr>
      </w:pPr>
    </w:p>
    <w:p w14:paraId="3DF0ACCB" w14:textId="77777777" w:rsidR="00123D6B" w:rsidRDefault="00AD0D8B">
      <w:pPr>
        <w:shd w:val="clear" w:color="auto" w:fill="FFFFFF"/>
        <w:ind w:left="0" w:hanging="2"/>
        <w:rPr>
          <w:rFonts w:ascii="Verdana" w:eastAsia="Verdana" w:hAnsi="Verdana" w:cs="Verdana"/>
          <w:sz w:val="21"/>
          <w:szCs w:val="21"/>
        </w:rPr>
      </w:pPr>
      <w:r>
        <w:rPr>
          <w:rFonts w:ascii="Verdana" w:eastAsia="Verdana" w:hAnsi="Verdana" w:cs="Verdana"/>
          <w:b/>
          <w:sz w:val="21"/>
          <w:szCs w:val="21"/>
        </w:rPr>
        <w:t>Please note that the work of mandate holders is unpaid. Those a</w:t>
      </w:r>
      <w:r>
        <w:rPr>
          <w:rFonts w:ascii="Verdana" w:eastAsia="Verdana" w:hAnsi="Verdana" w:cs="Verdana"/>
          <w:b/>
          <w:sz w:val="21"/>
          <w:szCs w:val="21"/>
        </w:rPr>
        <w:t>ppointed as mandate holders serve in their personal capacities. They are not United Nations staff members, they are not based in United Nations offices in Geneva or at another United Nations location, and they do not receive a salary or other financial com</w:t>
      </w:r>
      <w:r>
        <w:rPr>
          <w:rFonts w:ascii="Verdana" w:eastAsia="Verdana" w:hAnsi="Verdana" w:cs="Verdana"/>
          <w:b/>
          <w:sz w:val="21"/>
          <w:szCs w:val="21"/>
        </w:rPr>
        <w:t xml:space="preserve">pensation, except for travel expenses and daily subsistence allowance of “experts on mission”. </w:t>
      </w:r>
    </w:p>
    <w:p w14:paraId="5521B9CB" w14:textId="77777777" w:rsidR="00123D6B" w:rsidRDefault="00123D6B">
      <w:pPr>
        <w:ind w:left="0" w:hanging="2"/>
        <w:rPr>
          <w:rFonts w:ascii="Verdana" w:eastAsia="Verdana" w:hAnsi="Verdana" w:cs="Verdana"/>
          <w:sz w:val="21"/>
          <w:szCs w:val="21"/>
        </w:rPr>
      </w:pPr>
    </w:p>
    <w:p w14:paraId="09E1769E"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I currently work part-time at Oxford Brookes University and I will have no difficulty combining the mandate with my academic work. I am confident that the univ</w:t>
      </w:r>
      <w:r>
        <w:rPr>
          <w:rFonts w:ascii="Verdana" w:eastAsia="Verdana" w:hAnsi="Verdana" w:cs="Verdana"/>
          <w:sz w:val="21"/>
          <w:szCs w:val="21"/>
        </w:rPr>
        <w:t xml:space="preserve">ersity will support my work. I am fully aware of the of the dedication and commitment required for this post, including the travel and I will have no problem making the necessary effort to successful carry out the work of the mandate. </w:t>
      </w:r>
    </w:p>
    <w:p w14:paraId="29904505" w14:textId="77777777" w:rsidR="00123D6B" w:rsidRDefault="00123D6B">
      <w:pPr>
        <w:ind w:left="0" w:hanging="2"/>
        <w:rPr>
          <w:rFonts w:ascii="Verdana" w:eastAsia="Verdana" w:hAnsi="Verdana" w:cs="Verdana"/>
          <w:sz w:val="21"/>
          <w:szCs w:val="21"/>
        </w:rPr>
      </w:pPr>
    </w:p>
    <w:p w14:paraId="1EB49E72" w14:textId="77777777" w:rsidR="00123D6B" w:rsidRDefault="00AD0D8B">
      <w:pPr>
        <w:numPr>
          <w:ilvl w:val="0"/>
          <w:numId w:val="1"/>
        </w:numPr>
        <w:ind w:left="0" w:hanging="2"/>
        <w:rPr>
          <w:rFonts w:ascii="Verdana" w:eastAsia="Verdana" w:hAnsi="Verdana" w:cs="Verdana"/>
          <w:sz w:val="21"/>
          <w:szCs w:val="21"/>
        </w:rPr>
      </w:pPr>
      <w:r>
        <w:rPr>
          <w:rFonts w:ascii="Verdana" w:eastAsia="Verdana" w:hAnsi="Verdana" w:cs="Verdana"/>
          <w:b/>
          <w:sz w:val="21"/>
          <w:szCs w:val="21"/>
        </w:rPr>
        <w:t xml:space="preserve">NOMINATION FOR THE </w:t>
      </w:r>
      <w:r>
        <w:rPr>
          <w:rFonts w:ascii="Verdana" w:eastAsia="Verdana" w:hAnsi="Verdana" w:cs="Verdana"/>
          <w:b/>
          <w:sz w:val="21"/>
          <w:szCs w:val="21"/>
        </w:rPr>
        <w:t>MANDATE</w:t>
      </w:r>
    </w:p>
    <w:p w14:paraId="122F35C9" w14:textId="77777777" w:rsidR="00123D6B" w:rsidRDefault="00AD0D8B">
      <w:pPr>
        <w:spacing w:after="80"/>
        <w:ind w:left="0" w:hanging="2"/>
        <w:rPr>
          <w:rFonts w:ascii="Verdana" w:eastAsia="Verdana" w:hAnsi="Verdana" w:cs="Verdana"/>
          <w:sz w:val="21"/>
          <w:szCs w:val="21"/>
        </w:rPr>
      </w:pPr>
      <w:r>
        <w:rPr>
          <w:rFonts w:ascii="Verdana" w:eastAsia="Verdana" w:hAnsi="Verdana" w:cs="Verdana"/>
          <w:b/>
          <w:sz w:val="21"/>
          <w:szCs w:val="21"/>
        </w:rPr>
        <w:t xml:space="preserve">Indicate whether the candidate has been nominated by (check all that apply): </w:t>
      </w:r>
    </w:p>
    <w:p w14:paraId="382F269A" w14:textId="77777777" w:rsidR="00123D6B" w:rsidRDefault="00AD0D8B">
      <w:pPr>
        <w:ind w:left="0" w:hanging="2"/>
        <w:rPr>
          <w:rFonts w:ascii="Verdana" w:eastAsia="Verdana" w:hAnsi="Verdana" w:cs="Verdana"/>
          <w:sz w:val="21"/>
          <w:szCs w:val="21"/>
        </w:rPr>
      </w:pPr>
      <w:r>
        <w:rPr>
          <w:sz w:val="21"/>
          <w:szCs w:val="21"/>
        </w:rPr>
        <w:t>☒</w:t>
      </w:r>
      <w:r>
        <w:rPr>
          <w:rFonts w:ascii="Verdana" w:eastAsia="Verdana" w:hAnsi="Verdana" w:cs="Verdana"/>
          <w:sz w:val="21"/>
          <w:szCs w:val="21"/>
        </w:rPr>
        <w:t xml:space="preserve"> </w:t>
      </w:r>
      <w:r>
        <w:rPr>
          <w:rFonts w:ascii="Verdana" w:eastAsia="Verdana" w:hAnsi="Verdana" w:cs="Verdana"/>
          <w:b/>
          <w:sz w:val="21"/>
          <w:szCs w:val="21"/>
        </w:rPr>
        <w:t>Individual nominations (select this option if the candidate is self-nominating)</w:t>
      </w:r>
    </w:p>
    <w:p w14:paraId="03E8BFD6" w14:textId="77777777" w:rsidR="00123D6B" w:rsidRDefault="00AD0D8B">
      <w:pPr>
        <w:ind w:left="0" w:hanging="2"/>
        <w:rPr>
          <w:rFonts w:ascii="Verdana" w:eastAsia="Verdana" w:hAnsi="Verdana" w:cs="Verdana"/>
          <w:sz w:val="21"/>
          <w:szCs w:val="21"/>
        </w:rPr>
      </w:pPr>
      <w:sdt>
        <w:sdtPr>
          <w:tag w:val="goog_rdk_9"/>
          <w:id w:val="800960956"/>
        </w:sdtPr>
        <w:sdtEndPr/>
        <w:sdtContent>
          <w:r>
            <w:rPr>
              <w:rFonts w:ascii="Arial Unicode MS" w:eastAsia="Arial Unicode MS" w:hAnsi="Arial Unicode MS" w:cs="Arial Unicode MS"/>
              <w:b/>
              <w:sz w:val="21"/>
              <w:szCs w:val="21"/>
            </w:rPr>
            <w:t>☐</w:t>
          </w:r>
          <w:r>
            <w:rPr>
              <w:rFonts w:ascii="Arial Unicode MS" w:eastAsia="Arial Unicode MS" w:hAnsi="Arial Unicode MS" w:cs="Arial Unicode MS"/>
              <w:b/>
              <w:sz w:val="21"/>
              <w:szCs w:val="21"/>
            </w:rPr>
            <w:t xml:space="preserve"> Governments</w:t>
          </w:r>
        </w:sdtContent>
      </w:sdt>
    </w:p>
    <w:p w14:paraId="131418B6" w14:textId="77777777" w:rsidR="00123D6B" w:rsidRDefault="00AD0D8B">
      <w:pPr>
        <w:ind w:left="0" w:hanging="2"/>
        <w:rPr>
          <w:rFonts w:ascii="Verdana" w:eastAsia="Verdana" w:hAnsi="Verdana" w:cs="Verdana"/>
          <w:sz w:val="21"/>
          <w:szCs w:val="21"/>
        </w:rPr>
      </w:pPr>
      <w:sdt>
        <w:sdtPr>
          <w:tag w:val="goog_rdk_10"/>
          <w:id w:val="-398288522"/>
        </w:sdtPr>
        <w:sdtEndPr/>
        <w:sdtContent>
          <w:r>
            <w:rPr>
              <w:rFonts w:ascii="Arial Unicode MS" w:eastAsia="Arial Unicode MS" w:hAnsi="Arial Unicode MS" w:cs="Arial Unicode MS"/>
              <w:b/>
              <w:sz w:val="21"/>
              <w:szCs w:val="21"/>
            </w:rPr>
            <w:t>☐</w:t>
          </w:r>
          <w:r>
            <w:rPr>
              <w:rFonts w:ascii="Arial Unicode MS" w:eastAsia="Arial Unicode MS" w:hAnsi="Arial Unicode MS" w:cs="Arial Unicode MS"/>
              <w:b/>
              <w:sz w:val="21"/>
              <w:szCs w:val="21"/>
            </w:rPr>
            <w:t xml:space="preserve"> Regional groups operating within the United Nations human rights syste</w:t>
          </w:r>
          <w:r>
            <w:rPr>
              <w:rFonts w:ascii="Arial Unicode MS" w:eastAsia="Arial Unicode MS" w:hAnsi="Arial Unicode MS" w:cs="Arial Unicode MS"/>
              <w:b/>
              <w:sz w:val="21"/>
              <w:szCs w:val="21"/>
            </w:rPr>
            <w:t>m</w:t>
          </w:r>
        </w:sdtContent>
      </w:sdt>
    </w:p>
    <w:p w14:paraId="0504B8CA" w14:textId="77777777" w:rsidR="00123D6B" w:rsidRDefault="00AD0D8B">
      <w:pPr>
        <w:ind w:left="0" w:hanging="2"/>
        <w:rPr>
          <w:sz w:val="21"/>
          <w:szCs w:val="21"/>
        </w:rPr>
      </w:pPr>
      <w:r>
        <w:rPr>
          <w:sz w:val="21"/>
          <w:szCs w:val="21"/>
        </w:rPr>
        <w:t>☐</w:t>
      </w:r>
      <w:r>
        <w:rPr>
          <w:rFonts w:ascii="Verdana" w:eastAsia="Verdana" w:hAnsi="Verdana" w:cs="Verdana"/>
          <w:b/>
          <w:sz w:val="21"/>
          <w:szCs w:val="21"/>
        </w:rPr>
        <w:t xml:space="preserve"> International organizations or their offices</w:t>
      </w:r>
    </w:p>
    <w:p w14:paraId="2131D97A" w14:textId="77777777" w:rsidR="00123D6B" w:rsidRDefault="00AD0D8B">
      <w:pPr>
        <w:ind w:left="0" w:hanging="2"/>
        <w:rPr>
          <w:sz w:val="21"/>
          <w:szCs w:val="21"/>
        </w:rPr>
      </w:pPr>
      <w:r>
        <w:rPr>
          <w:sz w:val="21"/>
          <w:szCs w:val="21"/>
        </w:rPr>
        <w:t>☐</w:t>
      </w:r>
      <w:r>
        <w:rPr>
          <w:rFonts w:ascii="Verdana" w:eastAsia="Verdana" w:hAnsi="Verdana" w:cs="Verdana"/>
          <w:b/>
          <w:sz w:val="21"/>
          <w:szCs w:val="21"/>
        </w:rPr>
        <w:t xml:space="preserve"> Non-governmental organizations</w:t>
      </w:r>
    </w:p>
    <w:p w14:paraId="1070EAB9" w14:textId="77777777" w:rsidR="00123D6B" w:rsidRDefault="00AD0D8B">
      <w:pPr>
        <w:ind w:left="0" w:hanging="2"/>
        <w:rPr>
          <w:rFonts w:ascii="Verdana" w:eastAsia="Verdana" w:hAnsi="Verdana" w:cs="Verdana"/>
          <w:sz w:val="21"/>
          <w:szCs w:val="21"/>
        </w:rPr>
      </w:pPr>
      <w:r>
        <w:rPr>
          <w:sz w:val="21"/>
          <w:szCs w:val="21"/>
        </w:rPr>
        <w:t>☐</w:t>
      </w:r>
      <w:r>
        <w:rPr>
          <w:rFonts w:ascii="Verdana" w:eastAsia="Verdana" w:hAnsi="Verdana" w:cs="Verdana"/>
          <w:b/>
          <w:sz w:val="21"/>
          <w:szCs w:val="21"/>
        </w:rPr>
        <w:t xml:space="preserve"> National human rights institutions </w:t>
      </w:r>
    </w:p>
    <w:p w14:paraId="56E98709" w14:textId="77777777" w:rsidR="00123D6B" w:rsidRDefault="00AD0D8B">
      <w:pPr>
        <w:ind w:left="0" w:hanging="2"/>
        <w:rPr>
          <w:rFonts w:ascii="Verdana" w:eastAsia="Verdana" w:hAnsi="Verdana" w:cs="Verdana"/>
          <w:sz w:val="21"/>
          <w:szCs w:val="21"/>
        </w:rPr>
      </w:pPr>
      <w:r>
        <w:rPr>
          <w:sz w:val="21"/>
          <w:szCs w:val="21"/>
        </w:rPr>
        <w:t>☐</w:t>
      </w:r>
      <w:r>
        <w:rPr>
          <w:rFonts w:ascii="Verdana" w:eastAsia="Verdana" w:hAnsi="Verdana" w:cs="Verdana"/>
          <w:sz w:val="21"/>
          <w:szCs w:val="21"/>
        </w:rPr>
        <w:t xml:space="preserve"> </w:t>
      </w:r>
      <w:r>
        <w:rPr>
          <w:rFonts w:ascii="Verdana" w:eastAsia="Verdana" w:hAnsi="Verdana" w:cs="Verdana"/>
          <w:b/>
          <w:sz w:val="21"/>
          <w:szCs w:val="21"/>
        </w:rPr>
        <w:t>Other human rights bodies</w:t>
      </w:r>
    </w:p>
    <w:p w14:paraId="57EE3737" w14:textId="77777777" w:rsidR="00123D6B" w:rsidRDefault="00123D6B">
      <w:pPr>
        <w:ind w:left="0" w:hanging="2"/>
        <w:rPr>
          <w:rFonts w:ascii="Verdana" w:eastAsia="Verdana" w:hAnsi="Verdana" w:cs="Verdana"/>
          <w:sz w:val="21"/>
          <w:szCs w:val="21"/>
        </w:rPr>
      </w:pPr>
    </w:p>
    <w:p w14:paraId="68C915BD"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Name of the nominating entity and additional information about the nomination (use if applicable, for thi</w:t>
      </w:r>
      <w:r>
        <w:rPr>
          <w:rFonts w:ascii="Verdana" w:eastAsia="Verdana" w:hAnsi="Verdana" w:cs="Verdana"/>
          <w:b/>
          <w:sz w:val="21"/>
          <w:szCs w:val="21"/>
        </w:rPr>
        <w:t xml:space="preserve">rd-party nominations only) </w:t>
      </w:r>
      <w:r>
        <w:rPr>
          <w:rFonts w:ascii="Verdana" w:eastAsia="Verdana" w:hAnsi="Verdana" w:cs="Verdana"/>
          <w:sz w:val="21"/>
          <w:szCs w:val="21"/>
        </w:rPr>
        <w:t>(200-word limit)</w:t>
      </w:r>
      <w:r>
        <w:rPr>
          <w:rFonts w:ascii="Verdana" w:eastAsia="Verdana" w:hAnsi="Verdana" w:cs="Verdana"/>
          <w:b/>
          <w:sz w:val="21"/>
          <w:szCs w:val="21"/>
        </w:rPr>
        <w:t>:</w:t>
      </w:r>
      <w:r>
        <w:rPr>
          <w:rFonts w:ascii="Verdana" w:eastAsia="Verdana" w:hAnsi="Verdana" w:cs="Verdana"/>
          <w:b/>
          <w:sz w:val="21"/>
          <w:szCs w:val="21"/>
        </w:rPr>
        <w:br/>
      </w:r>
    </w:p>
    <w:p w14:paraId="0553EEEC"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     </w:t>
      </w:r>
    </w:p>
    <w:p w14:paraId="00017F7F" w14:textId="77777777" w:rsidR="00123D6B" w:rsidRDefault="00123D6B">
      <w:pPr>
        <w:ind w:left="0" w:hanging="2"/>
        <w:rPr>
          <w:rFonts w:ascii="Verdana" w:eastAsia="Verdana" w:hAnsi="Verdana" w:cs="Verdana"/>
          <w:sz w:val="21"/>
          <w:szCs w:val="21"/>
        </w:rPr>
      </w:pPr>
    </w:p>
    <w:p w14:paraId="5484E19C" w14:textId="77777777" w:rsidR="00123D6B" w:rsidRDefault="00AD0D8B">
      <w:pPr>
        <w:ind w:left="0" w:hanging="2"/>
        <w:rPr>
          <w:rFonts w:ascii="Verdana" w:eastAsia="Verdana" w:hAnsi="Verdana" w:cs="Verdana"/>
          <w:sz w:val="8"/>
          <w:szCs w:val="8"/>
        </w:rPr>
      </w:pPr>
      <w:r>
        <w:br w:type="page"/>
      </w:r>
    </w:p>
    <w:p w14:paraId="08CFF98A" w14:textId="77777777" w:rsidR="00123D6B" w:rsidRDefault="00AD0D8B">
      <w:pPr>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ind w:left="0" w:hanging="2"/>
        <w:jc w:val="center"/>
        <w:rPr>
          <w:rFonts w:ascii="Verdana" w:eastAsia="Verdana" w:hAnsi="Verdana" w:cs="Verdana"/>
          <w:sz w:val="21"/>
          <w:szCs w:val="21"/>
        </w:rPr>
      </w:pPr>
      <w:r>
        <w:rPr>
          <w:rFonts w:ascii="Verdana" w:eastAsia="Verdana" w:hAnsi="Verdana" w:cs="Verdana"/>
          <w:b/>
          <w:sz w:val="21"/>
          <w:szCs w:val="21"/>
        </w:rPr>
        <w:t xml:space="preserve">III. </w:t>
      </w:r>
      <w:r>
        <w:rPr>
          <w:rFonts w:ascii="Verdana" w:eastAsia="Verdana" w:hAnsi="Verdana" w:cs="Verdana"/>
          <w:b/>
          <w:smallCaps/>
          <w:sz w:val="21"/>
          <w:szCs w:val="21"/>
        </w:rPr>
        <w:t>MOTIVATION LETTER, INCLUDING YOUR</w:t>
      </w:r>
      <w:r>
        <w:rPr>
          <w:rFonts w:ascii="Verdana" w:eastAsia="Verdana" w:hAnsi="Verdana" w:cs="Verdana"/>
          <w:b/>
          <w:sz w:val="21"/>
          <w:szCs w:val="21"/>
        </w:rPr>
        <w:t xml:space="preserve"> VISION OF THE MANDATE</w:t>
      </w:r>
      <w:r>
        <w:rPr>
          <w:rFonts w:ascii="Verdana" w:eastAsia="Verdana" w:hAnsi="Verdana" w:cs="Verdana"/>
          <w:b/>
          <w:sz w:val="21"/>
          <w:szCs w:val="21"/>
        </w:rPr>
        <w:br/>
      </w:r>
      <w:r>
        <w:rPr>
          <w:rFonts w:ascii="Verdana" w:eastAsia="Verdana" w:hAnsi="Verdana" w:cs="Verdana"/>
          <w:sz w:val="21"/>
          <w:szCs w:val="21"/>
        </w:rPr>
        <w:t>600-word limit. Must be typed in the space below. Cannot be sent in a separate email or as an attachment. To be written by the candidates themselves, even if nominated by another entity.</w:t>
      </w:r>
    </w:p>
    <w:p w14:paraId="2DA4D8A2" w14:textId="77777777" w:rsidR="00123D6B" w:rsidRDefault="00123D6B">
      <w:pPr>
        <w:ind w:left="0" w:hanging="2"/>
        <w:rPr>
          <w:rFonts w:ascii="Verdana" w:eastAsia="Verdana" w:hAnsi="Verdana" w:cs="Verdana"/>
          <w:sz w:val="21"/>
          <w:szCs w:val="21"/>
        </w:rPr>
      </w:pPr>
    </w:p>
    <w:p w14:paraId="28178CDB"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I am a Muslim minority woman whose career, as a journalist, human ri</w:t>
      </w:r>
      <w:r>
        <w:rPr>
          <w:rFonts w:ascii="Verdana" w:eastAsia="Verdana" w:hAnsi="Verdana" w:cs="Verdana"/>
          <w:sz w:val="21"/>
          <w:szCs w:val="21"/>
        </w:rPr>
        <w:t>ghts practitioner,  researcher and now as an academic, has focused on the advancement of minority rights. I offer an unique multi-dimensionality: longitudinal experience from media, activism, policy, research, academia and latitudinal from the grassroots t</w:t>
      </w:r>
      <w:r>
        <w:rPr>
          <w:rFonts w:ascii="Verdana" w:eastAsia="Verdana" w:hAnsi="Verdana" w:cs="Verdana"/>
          <w:sz w:val="21"/>
          <w:szCs w:val="21"/>
        </w:rPr>
        <w:t>o national and international levels.</w:t>
      </w:r>
    </w:p>
    <w:p w14:paraId="2A836468"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 xml:space="preserve"> </w:t>
      </w:r>
    </w:p>
    <w:p w14:paraId="0DAFC220"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I have lived and worked closely among minority communities supporting capacity building, networking, campaigning and learned from their courage and resilience. This work covered: Central and Southern Europe, Middle Ea</w:t>
      </w:r>
      <w:r>
        <w:rPr>
          <w:rFonts w:ascii="Verdana" w:eastAsia="Verdana" w:hAnsi="Verdana" w:cs="Verdana"/>
          <w:sz w:val="21"/>
          <w:szCs w:val="21"/>
        </w:rPr>
        <w:t xml:space="preserve">st, East Africa and Asia. As a woman who grew up in an armed conflict I draw on the lived realities of minorities, especially women, and my work remains rooted within communities. I can traverse from ‘local’ to the national and international thanks to the </w:t>
      </w:r>
      <w:r>
        <w:rPr>
          <w:rFonts w:ascii="Verdana" w:eastAsia="Verdana" w:hAnsi="Verdana" w:cs="Verdana"/>
          <w:sz w:val="21"/>
          <w:szCs w:val="21"/>
        </w:rPr>
        <w:t xml:space="preserve">range of experience gained on the ground as well as analytical, diplomatic and communication skills achieved through years of working in leading INGOs, universities and the UN. </w:t>
      </w:r>
    </w:p>
    <w:p w14:paraId="2AB6FF06"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I expect to muster substantial support for the advancement of the mandate from</w:t>
      </w:r>
      <w:r>
        <w:rPr>
          <w:rFonts w:ascii="Verdana" w:eastAsia="Verdana" w:hAnsi="Verdana" w:cs="Verdana"/>
          <w:sz w:val="21"/>
          <w:szCs w:val="21"/>
        </w:rPr>
        <w:t xml:space="preserve"> my minority activist networks in Asia and Africa and from scholars and practitioners of minority rights, some of whom encouraged me to apply for this position.</w:t>
      </w:r>
    </w:p>
    <w:p w14:paraId="496241E6" w14:textId="77777777" w:rsidR="00123D6B" w:rsidRDefault="00123D6B">
      <w:pPr>
        <w:ind w:left="0" w:hanging="2"/>
        <w:rPr>
          <w:rFonts w:ascii="Verdana" w:eastAsia="Verdana" w:hAnsi="Verdana" w:cs="Verdana"/>
          <w:sz w:val="21"/>
          <w:szCs w:val="21"/>
        </w:rPr>
      </w:pPr>
    </w:p>
    <w:p w14:paraId="598701A6"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This mandate is a focal point that draws on the widespread normative minority rights framework</w:t>
      </w:r>
      <w:r>
        <w:rPr>
          <w:rFonts w:ascii="Verdana" w:eastAsia="Verdana" w:hAnsi="Verdana" w:cs="Verdana"/>
          <w:sz w:val="21"/>
          <w:szCs w:val="21"/>
        </w:rPr>
        <w:t xml:space="preserve"> and connects communities, national and international actors to protect and promote minority rights, which is why I am committed to it.</w:t>
      </w:r>
    </w:p>
    <w:p w14:paraId="2B572921" w14:textId="77777777" w:rsidR="00123D6B" w:rsidRDefault="00123D6B">
      <w:pPr>
        <w:ind w:left="0" w:hanging="2"/>
        <w:rPr>
          <w:rFonts w:ascii="Verdana" w:eastAsia="Verdana" w:hAnsi="Verdana" w:cs="Verdana"/>
          <w:sz w:val="21"/>
          <w:szCs w:val="21"/>
        </w:rPr>
      </w:pPr>
    </w:p>
    <w:p w14:paraId="49D19913"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My vision for the mandate:</w:t>
      </w:r>
    </w:p>
    <w:p w14:paraId="08EA4FB0" w14:textId="77777777" w:rsidR="00123D6B" w:rsidRDefault="00123D6B">
      <w:pPr>
        <w:ind w:left="0" w:hanging="2"/>
        <w:rPr>
          <w:rFonts w:ascii="Verdana" w:eastAsia="Verdana" w:hAnsi="Verdana" w:cs="Verdana"/>
          <w:sz w:val="21"/>
          <w:szCs w:val="21"/>
        </w:rPr>
      </w:pPr>
    </w:p>
    <w:p w14:paraId="1FFFC7FD"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Firstly, explore optimising and where necessary strengthening the current normative framewo</w:t>
      </w:r>
      <w:r>
        <w:rPr>
          <w:rFonts w:ascii="Verdana" w:eastAsia="Verdana" w:hAnsi="Verdana" w:cs="Verdana"/>
          <w:sz w:val="21"/>
          <w:szCs w:val="21"/>
        </w:rPr>
        <w:t xml:space="preserve">rk. I believe a comprehensive study is necessary; mapping all available tools and mechanisms, assessing their focus on minorities and collating specific recommendations of Forums. Without losing the momentum built in 2022 among practitioners and activists </w:t>
      </w:r>
      <w:r>
        <w:rPr>
          <w:rFonts w:ascii="Verdana" w:eastAsia="Verdana" w:hAnsi="Verdana" w:cs="Verdana"/>
          <w:sz w:val="21"/>
          <w:szCs w:val="21"/>
        </w:rPr>
        <w:t xml:space="preserve">for a treaty, I want to use an evidenced based approach to work collaboratively with OHCHR and states to comprehensively use the current framework whilst looking at ways of strengthening it. </w:t>
      </w:r>
    </w:p>
    <w:p w14:paraId="32A7FF77" w14:textId="77777777" w:rsidR="00123D6B" w:rsidRDefault="00123D6B">
      <w:pPr>
        <w:ind w:left="0" w:hanging="2"/>
        <w:rPr>
          <w:rFonts w:ascii="Verdana" w:eastAsia="Verdana" w:hAnsi="Verdana" w:cs="Verdana"/>
          <w:sz w:val="21"/>
          <w:szCs w:val="21"/>
        </w:rPr>
      </w:pPr>
    </w:p>
    <w:p w14:paraId="720047CD"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This includes reviewing the UN inter-agency framework and impro</w:t>
      </w:r>
      <w:r>
        <w:rPr>
          <w:rFonts w:ascii="Verdana" w:eastAsia="Verdana" w:hAnsi="Verdana" w:cs="Verdana"/>
          <w:sz w:val="21"/>
          <w:szCs w:val="21"/>
        </w:rPr>
        <w:t>ving monitoring of UN agencies in their protection and promotion of minority rights. In addition, I want to collaborate with other mandate holders and human rights bodies to consider widening protection.</w:t>
      </w:r>
    </w:p>
    <w:p w14:paraId="0FCF7FEF" w14:textId="77777777" w:rsidR="00123D6B" w:rsidRDefault="00123D6B">
      <w:pPr>
        <w:ind w:left="0" w:hanging="2"/>
        <w:rPr>
          <w:rFonts w:ascii="Verdana" w:eastAsia="Verdana" w:hAnsi="Verdana" w:cs="Verdana"/>
          <w:sz w:val="21"/>
          <w:szCs w:val="21"/>
        </w:rPr>
      </w:pPr>
    </w:p>
    <w:p w14:paraId="266B9C10"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 xml:space="preserve">I will also work towards acquiring funds to form a </w:t>
      </w:r>
      <w:r>
        <w:rPr>
          <w:rFonts w:ascii="Verdana" w:eastAsia="Verdana" w:hAnsi="Verdana" w:cs="Verdana"/>
          <w:sz w:val="21"/>
          <w:szCs w:val="21"/>
        </w:rPr>
        <w:t>minorities caucus that can provide a bottom-up approach to this process.</w:t>
      </w:r>
    </w:p>
    <w:p w14:paraId="094EDA0C" w14:textId="77777777" w:rsidR="00123D6B" w:rsidRDefault="00123D6B">
      <w:pPr>
        <w:ind w:left="0" w:hanging="2"/>
        <w:rPr>
          <w:rFonts w:ascii="Verdana" w:eastAsia="Verdana" w:hAnsi="Verdana" w:cs="Verdana"/>
          <w:sz w:val="21"/>
          <w:szCs w:val="21"/>
        </w:rPr>
      </w:pPr>
    </w:p>
    <w:p w14:paraId="310FB5BC"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Secondly, debates on the normative framework are fundamentally important, yet remain distant from the current everyday challenges faced by minority groups. Cognisant of this I want t</w:t>
      </w:r>
      <w:r>
        <w:rPr>
          <w:rFonts w:ascii="Verdana" w:eastAsia="Verdana" w:hAnsi="Verdana" w:cs="Verdana"/>
          <w:sz w:val="21"/>
          <w:szCs w:val="21"/>
        </w:rPr>
        <w:t>o a) develop a framework of analysis, based on UNDM and relevant articles in ICCPR and ICERD, with which a specific minority rights approach, can be promoted to states and UN agencies to ensure protection and promotion of rights of minorities, and b) stren</w:t>
      </w:r>
      <w:r>
        <w:rPr>
          <w:rFonts w:ascii="Verdana" w:eastAsia="Verdana" w:hAnsi="Verdana" w:cs="Verdana"/>
          <w:sz w:val="21"/>
          <w:szCs w:val="21"/>
        </w:rPr>
        <w:t>gthen national and regional capacity of minority groups by building resilient networks that can feed into the caucus, including by maintaining the regional forums.</w:t>
      </w:r>
    </w:p>
    <w:p w14:paraId="42BBA9B0" w14:textId="77777777" w:rsidR="00123D6B" w:rsidRDefault="00123D6B">
      <w:pPr>
        <w:ind w:left="0" w:hanging="2"/>
        <w:rPr>
          <w:rFonts w:ascii="Verdana" w:eastAsia="Verdana" w:hAnsi="Verdana" w:cs="Verdana"/>
          <w:sz w:val="21"/>
          <w:szCs w:val="21"/>
        </w:rPr>
      </w:pPr>
    </w:p>
    <w:p w14:paraId="3469AE36"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Thirdly, I want to augment positive framing of minorities nationally and internationally to</w:t>
      </w:r>
      <w:r>
        <w:rPr>
          <w:rFonts w:ascii="Verdana" w:eastAsia="Verdana" w:hAnsi="Verdana" w:cs="Verdana"/>
          <w:sz w:val="21"/>
          <w:szCs w:val="21"/>
        </w:rPr>
        <w:t xml:space="preserve"> counter the impact of negative tropes used to devalue their rights. I will focus on identifying and promoting the national, regional, global contributions made by minorities, especially women, and document and develop good practices within states and UN a</w:t>
      </w:r>
      <w:r>
        <w:rPr>
          <w:rFonts w:ascii="Verdana" w:eastAsia="Verdana" w:hAnsi="Verdana" w:cs="Verdana"/>
          <w:sz w:val="21"/>
          <w:szCs w:val="21"/>
        </w:rPr>
        <w:t>gencies. Through this reframing I will pursue the inclusion of minorities as an opportunity for states, in SDGs, conflict resolution and peacebuilding.</w:t>
      </w:r>
    </w:p>
    <w:p w14:paraId="554D2F53"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 xml:space="preserve"> </w:t>
      </w:r>
    </w:p>
    <w:p w14:paraId="0D1D579A"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The thematic areas I would like to consider are a) the socio-economic situation of minorities as a con</w:t>
      </w:r>
      <w:r>
        <w:rPr>
          <w:rFonts w:ascii="Verdana" w:eastAsia="Verdana" w:hAnsi="Verdana" w:cs="Verdana"/>
          <w:sz w:val="21"/>
          <w:szCs w:val="21"/>
        </w:rPr>
        <w:t>sequence of the current cost of living crisis; b) climate change and minorities and c) minority rights in the prevention of atrocity crime and in transitional justice.</w:t>
      </w:r>
    </w:p>
    <w:p w14:paraId="39B65742" w14:textId="77777777" w:rsidR="00123D6B" w:rsidRDefault="00123D6B">
      <w:pPr>
        <w:ind w:left="0" w:hanging="2"/>
        <w:rPr>
          <w:rFonts w:ascii="Verdana" w:eastAsia="Verdana" w:hAnsi="Verdana" w:cs="Verdana"/>
          <w:sz w:val="21"/>
          <w:szCs w:val="21"/>
        </w:rPr>
      </w:pPr>
    </w:p>
    <w:p w14:paraId="233E4E2E"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I believe my passion, expertise, understanding, empathy, lived experiences, dedication, impartiality and extensive skills will enable me to succeed in this post.</w:t>
      </w:r>
    </w:p>
    <w:p w14:paraId="2849EDF7" w14:textId="77777777" w:rsidR="00123D6B" w:rsidRDefault="00123D6B">
      <w:pPr>
        <w:ind w:left="0" w:hanging="2"/>
        <w:rPr>
          <w:rFonts w:ascii="Verdana" w:eastAsia="Verdana" w:hAnsi="Verdana" w:cs="Verdana"/>
          <w:sz w:val="21"/>
          <w:szCs w:val="21"/>
        </w:rPr>
      </w:pPr>
    </w:p>
    <w:p w14:paraId="373AD980" w14:textId="77777777" w:rsidR="00123D6B" w:rsidRDefault="00AD0D8B">
      <w:pPr>
        <w:ind w:left="0" w:hanging="2"/>
        <w:rPr>
          <w:rFonts w:ascii="Verdana" w:eastAsia="Verdana" w:hAnsi="Verdana" w:cs="Verdana"/>
          <w:sz w:val="8"/>
          <w:szCs w:val="8"/>
        </w:rPr>
      </w:pPr>
      <w:r>
        <w:br w:type="page"/>
      </w:r>
    </w:p>
    <w:p w14:paraId="67B6C2E3" w14:textId="77777777" w:rsidR="00123D6B" w:rsidRDefault="00AD0D8B">
      <w:pPr>
        <w:pBdr>
          <w:top w:val="single" w:sz="4" w:space="1" w:color="000000"/>
          <w:left w:val="single" w:sz="4" w:space="4" w:color="000000"/>
          <w:bottom w:val="single" w:sz="4" w:space="0" w:color="000000"/>
          <w:right w:val="single" w:sz="4" w:space="4" w:color="000000"/>
        </w:pBdr>
        <w:shd w:val="clear" w:color="auto" w:fill="E6E6E6"/>
        <w:ind w:left="0" w:hanging="2"/>
        <w:jc w:val="center"/>
        <w:rPr>
          <w:rFonts w:ascii="Verdana" w:eastAsia="Verdana" w:hAnsi="Verdana" w:cs="Verdana"/>
          <w:sz w:val="21"/>
          <w:szCs w:val="21"/>
        </w:rPr>
      </w:pPr>
      <w:r>
        <w:rPr>
          <w:rFonts w:ascii="Verdana" w:eastAsia="Verdana" w:hAnsi="Verdana" w:cs="Verdana"/>
          <w:b/>
          <w:sz w:val="21"/>
          <w:szCs w:val="21"/>
        </w:rPr>
        <w:t>IV. LANGUAGES (READ / WRITTEN / SPOKEN)</w:t>
      </w:r>
    </w:p>
    <w:p w14:paraId="695F71ED" w14:textId="77777777" w:rsidR="00123D6B" w:rsidRDefault="00123D6B">
      <w:pPr>
        <w:ind w:left="0" w:hanging="2"/>
        <w:rPr>
          <w:rFonts w:ascii="Verdana" w:eastAsia="Verdana" w:hAnsi="Verdana" w:cs="Verdana"/>
          <w:sz w:val="21"/>
          <w:szCs w:val="21"/>
        </w:rPr>
      </w:pPr>
    </w:p>
    <w:p w14:paraId="0DA28DC8"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Please indicate all language skills below.  </w:t>
      </w:r>
    </w:p>
    <w:p w14:paraId="3025EEB9" w14:textId="77777777" w:rsidR="00123D6B" w:rsidRDefault="00123D6B">
      <w:pPr>
        <w:ind w:left="0" w:hanging="2"/>
        <w:rPr>
          <w:rFonts w:ascii="Verdana" w:eastAsia="Verdana" w:hAnsi="Verdana" w:cs="Verdana"/>
          <w:sz w:val="21"/>
          <w:szCs w:val="21"/>
        </w:rPr>
      </w:pPr>
    </w:p>
    <w:p w14:paraId="3A440A78"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1. </w:t>
      </w:r>
      <w:bookmarkStart w:id="13" w:name="bookmark=id.lnxbz9" w:colFirst="0" w:colLast="0"/>
      <w:bookmarkEnd w:id="13"/>
      <w:r>
        <w:rPr>
          <w:rFonts w:ascii="Verdana" w:eastAsia="Verdana" w:hAnsi="Verdana" w:cs="Verdana"/>
          <w:b/>
          <w:sz w:val="21"/>
          <w:szCs w:val="21"/>
        </w:rPr>
        <w:t>M</w:t>
      </w:r>
      <w:r>
        <w:rPr>
          <w:rFonts w:ascii="Verdana" w:eastAsia="Verdana" w:hAnsi="Verdana" w:cs="Verdana"/>
          <w:b/>
          <w:sz w:val="21"/>
          <w:szCs w:val="21"/>
        </w:rPr>
        <w:t>other tongue: English</w:t>
      </w:r>
    </w:p>
    <w:p w14:paraId="5F528093" w14:textId="77777777" w:rsidR="00123D6B" w:rsidRDefault="00123D6B">
      <w:pPr>
        <w:ind w:left="0" w:hanging="2"/>
        <w:rPr>
          <w:rFonts w:ascii="Verdana" w:eastAsia="Verdana" w:hAnsi="Verdana" w:cs="Verdana"/>
          <w:sz w:val="21"/>
          <w:szCs w:val="21"/>
        </w:rPr>
      </w:pPr>
    </w:p>
    <w:p w14:paraId="7B1B5F37"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2. Knowledge of the six official languages of the United Nations:</w:t>
      </w:r>
    </w:p>
    <w:p w14:paraId="6420BCAF" w14:textId="77777777" w:rsidR="00123D6B" w:rsidRDefault="00123D6B">
      <w:pPr>
        <w:ind w:left="0" w:hanging="2"/>
        <w:rPr>
          <w:rFonts w:ascii="Verdana" w:eastAsia="Verdana" w:hAnsi="Verdana" w:cs="Verdana"/>
          <w:sz w:val="21"/>
          <w:szCs w:val="21"/>
        </w:rPr>
      </w:pPr>
    </w:p>
    <w:p w14:paraId="56F38194"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u w:val="single"/>
        </w:rPr>
        <w:t>Arabic:</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w:t>
      </w:r>
      <w:r>
        <w:rPr>
          <w:rFonts w:ascii="Verdana" w:eastAsia="Verdana" w:hAnsi="Verdana" w:cs="Verdana"/>
          <w:sz w:val="21"/>
          <w:szCs w:val="21"/>
        </w:rPr>
        <w:t>If yes,</w:t>
      </w:r>
      <w:r>
        <w:rPr>
          <w:rFonts w:ascii="Verdana" w:eastAsia="Verdana" w:hAnsi="Verdana" w:cs="Verdana"/>
          <w:sz w:val="21"/>
          <w:szCs w:val="21"/>
        </w:rPr>
        <w:br/>
      </w:r>
    </w:p>
    <w:p w14:paraId="56BEFC35"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Easily or</w:t>
      </w:r>
      <w:r>
        <w:rPr>
          <w:rFonts w:ascii="Verdana" w:eastAsia="Verdana" w:hAnsi="Verdana" w:cs="Verdana"/>
          <w:b/>
          <w:sz w:val="21"/>
          <w:szCs w:val="21"/>
        </w:rPr>
        <w:t xml:space="preserve"> </w:t>
      </w:r>
      <w:r>
        <w:rPr>
          <w:rFonts w:ascii="Verdana" w:eastAsia="Verdana" w:hAnsi="Verdana" w:cs="Verdana"/>
          <w:sz w:val="21"/>
          <w:szCs w:val="21"/>
        </w:rPr>
        <w:t xml:space="preserve">not easily: </w:t>
      </w:r>
      <w:r>
        <w:rPr>
          <w:rFonts w:ascii="Verdana" w:eastAsia="Verdana" w:hAnsi="Verdana" w:cs="Verdana"/>
          <w:b/>
          <w:sz w:val="21"/>
          <w:szCs w:val="21"/>
        </w:rPr>
        <w:t>     </w:t>
      </w:r>
      <w:r>
        <w:rPr>
          <w:rFonts w:ascii="Verdana" w:eastAsia="Verdana" w:hAnsi="Verdana" w:cs="Verdana"/>
          <w:sz w:val="21"/>
          <w:szCs w:val="21"/>
        </w:rPr>
        <w:br/>
      </w:r>
      <w:r>
        <w:rPr>
          <w:rFonts w:ascii="Verdana" w:eastAsia="Verdana" w:hAnsi="Verdana" w:cs="Verdana"/>
          <w:b/>
          <w:sz w:val="21"/>
          <w:szCs w:val="21"/>
        </w:rPr>
        <w:t>Write:</w:t>
      </w:r>
      <w:r>
        <w:rPr>
          <w:rFonts w:ascii="Verdana" w:eastAsia="Verdana" w:hAnsi="Verdana" w:cs="Verdana"/>
          <w:sz w:val="21"/>
          <w:szCs w:val="21"/>
        </w:rPr>
        <w:t xml:space="preserve"> Easily or not easily:</w:t>
      </w:r>
      <w:r>
        <w:rPr>
          <w:rFonts w:ascii="Verdana" w:eastAsia="Verdana" w:hAnsi="Verdana" w:cs="Verdana"/>
          <w:b/>
          <w:sz w:val="21"/>
          <w:szCs w:val="21"/>
        </w:rPr>
        <w:t xml:space="preserve">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w:t>
      </w:r>
    </w:p>
    <w:p w14:paraId="77DE573D" w14:textId="77777777" w:rsidR="00123D6B" w:rsidRDefault="00123D6B">
      <w:pPr>
        <w:ind w:left="0" w:hanging="2"/>
        <w:rPr>
          <w:rFonts w:ascii="Verdana" w:eastAsia="Verdana" w:hAnsi="Verdana" w:cs="Verdana"/>
          <w:sz w:val="21"/>
          <w:szCs w:val="21"/>
        </w:rPr>
      </w:pPr>
    </w:p>
    <w:p w14:paraId="27C5C522" w14:textId="77777777" w:rsidR="00123D6B" w:rsidRDefault="00AD0D8B">
      <w:pPr>
        <w:ind w:left="0" w:hanging="2"/>
        <w:rPr>
          <w:rFonts w:ascii="Verdana" w:eastAsia="Verdana" w:hAnsi="Verdana" w:cs="Verdana"/>
          <w:sz w:val="21"/>
          <w:szCs w:val="21"/>
          <w:u w:val="single"/>
        </w:rPr>
      </w:pPr>
      <w:r>
        <w:rPr>
          <w:rFonts w:ascii="Verdana" w:eastAsia="Verdana" w:hAnsi="Verdana" w:cs="Verdana"/>
          <w:b/>
          <w:sz w:val="21"/>
          <w:szCs w:val="21"/>
          <w:u w:val="single"/>
        </w:rPr>
        <w:t>Chinese</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No   </w:t>
      </w:r>
      <w:r>
        <w:rPr>
          <w:rFonts w:ascii="Verdana" w:eastAsia="Verdana" w:hAnsi="Verdana" w:cs="Verdana"/>
          <w:sz w:val="21"/>
          <w:szCs w:val="21"/>
        </w:rPr>
        <w:t>If yes,</w:t>
      </w:r>
      <w:r>
        <w:rPr>
          <w:rFonts w:ascii="Verdana" w:eastAsia="Verdana" w:hAnsi="Verdana" w:cs="Verdana"/>
          <w:b/>
          <w:sz w:val="21"/>
          <w:szCs w:val="21"/>
        </w:rPr>
        <w:br/>
      </w:r>
    </w:p>
    <w:p w14:paraId="69287A7F"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     </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w:t>
      </w:r>
    </w:p>
    <w:p w14:paraId="50F04F79" w14:textId="77777777" w:rsidR="00123D6B" w:rsidRDefault="00123D6B">
      <w:pPr>
        <w:ind w:left="0" w:hanging="2"/>
        <w:rPr>
          <w:rFonts w:ascii="Verdana" w:eastAsia="Verdana" w:hAnsi="Verdana" w:cs="Verdana"/>
          <w:sz w:val="21"/>
          <w:szCs w:val="21"/>
        </w:rPr>
      </w:pPr>
    </w:p>
    <w:p w14:paraId="2E25C008"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u w:val="single"/>
        </w:rPr>
        <w:t>English:</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Yes   </w:t>
      </w:r>
      <w:r>
        <w:rPr>
          <w:rFonts w:ascii="Verdana" w:eastAsia="Verdana" w:hAnsi="Verdana" w:cs="Verdana"/>
          <w:sz w:val="21"/>
          <w:szCs w:val="21"/>
        </w:rPr>
        <w:t>If yes,</w:t>
      </w:r>
      <w:r>
        <w:rPr>
          <w:rFonts w:ascii="Verdana" w:eastAsia="Verdana" w:hAnsi="Verdana" w:cs="Verdana"/>
          <w:b/>
          <w:sz w:val="21"/>
          <w:szCs w:val="21"/>
        </w:rPr>
        <w:br/>
      </w:r>
    </w:p>
    <w:p w14:paraId="7944BC08"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Easily</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Easily</w:t>
      </w:r>
      <w:r>
        <w:rPr>
          <w:rFonts w:ascii="Verdana" w:eastAsia="Verdana" w:hAnsi="Verdana" w:cs="Verdana"/>
          <w:b/>
          <w:sz w:val="21"/>
          <w:szCs w:val="21"/>
        </w:rPr>
        <w:br/>
        <w:t xml:space="preserve">Speak: </w:t>
      </w:r>
      <w:r>
        <w:rPr>
          <w:rFonts w:ascii="Verdana" w:eastAsia="Verdana" w:hAnsi="Verdana" w:cs="Verdana"/>
          <w:sz w:val="21"/>
          <w:szCs w:val="21"/>
        </w:rPr>
        <w:t>Easily or not</w:t>
      </w:r>
      <w:r>
        <w:rPr>
          <w:rFonts w:ascii="Verdana" w:eastAsia="Verdana" w:hAnsi="Verdana" w:cs="Verdana"/>
          <w:sz w:val="21"/>
          <w:szCs w:val="21"/>
        </w:rPr>
        <w:t xml:space="preserve"> easily:</w:t>
      </w:r>
      <w:r>
        <w:rPr>
          <w:rFonts w:ascii="Verdana" w:eastAsia="Verdana" w:hAnsi="Verdana" w:cs="Verdana"/>
          <w:b/>
          <w:sz w:val="21"/>
          <w:szCs w:val="21"/>
        </w:rPr>
        <w:t xml:space="preserve"> Easily</w:t>
      </w:r>
    </w:p>
    <w:p w14:paraId="5CEE89E6" w14:textId="77777777" w:rsidR="00123D6B" w:rsidRDefault="00123D6B">
      <w:pPr>
        <w:ind w:left="0" w:hanging="2"/>
        <w:rPr>
          <w:rFonts w:ascii="Verdana" w:eastAsia="Verdana" w:hAnsi="Verdana" w:cs="Verdana"/>
          <w:sz w:val="21"/>
          <w:szCs w:val="21"/>
        </w:rPr>
      </w:pPr>
    </w:p>
    <w:p w14:paraId="462D144C"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u w:val="single"/>
        </w:rPr>
        <w:t>French:</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Yes   </w:t>
      </w:r>
      <w:r>
        <w:rPr>
          <w:rFonts w:ascii="Verdana" w:eastAsia="Verdana" w:hAnsi="Verdana" w:cs="Verdana"/>
          <w:sz w:val="21"/>
          <w:szCs w:val="21"/>
        </w:rPr>
        <w:t>If yes,</w:t>
      </w:r>
      <w:r>
        <w:rPr>
          <w:rFonts w:ascii="Verdana" w:eastAsia="Verdana" w:hAnsi="Verdana" w:cs="Verdana"/>
          <w:sz w:val="21"/>
          <w:szCs w:val="21"/>
        </w:rPr>
        <w:br/>
      </w:r>
    </w:p>
    <w:p w14:paraId="4A7075FC"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Not easily</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Not easily</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Not easily</w:t>
      </w:r>
    </w:p>
    <w:p w14:paraId="576B1E3C"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br/>
      </w:r>
      <w:r>
        <w:rPr>
          <w:rFonts w:ascii="Verdana" w:eastAsia="Verdana" w:hAnsi="Verdana" w:cs="Verdana"/>
          <w:b/>
          <w:sz w:val="21"/>
          <w:szCs w:val="21"/>
          <w:u w:val="single"/>
        </w:rPr>
        <w:t>Russian:</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No   </w:t>
      </w:r>
      <w:r>
        <w:rPr>
          <w:rFonts w:ascii="Verdana" w:eastAsia="Verdana" w:hAnsi="Verdana" w:cs="Verdana"/>
          <w:sz w:val="21"/>
          <w:szCs w:val="21"/>
        </w:rPr>
        <w:t>If yes,</w:t>
      </w:r>
      <w:r>
        <w:rPr>
          <w:rFonts w:ascii="Verdana" w:eastAsia="Verdana" w:hAnsi="Verdana" w:cs="Verdana"/>
          <w:sz w:val="21"/>
          <w:szCs w:val="21"/>
        </w:rPr>
        <w:br/>
      </w:r>
    </w:p>
    <w:p w14:paraId="4373CDE5"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     </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w:t>
      </w:r>
    </w:p>
    <w:p w14:paraId="4CAEABD3" w14:textId="77777777" w:rsidR="00123D6B" w:rsidRDefault="00123D6B">
      <w:pPr>
        <w:ind w:left="0" w:hanging="2"/>
        <w:rPr>
          <w:rFonts w:ascii="Verdana" w:eastAsia="Verdana" w:hAnsi="Verdana" w:cs="Verdana"/>
          <w:sz w:val="21"/>
          <w:szCs w:val="21"/>
          <w:u w:val="single"/>
        </w:rPr>
      </w:pPr>
    </w:p>
    <w:p w14:paraId="64028B20"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u w:val="single"/>
        </w:rPr>
        <w:t>Spanish:</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No   </w:t>
      </w:r>
      <w:r>
        <w:rPr>
          <w:rFonts w:ascii="Verdana" w:eastAsia="Verdana" w:hAnsi="Verdana" w:cs="Verdana"/>
          <w:sz w:val="21"/>
          <w:szCs w:val="21"/>
        </w:rPr>
        <w:t>If yes,</w:t>
      </w:r>
      <w:r>
        <w:rPr>
          <w:rFonts w:ascii="Verdana" w:eastAsia="Verdana" w:hAnsi="Verdana" w:cs="Verdana"/>
          <w:b/>
          <w:sz w:val="21"/>
          <w:szCs w:val="21"/>
        </w:rPr>
        <w:br/>
      </w:r>
    </w:p>
    <w:p w14:paraId="50A043C9"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     </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w:t>
      </w:r>
    </w:p>
    <w:p w14:paraId="2F5544D8" w14:textId="77777777" w:rsidR="00123D6B" w:rsidRDefault="00AD0D8B">
      <w:pPr>
        <w:ind w:left="0" w:hanging="2"/>
        <w:rPr>
          <w:rFonts w:ascii="Verdana" w:eastAsia="Verdana" w:hAnsi="Verdana" w:cs="Verdana"/>
          <w:sz w:val="8"/>
          <w:szCs w:val="8"/>
        </w:rPr>
      </w:pPr>
      <w:r>
        <w:br w:type="page"/>
      </w:r>
    </w:p>
    <w:p w14:paraId="753EEF9A" w14:textId="77777777" w:rsidR="00123D6B" w:rsidRDefault="00AD0D8B">
      <w:pPr>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ind w:left="0" w:hanging="2"/>
        <w:jc w:val="center"/>
        <w:rPr>
          <w:rFonts w:ascii="Verdana" w:eastAsia="Verdana" w:hAnsi="Verdana" w:cs="Verdana"/>
          <w:sz w:val="21"/>
          <w:szCs w:val="21"/>
        </w:rPr>
      </w:pPr>
      <w:r>
        <w:rPr>
          <w:rFonts w:ascii="Verdana" w:eastAsia="Verdana" w:hAnsi="Verdana" w:cs="Verdana"/>
          <w:b/>
          <w:sz w:val="21"/>
          <w:szCs w:val="21"/>
        </w:rPr>
        <w:t>V. EDUCATION</w:t>
      </w:r>
    </w:p>
    <w:p w14:paraId="0A7ADEAF" w14:textId="77777777" w:rsidR="00123D6B" w:rsidRDefault="00123D6B">
      <w:pPr>
        <w:ind w:left="0" w:hanging="2"/>
        <w:rPr>
          <w:rFonts w:ascii="Verdana" w:eastAsia="Verdana" w:hAnsi="Verdana" w:cs="Verdana"/>
          <w:sz w:val="21"/>
          <w:szCs w:val="21"/>
        </w:rPr>
      </w:pPr>
    </w:p>
    <w:p w14:paraId="26BD9D3E"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NOTE: Please list the candidate’s academic qualifications (university level and higher, indicating the type of degree and field of study, academic institution and whether full- or part-time; for example, </w:t>
      </w:r>
      <w:r>
        <w:rPr>
          <w:rFonts w:ascii="Verdana" w:eastAsia="Verdana" w:hAnsi="Verdana" w:cs="Verdana"/>
          <w:b/>
          <w:i/>
          <w:sz w:val="21"/>
          <w:szCs w:val="21"/>
        </w:rPr>
        <w:t>Masters in Law, University of XXX, part-time, 1975-1</w:t>
      </w:r>
      <w:r>
        <w:rPr>
          <w:rFonts w:ascii="Verdana" w:eastAsia="Verdana" w:hAnsi="Verdana" w:cs="Verdana"/>
          <w:b/>
          <w:i/>
          <w:sz w:val="21"/>
          <w:szCs w:val="21"/>
        </w:rPr>
        <w:t>977, place and country)</w:t>
      </w:r>
      <w:r>
        <w:rPr>
          <w:rFonts w:ascii="Verdana" w:eastAsia="Verdana" w:hAnsi="Verdana" w:cs="Verdana"/>
          <w:b/>
          <w:sz w:val="21"/>
          <w:szCs w:val="21"/>
        </w:rPr>
        <w:t>. If space in the table is insufficient, more than one degree may be listed in the additional cell below, separating them by a blank line.</w:t>
      </w:r>
    </w:p>
    <w:p w14:paraId="534619CE"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ab/>
      </w:r>
    </w:p>
    <w:tbl>
      <w:tblPr>
        <w:tblStyle w:val="a0"/>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5"/>
        <w:gridCol w:w="1835"/>
        <w:gridCol w:w="1251"/>
        <w:gridCol w:w="2243"/>
      </w:tblGrid>
      <w:tr w:rsidR="00123D6B" w14:paraId="63364C1A" w14:textId="77777777">
        <w:trPr>
          <w:trHeight w:val="405"/>
        </w:trPr>
        <w:tc>
          <w:tcPr>
            <w:tcW w:w="4985" w:type="dxa"/>
          </w:tcPr>
          <w:p w14:paraId="4358DC36" w14:textId="77777777" w:rsidR="00123D6B" w:rsidRDefault="00AD0D8B">
            <w:pPr>
              <w:ind w:left="0" w:hanging="2"/>
              <w:jc w:val="center"/>
              <w:rPr>
                <w:rFonts w:ascii="Verdana" w:eastAsia="Verdana" w:hAnsi="Verdana" w:cs="Verdana"/>
                <w:sz w:val="21"/>
                <w:szCs w:val="21"/>
              </w:rPr>
            </w:pPr>
            <w:r>
              <w:rPr>
                <w:rFonts w:ascii="Verdana" w:eastAsia="Verdana" w:hAnsi="Verdana" w:cs="Verdana"/>
                <w:b/>
                <w:sz w:val="21"/>
                <w:szCs w:val="21"/>
              </w:rPr>
              <w:t>Name of degree, field of study and name of academic institution, full or part-time</w:t>
            </w:r>
            <w:r>
              <w:rPr>
                <w:rFonts w:ascii="Verdana" w:eastAsia="Verdana" w:hAnsi="Verdana" w:cs="Verdana"/>
                <w:sz w:val="21"/>
                <w:szCs w:val="21"/>
              </w:rPr>
              <w:t>:</w:t>
            </w:r>
          </w:p>
        </w:tc>
        <w:tc>
          <w:tcPr>
            <w:tcW w:w="1835" w:type="dxa"/>
          </w:tcPr>
          <w:p w14:paraId="4304DE6E" w14:textId="77777777" w:rsidR="00123D6B" w:rsidRDefault="00AD0D8B">
            <w:pPr>
              <w:ind w:left="0" w:hanging="2"/>
              <w:jc w:val="center"/>
              <w:rPr>
                <w:rFonts w:ascii="Verdana" w:eastAsia="Verdana" w:hAnsi="Verdana" w:cs="Verdana"/>
                <w:sz w:val="21"/>
                <w:szCs w:val="21"/>
              </w:rPr>
            </w:pPr>
            <w:r>
              <w:rPr>
                <w:rFonts w:ascii="Verdana" w:eastAsia="Verdana" w:hAnsi="Verdana" w:cs="Verdana"/>
                <w:b/>
                <w:sz w:val="21"/>
                <w:szCs w:val="21"/>
              </w:rPr>
              <w:t>Years of</w:t>
            </w:r>
            <w:r>
              <w:rPr>
                <w:rFonts w:ascii="Verdana" w:eastAsia="Verdana" w:hAnsi="Verdana" w:cs="Verdana"/>
                <w:b/>
                <w:sz w:val="21"/>
                <w:szCs w:val="21"/>
              </w:rPr>
              <w:t xml:space="preserve"> attendance</w:t>
            </w:r>
          </w:p>
          <w:p w14:paraId="2CD6017F" w14:textId="77777777" w:rsidR="00123D6B" w:rsidRDefault="00AD0D8B">
            <w:pPr>
              <w:ind w:left="0" w:hanging="2"/>
              <w:jc w:val="center"/>
              <w:rPr>
                <w:rFonts w:ascii="Verdana" w:eastAsia="Verdana" w:hAnsi="Verdana" w:cs="Verdana"/>
                <w:sz w:val="21"/>
                <w:szCs w:val="21"/>
              </w:rPr>
            </w:pPr>
            <w:r>
              <w:rPr>
                <w:rFonts w:ascii="Verdana" w:eastAsia="Verdana" w:hAnsi="Verdana" w:cs="Verdana"/>
                <w:sz w:val="21"/>
                <w:szCs w:val="21"/>
              </w:rPr>
              <w:t xml:space="preserve">(provide a range from-to, for example 1999-2003; </w:t>
            </w:r>
          </w:p>
          <w:p w14:paraId="29042F51" w14:textId="77777777" w:rsidR="00123D6B" w:rsidRDefault="00AD0D8B">
            <w:pPr>
              <w:ind w:left="0" w:hanging="2"/>
              <w:jc w:val="center"/>
              <w:rPr>
                <w:rFonts w:ascii="Verdana" w:eastAsia="Verdana" w:hAnsi="Verdana" w:cs="Verdana"/>
                <w:sz w:val="21"/>
                <w:szCs w:val="21"/>
              </w:rPr>
            </w:pPr>
            <w:r>
              <w:rPr>
                <w:rFonts w:ascii="Verdana" w:eastAsia="Verdana" w:hAnsi="Verdana" w:cs="Verdana"/>
                <w:sz w:val="21"/>
                <w:szCs w:val="21"/>
              </w:rPr>
              <w:t>for ongoing education, please put e.g. 2018-present):</w:t>
            </w:r>
          </w:p>
        </w:tc>
        <w:tc>
          <w:tcPr>
            <w:tcW w:w="1251" w:type="dxa"/>
          </w:tcPr>
          <w:p w14:paraId="20980986" w14:textId="77777777" w:rsidR="00123D6B" w:rsidRDefault="00AD0D8B">
            <w:pPr>
              <w:ind w:left="0" w:hanging="2"/>
              <w:jc w:val="center"/>
              <w:rPr>
                <w:rFonts w:ascii="Verdana" w:eastAsia="Verdana" w:hAnsi="Verdana" w:cs="Verdana"/>
                <w:sz w:val="21"/>
                <w:szCs w:val="21"/>
              </w:rPr>
            </w:pPr>
            <w:r>
              <w:rPr>
                <w:rFonts w:ascii="Verdana" w:eastAsia="Verdana" w:hAnsi="Verdana" w:cs="Verdana"/>
                <w:b/>
                <w:sz w:val="21"/>
                <w:szCs w:val="21"/>
              </w:rPr>
              <w:t xml:space="preserve">Degree obtained </w:t>
            </w:r>
            <w:r>
              <w:rPr>
                <w:rFonts w:ascii="Verdana" w:eastAsia="Verdana" w:hAnsi="Verdana" w:cs="Verdana"/>
                <w:sz w:val="21"/>
                <w:szCs w:val="21"/>
              </w:rPr>
              <w:t>(please indicate YES or NO):</w:t>
            </w:r>
          </w:p>
        </w:tc>
        <w:tc>
          <w:tcPr>
            <w:tcW w:w="2243" w:type="dxa"/>
          </w:tcPr>
          <w:p w14:paraId="03B21E05" w14:textId="77777777" w:rsidR="00123D6B" w:rsidRDefault="00AD0D8B">
            <w:pPr>
              <w:ind w:left="0" w:hanging="2"/>
              <w:jc w:val="center"/>
              <w:rPr>
                <w:rFonts w:ascii="Verdana" w:eastAsia="Verdana" w:hAnsi="Verdana" w:cs="Verdana"/>
                <w:sz w:val="21"/>
                <w:szCs w:val="21"/>
              </w:rPr>
            </w:pPr>
            <w:r>
              <w:rPr>
                <w:rFonts w:ascii="Verdana" w:eastAsia="Verdana" w:hAnsi="Verdana" w:cs="Verdana"/>
                <w:b/>
                <w:sz w:val="21"/>
                <w:szCs w:val="21"/>
              </w:rPr>
              <w:t>Place and country:</w:t>
            </w:r>
          </w:p>
        </w:tc>
      </w:tr>
      <w:tr w:rsidR="00123D6B" w14:paraId="0EC5382E" w14:textId="77777777">
        <w:trPr>
          <w:trHeight w:val="405"/>
        </w:trPr>
        <w:tc>
          <w:tcPr>
            <w:tcW w:w="4985" w:type="dxa"/>
          </w:tcPr>
          <w:p w14:paraId="35127AAE"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Name of degree: PhD</w:t>
            </w:r>
          </w:p>
          <w:p w14:paraId="20F93B02"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Field of study: Study of Religion</w:t>
            </w:r>
          </w:p>
          <w:p w14:paraId="14596E62"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Academic institution</w:t>
            </w:r>
            <w:bookmarkStart w:id="14" w:name="bookmark=id.35nkun2" w:colFirst="0" w:colLast="0"/>
            <w:bookmarkEnd w:id="14"/>
            <w:r>
              <w:rPr>
                <w:rFonts w:ascii="Verdana" w:eastAsia="Verdana" w:hAnsi="Verdana" w:cs="Verdana"/>
                <w:sz w:val="21"/>
                <w:szCs w:val="21"/>
              </w:rPr>
              <w:t>: School of Oriental and African Studies (SOAS) University of London</w:t>
            </w:r>
            <w:r>
              <w:rPr>
                <w:rFonts w:ascii="Verdana" w:eastAsia="Verdana" w:hAnsi="Verdana" w:cs="Verdana"/>
                <w:sz w:val="21"/>
                <w:szCs w:val="21"/>
              </w:rPr>
              <w:br/>
            </w:r>
          </w:p>
          <w:p w14:paraId="45EC50FC" w14:textId="77777777" w:rsidR="00123D6B" w:rsidRDefault="00AD0D8B">
            <w:pPr>
              <w:spacing w:after="60"/>
              <w:ind w:left="0" w:hanging="2"/>
              <w:rPr>
                <w:rFonts w:ascii="Verdana" w:eastAsia="Verdana" w:hAnsi="Verdana" w:cs="Verdana"/>
                <w:sz w:val="21"/>
                <w:szCs w:val="21"/>
              </w:rPr>
            </w:pPr>
            <w:r>
              <w:rPr>
                <w:rFonts w:ascii="Verdana" w:eastAsia="Verdana" w:hAnsi="Verdana" w:cs="Verdana"/>
                <w:sz w:val="21"/>
                <w:szCs w:val="21"/>
              </w:rPr>
              <w:t xml:space="preserve">Full or part-time: Part-time </w:t>
            </w:r>
            <w:bookmarkStart w:id="15" w:name="bookmark=id.1ksv4uv" w:colFirst="0" w:colLast="0"/>
            <w:bookmarkEnd w:id="15"/>
          </w:p>
        </w:tc>
        <w:tc>
          <w:tcPr>
            <w:tcW w:w="1835" w:type="dxa"/>
          </w:tcPr>
          <w:p w14:paraId="15EBB3E8" w14:textId="77777777" w:rsidR="00123D6B" w:rsidRDefault="00AD0D8B">
            <w:pPr>
              <w:ind w:left="0" w:hanging="2"/>
              <w:jc w:val="center"/>
              <w:rPr>
                <w:rFonts w:ascii="Verdana" w:eastAsia="Verdana" w:hAnsi="Verdana" w:cs="Verdana"/>
                <w:sz w:val="21"/>
                <w:szCs w:val="21"/>
              </w:rPr>
            </w:pPr>
            <w:r>
              <w:rPr>
                <w:rFonts w:ascii="Verdana" w:eastAsia="Verdana" w:hAnsi="Verdana" w:cs="Verdana"/>
                <w:sz w:val="21"/>
                <w:szCs w:val="21"/>
              </w:rPr>
              <w:t>2005 - 2015</w:t>
            </w:r>
          </w:p>
        </w:tc>
        <w:tc>
          <w:tcPr>
            <w:tcW w:w="1251" w:type="dxa"/>
          </w:tcPr>
          <w:p w14:paraId="0E619564" w14:textId="77777777" w:rsidR="00123D6B" w:rsidRDefault="00AD0D8B">
            <w:pPr>
              <w:ind w:left="0" w:hanging="2"/>
              <w:jc w:val="center"/>
              <w:rPr>
                <w:rFonts w:ascii="Verdana" w:eastAsia="Verdana" w:hAnsi="Verdana" w:cs="Verdana"/>
                <w:sz w:val="21"/>
                <w:szCs w:val="21"/>
              </w:rPr>
            </w:pPr>
            <w:r>
              <w:rPr>
                <w:rFonts w:ascii="Verdana" w:eastAsia="Verdana" w:hAnsi="Verdana" w:cs="Verdana"/>
                <w:sz w:val="21"/>
                <w:szCs w:val="21"/>
              </w:rPr>
              <w:t>Yes</w:t>
            </w:r>
            <w:bookmarkStart w:id="16" w:name="bookmark=id.44sinio" w:colFirst="0" w:colLast="0"/>
            <w:bookmarkEnd w:id="16"/>
          </w:p>
        </w:tc>
        <w:tc>
          <w:tcPr>
            <w:tcW w:w="2243" w:type="dxa"/>
          </w:tcPr>
          <w:p w14:paraId="50ACC317"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London, United Kingdom</w:t>
            </w:r>
          </w:p>
        </w:tc>
      </w:tr>
      <w:tr w:rsidR="00123D6B" w14:paraId="5A42420B" w14:textId="77777777">
        <w:trPr>
          <w:trHeight w:val="377"/>
        </w:trPr>
        <w:tc>
          <w:tcPr>
            <w:tcW w:w="4985" w:type="dxa"/>
          </w:tcPr>
          <w:p w14:paraId="3F08E2A0"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Name of degree: Masters in Science (MSc)</w:t>
            </w:r>
          </w:p>
          <w:p w14:paraId="52EAEA84"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Field of study: Socia</w:t>
            </w:r>
            <w:r>
              <w:rPr>
                <w:rFonts w:ascii="Verdana" w:eastAsia="Verdana" w:hAnsi="Verdana" w:cs="Verdana"/>
                <w:sz w:val="21"/>
                <w:szCs w:val="21"/>
              </w:rPr>
              <w:t>l Policy</w:t>
            </w:r>
          </w:p>
          <w:p w14:paraId="1933B45B"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Academic institution: London School of Economics</w:t>
            </w:r>
          </w:p>
          <w:p w14:paraId="6F9AB7D6" w14:textId="77777777" w:rsidR="00123D6B" w:rsidRDefault="00AD0D8B">
            <w:pPr>
              <w:spacing w:after="60"/>
              <w:ind w:left="0" w:hanging="2"/>
              <w:rPr>
                <w:rFonts w:ascii="Verdana" w:eastAsia="Verdana" w:hAnsi="Verdana" w:cs="Verdana"/>
                <w:sz w:val="21"/>
                <w:szCs w:val="21"/>
              </w:rPr>
            </w:pPr>
            <w:r>
              <w:rPr>
                <w:rFonts w:ascii="Verdana" w:eastAsia="Verdana" w:hAnsi="Verdana" w:cs="Verdana"/>
                <w:sz w:val="21"/>
                <w:szCs w:val="21"/>
              </w:rPr>
              <w:t xml:space="preserve">Full or part-time: Full-time </w:t>
            </w:r>
          </w:p>
        </w:tc>
        <w:tc>
          <w:tcPr>
            <w:tcW w:w="1835" w:type="dxa"/>
          </w:tcPr>
          <w:p w14:paraId="1D8B7019" w14:textId="77777777" w:rsidR="00123D6B" w:rsidRDefault="00AD0D8B">
            <w:pPr>
              <w:ind w:left="0" w:hanging="2"/>
              <w:jc w:val="center"/>
              <w:rPr>
                <w:rFonts w:ascii="Verdana" w:eastAsia="Verdana" w:hAnsi="Verdana" w:cs="Verdana"/>
                <w:sz w:val="21"/>
                <w:szCs w:val="21"/>
              </w:rPr>
            </w:pPr>
            <w:r>
              <w:rPr>
                <w:rFonts w:ascii="Verdana" w:eastAsia="Verdana" w:hAnsi="Verdana" w:cs="Verdana"/>
                <w:sz w:val="21"/>
                <w:szCs w:val="21"/>
              </w:rPr>
              <w:t>2002 - 2003</w:t>
            </w:r>
          </w:p>
        </w:tc>
        <w:tc>
          <w:tcPr>
            <w:tcW w:w="1251" w:type="dxa"/>
          </w:tcPr>
          <w:p w14:paraId="09584388" w14:textId="77777777" w:rsidR="00123D6B" w:rsidRDefault="00AD0D8B">
            <w:pPr>
              <w:ind w:left="0" w:hanging="2"/>
              <w:jc w:val="center"/>
              <w:rPr>
                <w:rFonts w:ascii="Verdana" w:eastAsia="Verdana" w:hAnsi="Verdana" w:cs="Verdana"/>
                <w:sz w:val="21"/>
                <w:szCs w:val="21"/>
              </w:rPr>
            </w:pPr>
            <w:r>
              <w:rPr>
                <w:rFonts w:ascii="Verdana" w:eastAsia="Verdana" w:hAnsi="Verdana" w:cs="Verdana"/>
                <w:sz w:val="21"/>
                <w:szCs w:val="21"/>
              </w:rPr>
              <w:t>Yes</w:t>
            </w:r>
          </w:p>
        </w:tc>
        <w:tc>
          <w:tcPr>
            <w:tcW w:w="2243" w:type="dxa"/>
          </w:tcPr>
          <w:p w14:paraId="1A2360B8"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London, United Kingdom</w:t>
            </w:r>
          </w:p>
        </w:tc>
      </w:tr>
      <w:tr w:rsidR="00123D6B" w14:paraId="7C0C9665" w14:textId="77777777">
        <w:trPr>
          <w:trHeight w:val="377"/>
        </w:trPr>
        <w:tc>
          <w:tcPr>
            <w:tcW w:w="4985" w:type="dxa"/>
          </w:tcPr>
          <w:p w14:paraId="3AEC799C"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Name of degree: Bachelor of Science (BSc)</w:t>
            </w:r>
          </w:p>
          <w:p w14:paraId="1D0238CE"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Field of study: Law and Management</w:t>
            </w:r>
          </w:p>
          <w:p w14:paraId="7949F639"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Academic institution: University of London (External)</w:t>
            </w:r>
          </w:p>
          <w:p w14:paraId="2577DC2C" w14:textId="77777777" w:rsidR="00123D6B" w:rsidRDefault="00AD0D8B">
            <w:pPr>
              <w:spacing w:after="40"/>
              <w:ind w:left="0" w:hanging="2"/>
              <w:rPr>
                <w:rFonts w:ascii="Verdana" w:eastAsia="Verdana" w:hAnsi="Verdana" w:cs="Verdana"/>
                <w:sz w:val="21"/>
                <w:szCs w:val="21"/>
              </w:rPr>
            </w:pPr>
            <w:r>
              <w:rPr>
                <w:rFonts w:ascii="Verdana" w:eastAsia="Verdana" w:hAnsi="Verdana" w:cs="Verdana"/>
                <w:sz w:val="21"/>
                <w:szCs w:val="21"/>
              </w:rPr>
              <w:t xml:space="preserve">Full or part-time: Full-time </w:t>
            </w:r>
          </w:p>
        </w:tc>
        <w:tc>
          <w:tcPr>
            <w:tcW w:w="1835" w:type="dxa"/>
          </w:tcPr>
          <w:p w14:paraId="02465A61" w14:textId="77777777" w:rsidR="00123D6B" w:rsidRDefault="00AD0D8B">
            <w:pPr>
              <w:ind w:left="0" w:hanging="2"/>
              <w:jc w:val="center"/>
              <w:rPr>
                <w:rFonts w:ascii="Verdana" w:eastAsia="Verdana" w:hAnsi="Verdana" w:cs="Verdana"/>
                <w:sz w:val="21"/>
                <w:szCs w:val="21"/>
              </w:rPr>
            </w:pPr>
            <w:r>
              <w:rPr>
                <w:rFonts w:ascii="Verdana" w:eastAsia="Verdana" w:hAnsi="Verdana" w:cs="Verdana"/>
                <w:sz w:val="21"/>
                <w:szCs w:val="21"/>
              </w:rPr>
              <w:t>1996 - 1999</w:t>
            </w:r>
          </w:p>
        </w:tc>
        <w:tc>
          <w:tcPr>
            <w:tcW w:w="1251" w:type="dxa"/>
          </w:tcPr>
          <w:p w14:paraId="6005FF46" w14:textId="77777777" w:rsidR="00123D6B" w:rsidRDefault="00AD0D8B">
            <w:pPr>
              <w:ind w:left="0" w:hanging="2"/>
              <w:jc w:val="center"/>
              <w:rPr>
                <w:rFonts w:ascii="Verdana" w:eastAsia="Verdana" w:hAnsi="Verdana" w:cs="Verdana"/>
                <w:sz w:val="21"/>
                <w:szCs w:val="21"/>
              </w:rPr>
            </w:pPr>
            <w:r>
              <w:rPr>
                <w:rFonts w:ascii="Verdana" w:eastAsia="Verdana" w:hAnsi="Verdana" w:cs="Verdana"/>
                <w:sz w:val="21"/>
                <w:szCs w:val="21"/>
              </w:rPr>
              <w:t>Yes</w:t>
            </w:r>
          </w:p>
        </w:tc>
        <w:tc>
          <w:tcPr>
            <w:tcW w:w="2243" w:type="dxa"/>
          </w:tcPr>
          <w:p w14:paraId="611EF792"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Colombo, Sri Lanka</w:t>
            </w:r>
          </w:p>
        </w:tc>
      </w:tr>
      <w:tr w:rsidR="00123D6B" w14:paraId="7D0D532F" w14:textId="77777777">
        <w:trPr>
          <w:trHeight w:val="377"/>
        </w:trPr>
        <w:tc>
          <w:tcPr>
            <w:tcW w:w="4985" w:type="dxa"/>
          </w:tcPr>
          <w:p w14:paraId="09F29249"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Name of degree: Bachelor of Arts (BA)</w:t>
            </w:r>
          </w:p>
          <w:p w14:paraId="39E2BC15"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Field of study: International Relations</w:t>
            </w:r>
          </w:p>
          <w:p w14:paraId="4A5648FF"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Academic institution: University of Colombo</w:t>
            </w:r>
          </w:p>
          <w:p w14:paraId="6B3B3088" w14:textId="77777777" w:rsidR="00123D6B" w:rsidRDefault="00AD0D8B">
            <w:pPr>
              <w:spacing w:after="60"/>
              <w:ind w:left="0" w:hanging="2"/>
              <w:rPr>
                <w:rFonts w:ascii="Verdana" w:eastAsia="Verdana" w:hAnsi="Verdana" w:cs="Verdana"/>
                <w:sz w:val="21"/>
                <w:szCs w:val="21"/>
              </w:rPr>
            </w:pPr>
            <w:r>
              <w:rPr>
                <w:rFonts w:ascii="Verdana" w:eastAsia="Verdana" w:hAnsi="Verdana" w:cs="Verdana"/>
                <w:sz w:val="21"/>
                <w:szCs w:val="21"/>
              </w:rPr>
              <w:t>Full or part-t</w:t>
            </w:r>
            <w:r>
              <w:rPr>
                <w:rFonts w:ascii="Verdana" w:eastAsia="Verdana" w:hAnsi="Verdana" w:cs="Verdana"/>
                <w:sz w:val="21"/>
                <w:szCs w:val="21"/>
              </w:rPr>
              <w:t xml:space="preserve">ime: Full-time </w:t>
            </w:r>
          </w:p>
        </w:tc>
        <w:tc>
          <w:tcPr>
            <w:tcW w:w="1835" w:type="dxa"/>
          </w:tcPr>
          <w:p w14:paraId="58C1BFB3" w14:textId="77777777" w:rsidR="00123D6B" w:rsidRDefault="00AD0D8B">
            <w:pPr>
              <w:ind w:left="0" w:hanging="2"/>
              <w:jc w:val="center"/>
              <w:rPr>
                <w:rFonts w:ascii="Verdana" w:eastAsia="Verdana" w:hAnsi="Verdana" w:cs="Verdana"/>
                <w:sz w:val="21"/>
                <w:szCs w:val="21"/>
              </w:rPr>
            </w:pPr>
            <w:r>
              <w:rPr>
                <w:rFonts w:ascii="Verdana" w:eastAsia="Verdana" w:hAnsi="Verdana" w:cs="Verdana"/>
                <w:sz w:val="21"/>
                <w:szCs w:val="21"/>
              </w:rPr>
              <w:t>1998 - 2002</w:t>
            </w:r>
          </w:p>
        </w:tc>
        <w:tc>
          <w:tcPr>
            <w:tcW w:w="1251" w:type="dxa"/>
          </w:tcPr>
          <w:p w14:paraId="1BE41E41" w14:textId="77777777" w:rsidR="00123D6B" w:rsidRDefault="00AD0D8B">
            <w:pPr>
              <w:ind w:left="0" w:hanging="2"/>
              <w:jc w:val="center"/>
              <w:rPr>
                <w:rFonts w:ascii="Verdana" w:eastAsia="Verdana" w:hAnsi="Verdana" w:cs="Verdana"/>
                <w:sz w:val="21"/>
                <w:szCs w:val="21"/>
              </w:rPr>
            </w:pPr>
            <w:r>
              <w:rPr>
                <w:rFonts w:ascii="Verdana" w:eastAsia="Verdana" w:hAnsi="Verdana" w:cs="Verdana"/>
                <w:sz w:val="21"/>
                <w:szCs w:val="21"/>
              </w:rPr>
              <w:t>Yes</w:t>
            </w:r>
          </w:p>
        </w:tc>
        <w:tc>
          <w:tcPr>
            <w:tcW w:w="2243" w:type="dxa"/>
          </w:tcPr>
          <w:p w14:paraId="1969707E"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Colombo, Sri Lanka</w:t>
            </w:r>
          </w:p>
        </w:tc>
      </w:tr>
      <w:tr w:rsidR="00123D6B" w14:paraId="3F728E5A" w14:textId="77777777">
        <w:trPr>
          <w:trHeight w:val="377"/>
        </w:trPr>
        <w:tc>
          <w:tcPr>
            <w:tcW w:w="4985" w:type="dxa"/>
          </w:tcPr>
          <w:p w14:paraId="033D21DF"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Name of degree:      </w:t>
            </w:r>
          </w:p>
          <w:p w14:paraId="5B491BC9"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Field of study:      </w:t>
            </w:r>
          </w:p>
          <w:p w14:paraId="1EBBDB92"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Academic institution:      </w:t>
            </w:r>
          </w:p>
          <w:p w14:paraId="27E32996" w14:textId="77777777" w:rsidR="00123D6B" w:rsidRDefault="00AD0D8B">
            <w:pPr>
              <w:spacing w:after="60"/>
              <w:ind w:left="0" w:hanging="2"/>
              <w:rPr>
                <w:rFonts w:ascii="Verdana" w:eastAsia="Verdana" w:hAnsi="Verdana" w:cs="Verdana"/>
                <w:sz w:val="21"/>
                <w:szCs w:val="21"/>
              </w:rPr>
            </w:pPr>
            <w:r>
              <w:rPr>
                <w:rFonts w:ascii="Verdana" w:eastAsia="Verdana" w:hAnsi="Verdana" w:cs="Verdana"/>
                <w:sz w:val="21"/>
                <w:szCs w:val="21"/>
              </w:rPr>
              <w:t xml:space="preserve">Full or part-time:       </w:t>
            </w:r>
          </w:p>
        </w:tc>
        <w:tc>
          <w:tcPr>
            <w:tcW w:w="1835" w:type="dxa"/>
          </w:tcPr>
          <w:p w14:paraId="50BF2626" w14:textId="77777777" w:rsidR="00123D6B" w:rsidRDefault="00AD0D8B">
            <w:pPr>
              <w:ind w:left="0" w:hanging="2"/>
              <w:jc w:val="center"/>
              <w:rPr>
                <w:rFonts w:ascii="Verdana" w:eastAsia="Verdana" w:hAnsi="Verdana" w:cs="Verdana"/>
                <w:sz w:val="21"/>
                <w:szCs w:val="21"/>
              </w:rPr>
            </w:pPr>
            <w:r>
              <w:rPr>
                <w:rFonts w:ascii="Verdana" w:eastAsia="Verdana" w:hAnsi="Verdana" w:cs="Verdana"/>
                <w:sz w:val="21"/>
                <w:szCs w:val="21"/>
              </w:rPr>
              <w:t>     </w:t>
            </w:r>
          </w:p>
        </w:tc>
        <w:tc>
          <w:tcPr>
            <w:tcW w:w="1251" w:type="dxa"/>
          </w:tcPr>
          <w:p w14:paraId="502764A8" w14:textId="77777777" w:rsidR="00123D6B" w:rsidRDefault="00AD0D8B">
            <w:pPr>
              <w:ind w:left="0" w:hanging="2"/>
              <w:jc w:val="center"/>
              <w:rPr>
                <w:rFonts w:ascii="Verdana" w:eastAsia="Verdana" w:hAnsi="Verdana" w:cs="Verdana"/>
                <w:sz w:val="21"/>
                <w:szCs w:val="21"/>
              </w:rPr>
            </w:pPr>
            <w:r>
              <w:rPr>
                <w:rFonts w:ascii="Verdana" w:eastAsia="Verdana" w:hAnsi="Verdana" w:cs="Verdana"/>
                <w:sz w:val="21"/>
                <w:szCs w:val="21"/>
              </w:rPr>
              <w:t>     </w:t>
            </w:r>
          </w:p>
        </w:tc>
        <w:tc>
          <w:tcPr>
            <w:tcW w:w="2243" w:type="dxa"/>
          </w:tcPr>
          <w:p w14:paraId="124D6D9B"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     </w:t>
            </w:r>
          </w:p>
        </w:tc>
      </w:tr>
      <w:tr w:rsidR="00123D6B" w14:paraId="6B54BEA3" w14:textId="77777777">
        <w:trPr>
          <w:trHeight w:val="70"/>
        </w:trPr>
        <w:tc>
          <w:tcPr>
            <w:tcW w:w="4985" w:type="dxa"/>
          </w:tcPr>
          <w:p w14:paraId="28CBF1A2" w14:textId="77777777" w:rsidR="00123D6B" w:rsidRDefault="00AD0D8B">
            <w:pPr>
              <w:spacing w:after="60"/>
              <w:ind w:left="0" w:hanging="2"/>
              <w:rPr>
                <w:rFonts w:ascii="Verdana" w:eastAsia="Verdana" w:hAnsi="Verdana" w:cs="Verdana"/>
                <w:sz w:val="21"/>
                <w:szCs w:val="21"/>
              </w:rPr>
            </w:pPr>
            <w:r>
              <w:rPr>
                <w:rFonts w:ascii="Verdana" w:eastAsia="Verdana" w:hAnsi="Verdana" w:cs="Verdana"/>
                <w:sz w:val="21"/>
                <w:szCs w:val="21"/>
              </w:rPr>
              <w:t>Additional:      </w:t>
            </w:r>
          </w:p>
        </w:tc>
        <w:tc>
          <w:tcPr>
            <w:tcW w:w="1835" w:type="dxa"/>
          </w:tcPr>
          <w:p w14:paraId="33018CA6" w14:textId="77777777" w:rsidR="00123D6B" w:rsidRDefault="00123D6B">
            <w:pPr>
              <w:ind w:left="0" w:hanging="2"/>
              <w:jc w:val="center"/>
              <w:rPr>
                <w:rFonts w:ascii="Verdana" w:eastAsia="Verdana" w:hAnsi="Verdana" w:cs="Verdana"/>
                <w:sz w:val="21"/>
                <w:szCs w:val="21"/>
              </w:rPr>
            </w:pPr>
          </w:p>
        </w:tc>
        <w:tc>
          <w:tcPr>
            <w:tcW w:w="1251" w:type="dxa"/>
          </w:tcPr>
          <w:p w14:paraId="5D7D8A01" w14:textId="77777777" w:rsidR="00123D6B" w:rsidRDefault="00123D6B">
            <w:pPr>
              <w:ind w:left="0" w:hanging="2"/>
              <w:jc w:val="center"/>
              <w:rPr>
                <w:rFonts w:ascii="Verdana" w:eastAsia="Verdana" w:hAnsi="Verdana" w:cs="Verdana"/>
                <w:sz w:val="21"/>
                <w:szCs w:val="21"/>
              </w:rPr>
            </w:pPr>
          </w:p>
        </w:tc>
        <w:tc>
          <w:tcPr>
            <w:tcW w:w="2243" w:type="dxa"/>
          </w:tcPr>
          <w:p w14:paraId="34243011" w14:textId="77777777" w:rsidR="00123D6B" w:rsidRDefault="00123D6B">
            <w:pPr>
              <w:ind w:left="0" w:hanging="2"/>
              <w:rPr>
                <w:rFonts w:ascii="Verdana" w:eastAsia="Verdana" w:hAnsi="Verdana" w:cs="Verdana"/>
                <w:sz w:val="21"/>
                <w:szCs w:val="21"/>
              </w:rPr>
            </w:pPr>
          </w:p>
        </w:tc>
      </w:tr>
    </w:tbl>
    <w:p w14:paraId="2D22517A" w14:textId="77777777" w:rsidR="00123D6B" w:rsidRDefault="00123D6B">
      <w:pPr>
        <w:ind w:left="0" w:hanging="2"/>
        <w:rPr>
          <w:rFonts w:ascii="Verdana" w:eastAsia="Verdana" w:hAnsi="Verdana" w:cs="Verdana"/>
          <w:sz w:val="21"/>
          <w:szCs w:val="21"/>
        </w:rPr>
      </w:pPr>
    </w:p>
    <w:p w14:paraId="189C7C48" w14:textId="77777777" w:rsidR="00123D6B" w:rsidRDefault="00AD0D8B">
      <w:pPr>
        <w:ind w:left="0" w:hanging="2"/>
        <w:rPr>
          <w:rFonts w:ascii="Verdana" w:eastAsia="Verdana" w:hAnsi="Verdana" w:cs="Verdana"/>
          <w:sz w:val="8"/>
          <w:szCs w:val="8"/>
        </w:rPr>
      </w:pPr>
      <w:r>
        <w:br w:type="page"/>
      </w:r>
    </w:p>
    <w:p w14:paraId="46588A28" w14:textId="77777777" w:rsidR="00123D6B" w:rsidRDefault="00AD0D8B">
      <w:pPr>
        <w:pBdr>
          <w:top w:val="single" w:sz="4" w:space="2" w:color="000000"/>
          <w:left w:val="single" w:sz="4" w:space="4" w:color="000000"/>
          <w:bottom w:val="single" w:sz="4" w:space="3" w:color="000000"/>
          <w:right w:val="single" w:sz="4" w:space="4" w:color="000000"/>
        </w:pBdr>
        <w:shd w:val="clear" w:color="auto" w:fill="E6E6E6"/>
        <w:tabs>
          <w:tab w:val="left" w:pos="224"/>
          <w:tab w:val="center" w:pos="4759"/>
        </w:tabs>
        <w:ind w:left="0" w:hanging="2"/>
        <w:jc w:val="center"/>
        <w:rPr>
          <w:rFonts w:ascii="Verdana" w:eastAsia="Verdana" w:hAnsi="Verdana" w:cs="Verdana"/>
          <w:sz w:val="21"/>
          <w:szCs w:val="21"/>
        </w:rPr>
      </w:pPr>
      <w:r>
        <w:rPr>
          <w:rFonts w:ascii="Verdana" w:eastAsia="Verdana" w:hAnsi="Verdana" w:cs="Verdana"/>
          <w:b/>
          <w:sz w:val="21"/>
          <w:szCs w:val="21"/>
        </w:rPr>
        <w:t>VI. EMPLOYMENT</w:t>
      </w:r>
    </w:p>
    <w:p w14:paraId="4DB8FC9E" w14:textId="77777777" w:rsidR="00123D6B" w:rsidRDefault="00123D6B">
      <w:pPr>
        <w:ind w:left="0" w:hanging="2"/>
        <w:rPr>
          <w:rFonts w:ascii="Verdana" w:eastAsia="Verdana" w:hAnsi="Verdana" w:cs="Verdana"/>
          <w:sz w:val="21"/>
          <w:szCs w:val="21"/>
        </w:rPr>
      </w:pPr>
    </w:p>
    <w:p w14:paraId="4CC01C4E"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NOTE: Please briefly list ALL RELEVANT professional positions held in the area of human rights, </w:t>
      </w:r>
      <w:r>
        <w:rPr>
          <w:rFonts w:ascii="Verdana" w:eastAsia="Verdana" w:hAnsi="Verdana" w:cs="Verdana"/>
          <w:b/>
          <w:sz w:val="21"/>
          <w:szCs w:val="21"/>
          <w:u w:val="single"/>
        </w:rPr>
        <w:t>beginning with the candidate’s current (or most recent) occupation</w:t>
      </w:r>
      <w:r>
        <w:rPr>
          <w:rFonts w:ascii="Verdana" w:eastAsia="Verdana" w:hAnsi="Verdana" w:cs="Verdana"/>
          <w:b/>
          <w:sz w:val="21"/>
          <w:szCs w:val="21"/>
        </w:rPr>
        <w:t>.</w:t>
      </w:r>
      <w:r>
        <w:rPr>
          <w:rFonts w:ascii="Verdana" w:eastAsia="Verdana" w:hAnsi="Verdana" w:cs="Verdana"/>
          <w:sz w:val="21"/>
          <w:szCs w:val="21"/>
        </w:rPr>
        <w:t xml:space="preserve"> </w:t>
      </w:r>
      <w:r>
        <w:rPr>
          <w:rFonts w:ascii="Verdana" w:eastAsia="Verdana" w:hAnsi="Verdana" w:cs="Verdana"/>
          <w:b/>
          <w:sz w:val="21"/>
          <w:szCs w:val="21"/>
        </w:rPr>
        <w:t>Also, indicate whether positions held were full-time or part-time. If space in the table is insufficient, more than one position may be listed in the additional cell below, separating them by a blank line.</w:t>
      </w:r>
    </w:p>
    <w:p w14:paraId="010AAD30" w14:textId="77777777" w:rsidR="00123D6B" w:rsidRDefault="00123D6B">
      <w:pPr>
        <w:ind w:left="0" w:hanging="2"/>
        <w:rPr>
          <w:rFonts w:ascii="Verdana" w:eastAsia="Verdana" w:hAnsi="Verdana" w:cs="Verdana"/>
          <w:sz w:val="21"/>
          <w:szCs w:val="21"/>
        </w:rPr>
      </w:pPr>
    </w:p>
    <w:tbl>
      <w:tblPr>
        <w:tblStyle w:val="a1"/>
        <w:tblW w:w="103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3"/>
        <w:gridCol w:w="1890"/>
        <w:gridCol w:w="2450"/>
      </w:tblGrid>
      <w:tr w:rsidR="00123D6B" w14:paraId="790AB54C" w14:textId="77777777">
        <w:trPr>
          <w:trHeight w:val="433"/>
        </w:trPr>
        <w:tc>
          <w:tcPr>
            <w:tcW w:w="5973" w:type="dxa"/>
          </w:tcPr>
          <w:p w14:paraId="11A2BD8B" w14:textId="77777777" w:rsidR="00123D6B" w:rsidRDefault="00AD0D8B">
            <w:pPr>
              <w:ind w:left="0" w:hanging="2"/>
              <w:jc w:val="center"/>
              <w:rPr>
                <w:rFonts w:ascii="Verdana" w:eastAsia="Verdana" w:hAnsi="Verdana" w:cs="Verdana"/>
                <w:sz w:val="21"/>
                <w:szCs w:val="21"/>
              </w:rPr>
            </w:pPr>
            <w:r>
              <w:rPr>
                <w:rFonts w:ascii="Verdana" w:eastAsia="Verdana" w:hAnsi="Verdana" w:cs="Verdana"/>
                <w:b/>
                <w:sz w:val="21"/>
                <w:szCs w:val="21"/>
              </w:rPr>
              <w:t>Name of employer,</w:t>
            </w:r>
          </w:p>
          <w:p w14:paraId="2B4E2C54" w14:textId="77777777" w:rsidR="00123D6B" w:rsidRDefault="00AD0D8B">
            <w:pPr>
              <w:ind w:left="0" w:hanging="2"/>
              <w:jc w:val="center"/>
              <w:rPr>
                <w:rFonts w:ascii="Verdana" w:eastAsia="Verdana" w:hAnsi="Verdana" w:cs="Verdana"/>
                <w:sz w:val="21"/>
                <w:szCs w:val="21"/>
              </w:rPr>
            </w:pPr>
            <w:r>
              <w:rPr>
                <w:rFonts w:ascii="Verdana" w:eastAsia="Verdana" w:hAnsi="Verdana" w:cs="Verdana"/>
                <w:b/>
                <w:sz w:val="21"/>
                <w:szCs w:val="21"/>
              </w:rPr>
              <w:t>functional title,</w:t>
            </w:r>
          </w:p>
          <w:p w14:paraId="710765A5" w14:textId="77777777" w:rsidR="00123D6B" w:rsidRDefault="00AD0D8B">
            <w:pPr>
              <w:ind w:left="0" w:hanging="2"/>
              <w:jc w:val="center"/>
              <w:rPr>
                <w:rFonts w:ascii="Verdana" w:eastAsia="Verdana" w:hAnsi="Verdana" w:cs="Verdana"/>
                <w:sz w:val="21"/>
                <w:szCs w:val="21"/>
              </w:rPr>
            </w:pPr>
            <w:r>
              <w:rPr>
                <w:rFonts w:ascii="Verdana" w:eastAsia="Verdana" w:hAnsi="Verdana" w:cs="Verdana"/>
                <w:b/>
                <w:sz w:val="21"/>
                <w:szCs w:val="21"/>
              </w:rPr>
              <w:t>main function</w:t>
            </w:r>
            <w:r>
              <w:rPr>
                <w:rFonts w:ascii="Verdana" w:eastAsia="Verdana" w:hAnsi="Verdana" w:cs="Verdana"/>
                <w:b/>
                <w:sz w:val="21"/>
                <w:szCs w:val="21"/>
              </w:rPr>
              <w:t>s of position, full- or part-time:</w:t>
            </w:r>
          </w:p>
        </w:tc>
        <w:tc>
          <w:tcPr>
            <w:tcW w:w="1890" w:type="dxa"/>
          </w:tcPr>
          <w:p w14:paraId="43D36C4E" w14:textId="77777777" w:rsidR="00123D6B" w:rsidRDefault="00AD0D8B">
            <w:pPr>
              <w:ind w:left="0" w:hanging="2"/>
              <w:jc w:val="center"/>
              <w:rPr>
                <w:rFonts w:ascii="Verdana" w:eastAsia="Verdana" w:hAnsi="Verdana" w:cs="Verdana"/>
                <w:sz w:val="21"/>
                <w:szCs w:val="21"/>
              </w:rPr>
            </w:pPr>
            <w:r>
              <w:rPr>
                <w:rFonts w:ascii="Verdana" w:eastAsia="Verdana" w:hAnsi="Verdana" w:cs="Verdana"/>
                <w:b/>
                <w:sz w:val="21"/>
                <w:szCs w:val="21"/>
              </w:rPr>
              <w:t>Years of work</w:t>
            </w:r>
            <w:r>
              <w:rPr>
                <w:rFonts w:ascii="Verdana" w:eastAsia="Verdana" w:hAnsi="Verdana" w:cs="Verdana"/>
                <w:b/>
                <w:sz w:val="21"/>
                <w:szCs w:val="21"/>
              </w:rPr>
              <w:br/>
            </w:r>
            <w:r>
              <w:rPr>
                <w:rFonts w:ascii="Verdana" w:eastAsia="Verdana" w:hAnsi="Verdana" w:cs="Verdana"/>
                <w:sz w:val="21"/>
                <w:szCs w:val="21"/>
              </w:rPr>
              <w:t xml:space="preserve">(provide a range from-to, for example 1999-2005; </w:t>
            </w:r>
          </w:p>
          <w:p w14:paraId="20EECA39" w14:textId="77777777" w:rsidR="00123D6B" w:rsidRDefault="00AD0D8B">
            <w:pPr>
              <w:ind w:left="0" w:hanging="2"/>
              <w:jc w:val="center"/>
              <w:rPr>
                <w:rFonts w:ascii="Verdana" w:eastAsia="Verdana" w:hAnsi="Verdana" w:cs="Verdana"/>
                <w:sz w:val="21"/>
                <w:szCs w:val="21"/>
              </w:rPr>
            </w:pPr>
            <w:r>
              <w:rPr>
                <w:rFonts w:ascii="Verdana" w:eastAsia="Verdana" w:hAnsi="Verdana" w:cs="Verdana"/>
                <w:sz w:val="21"/>
                <w:szCs w:val="21"/>
              </w:rPr>
              <w:t>for ongoing activities, please put e.g. 2018-present):</w:t>
            </w:r>
          </w:p>
        </w:tc>
        <w:tc>
          <w:tcPr>
            <w:tcW w:w="2450" w:type="dxa"/>
          </w:tcPr>
          <w:p w14:paraId="03D0B70A" w14:textId="77777777" w:rsidR="00123D6B" w:rsidRDefault="00AD0D8B">
            <w:pPr>
              <w:ind w:left="0" w:hanging="2"/>
              <w:jc w:val="center"/>
              <w:rPr>
                <w:rFonts w:ascii="Verdana" w:eastAsia="Verdana" w:hAnsi="Verdana" w:cs="Verdana"/>
                <w:sz w:val="21"/>
                <w:szCs w:val="21"/>
              </w:rPr>
            </w:pPr>
            <w:r>
              <w:rPr>
                <w:rFonts w:ascii="Verdana" w:eastAsia="Verdana" w:hAnsi="Verdana" w:cs="Verdana"/>
                <w:b/>
                <w:sz w:val="21"/>
                <w:szCs w:val="21"/>
              </w:rPr>
              <w:t xml:space="preserve">Place </w:t>
            </w:r>
            <w:r>
              <w:rPr>
                <w:rFonts w:ascii="Verdana" w:eastAsia="Verdana" w:hAnsi="Verdana" w:cs="Verdana"/>
                <w:b/>
                <w:sz w:val="21"/>
                <w:szCs w:val="21"/>
              </w:rPr>
              <w:br/>
              <w:t>and country:</w:t>
            </w:r>
          </w:p>
        </w:tc>
      </w:tr>
      <w:tr w:rsidR="00123D6B" w14:paraId="156590F0" w14:textId="77777777">
        <w:trPr>
          <w:trHeight w:val="465"/>
        </w:trPr>
        <w:tc>
          <w:tcPr>
            <w:tcW w:w="5973" w:type="dxa"/>
          </w:tcPr>
          <w:p w14:paraId="2ADA2D6E"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 xml:space="preserve">Name of employer: </w:t>
            </w:r>
            <w:bookmarkStart w:id="17" w:name="bookmark=id.2jxsxqh" w:colFirst="0" w:colLast="0"/>
            <w:bookmarkEnd w:id="17"/>
            <w:r>
              <w:rPr>
                <w:rFonts w:ascii="Verdana" w:eastAsia="Verdana" w:hAnsi="Verdana" w:cs="Verdana"/>
                <w:sz w:val="21"/>
                <w:szCs w:val="21"/>
              </w:rPr>
              <w:t>Oxford Brookes University</w:t>
            </w:r>
            <w:r>
              <w:rPr>
                <w:rFonts w:ascii="Verdana" w:eastAsia="Verdana" w:hAnsi="Verdana" w:cs="Verdana"/>
                <w:sz w:val="21"/>
                <w:szCs w:val="21"/>
              </w:rPr>
              <w:br/>
            </w:r>
          </w:p>
          <w:p w14:paraId="0F0DA284"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Functional title and main functions of position: Senior Lecturer - Teaching, research and admin (Equality, Diversity and Inclusivity Steering Group)</w:t>
            </w:r>
          </w:p>
          <w:p w14:paraId="1920555B" w14:textId="77777777" w:rsidR="00123D6B" w:rsidRDefault="00AD0D8B">
            <w:pPr>
              <w:spacing w:after="60"/>
              <w:ind w:left="0" w:hanging="2"/>
              <w:rPr>
                <w:rFonts w:ascii="Verdana" w:eastAsia="Verdana" w:hAnsi="Verdana" w:cs="Verdana"/>
                <w:sz w:val="21"/>
                <w:szCs w:val="21"/>
              </w:rPr>
            </w:pPr>
            <w:r>
              <w:rPr>
                <w:rFonts w:ascii="Verdana" w:eastAsia="Verdana" w:hAnsi="Verdana" w:cs="Verdana"/>
                <w:sz w:val="21"/>
                <w:szCs w:val="21"/>
              </w:rPr>
              <w:t>Full- or part-time: Part-time (Permanent)</w:t>
            </w:r>
          </w:p>
        </w:tc>
        <w:tc>
          <w:tcPr>
            <w:tcW w:w="1890" w:type="dxa"/>
          </w:tcPr>
          <w:p w14:paraId="08774EC4" w14:textId="77777777" w:rsidR="00123D6B" w:rsidRDefault="00123D6B">
            <w:pPr>
              <w:ind w:left="0" w:hanging="2"/>
              <w:rPr>
                <w:rFonts w:ascii="Verdana" w:eastAsia="Verdana" w:hAnsi="Verdana" w:cs="Verdana"/>
                <w:sz w:val="21"/>
                <w:szCs w:val="21"/>
              </w:rPr>
            </w:pPr>
          </w:p>
          <w:p w14:paraId="64156C59" w14:textId="77777777" w:rsidR="00123D6B" w:rsidRDefault="00AD0D8B">
            <w:pPr>
              <w:ind w:left="0" w:hanging="2"/>
              <w:rPr>
                <w:rFonts w:ascii="Verdana" w:eastAsia="Verdana" w:hAnsi="Verdana" w:cs="Verdana"/>
                <w:sz w:val="21"/>
                <w:szCs w:val="21"/>
              </w:rPr>
            </w:pPr>
            <w:bookmarkStart w:id="18" w:name="bookmark=id.z337ya" w:colFirst="0" w:colLast="0"/>
            <w:bookmarkEnd w:id="18"/>
            <w:r>
              <w:rPr>
                <w:rFonts w:ascii="Verdana" w:eastAsia="Verdana" w:hAnsi="Verdana" w:cs="Verdana"/>
                <w:sz w:val="21"/>
                <w:szCs w:val="21"/>
              </w:rPr>
              <w:t>2022-present</w:t>
            </w:r>
          </w:p>
        </w:tc>
        <w:tc>
          <w:tcPr>
            <w:tcW w:w="2450" w:type="dxa"/>
          </w:tcPr>
          <w:p w14:paraId="24EA868C" w14:textId="77777777" w:rsidR="00123D6B" w:rsidRDefault="00123D6B">
            <w:pPr>
              <w:ind w:left="0" w:hanging="2"/>
              <w:rPr>
                <w:rFonts w:ascii="Verdana" w:eastAsia="Verdana" w:hAnsi="Verdana" w:cs="Verdana"/>
                <w:sz w:val="21"/>
                <w:szCs w:val="21"/>
              </w:rPr>
            </w:pPr>
          </w:p>
          <w:p w14:paraId="54387822" w14:textId="77777777" w:rsidR="00123D6B" w:rsidRDefault="00AD0D8B">
            <w:pPr>
              <w:ind w:left="0" w:hanging="2"/>
              <w:rPr>
                <w:rFonts w:ascii="Verdana" w:eastAsia="Verdana" w:hAnsi="Verdana" w:cs="Verdana"/>
                <w:sz w:val="21"/>
                <w:szCs w:val="21"/>
              </w:rPr>
            </w:pPr>
            <w:bookmarkStart w:id="19" w:name="bookmark=id.3j2qqm3" w:colFirst="0" w:colLast="0"/>
            <w:bookmarkEnd w:id="19"/>
            <w:r>
              <w:rPr>
                <w:rFonts w:ascii="Verdana" w:eastAsia="Verdana" w:hAnsi="Verdana" w:cs="Verdana"/>
                <w:sz w:val="21"/>
                <w:szCs w:val="21"/>
              </w:rPr>
              <w:t>Oxford, United Kingdom</w:t>
            </w:r>
          </w:p>
        </w:tc>
      </w:tr>
      <w:tr w:rsidR="00123D6B" w14:paraId="6C8AF943" w14:textId="77777777">
        <w:trPr>
          <w:trHeight w:val="433"/>
        </w:trPr>
        <w:tc>
          <w:tcPr>
            <w:tcW w:w="5973" w:type="dxa"/>
          </w:tcPr>
          <w:p w14:paraId="7475FFD5"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Name of employer: Universi</w:t>
            </w:r>
            <w:r>
              <w:rPr>
                <w:rFonts w:ascii="Verdana" w:eastAsia="Verdana" w:hAnsi="Verdana" w:cs="Verdana"/>
                <w:sz w:val="21"/>
                <w:szCs w:val="21"/>
              </w:rPr>
              <w:t>ty of Exeter</w:t>
            </w:r>
          </w:p>
          <w:p w14:paraId="6DE47481"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Functional title and main functions of position: Lecturer - Teaching, research and citizenship including (Equality, Diversity and Inclusivity lead)</w:t>
            </w:r>
          </w:p>
          <w:p w14:paraId="705668E1" w14:textId="77777777" w:rsidR="00123D6B" w:rsidRDefault="00AD0D8B">
            <w:pPr>
              <w:spacing w:after="60"/>
              <w:ind w:left="0" w:hanging="2"/>
              <w:rPr>
                <w:rFonts w:ascii="Verdana" w:eastAsia="Verdana" w:hAnsi="Verdana" w:cs="Verdana"/>
                <w:sz w:val="21"/>
                <w:szCs w:val="21"/>
              </w:rPr>
            </w:pPr>
            <w:r>
              <w:rPr>
                <w:rFonts w:ascii="Verdana" w:eastAsia="Verdana" w:hAnsi="Verdana" w:cs="Verdana"/>
                <w:sz w:val="21"/>
                <w:szCs w:val="21"/>
              </w:rPr>
              <w:t>Full- or part-time: 80% (Permanent)</w:t>
            </w:r>
          </w:p>
        </w:tc>
        <w:tc>
          <w:tcPr>
            <w:tcW w:w="1890" w:type="dxa"/>
          </w:tcPr>
          <w:p w14:paraId="3E026EDB" w14:textId="77777777" w:rsidR="00123D6B" w:rsidRDefault="00123D6B">
            <w:pPr>
              <w:ind w:left="0" w:hanging="2"/>
              <w:rPr>
                <w:rFonts w:ascii="Verdana" w:eastAsia="Verdana" w:hAnsi="Verdana" w:cs="Verdana"/>
                <w:sz w:val="21"/>
                <w:szCs w:val="21"/>
              </w:rPr>
            </w:pPr>
          </w:p>
          <w:p w14:paraId="7E63AFC8" w14:textId="77777777" w:rsidR="00123D6B" w:rsidRDefault="00AD0D8B">
            <w:pPr>
              <w:ind w:left="0" w:hanging="2"/>
              <w:rPr>
                <w:rFonts w:ascii="Verdana" w:eastAsia="Verdana" w:hAnsi="Verdana" w:cs="Verdana"/>
                <w:sz w:val="21"/>
                <w:szCs w:val="21"/>
              </w:rPr>
            </w:pPr>
            <w:bookmarkStart w:id="20" w:name="bookmark=id.1y810tw" w:colFirst="0" w:colLast="0"/>
            <w:bookmarkEnd w:id="20"/>
            <w:r>
              <w:rPr>
                <w:rFonts w:ascii="Verdana" w:eastAsia="Verdana" w:hAnsi="Verdana" w:cs="Verdana"/>
                <w:sz w:val="21"/>
                <w:szCs w:val="21"/>
              </w:rPr>
              <w:t>2018- 2022</w:t>
            </w:r>
          </w:p>
        </w:tc>
        <w:tc>
          <w:tcPr>
            <w:tcW w:w="2450" w:type="dxa"/>
          </w:tcPr>
          <w:p w14:paraId="515B7EE5" w14:textId="77777777" w:rsidR="00123D6B" w:rsidRDefault="00123D6B">
            <w:pPr>
              <w:ind w:left="0" w:hanging="2"/>
              <w:rPr>
                <w:rFonts w:ascii="Verdana" w:eastAsia="Verdana" w:hAnsi="Verdana" w:cs="Verdana"/>
                <w:sz w:val="21"/>
                <w:szCs w:val="21"/>
              </w:rPr>
            </w:pPr>
          </w:p>
          <w:p w14:paraId="3E1FFF1E" w14:textId="77777777" w:rsidR="00123D6B" w:rsidRDefault="00AD0D8B">
            <w:pPr>
              <w:ind w:left="0" w:hanging="2"/>
              <w:rPr>
                <w:rFonts w:ascii="Verdana" w:eastAsia="Verdana" w:hAnsi="Verdana" w:cs="Verdana"/>
                <w:sz w:val="21"/>
                <w:szCs w:val="21"/>
              </w:rPr>
            </w:pPr>
            <w:bookmarkStart w:id="21" w:name="bookmark=id.4i7ojhp" w:colFirst="0" w:colLast="0"/>
            <w:bookmarkEnd w:id="21"/>
            <w:r>
              <w:rPr>
                <w:rFonts w:ascii="Verdana" w:eastAsia="Verdana" w:hAnsi="Verdana" w:cs="Verdana"/>
                <w:sz w:val="21"/>
                <w:szCs w:val="21"/>
              </w:rPr>
              <w:t>Exeter, United Kingdom</w:t>
            </w:r>
          </w:p>
        </w:tc>
      </w:tr>
      <w:tr w:rsidR="00123D6B" w14:paraId="37F6FF51" w14:textId="77777777">
        <w:trPr>
          <w:trHeight w:val="465"/>
        </w:trPr>
        <w:tc>
          <w:tcPr>
            <w:tcW w:w="5973" w:type="dxa"/>
          </w:tcPr>
          <w:p w14:paraId="2A89779A"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Name of employer: School of Advance Studies</w:t>
            </w:r>
          </w:p>
          <w:p w14:paraId="76BE16F3"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Functional title and main functions of position: Lecturer and Module Convenor - Minority Rights module for the MA in Human Rights</w:t>
            </w:r>
          </w:p>
          <w:p w14:paraId="75835778" w14:textId="77777777" w:rsidR="00123D6B" w:rsidRDefault="00AD0D8B">
            <w:pPr>
              <w:spacing w:after="60"/>
              <w:ind w:left="0" w:hanging="2"/>
              <w:rPr>
                <w:rFonts w:ascii="Verdana" w:eastAsia="Verdana" w:hAnsi="Verdana" w:cs="Verdana"/>
                <w:sz w:val="21"/>
                <w:szCs w:val="21"/>
              </w:rPr>
            </w:pPr>
            <w:r>
              <w:rPr>
                <w:rFonts w:ascii="Verdana" w:eastAsia="Verdana" w:hAnsi="Verdana" w:cs="Verdana"/>
                <w:sz w:val="21"/>
                <w:szCs w:val="21"/>
              </w:rPr>
              <w:t>Full- or part-time: Part-time temporary</w:t>
            </w:r>
          </w:p>
        </w:tc>
        <w:tc>
          <w:tcPr>
            <w:tcW w:w="1890" w:type="dxa"/>
          </w:tcPr>
          <w:p w14:paraId="4ABF85B6" w14:textId="77777777" w:rsidR="00123D6B" w:rsidRDefault="00123D6B">
            <w:pPr>
              <w:ind w:left="0" w:hanging="2"/>
              <w:rPr>
                <w:rFonts w:ascii="Verdana" w:eastAsia="Verdana" w:hAnsi="Verdana" w:cs="Verdana"/>
                <w:sz w:val="21"/>
                <w:szCs w:val="21"/>
              </w:rPr>
            </w:pPr>
          </w:p>
          <w:p w14:paraId="30797F58" w14:textId="77777777" w:rsidR="00123D6B" w:rsidRDefault="00AD0D8B">
            <w:pPr>
              <w:ind w:left="0" w:hanging="2"/>
              <w:rPr>
                <w:rFonts w:ascii="Verdana" w:eastAsia="Verdana" w:hAnsi="Verdana" w:cs="Verdana"/>
                <w:sz w:val="21"/>
                <w:szCs w:val="21"/>
              </w:rPr>
            </w:pPr>
            <w:bookmarkStart w:id="22" w:name="bookmark=id.2xcytpi" w:colFirst="0" w:colLast="0"/>
            <w:bookmarkEnd w:id="22"/>
            <w:r>
              <w:rPr>
                <w:rFonts w:ascii="Verdana" w:eastAsia="Verdana" w:hAnsi="Verdana" w:cs="Verdana"/>
                <w:sz w:val="21"/>
                <w:szCs w:val="21"/>
              </w:rPr>
              <w:t>2018-2020</w:t>
            </w:r>
          </w:p>
        </w:tc>
        <w:tc>
          <w:tcPr>
            <w:tcW w:w="2450" w:type="dxa"/>
          </w:tcPr>
          <w:p w14:paraId="40171FD8" w14:textId="77777777" w:rsidR="00123D6B" w:rsidRDefault="00123D6B">
            <w:pPr>
              <w:ind w:left="0" w:hanging="2"/>
              <w:rPr>
                <w:rFonts w:ascii="Verdana" w:eastAsia="Verdana" w:hAnsi="Verdana" w:cs="Verdana"/>
                <w:sz w:val="21"/>
                <w:szCs w:val="21"/>
              </w:rPr>
            </w:pPr>
          </w:p>
          <w:p w14:paraId="522D893E" w14:textId="77777777" w:rsidR="00123D6B" w:rsidRDefault="00AD0D8B">
            <w:pPr>
              <w:ind w:left="0" w:hanging="2"/>
              <w:rPr>
                <w:rFonts w:ascii="Verdana" w:eastAsia="Verdana" w:hAnsi="Verdana" w:cs="Verdana"/>
                <w:sz w:val="21"/>
                <w:szCs w:val="21"/>
              </w:rPr>
            </w:pPr>
            <w:bookmarkStart w:id="23" w:name="bookmark=id.1ci93xb" w:colFirst="0" w:colLast="0"/>
            <w:bookmarkEnd w:id="23"/>
            <w:r>
              <w:rPr>
                <w:rFonts w:ascii="Verdana" w:eastAsia="Verdana" w:hAnsi="Verdana" w:cs="Verdana"/>
                <w:sz w:val="21"/>
                <w:szCs w:val="21"/>
              </w:rPr>
              <w:t>London, United Kingdom</w:t>
            </w:r>
          </w:p>
        </w:tc>
      </w:tr>
      <w:tr w:rsidR="00123D6B" w14:paraId="3BE202C0" w14:textId="77777777">
        <w:trPr>
          <w:trHeight w:val="433"/>
        </w:trPr>
        <w:tc>
          <w:tcPr>
            <w:tcW w:w="5973" w:type="dxa"/>
          </w:tcPr>
          <w:p w14:paraId="19ADA091"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Name of employer: International Crisis Group (ICG)</w:t>
            </w:r>
          </w:p>
          <w:p w14:paraId="34F5A1DC"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Functional title and main functions of position: Consultant - research and reporting</w:t>
            </w:r>
          </w:p>
          <w:p w14:paraId="4E4F3DD4" w14:textId="77777777" w:rsidR="00123D6B" w:rsidRDefault="00AD0D8B">
            <w:pPr>
              <w:spacing w:after="60"/>
              <w:ind w:left="0" w:hanging="2"/>
              <w:rPr>
                <w:rFonts w:ascii="Verdana" w:eastAsia="Verdana" w:hAnsi="Verdana" w:cs="Verdana"/>
                <w:sz w:val="21"/>
                <w:szCs w:val="21"/>
              </w:rPr>
            </w:pPr>
            <w:r>
              <w:rPr>
                <w:rFonts w:ascii="Verdana" w:eastAsia="Verdana" w:hAnsi="Verdana" w:cs="Verdana"/>
                <w:sz w:val="21"/>
                <w:szCs w:val="21"/>
              </w:rPr>
              <w:t>Full- or part-time: Part-time</w:t>
            </w:r>
          </w:p>
        </w:tc>
        <w:tc>
          <w:tcPr>
            <w:tcW w:w="1890" w:type="dxa"/>
          </w:tcPr>
          <w:p w14:paraId="5103BDBD" w14:textId="77777777" w:rsidR="00123D6B" w:rsidRDefault="00123D6B">
            <w:pPr>
              <w:ind w:left="0" w:hanging="2"/>
              <w:rPr>
                <w:rFonts w:ascii="Verdana" w:eastAsia="Verdana" w:hAnsi="Verdana" w:cs="Verdana"/>
                <w:sz w:val="21"/>
                <w:szCs w:val="21"/>
              </w:rPr>
            </w:pPr>
          </w:p>
          <w:p w14:paraId="1792DFB1" w14:textId="77777777" w:rsidR="00123D6B" w:rsidRDefault="00AD0D8B">
            <w:pPr>
              <w:ind w:left="0" w:hanging="2"/>
              <w:rPr>
                <w:rFonts w:ascii="Verdana" w:eastAsia="Verdana" w:hAnsi="Verdana" w:cs="Verdana"/>
                <w:sz w:val="21"/>
                <w:szCs w:val="21"/>
              </w:rPr>
            </w:pPr>
            <w:bookmarkStart w:id="24" w:name="bookmark=id.3whwml4" w:colFirst="0" w:colLast="0"/>
            <w:bookmarkEnd w:id="24"/>
            <w:r>
              <w:rPr>
                <w:rFonts w:ascii="Verdana" w:eastAsia="Verdana" w:hAnsi="Verdana" w:cs="Verdana"/>
                <w:sz w:val="21"/>
                <w:szCs w:val="21"/>
              </w:rPr>
              <w:t>2016-2017</w:t>
            </w:r>
          </w:p>
        </w:tc>
        <w:tc>
          <w:tcPr>
            <w:tcW w:w="2450" w:type="dxa"/>
          </w:tcPr>
          <w:p w14:paraId="789C4F95" w14:textId="77777777" w:rsidR="00123D6B" w:rsidRDefault="00123D6B">
            <w:pPr>
              <w:ind w:left="0" w:hanging="2"/>
              <w:rPr>
                <w:rFonts w:ascii="Verdana" w:eastAsia="Verdana" w:hAnsi="Verdana" w:cs="Verdana"/>
                <w:sz w:val="21"/>
                <w:szCs w:val="21"/>
              </w:rPr>
            </w:pPr>
          </w:p>
          <w:p w14:paraId="1FA5EF82" w14:textId="77777777" w:rsidR="00123D6B" w:rsidRDefault="00AD0D8B">
            <w:pPr>
              <w:ind w:left="0" w:hanging="2"/>
              <w:rPr>
                <w:rFonts w:ascii="Verdana" w:eastAsia="Verdana" w:hAnsi="Verdana" w:cs="Verdana"/>
                <w:sz w:val="21"/>
                <w:szCs w:val="21"/>
              </w:rPr>
            </w:pPr>
            <w:bookmarkStart w:id="25" w:name="bookmark=id.2bn6wsx" w:colFirst="0" w:colLast="0"/>
            <w:bookmarkEnd w:id="25"/>
            <w:r>
              <w:rPr>
                <w:rFonts w:ascii="Verdana" w:eastAsia="Verdana" w:hAnsi="Verdana" w:cs="Verdana"/>
                <w:sz w:val="21"/>
                <w:szCs w:val="21"/>
              </w:rPr>
              <w:t>Jaffna, Sri Lanka</w:t>
            </w:r>
          </w:p>
        </w:tc>
      </w:tr>
      <w:tr w:rsidR="00123D6B" w14:paraId="014647CD" w14:textId="77777777">
        <w:trPr>
          <w:trHeight w:val="433"/>
        </w:trPr>
        <w:tc>
          <w:tcPr>
            <w:tcW w:w="5973" w:type="dxa"/>
          </w:tcPr>
          <w:p w14:paraId="68906640"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Name of employer: UNDP</w:t>
            </w:r>
          </w:p>
          <w:p w14:paraId="06AF91AD"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 xml:space="preserve">Functional title and main functions </w:t>
            </w:r>
            <w:r>
              <w:rPr>
                <w:rFonts w:ascii="Verdana" w:eastAsia="Verdana" w:hAnsi="Verdana" w:cs="Verdana"/>
                <w:sz w:val="21"/>
                <w:szCs w:val="21"/>
              </w:rPr>
              <w:t>of position: Consultant - Research</w:t>
            </w:r>
          </w:p>
          <w:p w14:paraId="187446F5" w14:textId="77777777" w:rsidR="00123D6B" w:rsidRDefault="00AD0D8B">
            <w:pPr>
              <w:spacing w:after="60"/>
              <w:ind w:left="0" w:hanging="2"/>
              <w:rPr>
                <w:rFonts w:ascii="Verdana" w:eastAsia="Verdana" w:hAnsi="Verdana" w:cs="Verdana"/>
                <w:sz w:val="21"/>
                <w:szCs w:val="21"/>
              </w:rPr>
            </w:pPr>
            <w:r>
              <w:rPr>
                <w:rFonts w:ascii="Verdana" w:eastAsia="Verdana" w:hAnsi="Verdana" w:cs="Verdana"/>
                <w:sz w:val="21"/>
                <w:szCs w:val="21"/>
              </w:rPr>
              <w:t>Full- or part-time: Part-time</w:t>
            </w:r>
          </w:p>
        </w:tc>
        <w:tc>
          <w:tcPr>
            <w:tcW w:w="1890" w:type="dxa"/>
          </w:tcPr>
          <w:p w14:paraId="3FD2E5D1" w14:textId="77777777" w:rsidR="00123D6B" w:rsidRDefault="00123D6B">
            <w:pPr>
              <w:ind w:left="0" w:hanging="2"/>
              <w:rPr>
                <w:rFonts w:ascii="Verdana" w:eastAsia="Verdana" w:hAnsi="Verdana" w:cs="Verdana"/>
                <w:sz w:val="21"/>
                <w:szCs w:val="21"/>
              </w:rPr>
            </w:pPr>
          </w:p>
          <w:p w14:paraId="18C76157"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2016-2018</w:t>
            </w:r>
          </w:p>
        </w:tc>
        <w:tc>
          <w:tcPr>
            <w:tcW w:w="2450" w:type="dxa"/>
          </w:tcPr>
          <w:p w14:paraId="33EDF4FD" w14:textId="77777777" w:rsidR="00123D6B" w:rsidRDefault="00123D6B">
            <w:pPr>
              <w:ind w:left="0" w:hanging="2"/>
              <w:rPr>
                <w:rFonts w:ascii="Verdana" w:eastAsia="Verdana" w:hAnsi="Verdana" w:cs="Verdana"/>
                <w:sz w:val="21"/>
                <w:szCs w:val="21"/>
              </w:rPr>
            </w:pPr>
          </w:p>
          <w:p w14:paraId="4ADC5218"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Jaffna/Colombo, Sri Lanka</w:t>
            </w:r>
          </w:p>
        </w:tc>
      </w:tr>
      <w:tr w:rsidR="00123D6B" w14:paraId="191463AC" w14:textId="77777777">
        <w:trPr>
          <w:trHeight w:val="433"/>
        </w:trPr>
        <w:tc>
          <w:tcPr>
            <w:tcW w:w="5973" w:type="dxa"/>
          </w:tcPr>
          <w:p w14:paraId="003D383A"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Name of employer: Minority Rights Group International</w:t>
            </w:r>
          </w:p>
          <w:p w14:paraId="47A2B7C0"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Functional title and main functions of position: Head of Asia - Management, strategy, fundraising, project design, research, publications, trainings.</w:t>
            </w:r>
          </w:p>
          <w:p w14:paraId="48702C4F" w14:textId="77777777" w:rsidR="00123D6B" w:rsidRDefault="00AD0D8B">
            <w:pPr>
              <w:spacing w:after="60"/>
              <w:ind w:left="0" w:hanging="2"/>
              <w:rPr>
                <w:rFonts w:ascii="Verdana" w:eastAsia="Verdana" w:hAnsi="Verdana" w:cs="Verdana"/>
                <w:sz w:val="21"/>
                <w:szCs w:val="21"/>
              </w:rPr>
            </w:pPr>
            <w:r>
              <w:rPr>
                <w:rFonts w:ascii="Verdana" w:eastAsia="Verdana" w:hAnsi="Verdana" w:cs="Verdana"/>
                <w:sz w:val="21"/>
                <w:szCs w:val="21"/>
              </w:rPr>
              <w:t>Full- or part-time: Full-time</w:t>
            </w:r>
          </w:p>
        </w:tc>
        <w:tc>
          <w:tcPr>
            <w:tcW w:w="1890" w:type="dxa"/>
          </w:tcPr>
          <w:p w14:paraId="1260A1D4" w14:textId="77777777" w:rsidR="00123D6B" w:rsidRDefault="00123D6B">
            <w:pPr>
              <w:ind w:left="0" w:hanging="2"/>
              <w:rPr>
                <w:rFonts w:ascii="Verdana" w:eastAsia="Verdana" w:hAnsi="Verdana" w:cs="Verdana"/>
                <w:sz w:val="21"/>
                <w:szCs w:val="21"/>
              </w:rPr>
            </w:pPr>
          </w:p>
          <w:p w14:paraId="202CEE4D"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2013-2015</w:t>
            </w:r>
          </w:p>
        </w:tc>
        <w:tc>
          <w:tcPr>
            <w:tcW w:w="2450" w:type="dxa"/>
          </w:tcPr>
          <w:p w14:paraId="76BEC0DC" w14:textId="77777777" w:rsidR="00123D6B" w:rsidRDefault="00123D6B">
            <w:pPr>
              <w:ind w:left="0" w:hanging="2"/>
              <w:rPr>
                <w:rFonts w:ascii="Verdana" w:eastAsia="Verdana" w:hAnsi="Verdana" w:cs="Verdana"/>
                <w:sz w:val="21"/>
                <w:szCs w:val="21"/>
              </w:rPr>
            </w:pPr>
          </w:p>
          <w:p w14:paraId="0EF99D4E"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London, United Kingdom</w:t>
            </w:r>
          </w:p>
        </w:tc>
      </w:tr>
      <w:tr w:rsidR="00123D6B" w14:paraId="57BD2FE7" w14:textId="77777777">
        <w:trPr>
          <w:trHeight w:val="433"/>
        </w:trPr>
        <w:tc>
          <w:tcPr>
            <w:tcW w:w="5973" w:type="dxa"/>
          </w:tcPr>
          <w:p w14:paraId="3E408903"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 xml:space="preserve">Name of employer: Minority Rights Group </w:t>
            </w:r>
            <w:r>
              <w:rPr>
                <w:rFonts w:ascii="Verdana" w:eastAsia="Verdana" w:hAnsi="Verdana" w:cs="Verdana"/>
                <w:sz w:val="21"/>
                <w:szCs w:val="21"/>
              </w:rPr>
              <w:t>International</w:t>
            </w:r>
          </w:p>
          <w:p w14:paraId="4CD51586"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Functional title and main functions of position: Programme Coordinator (Conflict programme and Media) - Project Coordination, research, publications, trainings, fundraising, media work.</w:t>
            </w:r>
          </w:p>
          <w:p w14:paraId="25A7A2ED" w14:textId="77777777" w:rsidR="00123D6B" w:rsidRDefault="00AD0D8B">
            <w:pPr>
              <w:spacing w:after="60"/>
              <w:ind w:left="0" w:hanging="2"/>
              <w:rPr>
                <w:rFonts w:ascii="Verdana" w:eastAsia="Verdana" w:hAnsi="Verdana" w:cs="Verdana"/>
                <w:sz w:val="21"/>
                <w:szCs w:val="21"/>
              </w:rPr>
            </w:pPr>
            <w:r>
              <w:rPr>
                <w:rFonts w:ascii="Verdana" w:eastAsia="Verdana" w:hAnsi="Verdana" w:cs="Verdana"/>
                <w:sz w:val="21"/>
                <w:szCs w:val="21"/>
              </w:rPr>
              <w:t>Full- or part-time:  part-time and moved on to full-time</w:t>
            </w:r>
          </w:p>
        </w:tc>
        <w:tc>
          <w:tcPr>
            <w:tcW w:w="1890" w:type="dxa"/>
          </w:tcPr>
          <w:p w14:paraId="2B22317F" w14:textId="77777777" w:rsidR="00123D6B" w:rsidRDefault="00123D6B">
            <w:pPr>
              <w:ind w:left="0" w:hanging="2"/>
              <w:rPr>
                <w:rFonts w:ascii="Verdana" w:eastAsia="Verdana" w:hAnsi="Verdana" w:cs="Verdana"/>
                <w:sz w:val="21"/>
                <w:szCs w:val="21"/>
              </w:rPr>
            </w:pPr>
          </w:p>
          <w:p w14:paraId="59D18EFB"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2006-2013</w:t>
            </w:r>
          </w:p>
        </w:tc>
        <w:tc>
          <w:tcPr>
            <w:tcW w:w="2450" w:type="dxa"/>
          </w:tcPr>
          <w:p w14:paraId="576715B7" w14:textId="77777777" w:rsidR="00123D6B" w:rsidRDefault="00123D6B">
            <w:pPr>
              <w:ind w:left="0" w:hanging="2"/>
              <w:rPr>
                <w:rFonts w:ascii="Verdana" w:eastAsia="Verdana" w:hAnsi="Verdana" w:cs="Verdana"/>
                <w:sz w:val="21"/>
                <w:szCs w:val="21"/>
              </w:rPr>
            </w:pPr>
          </w:p>
          <w:p w14:paraId="28B8E1DA"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London, United Kingdom.</w:t>
            </w:r>
          </w:p>
        </w:tc>
      </w:tr>
      <w:tr w:rsidR="00123D6B" w14:paraId="5018A902" w14:textId="77777777">
        <w:trPr>
          <w:trHeight w:val="433"/>
        </w:trPr>
        <w:tc>
          <w:tcPr>
            <w:tcW w:w="5973" w:type="dxa"/>
            <w:tcBorders>
              <w:top w:val="single" w:sz="4" w:space="0" w:color="000000"/>
              <w:left w:val="single" w:sz="4" w:space="0" w:color="000000"/>
              <w:bottom w:val="single" w:sz="4" w:space="0" w:color="000000"/>
              <w:right w:val="single" w:sz="4" w:space="0" w:color="000000"/>
            </w:tcBorders>
          </w:tcPr>
          <w:p w14:paraId="0FE3843E"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Name of employer: Office of the High Commissioner for Human Rights</w:t>
            </w:r>
          </w:p>
          <w:p w14:paraId="2654F167"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Functional title and main functions of position: Media Officer</w:t>
            </w:r>
          </w:p>
          <w:p w14:paraId="23BDBCB5" w14:textId="77777777" w:rsidR="00123D6B" w:rsidRDefault="00AD0D8B">
            <w:pPr>
              <w:spacing w:after="60"/>
              <w:ind w:left="0" w:hanging="2"/>
              <w:rPr>
                <w:rFonts w:ascii="Verdana" w:eastAsia="Verdana" w:hAnsi="Verdana" w:cs="Verdana"/>
                <w:sz w:val="21"/>
                <w:szCs w:val="21"/>
              </w:rPr>
            </w:pPr>
            <w:r>
              <w:rPr>
                <w:rFonts w:ascii="Verdana" w:eastAsia="Verdana" w:hAnsi="Verdana" w:cs="Verdana"/>
                <w:sz w:val="21"/>
                <w:szCs w:val="21"/>
              </w:rPr>
              <w:t>Full- or part-time: Full-time</w:t>
            </w:r>
          </w:p>
        </w:tc>
        <w:tc>
          <w:tcPr>
            <w:tcW w:w="1890" w:type="dxa"/>
            <w:tcBorders>
              <w:top w:val="single" w:sz="4" w:space="0" w:color="000000"/>
              <w:left w:val="single" w:sz="4" w:space="0" w:color="000000"/>
              <w:bottom w:val="single" w:sz="4" w:space="0" w:color="000000"/>
              <w:right w:val="single" w:sz="4" w:space="0" w:color="000000"/>
            </w:tcBorders>
          </w:tcPr>
          <w:p w14:paraId="40FD3FC0" w14:textId="77777777" w:rsidR="00123D6B" w:rsidRDefault="00123D6B">
            <w:pPr>
              <w:ind w:left="0" w:hanging="2"/>
              <w:rPr>
                <w:rFonts w:ascii="Verdana" w:eastAsia="Verdana" w:hAnsi="Verdana" w:cs="Verdana"/>
                <w:sz w:val="21"/>
                <w:szCs w:val="21"/>
              </w:rPr>
            </w:pPr>
          </w:p>
          <w:p w14:paraId="4E8373FA"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2005-2006</w:t>
            </w:r>
          </w:p>
        </w:tc>
        <w:tc>
          <w:tcPr>
            <w:tcW w:w="2450" w:type="dxa"/>
            <w:tcBorders>
              <w:top w:val="single" w:sz="4" w:space="0" w:color="000000"/>
              <w:left w:val="single" w:sz="4" w:space="0" w:color="000000"/>
              <w:bottom w:val="single" w:sz="4" w:space="0" w:color="000000"/>
              <w:right w:val="single" w:sz="4" w:space="0" w:color="000000"/>
            </w:tcBorders>
          </w:tcPr>
          <w:p w14:paraId="240525BF" w14:textId="77777777" w:rsidR="00123D6B" w:rsidRDefault="00123D6B">
            <w:pPr>
              <w:ind w:left="0" w:hanging="2"/>
              <w:rPr>
                <w:rFonts w:ascii="Verdana" w:eastAsia="Verdana" w:hAnsi="Verdana" w:cs="Verdana"/>
                <w:sz w:val="21"/>
                <w:szCs w:val="21"/>
              </w:rPr>
            </w:pPr>
          </w:p>
          <w:p w14:paraId="7485E7C0"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Geneva, Switzerland</w:t>
            </w:r>
          </w:p>
        </w:tc>
      </w:tr>
      <w:tr w:rsidR="00123D6B" w14:paraId="7F2923B9" w14:textId="77777777">
        <w:trPr>
          <w:trHeight w:val="70"/>
        </w:trPr>
        <w:tc>
          <w:tcPr>
            <w:tcW w:w="5973" w:type="dxa"/>
            <w:tcBorders>
              <w:top w:val="single" w:sz="4" w:space="0" w:color="000000"/>
              <w:left w:val="single" w:sz="4" w:space="0" w:color="000000"/>
              <w:bottom w:val="single" w:sz="4" w:space="0" w:color="000000"/>
              <w:right w:val="single" w:sz="4" w:space="0" w:color="000000"/>
            </w:tcBorders>
          </w:tcPr>
          <w:p w14:paraId="5D18A018" w14:textId="77777777" w:rsidR="00123D6B" w:rsidRDefault="00AD0D8B">
            <w:pPr>
              <w:spacing w:after="60"/>
              <w:ind w:left="0" w:hanging="2"/>
              <w:rPr>
                <w:rFonts w:ascii="Verdana" w:eastAsia="Verdana" w:hAnsi="Verdana" w:cs="Verdana"/>
                <w:sz w:val="21"/>
                <w:szCs w:val="21"/>
              </w:rPr>
            </w:pPr>
            <w:r>
              <w:rPr>
                <w:rFonts w:ascii="Verdana" w:eastAsia="Verdana" w:hAnsi="Verdana" w:cs="Verdana"/>
                <w:sz w:val="21"/>
                <w:szCs w:val="21"/>
              </w:rPr>
              <w:t xml:space="preserve">Additional: 2004 </w:t>
            </w:r>
            <w:r>
              <w:rPr>
                <w:rFonts w:ascii="Verdana" w:eastAsia="Verdana" w:hAnsi="Verdana" w:cs="Verdana"/>
                <w:sz w:val="21"/>
                <w:szCs w:val="21"/>
              </w:rPr>
              <w:tab/>
              <w:t xml:space="preserve">Consultant Media Advisor, International Commission of Jurists, Geneva. </w:t>
            </w:r>
          </w:p>
          <w:p w14:paraId="14C2A7EA" w14:textId="77777777" w:rsidR="00123D6B" w:rsidRDefault="00AD0D8B">
            <w:pPr>
              <w:spacing w:after="60"/>
              <w:ind w:left="0" w:hanging="2"/>
              <w:rPr>
                <w:rFonts w:ascii="Verdana" w:eastAsia="Verdana" w:hAnsi="Verdana" w:cs="Verdana"/>
                <w:sz w:val="21"/>
                <w:szCs w:val="21"/>
              </w:rPr>
            </w:pPr>
            <w:r>
              <w:rPr>
                <w:rFonts w:ascii="Verdana" w:eastAsia="Verdana" w:hAnsi="Verdana" w:cs="Verdana"/>
                <w:sz w:val="21"/>
                <w:szCs w:val="21"/>
              </w:rPr>
              <w:t xml:space="preserve">2003 </w:t>
            </w:r>
            <w:r>
              <w:rPr>
                <w:rFonts w:ascii="Verdana" w:eastAsia="Verdana" w:hAnsi="Verdana" w:cs="Verdana"/>
                <w:sz w:val="21"/>
                <w:szCs w:val="21"/>
              </w:rPr>
              <w:tab/>
              <w:t xml:space="preserve">Broadcast Journalist, World Today, BBC World Service, London. </w:t>
            </w:r>
          </w:p>
          <w:p w14:paraId="0AB084C4" w14:textId="77777777" w:rsidR="00123D6B" w:rsidRDefault="00AD0D8B">
            <w:pPr>
              <w:spacing w:after="60"/>
              <w:ind w:left="0" w:hanging="2"/>
              <w:rPr>
                <w:rFonts w:ascii="Verdana" w:eastAsia="Verdana" w:hAnsi="Verdana" w:cs="Verdana"/>
                <w:sz w:val="21"/>
                <w:szCs w:val="21"/>
              </w:rPr>
            </w:pPr>
            <w:r>
              <w:rPr>
                <w:rFonts w:ascii="Verdana" w:eastAsia="Verdana" w:hAnsi="Verdana" w:cs="Verdana"/>
                <w:sz w:val="21"/>
                <w:szCs w:val="21"/>
              </w:rPr>
              <w:t>98-01</w:t>
            </w:r>
            <w:r>
              <w:rPr>
                <w:rFonts w:ascii="Verdana" w:eastAsia="Verdana" w:hAnsi="Verdana" w:cs="Verdana"/>
                <w:sz w:val="21"/>
                <w:szCs w:val="21"/>
              </w:rPr>
              <w:tab/>
            </w:r>
            <w:r>
              <w:rPr>
                <w:rFonts w:ascii="Verdana" w:eastAsia="Verdana" w:hAnsi="Verdana" w:cs="Verdana"/>
                <w:sz w:val="21"/>
                <w:szCs w:val="21"/>
              </w:rPr>
              <w:t xml:space="preserve">Correspondent/reporter, various including; Times of India newspaper and website, </w:t>
            </w:r>
          </w:p>
          <w:p w14:paraId="30E214FE" w14:textId="77777777" w:rsidR="00123D6B" w:rsidRDefault="00AD0D8B">
            <w:pPr>
              <w:spacing w:after="60"/>
              <w:ind w:left="0" w:hanging="2"/>
              <w:rPr>
                <w:rFonts w:ascii="Verdana" w:eastAsia="Verdana" w:hAnsi="Verdana" w:cs="Verdana"/>
                <w:sz w:val="21"/>
                <w:szCs w:val="21"/>
              </w:rPr>
            </w:pPr>
            <w:r>
              <w:rPr>
                <w:rFonts w:ascii="Verdana" w:eastAsia="Verdana" w:hAnsi="Verdana" w:cs="Verdana"/>
                <w:sz w:val="21"/>
                <w:szCs w:val="21"/>
              </w:rPr>
              <w:t xml:space="preserve">Reuters, ETV and Capital Radio, Colombo. </w:t>
            </w:r>
          </w:p>
        </w:tc>
        <w:tc>
          <w:tcPr>
            <w:tcW w:w="1890" w:type="dxa"/>
            <w:tcBorders>
              <w:top w:val="single" w:sz="4" w:space="0" w:color="000000"/>
              <w:left w:val="single" w:sz="4" w:space="0" w:color="000000"/>
              <w:bottom w:val="single" w:sz="4" w:space="0" w:color="000000"/>
              <w:right w:val="single" w:sz="4" w:space="0" w:color="000000"/>
            </w:tcBorders>
          </w:tcPr>
          <w:p w14:paraId="6C4C1A2E" w14:textId="77777777" w:rsidR="00123D6B" w:rsidRDefault="00123D6B">
            <w:pPr>
              <w:ind w:left="0" w:hanging="2"/>
              <w:rPr>
                <w:rFonts w:ascii="Verdana" w:eastAsia="Verdana" w:hAnsi="Verdana" w:cs="Verdana"/>
                <w:sz w:val="21"/>
                <w:szCs w:val="21"/>
              </w:rPr>
            </w:pPr>
          </w:p>
        </w:tc>
        <w:tc>
          <w:tcPr>
            <w:tcW w:w="2450" w:type="dxa"/>
            <w:tcBorders>
              <w:top w:val="single" w:sz="4" w:space="0" w:color="000000"/>
              <w:left w:val="single" w:sz="4" w:space="0" w:color="000000"/>
              <w:bottom w:val="single" w:sz="4" w:space="0" w:color="000000"/>
              <w:right w:val="single" w:sz="4" w:space="0" w:color="000000"/>
            </w:tcBorders>
          </w:tcPr>
          <w:p w14:paraId="3E95429C" w14:textId="77777777" w:rsidR="00123D6B" w:rsidRDefault="00123D6B">
            <w:pPr>
              <w:ind w:left="0" w:hanging="2"/>
              <w:rPr>
                <w:rFonts w:ascii="Verdana" w:eastAsia="Verdana" w:hAnsi="Verdana" w:cs="Verdana"/>
                <w:sz w:val="21"/>
                <w:szCs w:val="21"/>
              </w:rPr>
            </w:pPr>
          </w:p>
        </w:tc>
      </w:tr>
    </w:tbl>
    <w:p w14:paraId="684C743B" w14:textId="77777777" w:rsidR="00123D6B" w:rsidRDefault="00123D6B">
      <w:pPr>
        <w:ind w:left="0" w:hanging="2"/>
        <w:rPr>
          <w:rFonts w:ascii="Verdana" w:eastAsia="Verdana" w:hAnsi="Verdana" w:cs="Verdana"/>
          <w:sz w:val="21"/>
          <w:szCs w:val="21"/>
        </w:rPr>
      </w:pPr>
    </w:p>
    <w:p w14:paraId="5813D75F" w14:textId="77777777" w:rsidR="00123D6B" w:rsidRDefault="00AD0D8B">
      <w:pPr>
        <w:ind w:left="0" w:hanging="2"/>
        <w:rPr>
          <w:rFonts w:ascii="Verdana" w:eastAsia="Verdana" w:hAnsi="Verdana" w:cs="Verdana"/>
          <w:sz w:val="8"/>
          <w:szCs w:val="8"/>
        </w:rPr>
      </w:pPr>
      <w:r>
        <w:br w:type="page"/>
      </w:r>
    </w:p>
    <w:p w14:paraId="0C3A2C7C" w14:textId="77777777" w:rsidR="00123D6B" w:rsidRDefault="00AD0D8B">
      <w:pPr>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ind w:left="0" w:hanging="2"/>
        <w:jc w:val="center"/>
        <w:rPr>
          <w:rFonts w:ascii="Verdana" w:eastAsia="Verdana" w:hAnsi="Verdana" w:cs="Verdana"/>
          <w:sz w:val="21"/>
          <w:szCs w:val="21"/>
        </w:rPr>
      </w:pPr>
      <w:r>
        <w:rPr>
          <w:rFonts w:ascii="Verdana" w:eastAsia="Verdana" w:hAnsi="Verdana" w:cs="Verdana"/>
          <w:b/>
          <w:sz w:val="21"/>
          <w:szCs w:val="21"/>
        </w:rPr>
        <w:t xml:space="preserve">VII. COMPLIANCE WITH ETHICS AND INTEGRITY PROVISIONS </w:t>
      </w:r>
      <w:r>
        <w:rPr>
          <w:rFonts w:ascii="Verdana" w:eastAsia="Verdana" w:hAnsi="Verdana" w:cs="Verdana"/>
          <w:b/>
          <w:sz w:val="21"/>
          <w:szCs w:val="21"/>
        </w:rPr>
        <w:br/>
        <w:t>(of Human Rights Council resolution 5/1)</w:t>
      </w:r>
      <w:r>
        <w:rPr>
          <w:rFonts w:ascii="Verdana" w:eastAsia="Verdana" w:hAnsi="Verdana" w:cs="Verdana"/>
          <w:b/>
          <w:sz w:val="21"/>
          <w:szCs w:val="21"/>
        </w:rPr>
        <w:br/>
      </w:r>
      <w:r>
        <w:rPr>
          <w:rFonts w:ascii="Verdana" w:eastAsia="Verdana" w:hAnsi="Verdana" w:cs="Verdana"/>
          <w:b/>
          <w:i/>
          <w:sz w:val="21"/>
          <w:szCs w:val="21"/>
        </w:rPr>
        <w:t>To be completed by the candidat</w:t>
      </w:r>
      <w:r>
        <w:rPr>
          <w:rFonts w:ascii="Verdana" w:eastAsia="Verdana" w:hAnsi="Verdana" w:cs="Verdana"/>
          <w:b/>
          <w:i/>
          <w:sz w:val="21"/>
          <w:szCs w:val="21"/>
        </w:rPr>
        <w:t>e or by the nominating entity on the candidate’s behalf.</w:t>
      </w:r>
    </w:p>
    <w:p w14:paraId="2EC943C6" w14:textId="77777777" w:rsidR="00123D6B" w:rsidRDefault="00123D6B">
      <w:pPr>
        <w:ind w:left="0" w:hanging="2"/>
        <w:rPr>
          <w:rFonts w:ascii="Verdana" w:eastAsia="Verdana" w:hAnsi="Verdana" w:cs="Verdana"/>
          <w:sz w:val="21"/>
          <w:szCs w:val="21"/>
        </w:rPr>
      </w:pPr>
    </w:p>
    <w:p w14:paraId="7A39DBA4" w14:textId="77777777" w:rsidR="00123D6B" w:rsidRDefault="00AD0D8B">
      <w:pPr>
        <w:spacing w:after="100"/>
        <w:ind w:left="0" w:hanging="2"/>
        <w:rPr>
          <w:rFonts w:ascii="Verdana" w:eastAsia="Verdana" w:hAnsi="Verdana" w:cs="Verdana"/>
          <w:sz w:val="21"/>
          <w:szCs w:val="21"/>
        </w:rPr>
      </w:pPr>
      <w:r>
        <w:rPr>
          <w:rFonts w:ascii="Verdana" w:eastAsia="Verdana" w:hAnsi="Verdana" w:cs="Verdana"/>
          <w:b/>
          <w:sz w:val="21"/>
          <w:szCs w:val="21"/>
        </w:rPr>
        <w:t>1. Does the candidate have any official, professional, personal, or financial relationships that might cause the candidate to limit the extent of inquiries, to limit disclosure, or to weaken or slan</w:t>
      </w:r>
      <w:r>
        <w:rPr>
          <w:rFonts w:ascii="Verdana" w:eastAsia="Verdana" w:hAnsi="Verdana" w:cs="Verdana"/>
          <w:b/>
          <w:sz w:val="21"/>
          <w:szCs w:val="21"/>
        </w:rPr>
        <w:t>t findings in any way? If yes, please explain.</w:t>
      </w:r>
    </w:p>
    <w:p w14:paraId="18AC252E"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No</w:t>
      </w:r>
    </w:p>
    <w:p w14:paraId="1F1B2044" w14:textId="77777777" w:rsidR="00123D6B" w:rsidRDefault="00123D6B">
      <w:pPr>
        <w:ind w:left="0" w:hanging="2"/>
        <w:rPr>
          <w:rFonts w:ascii="Verdana" w:eastAsia="Verdana" w:hAnsi="Verdana" w:cs="Verdana"/>
          <w:sz w:val="21"/>
          <w:szCs w:val="21"/>
        </w:rPr>
      </w:pPr>
    </w:p>
    <w:p w14:paraId="6EB1A046" w14:textId="77777777" w:rsidR="00123D6B" w:rsidRDefault="00AD0D8B">
      <w:pPr>
        <w:spacing w:after="100"/>
        <w:ind w:left="0" w:hanging="2"/>
        <w:rPr>
          <w:rFonts w:ascii="Verdana" w:eastAsia="Verdana" w:hAnsi="Verdana" w:cs="Verdana"/>
          <w:sz w:val="21"/>
          <w:szCs w:val="21"/>
        </w:rPr>
      </w:pPr>
      <w:r>
        <w:rPr>
          <w:rFonts w:ascii="Verdana" w:eastAsia="Verdana" w:hAnsi="Verdana" w:cs="Verdana"/>
          <w:b/>
          <w:sz w:val="21"/>
          <w:szCs w:val="21"/>
        </w:rPr>
        <w:t>2. Are there any factors that could either directly or indirectly influence, pressure, threaten, or otherwise affect the candidate’s ability to act independently in discharging the mandate? If yes, please explain:</w:t>
      </w:r>
    </w:p>
    <w:p w14:paraId="2F5E99E3" w14:textId="77777777" w:rsidR="00123D6B" w:rsidRDefault="00AD0D8B">
      <w:pPr>
        <w:ind w:left="0" w:hanging="2"/>
        <w:rPr>
          <w:rFonts w:ascii="Verdana" w:eastAsia="Verdana" w:hAnsi="Verdana" w:cs="Verdana"/>
          <w:sz w:val="21"/>
          <w:szCs w:val="21"/>
        </w:rPr>
      </w:pPr>
      <w:bookmarkStart w:id="26" w:name="bookmark=id.qsh70q" w:colFirst="0" w:colLast="0"/>
      <w:bookmarkEnd w:id="26"/>
      <w:r>
        <w:rPr>
          <w:rFonts w:ascii="Verdana" w:eastAsia="Verdana" w:hAnsi="Verdana" w:cs="Verdana"/>
          <w:sz w:val="21"/>
          <w:szCs w:val="21"/>
        </w:rPr>
        <w:t>No</w:t>
      </w:r>
    </w:p>
    <w:p w14:paraId="5B426810" w14:textId="77777777" w:rsidR="00123D6B" w:rsidRDefault="00123D6B">
      <w:pPr>
        <w:ind w:left="0" w:hanging="2"/>
        <w:rPr>
          <w:rFonts w:ascii="Verdana" w:eastAsia="Verdana" w:hAnsi="Verdana" w:cs="Verdana"/>
          <w:sz w:val="21"/>
          <w:szCs w:val="21"/>
        </w:rPr>
      </w:pPr>
    </w:p>
    <w:p w14:paraId="1D9F1C69" w14:textId="77777777" w:rsidR="00123D6B" w:rsidRDefault="00AD0D8B">
      <w:pPr>
        <w:spacing w:after="100"/>
        <w:ind w:left="0" w:hanging="2"/>
        <w:rPr>
          <w:rFonts w:ascii="Verdana" w:eastAsia="Verdana" w:hAnsi="Verdana" w:cs="Verdana"/>
          <w:sz w:val="21"/>
          <w:szCs w:val="21"/>
        </w:rPr>
      </w:pPr>
      <w:r>
        <w:rPr>
          <w:rFonts w:ascii="Verdana" w:eastAsia="Verdana" w:hAnsi="Verdana" w:cs="Verdana"/>
          <w:b/>
          <w:sz w:val="21"/>
          <w:szCs w:val="21"/>
        </w:rPr>
        <w:t>3. Is there any reason, currently or i</w:t>
      </w:r>
      <w:r>
        <w:rPr>
          <w:rFonts w:ascii="Verdana" w:eastAsia="Verdana" w:hAnsi="Verdana" w:cs="Verdana"/>
          <w:b/>
          <w:sz w:val="21"/>
          <w:szCs w:val="21"/>
        </w:rPr>
        <w:t>n the past, that could call into question the candidate’s moral authority and credibility, or does the candidate hold any views or opinions that could prejudice the manner in which the candidate discharges the mandate? If yes, please explain:</w:t>
      </w:r>
    </w:p>
    <w:p w14:paraId="7C119F83"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No</w:t>
      </w:r>
    </w:p>
    <w:p w14:paraId="4B216DB5" w14:textId="77777777" w:rsidR="00123D6B" w:rsidRDefault="00123D6B">
      <w:pPr>
        <w:ind w:left="0" w:hanging="2"/>
        <w:rPr>
          <w:rFonts w:ascii="Verdana" w:eastAsia="Verdana" w:hAnsi="Verdana" w:cs="Verdana"/>
          <w:sz w:val="21"/>
          <w:szCs w:val="21"/>
        </w:rPr>
      </w:pPr>
    </w:p>
    <w:p w14:paraId="5C7AA22D" w14:textId="77777777" w:rsidR="00123D6B" w:rsidRDefault="00AD0D8B">
      <w:pPr>
        <w:spacing w:after="120"/>
        <w:ind w:left="0" w:hanging="2"/>
        <w:rPr>
          <w:rFonts w:ascii="Verdana" w:eastAsia="Verdana" w:hAnsi="Verdana" w:cs="Verdana"/>
          <w:sz w:val="21"/>
          <w:szCs w:val="21"/>
        </w:rPr>
      </w:pPr>
      <w:r>
        <w:rPr>
          <w:rFonts w:ascii="Verdana" w:eastAsia="Verdana" w:hAnsi="Verdana" w:cs="Verdana"/>
          <w:b/>
          <w:sz w:val="21"/>
          <w:szCs w:val="21"/>
        </w:rPr>
        <w:t>4. Does t</w:t>
      </w:r>
      <w:r>
        <w:rPr>
          <w:rFonts w:ascii="Verdana" w:eastAsia="Verdana" w:hAnsi="Verdana" w:cs="Verdana"/>
          <w:b/>
          <w:sz w:val="21"/>
          <w:szCs w:val="21"/>
        </w:rPr>
        <w:t>he candidate comply with the provisions in paragraph 44 and 46 of the annex to Human Rights Council resolution 5/1? (please answer YES if the candidate complies, NO if the candidate does not comply, together with an explanation).</w:t>
      </w:r>
    </w:p>
    <w:p w14:paraId="67AC87FD" w14:textId="77777777" w:rsidR="00123D6B" w:rsidRDefault="00AD0D8B">
      <w:pPr>
        <w:spacing w:after="120"/>
        <w:ind w:left="0" w:hanging="2"/>
        <w:rPr>
          <w:rFonts w:ascii="Verdana" w:eastAsia="Verdana" w:hAnsi="Verdana" w:cs="Verdana"/>
          <w:sz w:val="21"/>
          <w:szCs w:val="21"/>
        </w:rPr>
      </w:pPr>
      <w:r>
        <w:rPr>
          <w:rFonts w:ascii="Verdana" w:eastAsia="Verdana" w:hAnsi="Verdana" w:cs="Verdana"/>
          <w:b/>
          <w:i/>
          <w:sz w:val="21"/>
          <w:szCs w:val="21"/>
        </w:rPr>
        <w:t>Para. 44: The principle of</w:t>
      </w:r>
      <w:r>
        <w:rPr>
          <w:rFonts w:ascii="Verdana" w:eastAsia="Verdana" w:hAnsi="Verdana" w:cs="Verdana"/>
          <w:b/>
          <w:i/>
          <w:sz w:val="21"/>
          <w:szCs w:val="21"/>
        </w:rPr>
        <w:t xml:space="preserve"> non-accumulation of human rights functions at a time shall be respected.</w:t>
      </w:r>
    </w:p>
    <w:p w14:paraId="60E9E779" w14:textId="77777777" w:rsidR="00123D6B" w:rsidRDefault="00AD0D8B">
      <w:pPr>
        <w:spacing w:after="100"/>
        <w:ind w:left="0" w:hanging="2"/>
        <w:rPr>
          <w:rFonts w:ascii="Verdana" w:eastAsia="Verdana" w:hAnsi="Verdana" w:cs="Verdana"/>
          <w:sz w:val="21"/>
          <w:szCs w:val="21"/>
        </w:rPr>
      </w:pPr>
      <w:r>
        <w:rPr>
          <w:rFonts w:ascii="Verdana" w:eastAsia="Verdana" w:hAnsi="Verdana" w:cs="Verdana"/>
          <w:b/>
          <w:i/>
          <w:sz w:val="21"/>
          <w:szCs w:val="21"/>
        </w:rPr>
        <w:t>Para. 46: Individuals holding decision-making positions in Government or in any other organization or entity which may give rise to a conflict of interest with the responsibilities inherent to the mandate shall be excluded. Mandate holders will act in thei</w:t>
      </w:r>
      <w:r>
        <w:rPr>
          <w:rFonts w:ascii="Verdana" w:eastAsia="Verdana" w:hAnsi="Verdana" w:cs="Verdana"/>
          <w:b/>
          <w:i/>
          <w:sz w:val="21"/>
          <w:szCs w:val="21"/>
        </w:rPr>
        <w:t>r personal capacity.</w:t>
      </w:r>
    </w:p>
    <w:p w14:paraId="086202BF"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Yes</w:t>
      </w:r>
    </w:p>
    <w:p w14:paraId="3310218B" w14:textId="77777777" w:rsidR="00123D6B" w:rsidRDefault="00123D6B">
      <w:pPr>
        <w:ind w:left="0" w:hanging="2"/>
        <w:rPr>
          <w:rFonts w:ascii="Verdana" w:eastAsia="Verdana" w:hAnsi="Verdana" w:cs="Verdana"/>
          <w:sz w:val="21"/>
          <w:szCs w:val="21"/>
        </w:rPr>
      </w:pPr>
    </w:p>
    <w:p w14:paraId="0CE3A844" w14:textId="77777777" w:rsidR="00123D6B" w:rsidRDefault="00AD0D8B">
      <w:pPr>
        <w:spacing w:after="100"/>
        <w:ind w:left="0" w:hanging="2"/>
        <w:rPr>
          <w:rFonts w:ascii="Verdana" w:eastAsia="Verdana" w:hAnsi="Verdana" w:cs="Verdana"/>
          <w:sz w:val="21"/>
          <w:szCs w:val="21"/>
        </w:rPr>
      </w:pPr>
      <w:r>
        <w:rPr>
          <w:rFonts w:ascii="Verdana" w:eastAsia="Verdana" w:hAnsi="Verdana" w:cs="Verdana"/>
          <w:b/>
          <w:sz w:val="21"/>
          <w:szCs w:val="21"/>
        </w:rPr>
        <w:t>5. Should the candidate be appointed as a mandate holder, the candidate will have to take measures to comply with paragraphs 44 and 46 of the annex to Council resolution 5/1. In the event that the current occupation or activity, e</w:t>
      </w:r>
      <w:r>
        <w:rPr>
          <w:rFonts w:ascii="Verdana" w:eastAsia="Verdana" w:hAnsi="Verdana" w:cs="Verdana"/>
          <w:b/>
          <w:sz w:val="21"/>
          <w:szCs w:val="21"/>
        </w:rPr>
        <w:t>ven if unpaid, of the candidate may give rise to a conflict of interest (e.g., if a candidate holds a decision-making position in a Government) and/or there is an accumulation of human rights functions (e.g. as a member of another human rights mechanism at</w:t>
      </w:r>
      <w:r>
        <w:rPr>
          <w:rFonts w:ascii="Verdana" w:eastAsia="Verdana" w:hAnsi="Verdana" w:cs="Verdana"/>
          <w:b/>
          <w:sz w:val="21"/>
          <w:szCs w:val="21"/>
        </w:rPr>
        <w:t xml:space="preserve"> the international, regional or national level), necessary measures could include relinquishing positions, occupations or activities. If applicable, please indicate the measures that the candidate will take.</w:t>
      </w:r>
    </w:p>
    <w:p w14:paraId="14BAF938" w14:textId="77777777" w:rsidR="00123D6B" w:rsidRDefault="00AD0D8B">
      <w:pPr>
        <w:ind w:left="0" w:hanging="2"/>
        <w:rPr>
          <w:rFonts w:ascii="Verdana" w:eastAsia="Verdana" w:hAnsi="Verdana" w:cs="Verdana"/>
          <w:sz w:val="21"/>
          <w:szCs w:val="21"/>
        </w:rPr>
      </w:pPr>
      <w:r>
        <w:rPr>
          <w:rFonts w:ascii="Verdana" w:eastAsia="Verdana" w:hAnsi="Verdana" w:cs="Verdana"/>
          <w:sz w:val="21"/>
          <w:szCs w:val="21"/>
        </w:rPr>
        <w:t>N/A</w:t>
      </w:r>
    </w:p>
    <w:p w14:paraId="63F79BE1" w14:textId="77777777" w:rsidR="00123D6B" w:rsidRDefault="00123D6B">
      <w:pPr>
        <w:ind w:left="0" w:hanging="2"/>
        <w:rPr>
          <w:rFonts w:ascii="Verdana" w:eastAsia="Verdana" w:hAnsi="Verdana" w:cs="Verdana"/>
          <w:sz w:val="21"/>
          <w:szCs w:val="21"/>
        </w:rPr>
      </w:pPr>
    </w:p>
    <w:p w14:paraId="2D23EBF8" w14:textId="77777777" w:rsidR="00123D6B" w:rsidRDefault="00123D6B">
      <w:pPr>
        <w:ind w:left="0" w:hanging="2"/>
        <w:rPr>
          <w:rFonts w:ascii="Verdana" w:eastAsia="Verdana" w:hAnsi="Verdana" w:cs="Verdana"/>
          <w:sz w:val="21"/>
          <w:szCs w:val="21"/>
        </w:rPr>
      </w:pPr>
    </w:p>
    <w:p w14:paraId="56204BC7" w14:textId="77777777" w:rsidR="00123D6B" w:rsidRDefault="00123D6B">
      <w:pPr>
        <w:ind w:left="0" w:hanging="2"/>
        <w:rPr>
          <w:rFonts w:ascii="Verdana" w:eastAsia="Verdana" w:hAnsi="Verdana" w:cs="Verdana"/>
          <w:sz w:val="21"/>
          <w:szCs w:val="21"/>
        </w:rPr>
      </w:pPr>
    </w:p>
    <w:p w14:paraId="30080476" w14:textId="77777777" w:rsidR="00123D6B" w:rsidRDefault="00AD0D8B">
      <w:pPr>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ind w:left="0" w:hanging="2"/>
        <w:jc w:val="center"/>
        <w:rPr>
          <w:rFonts w:ascii="Verdana" w:eastAsia="Verdana" w:hAnsi="Verdana" w:cs="Verdana"/>
          <w:sz w:val="21"/>
          <w:szCs w:val="21"/>
        </w:rPr>
      </w:pPr>
      <w:r>
        <w:rPr>
          <w:rFonts w:ascii="Verdana" w:eastAsia="Verdana" w:hAnsi="Verdana" w:cs="Verdana"/>
          <w:b/>
          <w:sz w:val="21"/>
          <w:szCs w:val="21"/>
        </w:rPr>
        <w:t>VIII. CERTIFY AND SUBMIT APPLICATION</w:t>
      </w:r>
      <w:r>
        <w:rPr>
          <w:rFonts w:ascii="Verdana" w:eastAsia="Verdana" w:hAnsi="Verdana" w:cs="Verdana"/>
          <w:b/>
          <w:sz w:val="21"/>
          <w:szCs w:val="21"/>
        </w:rPr>
        <w:br/>
      </w:r>
      <w:r>
        <w:rPr>
          <w:rFonts w:ascii="Verdana" w:eastAsia="Verdana" w:hAnsi="Verdana" w:cs="Verdana"/>
          <w:b/>
          <w:i/>
          <w:sz w:val="21"/>
          <w:szCs w:val="21"/>
        </w:rPr>
        <w:t>To b</w:t>
      </w:r>
      <w:r>
        <w:rPr>
          <w:rFonts w:ascii="Verdana" w:eastAsia="Verdana" w:hAnsi="Verdana" w:cs="Verdana"/>
          <w:b/>
          <w:i/>
          <w:sz w:val="21"/>
          <w:szCs w:val="21"/>
        </w:rPr>
        <w:t xml:space="preserve">e completed by the candidate. The candidate’s name below should match how it is entered on the first page of the form and in the online survey. </w:t>
      </w:r>
    </w:p>
    <w:p w14:paraId="3E9FDD50" w14:textId="77777777" w:rsidR="00123D6B" w:rsidRDefault="00123D6B">
      <w:pPr>
        <w:ind w:left="0" w:hanging="2"/>
        <w:rPr>
          <w:rFonts w:ascii="Verdana" w:eastAsia="Verdana" w:hAnsi="Verdana" w:cs="Verdana"/>
          <w:sz w:val="21"/>
          <w:szCs w:val="21"/>
        </w:rPr>
      </w:pPr>
    </w:p>
    <w:p w14:paraId="15FA139E" w14:textId="77777777" w:rsidR="00123D6B" w:rsidRDefault="00AD0D8B">
      <w:pPr>
        <w:spacing w:before="80"/>
        <w:ind w:left="0" w:hanging="2"/>
        <w:rPr>
          <w:rFonts w:ascii="Verdana" w:eastAsia="Verdana" w:hAnsi="Verdana" w:cs="Verdana"/>
          <w:sz w:val="21"/>
          <w:szCs w:val="21"/>
        </w:rPr>
      </w:pPr>
      <w:r>
        <w:rPr>
          <w:rFonts w:ascii="Verdana" w:eastAsia="Verdana" w:hAnsi="Verdana" w:cs="Verdana"/>
          <w:b/>
          <w:sz w:val="21"/>
          <w:szCs w:val="21"/>
        </w:rPr>
        <w:t xml:space="preserve">I hereby certify that all of the statements made in this application are true, complete and are made in good faith. I understand that falsifying or intentionally withholding information will be grounds for not being selected or appointed or the withdrawal </w:t>
      </w:r>
      <w:r>
        <w:rPr>
          <w:rFonts w:ascii="Verdana" w:eastAsia="Verdana" w:hAnsi="Verdana" w:cs="Verdana"/>
          <w:b/>
          <w:sz w:val="21"/>
          <w:szCs w:val="21"/>
        </w:rPr>
        <w:t>of any proposed appointment or, if an appointment has been made and accepted, for its immediate cancellation or termination.</w:t>
      </w:r>
      <w:r>
        <w:rPr>
          <w:rFonts w:ascii="Verdana" w:eastAsia="Verdana" w:hAnsi="Verdana" w:cs="Verdana"/>
          <w:b/>
          <w:sz w:val="21"/>
          <w:szCs w:val="21"/>
        </w:rPr>
        <w:br/>
      </w:r>
      <w:r>
        <w:rPr>
          <w:rFonts w:ascii="Verdana" w:eastAsia="Verdana" w:hAnsi="Verdana" w:cs="Verdana"/>
          <w:b/>
          <w:sz w:val="21"/>
          <w:szCs w:val="21"/>
        </w:rPr>
        <w:br/>
        <w:t>Kindly note that whilst no changes can be made after this application form has been submitted and the deadline for applications ha</w:t>
      </w:r>
      <w:r>
        <w:rPr>
          <w:rFonts w:ascii="Verdana" w:eastAsia="Verdana" w:hAnsi="Verdana" w:cs="Verdana"/>
          <w:b/>
          <w:sz w:val="21"/>
          <w:szCs w:val="21"/>
        </w:rPr>
        <w:t xml:space="preserve">s expired, any relevant change of current occupation, employment, or position, or any other relevant fact or circumstance should be brought to the attention of the Secretariat by </w:t>
      </w:r>
      <w:r>
        <w:rPr>
          <w:rFonts w:ascii="Verdana" w:eastAsia="Verdana" w:hAnsi="Verdana" w:cs="Verdana"/>
          <w:b/>
          <w:sz w:val="21"/>
          <w:szCs w:val="21"/>
        </w:rPr>
        <w:br/>
        <w:t>email (</w:t>
      </w:r>
      <w:hyperlink r:id="rId15">
        <w:r>
          <w:rPr>
            <w:rFonts w:ascii="Verdana" w:eastAsia="Verdana" w:hAnsi="Verdana" w:cs="Verdana"/>
            <w:b/>
            <w:color w:val="0000FF"/>
            <w:sz w:val="21"/>
            <w:szCs w:val="21"/>
            <w:u w:val="single"/>
          </w:rPr>
          <w:t>ohchr-hrc</w:t>
        </w:r>
        <w:r>
          <w:rPr>
            <w:rFonts w:ascii="Verdana" w:eastAsia="Verdana" w:hAnsi="Verdana" w:cs="Verdana"/>
            <w:b/>
            <w:color w:val="0000FF"/>
            <w:sz w:val="21"/>
            <w:szCs w:val="21"/>
            <w:u w:val="single"/>
          </w:rPr>
          <w:t>specialprocedures@un.org</w:t>
        </w:r>
      </w:hyperlink>
      <w:r>
        <w:rPr>
          <w:rFonts w:ascii="Verdana" w:eastAsia="Verdana" w:hAnsi="Verdana" w:cs="Verdana"/>
          <w:b/>
          <w:sz w:val="21"/>
          <w:szCs w:val="21"/>
        </w:rPr>
        <w:t xml:space="preserve">). </w:t>
      </w:r>
    </w:p>
    <w:p w14:paraId="35CF47CD" w14:textId="77777777" w:rsidR="00123D6B" w:rsidRDefault="00123D6B">
      <w:pPr>
        <w:ind w:left="0" w:hanging="2"/>
        <w:rPr>
          <w:rFonts w:ascii="Verdana" w:eastAsia="Verdana" w:hAnsi="Verdana" w:cs="Verdana"/>
          <w:sz w:val="21"/>
          <w:szCs w:val="21"/>
        </w:rPr>
      </w:pPr>
    </w:p>
    <w:p w14:paraId="6C024E2C" w14:textId="77777777" w:rsidR="00123D6B" w:rsidRDefault="00AD0D8B">
      <w:pPr>
        <w:ind w:left="0" w:hanging="2"/>
        <w:rPr>
          <w:rFonts w:ascii="Verdana" w:eastAsia="Verdana" w:hAnsi="Verdana" w:cs="Verdana"/>
          <w:color w:val="000000"/>
          <w:sz w:val="21"/>
          <w:szCs w:val="21"/>
        </w:rPr>
      </w:pPr>
      <w:r>
        <w:rPr>
          <w:rFonts w:ascii="Verdana" w:eastAsia="Verdana" w:hAnsi="Verdana" w:cs="Verdana"/>
          <w:b/>
          <w:color w:val="000000"/>
          <w:sz w:val="21"/>
          <w:szCs w:val="21"/>
        </w:rPr>
        <w:t xml:space="preserve">Please review the application before you insert your name and date to indicate your agreement. </w:t>
      </w:r>
    </w:p>
    <w:p w14:paraId="2F7DF1DC" w14:textId="77777777" w:rsidR="00123D6B" w:rsidRDefault="00123D6B">
      <w:pPr>
        <w:ind w:left="0" w:hanging="2"/>
        <w:rPr>
          <w:rFonts w:ascii="Verdana" w:eastAsia="Verdana" w:hAnsi="Verdana" w:cs="Verdana"/>
          <w:sz w:val="21"/>
          <w:szCs w:val="21"/>
        </w:rPr>
      </w:pPr>
    </w:p>
    <w:p w14:paraId="0DB452C7"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Name: </w:t>
      </w:r>
      <w:r>
        <w:rPr>
          <w:rFonts w:ascii="Verdana" w:eastAsia="Verdana" w:hAnsi="Verdana" w:cs="Verdana"/>
          <w:sz w:val="21"/>
          <w:szCs w:val="21"/>
        </w:rPr>
        <w:t>Farah Mihlar</w:t>
      </w:r>
    </w:p>
    <w:p w14:paraId="59D84534" w14:textId="77777777" w:rsidR="00123D6B" w:rsidRDefault="00AD0D8B">
      <w:pPr>
        <w:ind w:left="0" w:hanging="2"/>
        <w:rPr>
          <w:rFonts w:ascii="Verdana" w:eastAsia="Verdana" w:hAnsi="Verdana" w:cs="Verdana"/>
          <w:sz w:val="21"/>
          <w:szCs w:val="21"/>
        </w:rPr>
      </w:pPr>
      <w:r>
        <w:rPr>
          <w:rFonts w:ascii="Verdana" w:eastAsia="Verdana" w:hAnsi="Verdana" w:cs="Verdana"/>
          <w:b/>
          <w:sz w:val="21"/>
          <w:szCs w:val="21"/>
        </w:rPr>
        <w:t xml:space="preserve">Date: </w:t>
      </w:r>
      <w:r>
        <w:rPr>
          <w:rFonts w:ascii="Verdana" w:eastAsia="Verdana" w:hAnsi="Verdana" w:cs="Verdana"/>
          <w:sz w:val="21"/>
          <w:szCs w:val="21"/>
        </w:rPr>
        <w:t>3 April 2023</w:t>
      </w:r>
    </w:p>
    <w:p w14:paraId="58E3BC79" w14:textId="77777777" w:rsidR="00123D6B" w:rsidRDefault="00123D6B">
      <w:pPr>
        <w:ind w:left="0" w:hanging="2"/>
        <w:rPr>
          <w:rFonts w:ascii="Verdana" w:eastAsia="Verdana" w:hAnsi="Verdana" w:cs="Verdana"/>
          <w:sz w:val="21"/>
          <w:szCs w:val="21"/>
        </w:rPr>
      </w:pPr>
    </w:p>
    <w:p w14:paraId="33C24CF8" w14:textId="77777777" w:rsidR="00123D6B" w:rsidRDefault="00AD0D8B">
      <w:pPr>
        <w:ind w:left="0" w:hanging="2"/>
        <w:jc w:val="center"/>
        <w:rPr>
          <w:rFonts w:ascii="Verdana" w:eastAsia="Verdana" w:hAnsi="Verdana" w:cs="Verdana"/>
          <w:color w:val="000000"/>
          <w:sz w:val="21"/>
          <w:szCs w:val="21"/>
        </w:rPr>
      </w:pPr>
      <w:r>
        <w:rPr>
          <w:rFonts w:ascii="Verdana" w:eastAsia="Verdana" w:hAnsi="Verdana" w:cs="Verdana"/>
          <w:sz w:val="21"/>
          <w:szCs w:val="21"/>
        </w:rPr>
        <w:t>****</w:t>
      </w:r>
    </w:p>
    <w:sectPr w:rsidR="00123D6B">
      <w:headerReference w:type="default" r:id="rId16"/>
      <w:footerReference w:type="default" r:id="rId17"/>
      <w:pgSz w:w="12240" w:h="15840"/>
      <w:pgMar w:top="1424" w:right="1080" w:bottom="851" w:left="1080"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4569" w14:textId="77777777" w:rsidR="00000000" w:rsidRDefault="00AD0D8B">
      <w:pPr>
        <w:spacing w:line="240" w:lineRule="auto"/>
        <w:ind w:left="0" w:hanging="2"/>
      </w:pPr>
      <w:r>
        <w:separator/>
      </w:r>
    </w:p>
  </w:endnote>
  <w:endnote w:type="continuationSeparator" w:id="0">
    <w:p w14:paraId="5A41A0D5" w14:textId="77777777" w:rsidR="00000000" w:rsidRDefault="00AD0D8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5DCA" w14:textId="77777777" w:rsidR="00123D6B" w:rsidRDefault="00AD0D8B">
    <w:pPr>
      <w:pBdr>
        <w:top w:val="single" w:sz="4" w:space="1" w:color="D9D9D9"/>
        <w:left w:val="nil"/>
        <w:bottom w:val="nil"/>
        <w:right w:val="nil"/>
        <w:between w:val="nil"/>
      </w:pBdr>
      <w:tabs>
        <w:tab w:val="center" w:pos="4703"/>
        <w:tab w:val="right" w:pos="9406"/>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b/>
        <w:color w:val="000000"/>
      </w:rPr>
      <w:t xml:space="preserve"> | </w:t>
    </w:r>
    <w:r>
      <w:rPr>
        <w:color w:val="808080"/>
      </w:rPr>
      <w:t>Page</w:t>
    </w:r>
  </w:p>
  <w:p w14:paraId="5CB5EC1E" w14:textId="77777777" w:rsidR="00123D6B" w:rsidRDefault="00123D6B">
    <w:pPr>
      <w:pBdr>
        <w:top w:val="nil"/>
        <w:left w:val="nil"/>
        <w:bottom w:val="nil"/>
        <w:right w:val="nil"/>
        <w:between w:val="nil"/>
      </w:pBdr>
      <w:tabs>
        <w:tab w:val="center" w:pos="4703"/>
        <w:tab w:val="right" w:pos="94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85DC" w14:textId="77777777" w:rsidR="00000000" w:rsidRDefault="00AD0D8B">
      <w:pPr>
        <w:spacing w:line="240" w:lineRule="auto"/>
        <w:ind w:left="0" w:hanging="2"/>
      </w:pPr>
      <w:r>
        <w:separator/>
      </w:r>
    </w:p>
  </w:footnote>
  <w:footnote w:type="continuationSeparator" w:id="0">
    <w:p w14:paraId="41C5A093" w14:textId="77777777" w:rsidR="00000000" w:rsidRDefault="00AD0D8B">
      <w:pPr>
        <w:spacing w:line="240" w:lineRule="auto"/>
        <w:ind w:left="0" w:hanging="2"/>
      </w:pPr>
      <w:r>
        <w:continuationSeparator/>
      </w:r>
    </w:p>
  </w:footnote>
  <w:footnote w:id="1">
    <w:p w14:paraId="01A29743" w14:textId="77777777" w:rsidR="00123D6B" w:rsidRDefault="00AD0D8B">
      <w:pPr>
        <w:pBdr>
          <w:top w:val="nil"/>
          <w:left w:val="nil"/>
          <w:bottom w:val="nil"/>
          <w:right w:val="nil"/>
          <w:between w:val="nil"/>
        </w:pBdr>
        <w:spacing w:after="40" w:line="240" w:lineRule="auto"/>
        <w:ind w:left="0" w:hanging="2"/>
        <w:rPr>
          <w:rFonts w:ascii="Verdana" w:eastAsia="Verdana" w:hAnsi="Verdana" w:cs="Verdana"/>
          <w:color w:val="000000"/>
          <w:sz w:val="18"/>
          <w:szCs w:val="18"/>
        </w:rPr>
      </w:pPr>
      <w:r>
        <w:rPr>
          <w:rStyle w:val="FootnoteReference"/>
        </w:rPr>
        <w:footnoteRef/>
      </w:r>
      <w:r>
        <w:rPr>
          <w:rFonts w:ascii="Verdana" w:eastAsia="Verdana" w:hAnsi="Verdana" w:cs="Verdana"/>
          <w:color w:val="000000"/>
          <w:sz w:val="18"/>
          <w:szCs w:val="18"/>
        </w:rPr>
        <w:t xml:space="preserve"> The short </w:t>
      </w:r>
      <w:r>
        <w:rPr>
          <w:rFonts w:ascii="Verdana" w:eastAsia="Verdana" w:hAnsi="Verdana" w:cs="Verdana"/>
          <w:b/>
          <w:color w:val="000000"/>
          <w:sz w:val="18"/>
          <w:szCs w:val="18"/>
          <w:u w:val="single"/>
        </w:rPr>
        <w:t>online survey</w:t>
      </w:r>
      <w:r>
        <w:rPr>
          <w:rFonts w:ascii="Verdana" w:eastAsia="Verdana" w:hAnsi="Verdana" w:cs="Verdana"/>
          <w:color w:val="000000"/>
          <w:sz w:val="18"/>
          <w:szCs w:val="18"/>
        </w:rPr>
        <w:t xml:space="preserve"> is used to collect information for statistical purposes such as personal data (i.e., name, gender, nationality), contact details, mandate applying for and, if appropriate, nominating entity. </w:t>
      </w:r>
      <w:r>
        <w:rPr>
          <w:rFonts w:ascii="Verdana" w:eastAsia="Verdana" w:hAnsi="Verdana" w:cs="Verdana"/>
          <w:color w:val="000000"/>
          <w:sz w:val="18"/>
          <w:szCs w:val="18"/>
          <w:u w:val="single"/>
        </w:rPr>
        <w:t>The same name, gender and nationality must be used</w:t>
      </w:r>
      <w:r>
        <w:rPr>
          <w:rFonts w:ascii="Verdana" w:eastAsia="Verdana" w:hAnsi="Verdana" w:cs="Verdana"/>
          <w:color w:val="000000"/>
          <w:sz w:val="18"/>
          <w:szCs w:val="18"/>
        </w:rPr>
        <w:t xml:space="preserve"> </w:t>
      </w:r>
      <w:r>
        <w:rPr>
          <w:rFonts w:ascii="Verdana" w:eastAsia="Verdana" w:hAnsi="Verdana" w:cs="Verdana"/>
          <w:color w:val="000000"/>
          <w:sz w:val="18"/>
          <w:szCs w:val="18"/>
        </w:rPr>
        <w:t xml:space="preserve">both in the online survey and in the Word application form. </w:t>
      </w:r>
    </w:p>
  </w:footnote>
  <w:footnote w:id="2">
    <w:p w14:paraId="5591936B" w14:textId="77777777" w:rsidR="00123D6B" w:rsidRDefault="00AD0D8B">
      <w:pPr>
        <w:tabs>
          <w:tab w:val="left" w:pos="-720"/>
          <w:tab w:val="left" w:pos="0"/>
          <w:tab w:val="left" w:pos="720"/>
          <w:tab w:val="left" w:pos="1440"/>
          <w:tab w:val="left" w:pos="2160"/>
          <w:tab w:val="left" w:pos="2880"/>
          <w:tab w:val="left" w:pos="3600"/>
          <w:tab w:val="left" w:pos="4320"/>
        </w:tabs>
        <w:spacing w:after="40"/>
        <w:ind w:left="0" w:hanging="2"/>
        <w:rPr>
          <w:rFonts w:ascii="Verdana" w:eastAsia="Verdana" w:hAnsi="Verdana" w:cs="Verdana"/>
          <w:color w:val="000000"/>
          <w:sz w:val="18"/>
          <w:szCs w:val="18"/>
        </w:rPr>
      </w:pPr>
      <w:r>
        <w:rPr>
          <w:rStyle w:val="FootnoteReference"/>
        </w:rPr>
        <w:footnoteRef/>
      </w:r>
      <w:r>
        <w:rPr>
          <w:rFonts w:ascii="Verdana" w:eastAsia="Verdana" w:hAnsi="Verdana" w:cs="Verdana"/>
          <w:sz w:val="18"/>
          <w:szCs w:val="18"/>
        </w:rPr>
        <w:t xml:space="preserve"> The </w:t>
      </w:r>
      <w:r>
        <w:rPr>
          <w:rFonts w:ascii="Verdana" w:eastAsia="Verdana" w:hAnsi="Verdana" w:cs="Verdana"/>
          <w:b/>
          <w:sz w:val="18"/>
          <w:szCs w:val="18"/>
          <w:u w:val="single"/>
        </w:rPr>
        <w:t>a</w:t>
      </w:r>
      <w:r>
        <w:rPr>
          <w:rFonts w:ascii="Verdana" w:eastAsia="Verdana" w:hAnsi="Verdana" w:cs="Verdana"/>
          <w:b/>
          <w:color w:val="000000"/>
          <w:sz w:val="18"/>
          <w:szCs w:val="18"/>
          <w:u w:val="single"/>
        </w:rPr>
        <w:t>pplication form in Word format</w:t>
      </w:r>
      <w:r>
        <w:rPr>
          <w:rFonts w:ascii="Verdana" w:eastAsia="Verdana" w:hAnsi="Verdana" w:cs="Verdana"/>
          <w:color w:val="000000"/>
          <w:sz w:val="18"/>
          <w:szCs w:val="18"/>
        </w:rPr>
        <w:t xml:space="preserve"> includes a motivation letter of maximum 600 words (section III of the form). The application form should be completed in English or French only, the two working languages of the United Nations Secretariat. The application form will be used as received to </w:t>
      </w:r>
      <w:r>
        <w:rPr>
          <w:rFonts w:ascii="Verdana" w:eastAsia="Verdana" w:hAnsi="Verdana" w:cs="Verdana"/>
          <w:color w:val="000000"/>
          <w:sz w:val="18"/>
          <w:szCs w:val="18"/>
        </w:rPr>
        <w:t xml:space="preserve">prepare the public list of eligible candidates who applied for the vacancy. </w:t>
      </w:r>
      <w:r>
        <w:rPr>
          <w:rFonts w:ascii="Verdana" w:eastAsia="Verdana" w:hAnsi="Verdana" w:cs="Verdana"/>
          <w:color w:val="000000"/>
          <w:sz w:val="18"/>
          <w:szCs w:val="18"/>
          <w:u w:val="single"/>
        </w:rPr>
        <w:t>The application forms of eligible candidates will also be posted as received on the OHCHR public web page for the selection process</w:t>
      </w:r>
      <w:r>
        <w:rPr>
          <w:rFonts w:ascii="Verdana" w:eastAsia="Verdana" w:hAnsi="Verdana" w:cs="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A016" w14:textId="77777777" w:rsidR="00123D6B" w:rsidRDefault="00123D6B">
    <w:pPr>
      <w:widowControl w:val="0"/>
      <w:pBdr>
        <w:top w:val="nil"/>
        <w:left w:val="nil"/>
        <w:bottom w:val="nil"/>
        <w:right w:val="nil"/>
        <w:between w:val="nil"/>
      </w:pBdr>
      <w:spacing w:line="276" w:lineRule="auto"/>
      <w:ind w:left="0" w:hanging="2"/>
      <w:rPr>
        <w:rFonts w:ascii="Verdana" w:eastAsia="Verdana" w:hAnsi="Verdana" w:cs="Verdana"/>
        <w:color w:val="000000"/>
        <w:sz w:val="18"/>
        <w:szCs w:val="18"/>
      </w:rPr>
    </w:pPr>
  </w:p>
  <w:tbl>
    <w:tblPr>
      <w:tblStyle w:val="a2"/>
      <w:tblW w:w="10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61"/>
    </w:tblGrid>
    <w:tr w:rsidR="00123D6B" w14:paraId="0D58F4B1" w14:textId="77777777">
      <w:trPr>
        <w:jc w:val="center"/>
      </w:trPr>
      <w:tc>
        <w:tcPr>
          <w:tcW w:w="10361" w:type="dxa"/>
          <w:shd w:val="clear" w:color="auto" w:fill="E7E6E6"/>
        </w:tcPr>
        <w:p w14:paraId="07705EF0" w14:textId="77777777" w:rsidR="00123D6B" w:rsidRDefault="00AD0D8B">
          <w:pPr>
            <w:spacing w:before="60" w:after="60"/>
            <w:ind w:left="0" w:hanging="2"/>
            <w:jc w:val="center"/>
            <w:rPr>
              <w:rFonts w:ascii="Verdana" w:eastAsia="Verdana" w:hAnsi="Verdana" w:cs="Verdana"/>
              <w:sz w:val="21"/>
              <w:szCs w:val="21"/>
            </w:rPr>
          </w:pPr>
          <w:r>
            <w:rPr>
              <w:rFonts w:ascii="Verdana" w:eastAsia="Verdana" w:hAnsi="Verdana" w:cs="Verdana"/>
              <w:b/>
              <w:sz w:val="21"/>
              <w:szCs w:val="21"/>
            </w:rPr>
            <w:t>SECOND PART: APPLICATION FORM IN WORD FORMAT</w:t>
          </w:r>
        </w:p>
        <w:p w14:paraId="7CF6C2B9" w14:textId="77777777" w:rsidR="00123D6B" w:rsidRDefault="00AD0D8B">
          <w:pPr>
            <w:spacing w:before="60" w:after="60"/>
            <w:ind w:left="0" w:hanging="2"/>
            <w:jc w:val="center"/>
            <w:rPr>
              <w:rFonts w:ascii="Verdana" w:eastAsia="Verdana" w:hAnsi="Verdana" w:cs="Verdana"/>
              <w:sz w:val="21"/>
              <w:szCs w:val="21"/>
            </w:rPr>
          </w:pPr>
          <w:r>
            <w:rPr>
              <w:rFonts w:ascii="Verdana" w:eastAsia="Verdana" w:hAnsi="Verdana" w:cs="Verdana"/>
              <w:b/>
              <w:sz w:val="21"/>
              <w:szCs w:val="21"/>
            </w:rPr>
            <w:t>Special Rapporteur on minority issues</w:t>
          </w:r>
        </w:p>
        <w:p w14:paraId="2199337D" w14:textId="77777777" w:rsidR="00123D6B" w:rsidRDefault="00AD0D8B">
          <w:pPr>
            <w:spacing w:before="60" w:after="120"/>
            <w:ind w:left="0" w:hanging="2"/>
            <w:jc w:val="center"/>
            <w:rPr>
              <w:rFonts w:ascii="Verdana" w:eastAsia="Verdana" w:hAnsi="Verdana" w:cs="Verdana"/>
              <w:sz w:val="20"/>
              <w:szCs w:val="20"/>
            </w:rPr>
          </w:pPr>
          <w:r>
            <w:rPr>
              <w:rFonts w:ascii="Verdana" w:eastAsia="Verdana" w:hAnsi="Verdana" w:cs="Verdana"/>
              <w:i/>
              <w:sz w:val="20"/>
              <w:szCs w:val="20"/>
            </w:rPr>
            <w:t xml:space="preserve">Appointment to be made by the Human Rights Council at its 53rd session, </w:t>
          </w:r>
          <w:r>
            <w:rPr>
              <w:rFonts w:ascii="Verdana" w:eastAsia="Verdana" w:hAnsi="Verdana" w:cs="Verdana"/>
              <w:i/>
              <w:sz w:val="20"/>
              <w:szCs w:val="20"/>
            </w:rPr>
            <w:br/>
            <w:t>provided the mandate itself is extended by the Council</w:t>
          </w:r>
        </w:p>
      </w:tc>
    </w:tr>
  </w:tbl>
  <w:p w14:paraId="28AFD935" w14:textId="77777777" w:rsidR="00123D6B" w:rsidRDefault="00123D6B">
    <w:pPr>
      <w:pBdr>
        <w:top w:val="nil"/>
        <w:left w:val="nil"/>
        <w:bottom w:val="nil"/>
        <w:right w:val="nil"/>
        <w:between w:val="nil"/>
      </w:pBdr>
      <w:tabs>
        <w:tab w:val="center" w:pos="4703"/>
        <w:tab w:val="right" w:pos="9406"/>
      </w:tabs>
      <w:spacing w:line="240" w:lineRule="auto"/>
      <w:ind w:left="0" w:hanging="2"/>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72EA"/>
    <w:multiLevelType w:val="multilevel"/>
    <w:tmpl w:val="B06A6A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C256E96"/>
    <w:multiLevelType w:val="multilevel"/>
    <w:tmpl w:val="7DD2489C"/>
    <w:lvl w:ilvl="0">
      <w:start w:val="1"/>
      <w:numFmt w:val="decimal"/>
      <w:lvlText w:val="%1."/>
      <w:lvlJc w:val="left"/>
      <w:pPr>
        <w:ind w:left="360" w:hanging="360"/>
      </w:pPr>
      <w:rPr>
        <w:b/>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2160" w:hanging="216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520" w:hanging="2520"/>
      </w:pPr>
      <w:rPr>
        <w:vertAlign w:val="baseline"/>
      </w:rPr>
    </w:lvl>
  </w:abstractNum>
  <w:num w:numId="1" w16cid:durableId="457798625">
    <w:abstractNumId w:val="1"/>
  </w:num>
  <w:num w:numId="2" w16cid:durableId="1010713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D6B"/>
    <w:rsid w:val="00123D6B"/>
    <w:rsid w:val="00AD0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CBD4D"/>
  <w15:docId w15:val="{6BBF770A-C872-48AF-91A9-3F30DC47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rPr>
      <w:b/>
      <w:b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Header">
    <w:name w:val="header"/>
    <w:basedOn w:val="Normal"/>
    <w:pPr>
      <w:tabs>
        <w:tab w:val="center" w:pos="4703"/>
        <w:tab w:val="right" w:pos="9406"/>
      </w:tabs>
    </w:pPr>
  </w:style>
  <w:style w:type="character" w:customStyle="1" w:styleId="HeaderChar">
    <w:name w:val="Header Char"/>
    <w:rPr>
      <w:w w:val="100"/>
      <w:position w:val="-1"/>
      <w:sz w:val="24"/>
      <w:szCs w:val="24"/>
      <w:effect w:val="none"/>
      <w:vertAlign w:val="baseline"/>
      <w:cs w:val="0"/>
      <w:em w:val="none"/>
      <w:lang w:eastAsia="zh-CN"/>
    </w:rPr>
  </w:style>
  <w:style w:type="paragraph" w:styleId="Footer">
    <w:name w:val="footer"/>
    <w:basedOn w:val="Normal"/>
    <w:pPr>
      <w:tabs>
        <w:tab w:val="center" w:pos="4703"/>
        <w:tab w:val="right" w:pos="9406"/>
      </w:tabs>
    </w:pPr>
  </w:style>
  <w:style w:type="character" w:customStyle="1" w:styleId="FooterChar">
    <w:name w:val="Footer Char"/>
    <w:rPr>
      <w:w w:val="100"/>
      <w:position w:val="-1"/>
      <w:sz w:val="24"/>
      <w:szCs w:val="24"/>
      <w:effect w:val="none"/>
      <w:vertAlign w:val="baseline"/>
      <w:cs w:val="0"/>
      <w:em w:val="none"/>
      <w:lang w:eastAsia="zh-CN"/>
    </w:rPr>
  </w:style>
  <w:style w:type="paragraph" w:styleId="NormalWeb">
    <w:name w:val="Normal (Web)"/>
    <w:basedOn w:val="Normal"/>
    <w:qFormat/>
    <w:pPr>
      <w:spacing w:before="100" w:beforeAutospacing="1" w:after="100" w:afterAutospacing="1"/>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eastAsia="zh-CN"/>
    </w:rPr>
  </w:style>
  <w:style w:type="character" w:styleId="FollowedHyperlink">
    <w:name w:val="FollowedHyperlink"/>
    <w:rPr>
      <w:color w:val="800080"/>
      <w:w w:val="100"/>
      <w:position w:val="-1"/>
      <w:u w:val="single"/>
      <w:effect w:val="none"/>
      <w:vertAlign w:val="baseline"/>
      <w:cs w:val="0"/>
      <w:em w:val="none"/>
    </w:rPr>
  </w:style>
  <w:style w:type="paragraph" w:styleId="FootnoteText">
    <w:name w:val="footnote text"/>
    <w:basedOn w:val="Normal"/>
    <w:rPr>
      <w:sz w:val="20"/>
      <w:szCs w:val="20"/>
    </w:rPr>
  </w:style>
  <w:style w:type="character" w:customStyle="1" w:styleId="FootnoteTextChar">
    <w:name w:val="Footnote Text Char"/>
    <w:rPr>
      <w:w w:val="100"/>
      <w:position w:val="-1"/>
      <w:effect w:val="none"/>
      <w:vertAlign w:val="baseline"/>
      <w:cs w:val="0"/>
      <w:em w:val="none"/>
      <w:lang w:val="en-US" w:eastAsia="zh-CN"/>
    </w:rPr>
  </w:style>
  <w:style w:type="character" w:styleId="FootnoteReference">
    <w:name w:val="footnote reference"/>
    <w:rPr>
      <w:w w:val="100"/>
      <w:position w:val="-1"/>
      <w:effect w:val="none"/>
      <w:vertAlign w:val="superscript"/>
      <w:cs w:val="0"/>
      <w:em w:val="none"/>
    </w:rPr>
  </w:style>
  <w:style w:type="paragraph" w:styleId="EndnoteText">
    <w:name w:val="endnote text"/>
    <w:basedOn w:val="Normal"/>
    <w:rPr>
      <w:sz w:val="20"/>
      <w:szCs w:val="20"/>
    </w:rPr>
  </w:style>
  <w:style w:type="character" w:customStyle="1" w:styleId="EndnoteTextChar">
    <w:name w:val="Endnote Text Char"/>
    <w:rPr>
      <w:w w:val="100"/>
      <w:position w:val="-1"/>
      <w:effect w:val="none"/>
      <w:vertAlign w:val="baseline"/>
      <w:cs w:val="0"/>
      <w:em w:val="none"/>
      <w:lang w:val="en-US" w:eastAsia="zh-CN"/>
    </w:rPr>
  </w:style>
  <w:style w:type="character" w:styleId="EndnoteReference">
    <w:name w:val="endnote reference"/>
    <w:rPr>
      <w:w w:val="100"/>
      <w:position w:val="-1"/>
      <w:effect w:val="none"/>
      <w:vertAlign w:val="superscript"/>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zh-CN"/>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hchr-survey.unog.ch/index.php/838551" TargetMode="External"/><Relationship Id="rId13" Type="http://schemas.openxmlformats.org/officeDocument/2006/relationships/hyperlink" Target="https://www.ohchr.org/en/hr-bodies/hrc/sp/basic-information-selection-independent-exper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hchr.org/en/hr-bodies/hrc/sp/nomin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dgacm/content/regional-groups" TargetMode="External"/><Relationship Id="rId5" Type="http://schemas.openxmlformats.org/officeDocument/2006/relationships/webSettings" Target="webSettings.xml"/><Relationship Id="rId15" Type="http://schemas.openxmlformats.org/officeDocument/2006/relationships/hyperlink" Target="mailto:ohchr-hrcspecialprocedures@un.org" TargetMode="External"/><Relationship Id="rId10" Type="http://schemas.openxmlformats.org/officeDocument/2006/relationships/hyperlink" Target="mailto:ohchr-hrcspecialprocedures@u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hchr.org/en/hr-bodies/hrc/sp/hrc53" TargetMode="External"/><Relationship Id="rId14" Type="http://schemas.openxmlformats.org/officeDocument/2006/relationships/hyperlink" Target="mailto:ohchr-hrcspecialprocedures@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bTTfM6gs6v+xmGpDed5RVr/hCw==">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4280</Words>
  <Characters>24399</Characters>
  <Application>Microsoft Office Word</Application>
  <DocSecurity>0</DocSecurity>
  <Lines>203</Lines>
  <Paragraphs>57</Paragraphs>
  <ScaleCrop>false</ScaleCrop>
  <Company/>
  <LinksUpToDate>false</LinksUpToDate>
  <CharactersWithSpaces>28622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OHCHR</dc:creator>
  <cp:lastModifiedBy>Petra</cp:lastModifiedBy>
  <cp:revision>2</cp:revision>
  <dcterms:created xsi:type="dcterms:W3CDTF">2023-04-04T07:28:00Z</dcterms:created>
  <dcterms:modified xsi:type="dcterms:W3CDTF">2023-04-04T07:28:00Z</dcterms:modified>
</cp:coreProperties>
</file>