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22EBDF07" w:rsidR="001D0833" w:rsidRPr="00C50E44"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C50E44">
        <w:rPr>
          <w:rFonts w:ascii="Times New Roman" w:eastAsia="Times New Roman" w:hAnsi="Times New Roman" w:cs="Times New Roman"/>
          <w:b/>
          <w:bCs/>
          <w:kern w:val="32"/>
          <w:sz w:val="24"/>
          <w:szCs w:val="32"/>
          <w:u w:val="single"/>
          <w:lang w:eastAsia="en-US"/>
        </w:rPr>
        <w:t xml:space="preserve">ADVANCE QUESTIONS TO </w:t>
      </w:r>
      <w:r w:rsidR="0041080B" w:rsidRPr="00C50E44">
        <w:rPr>
          <w:rFonts w:ascii="Times New Roman" w:eastAsia="Times New Roman" w:hAnsi="Times New Roman" w:cs="Times New Roman"/>
          <w:b/>
          <w:bCs/>
          <w:kern w:val="32"/>
          <w:sz w:val="24"/>
          <w:szCs w:val="32"/>
          <w:u w:val="single"/>
          <w:lang w:eastAsia="en-US"/>
        </w:rPr>
        <w:t>BRAZIL</w:t>
      </w:r>
      <w:r w:rsidR="009D0FF9" w:rsidRPr="00C50E44">
        <w:rPr>
          <w:rFonts w:ascii="Times New Roman" w:eastAsia="Times New Roman" w:hAnsi="Times New Roman" w:cs="Times New Roman"/>
          <w:b/>
          <w:bCs/>
          <w:kern w:val="32"/>
          <w:sz w:val="24"/>
          <w:szCs w:val="32"/>
          <w:u w:val="single"/>
          <w:lang w:eastAsia="en-US"/>
        </w:rPr>
        <w:t xml:space="preserve"> </w:t>
      </w:r>
      <w:r w:rsidRPr="00C50E44">
        <w:rPr>
          <w:rFonts w:ascii="Times New Roman" w:eastAsia="Times New Roman" w:hAnsi="Times New Roman" w:cs="Times New Roman"/>
          <w:b/>
          <w:bCs/>
          <w:kern w:val="32"/>
          <w:sz w:val="24"/>
          <w:szCs w:val="32"/>
          <w:u w:val="single"/>
          <w:lang w:eastAsia="en-US"/>
        </w:rPr>
        <w:t>(FIRST BATCH)</w:t>
      </w:r>
    </w:p>
    <w:p w14:paraId="36C7AA70" w14:textId="77777777" w:rsidR="00A93C4F" w:rsidRPr="00C50E44"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29BC101C" w:rsidR="001D0833" w:rsidRPr="00C50E44" w:rsidRDefault="007A4533" w:rsidP="00740A88">
      <w:pPr>
        <w:spacing w:before="120" w:after="120" w:line="276" w:lineRule="auto"/>
        <w:jc w:val="both"/>
        <w:rPr>
          <w:rFonts w:ascii="Times New Roman" w:eastAsia="Calibri" w:hAnsi="Times New Roman" w:cs="Times New Roman"/>
          <w:b/>
          <w:sz w:val="24"/>
          <w:szCs w:val="24"/>
          <w:lang w:eastAsia="en-US"/>
        </w:rPr>
      </w:pPr>
      <w:r w:rsidRPr="00C50E44">
        <w:rPr>
          <w:rFonts w:ascii="Times New Roman" w:eastAsia="Calibri" w:hAnsi="Times New Roman" w:cs="Times New Roman"/>
          <w:b/>
          <w:sz w:val="24"/>
          <w:szCs w:val="24"/>
          <w:lang w:eastAsia="en-US"/>
        </w:rPr>
        <w:t>LIECHTENSTEIN</w:t>
      </w:r>
    </w:p>
    <w:p w14:paraId="55DBDB78" w14:textId="77777777" w:rsidR="00E529D5" w:rsidRPr="00E529D5" w:rsidRDefault="00E529D5" w:rsidP="00E529D5">
      <w:pPr>
        <w:numPr>
          <w:ilvl w:val="0"/>
          <w:numId w:val="11"/>
        </w:numPr>
        <w:shd w:val="clear" w:color="auto" w:fill="FFFFFF"/>
        <w:spacing w:before="120" w:after="120" w:line="276" w:lineRule="auto"/>
        <w:jc w:val="both"/>
        <w:rPr>
          <w:rFonts w:ascii="Times New Roman" w:hAnsi="Times New Roman" w:cs="Times New Roman"/>
          <w:sz w:val="24"/>
          <w:szCs w:val="24"/>
        </w:rPr>
      </w:pPr>
      <w:r w:rsidRPr="00E529D5">
        <w:rPr>
          <w:rFonts w:ascii="Times New Roman" w:hAnsi="Times New Roman" w:cs="Times New Roman"/>
          <w:sz w:val="24"/>
          <w:szCs w:val="24"/>
        </w:rPr>
        <w:t>What steps has Brazil taken to ratify the Kampala Amendments to the Rome Statute on the crime of aggression?</w:t>
      </w:r>
    </w:p>
    <w:p w14:paraId="6E7F7284" w14:textId="77777777" w:rsidR="00E529D5" w:rsidRPr="00E529D5" w:rsidRDefault="00E529D5" w:rsidP="00E529D5">
      <w:pPr>
        <w:numPr>
          <w:ilvl w:val="0"/>
          <w:numId w:val="11"/>
        </w:numPr>
        <w:shd w:val="clear" w:color="auto" w:fill="FFFFFF"/>
        <w:spacing w:before="120" w:after="120" w:line="276" w:lineRule="auto"/>
        <w:jc w:val="both"/>
        <w:rPr>
          <w:rFonts w:ascii="Times New Roman" w:hAnsi="Times New Roman" w:cs="Times New Roman"/>
          <w:sz w:val="24"/>
          <w:szCs w:val="24"/>
        </w:rPr>
      </w:pPr>
      <w:r w:rsidRPr="00E529D5">
        <w:rPr>
          <w:rFonts w:ascii="Times New Roman" w:hAnsi="Times New Roman" w:cs="Times New Roman"/>
          <w:sz w:val="24"/>
          <w:szCs w:val="24"/>
        </w:rPr>
        <w:t>What steps has Brazil taken to join the Code of Conduct regarding Security Council action against genocide, crimes against humanity or war crimes, as elaborated by the Accountability, Coherence and Transparency Group (ACT)?</w:t>
      </w:r>
    </w:p>
    <w:p w14:paraId="11BD5F91" w14:textId="239C8EF2" w:rsidR="0066672D" w:rsidRPr="00E529D5" w:rsidRDefault="00E529D5" w:rsidP="00E529D5">
      <w:pPr>
        <w:numPr>
          <w:ilvl w:val="0"/>
          <w:numId w:val="11"/>
        </w:numPr>
        <w:shd w:val="clear" w:color="auto" w:fill="FFFFFF"/>
        <w:spacing w:before="120" w:after="120" w:line="276" w:lineRule="auto"/>
        <w:rPr>
          <w:rFonts w:ascii="Times New Roman" w:hAnsi="Times New Roman" w:cs="Times New Roman"/>
          <w:sz w:val="24"/>
          <w:szCs w:val="24"/>
        </w:rPr>
      </w:pPr>
      <w:r w:rsidRPr="00E529D5">
        <w:rPr>
          <w:rFonts w:ascii="Times New Roman" w:hAnsi="Times New Roman" w:cs="Times New Roman"/>
          <w:sz w:val="24"/>
          <w:szCs w:val="24"/>
        </w:rPr>
        <w:t xml:space="preserve">What steps has Brazil taken to implement Liechtenstein’s recommendations from the previous cycle of the UPR that have been accepted by Brazil, notably recommendations 136.18, 136.203, 136.205 and </w:t>
      </w:r>
      <w:r w:rsidRPr="00B86677">
        <w:rPr>
          <w:rFonts w:ascii="Times New Roman" w:hAnsi="Times New Roman" w:cs="Times New Roman"/>
          <w:sz w:val="24"/>
          <w:szCs w:val="24"/>
        </w:rPr>
        <w:t>136.5.5?</w:t>
      </w:r>
      <w:r w:rsidRPr="00E529D5">
        <w:rPr>
          <w:rFonts w:ascii="Times New Roman" w:hAnsi="Times New Roman" w:cs="Times New Roman"/>
          <w:sz w:val="24"/>
          <w:szCs w:val="24"/>
        </w:rPr>
        <w:br/>
      </w:r>
    </w:p>
    <w:p w14:paraId="31C11A53" w14:textId="172D75ED" w:rsidR="00D95C35" w:rsidRPr="0066672D" w:rsidRDefault="007A4533"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27007272" w14:textId="5BAA33BB" w:rsidR="00C50E44" w:rsidRPr="00C50E44" w:rsidRDefault="00C50E44" w:rsidP="0079316F">
      <w:pPr>
        <w:numPr>
          <w:ilvl w:val="0"/>
          <w:numId w:val="11"/>
        </w:numPr>
        <w:shd w:val="clear" w:color="auto" w:fill="FFFFFF"/>
        <w:spacing w:before="120" w:after="120" w:line="276" w:lineRule="auto"/>
        <w:jc w:val="both"/>
        <w:rPr>
          <w:rFonts w:ascii="Times New Roman" w:hAnsi="Times New Roman" w:cs="Times New Roman"/>
          <w:sz w:val="24"/>
          <w:szCs w:val="24"/>
        </w:rPr>
      </w:pPr>
      <w:r w:rsidRPr="00C50E44">
        <w:rPr>
          <w:rFonts w:ascii="Times New Roman" w:hAnsi="Times New Roman" w:cs="Times New Roman"/>
          <w:sz w:val="24"/>
          <w:szCs w:val="24"/>
        </w:rPr>
        <w:t>Germany was pleased to learn that, among other measures, the introduction of bodycams in police units in São Paulo last year led to the reduction of about 40% of police killings within one year. Similar programs in Santa Catarina and Rondônia show encouraging results as well.  On the other hand, some raise concerns about insufficient or unclear regulations regarding use of and access to the images. Germany would be grateful to know if and how the government of Brazil intends to expand the use of body cams in federal and state police units and what measures and regulations it plans to implement so that they and the images they produce are used following human rights and data protection safeguards?</w:t>
      </w:r>
    </w:p>
    <w:p w14:paraId="573355E1" w14:textId="77777777" w:rsidR="00C50E44" w:rsidRPr="00C50E44" w:rsidRDefault="00C50E44" w:rsidP="00C50E44">
      <w:pPr>
        <w:numPr>
          <w:ilvl w:val="0"/>
          <w:numId w:val="11"/>
        </w:numPr>
        <w:shd w:val="clear" w:color="auto" w:fill="FFFFFF"/>
        <w:spacing w:before="120" w:after="120" w:line="276" w:lineRule="auto"/>
        <w:jc w:val="both"/>
        <w:rPr>
          <w:rFonts w:ascii="Times New Roman" w:hAnsi="Times New Roman" w:cs="Times New Roman"/>
          <w:sz w:val="24"/>
          <w:szCs w:val="24"/>
        </w:rPr>
      </w:pPr>
      <w:r w:rsidRPr="00C50E44">
        <w:rPr>
          <w:rFonts w:ascii="Times New Roman" w:hAnsi="Times New Roman" w:cs="Times New Roman"/>
          <w:sz w:val="24"/>
          <w:szCs w:val="24"/>
        </w:rPr>
        <w:t>In its 2021 report on the Human Rights situation in Brazil, the Inter-American Commission on Human Rights noted that “the situation of indigenous peoples and communities is serious and worrying” and that they “face threats of invasion of their territories” and “</w:t>
      </w:r>
      <w:proofErr w:type="gramStart"/>
      <w:r w:rsidRPr="00C50E44">
        <w:rPr>
          <w:rFonts w:ascii="Times New Roman" w:hAnsi="Times New Roman" w:cs="Times New Roman"/>
          <w:sz w:val="24"/>
          <w:szCs w:val="24"/>
        </w:rPr>
        <w:t>more often than not</w:t>
      </w:r>
      <w:proofErr w:type="gramEnd"/>
      <w:r w:rsidRPr="00C50E44">
        <w:rPr>
          <w:rFonts w:ascii="Times New Roman" w:hAnsi="Times New Roman" w:cs="Times New Roman"/>
          <w:sz w:val="24"/>
          <w:szCs w:val="24"/>
        </w:rPr>
        <w:t xml:space="preserve">, […] lack the State protection they need.” </w:t>
      </w:r>
    </w:p>
    <w:p w14:paraId="67728A1A" w14:textId="77777777" w:rsidR="00C50E44" w:rsidRPr="00C50E44" w:rsidRDefault="00C50E44" w:rsidP="00C50E44">
      <w:pPr>
        <w:numPr>
          <w:ilvl w:val="0"/>
          <w:numId w:val="11"/>
        </w:numPr>
        <w:shd w:val="clear" w:color="auto" w:fill="FFFFFF"/>
        <w:spacing w:before="120" w:after="120" w:line="276" w:lineRule="auto"/>
        <w:jc w:val="both"/>
        <w:rPr>
          <w:rFonts w:ascii="Times New Roman" w:hAnsi="Times New Roman" w:cs="Times New Roman"/>
          <w:sz w:val="24"/>
          <w:szCs w:val="24"/>
        </w:rPr>
      </w:pPr>
      <w:r w:rsidRPr="00C50E44">
        <w:rPr>
          <w:rFonts w:ascii="Times New Roman" w:hAnsi="Times New Roman" w:cs="Times New Roman"/>
          <w:sz w:val="24"/>
          <w:szCs w:val="24"/>
        </w:rPr>
        <w:t xml:space="preserve">Germany would like to know what steps Brazil plans to take to effectively protect the territory of indigenous peoples against invasions, especially concerning possible employment of state and federal security forces.  </w:t>
      </w:r>
    </w:p>
    <w:p w14:paraId="3011A8BF" w14:textId="77777777" w:rsidR="00C50E44" w:rsidRPr="00C50E44" w:rsidRDefault="00C50E44" w:rsidP="00C50E44">
      <w:pPr>
        <w:numPr>
          <w:ilvl w:val="0"/>
          <w:numId w:val="11"/>
        </w:numPr>
        <w:shd w:val="clear" w:color="auto" w:fill="FFFFFF"/>
        <w:spacing w:before="120" w:after="120" w:line="276" w:lineRule="auto"/>
        <w:jc w:val="both"/>
        <w:rPr>
          <w:rFonts w:ascii="Times New Roman" w:hAnsi="Times New Roman" w:cs="Times New Roman"/>
          <w:sz w:val="24"/>
          <w:szCs w:val="24"/>
        </w:rPr>
      </w:pPr>
      <w:r w:rsidRPr="00C50E44">
        <w:rPr>
          <w:rFonts w:ascii="Times New Roman" w:hAnsi="Times New Roman" w:cs="Times New Roman"/>
          <w:sz w:val="24"/>
          <w:szCs w:val="24"/>
        </w:rPr>
        <w:t xml:space="preserve">Germany would also be grateful for information on how Brazil plans to implement the recommendations made by the IACHR on indigenous peoples and traditional </w:t>
      </w:r>
      <w:proofErr w:type="spellStart"/>
      <w:r w:rsidRPr="00C50E44">
        <w:rPr>
          <w:rFonts w:ascii="Times New Roman" w:hAnsi="Times New Roman" w:cs="Times New Roman"/>
          <w:sz w:val="24"/>
          <w:szCs w:val="24"/>
        </w:rPr>
        <w:t>quilombola</w:t>
      </w:r>
      <w:proofErr w:type="spellEnd"/>
      <w:r w:rsidRPr="00C50E44">
        <w:rPr>
          <w:rFonts w:ascii="Times New Roman" w:hAnsi="Times New Roman" w:cs="Times New Roman"/>
          <w:sz w:val="24"/>
          <w:szCs w:val="24"/>
        </w:rPr>
        <w:t xml:space="preserve"> communities (recommendations 20 to 31).  </w:t>
      </w:r>
    </w:p>
    <w:p w14:paraId="31640B41" w14:textId="66109C5F" w:rsidR="007A4533" w:rsidRDefault="007A4533" w:rsidP="007A4533">
      <w:pPr>
        <w:shd w:val="clear" w:color="auto" w:fill="FFFFFF"/>
        <w:spacing w:before="120" w:after="120" w:line="276" w:lineRule="auto"/>
        <w:jc w:val="both"/>
        <w:rPr>
          <w:rFonts w:ascii="Times New Roman" w:hAnsi="Times New Roman" w:cs="Times New Roman"/>
          <w:color w:val="FF0000"/>
          <w:sz w:val="24"/>
          <w:szCs w:val="24"/>
        </w:rPr>
      </w:pPr>
    </w:p>
    <w:p w14:paraId="264BC799" w14:textId="4F90ADD9" w:rsidR="007A4533" w:rsidRPr="007A4533" w:rsidRDefault="007A4533" w:rsidP="007A4533">
      <w:pPr>
        <w:shd w:val="clear" w:color="auto" w:fill="FFFFFF"/>
        <w:spacing w:before="120" w:after="120" w:line="276" w:lineRule="auto"/>
        <w:jc w:val="both"/>
        <w:rPr>
          <w:rFonts w:ascii="Times New Roman" w:hAnsi="Times New Roman" w:cs="Times New Roman"/>
          <w:b/>
          <w:bCs/>
          <w:sz w:val="24"/>
          <w:szCs w:val="24"/>
        </w:rPr>
      </w:pPr>
      <w:r w:rsidRPr="007A4533">
        <w:rPr>
          <w:rFonts w:ascii="Times New Roman" w:hAnsi="Times New Roman" w:cs="Times New Roman"/>
          <w:b/>
          <w:bCs/>
          <w:sz w:val="24"/>
          <w:szCs w:val="24"/>
        </w:rPr>
        <w:t>CANADA</w:t>
      </w:r>
    </w:p>
    <w:p w14:paraId="48111982" w14:textId="77777777" w:rsidR="00056CAB" w:rsidRPr="00056CAB" w:rsidRDefault="00056CAB" w:rsidP="00056CAB">
      <w:pPr>
        <w:numPr>
          <w:ilvl w:val="0"/>
          <w:numId w:val="11"/>
        </w:numPr>
        <w:shd w:val="clear" w:color="auto" w:fill="FFFFFF"/>
        <w:spacing w:before="120" w:after="120" w:line="276" w:lineRule="auto"/>
        <w:jc w:val="both"/>
        <w:rPr>
          <w:rFonts w:ascii="Times New Roman" w:hAnsi="Times New Roman" w:cs="Times New Roman"/>
          <w:sz w:val="24"/>
          <w:szCs w:val="24"/>
        </w:rPr>
      </w:pPr>
      <w:r w:rsidRPr="00056CAB">
        <w:rPr>
          <w:rFonts w:ascii="Times New Roman" w:hAnsi="Times New Roman" w:cs="Times New Roman"/>
          <w:sz w:val="24"/>
          <w:szCs w:val="24"/>
        </w:rPr>
        <w:t>What actions is Brazil taking to ensure the protection of journalists and media workers who have faced on-going attacks and harassment?</w:t>
      </w:r>
    </w:p>
    <w:p w14:paraId="1CD22D70" w14:textId="6A80C1C1" w:rsidR="0066672D" w:rsidRDefault="00056CAB" w:rsidP="00056CAB">
      <w:pPr>
        <w:numPr>
          <w:ilvl w:val="0"/>
          <w:numId w:val="11"/>
        </w:numPr>
        <w:shd w:val="clear" w:color="auto" w:fill="FFFFFF"/>
        <w:spacing w:before="120" w:after="120" w:line="276" w:lineRule="auto"/>
        <w:jc w:val="both"/>
        <w:rPr>
          <w:rFonts w:ascii="Times New Roman" w:hAnsi="Times New Roman" w:cs="Times New Roman"/>
          <w:sz w:val="24"/>
          <w:szCs w:val="24"/>
        </w:rPr>
      </w:pPr>
      <w:r w:rsidRPr="00056CAB">
        <w:rPr>
          <w:rFonts w:ascii="Times New Roman" w:hAnsi="Times New Roman" w:cs="Times New Roman"/>
          <w:sz w:val="24"/>
          <w:szCs w:val="24"/>
        </w:rPr>
        <w:lastRenderedPageBreak/>
        <w:t>What measures is Brazil taking to advance the Indigenous land demarcation process, and establish meaningful consultations with Indigenous Peoples?</w:t>
      </w:r>
    </w:p>
    <w:p w14:paraId="689609EA" w14:textId="5F073910" w:rsidR="0093575E" w:rsidRDefault="0093575E" w:rsidP="0093575E">
      <w:pPr>
        <w:shd w:val="clear" w:color="auto" w:fill="FFFFFF"/>
        <w:spacing w:before="120" w:after="120" w:line="276" w:lineRule="auto"/>
        <w:jc w:val="both"/>
        <w:rPr>
          <w:rFonts w:ascii="Times New Roman" w:hAnsi="Times New Roman" w:cs="Times New Roman"/>
          <w:sz w:val="24"/>
          <w:szCs w:val="24"/>
        </w:rPr>
      </w:pPr>
    </w:p>
    <w:p w14:paraId="3324F999" w14:textId="0708FAD0" w:rsidR="0093575E" w:rsidRDefault="0093575E" w:rsidP="0093575E">
      <w:pPr>
        <w:shd w:val="clear" w:color="auto" w:fill="FFFFFF"/>
        <w:spacing w:before="120" w:after="120" w:line="276" w:lineRule="auto"/>
        <w:jc w:val="both"/>
        <w:rPr>
          <w:rFonts w:ascii="Times New Roman" w:hAnsi="Times New Roman" w:cs="Times New Roman"/>
          <w:b/>
          <w:bCs/>
          <w:sz w:val="24"/>
          <w:szCs w:val="24"/>
        </w:rPr>
      </w:pPr>
      <w:r w:rsidRPr="0093575E">
        <w:rPr>
          <w:rFonts w:ascii="Times New Roman" w:hAnsi="Times New Roman" w:cs="Times New Roman"/>
          <w:b/>
          <w:bCs/>
          <w:sz w:val="24"/>
          <w:szCs w:val="24"/>
        </w:rPr>
        <w:t>PANAMA</w:t>
      </w:r>
    </w:p>
    <w:p w14:paraId="37F9A156" w14:textId="233E6E1B" w:rsidR="0093575E" w:rsidRPr="0093575E" w:rsidRDefault="0093575E" w:rsidP="0093575E">
      <w:pPr>
        <w:numPr>
          <w:ilvl w:val="0"/>
          <w:numId w:val="11"/>
        </w:numPr>
        <w:shd w:val="clear" w:color="auto" w:fill="FFFFFF"/>
        <w:spacing w:before="120" w:after="120" w:line="276" w:lineRule="auto"/>
        <w:jc w:val="both"/>
        <w:rPr>
          <w:rFonts w:ascii="Times New Roman" w:hAnsi="Times New Roman" w:cs="Times New Roman"/>
          <w:sz w:val="24"/>
          <w:szCs w:val="24"/>
        </w:rPr>
      </w:pPr>
      <w:r w:rsidRPr="0093575E">
        <w:rPr>
          <w:rFonts w:ascii="Times New Roman" w:hAnsi="Times New Roman" w:cs="Times New Roman"/>
          <w:sz w:val="24"/>
          <w:szCs w:val="24"/>
        </w:rPr>
        <w:t xml:space="preserve">What specific measures have been adopted to provide legal protection to children against all forms of violence, particularly gender-based, </w:t>
      </w:r>
      <w:proofErr w:type="gramStart"/>
      <w:r w:rsidRPr="0093575E">
        <w:rPr>
          <w:rFonts w:ascii="Times New Roman" w:hAnsi="Times New Roman" w:cs="Times New Roman"/>
          <w:sz w:val="24"/>
          <w:szCs w:val="24"/>
        </w:rPr>
        <w:t>psychological</w:t>
      </w:r>
      <w:proofErr w:type="gramEnd"/>
      <w:r w:rsidRPr="0093575E">
        <w:rPr>
          <w:rFonts w:ascii="Times New Roman" w:hAnsi="Times New Roman" w:cs="Times New Roman"/>
          <w:sz w:val="24"/>
          <w:szCs w:val="24"/>
        </w:rPr>
        <w:t xml:space="preserve"> and sexual violence in education settings?</w:t>
      </w:r>
    </w:p>
    <w:p w14:paraId="228DB23A" w14:textId="45EED315" w:rsidR="0093575E" w:rsidRPr="0093575E" w:rsidRDefault="0093575E" w:rsidP="0093575E">
      <w:pPr>
        <w:numPr>
          <w:ilvl w:val="0"/>
          <w:numId w:val="11"/>
        </w:numPr>
        <w:shd w:val="clear" w:color="auto" w:fill="FFFFFF"/>
        <w:spacing w:before="120" w:after="120" w:line="276" w:lineRule="auto"/>
        <w:jc w:val="both"/>
        <w:rPr>
          <w:rFonts w:ascii="Times New Roman" w:hAnsi="Times New Roman" w:cs="Times New Roman"/>
          <w:sz w:val="24"/>
          <w:szCs w:val="24"/>
        </w:rPr>
      </w:pPr>
      <w:r w:rsidRPr="0093575E">
        <w:rPr>
          <w:rFonts w:ascii="Times New Roman" w:hAnsi="Times New Roman" w:cs="Times New Roman"/>
          <w:sz w:val="24"/>
          <w:szCs w:val="24"/>
        </w:rPr>
        <w:t>What policy efforts have been implemented to integrate a human rights-based approach in climate action?</w:t>
      </w:r>
    </w:p>
    <w:p w14:paraId="7E8AC0FF" w14:textId="2A069363" w:rsidR="0093575E" w:rsidRDefault="0093575E" w:rsidP="0093575E">
      <w:pPr>
        <w:numPr>
          <w:ilvl w:val="0"/>
          <w:numId w:val="11"/>
        </w:numPr>
        <w:shd w:val="clear" w:color="auto" w:fill="FFFFFF"/>
        <w:spacing w:before="120" w:after="120" w:line="276" w:lineRule="auto"/>
        <w:jc w:val="both"/>
        <w:rPr>
          <w:rFonts w:ascii="Times New Roman" w:hAnsi="Times New Roman" w:cs="Times New Roman"/>
          <w:sz w:val="24"/>
          <w:szCs w:val="24"/>
        </w:rPr>
      </w:pPr>
      <w:r w:rsidRPr="0093575E">
        <w:rPr>
          <w:rFonts w:ascii="Times New Roman" w:hAnsi="Times New Roman" w:cs="Times New Roman"/>
          <w:sz w:val="24"/>
          <w:szCs w:val="24"/>
        </w:rPr>
        <w:t>What steps have been taken to ensure the access to birth registration, especially for Indigenous Peoples and people living in rural areas?</w:t>
      </w:r>
    </w:p>
    <w:p w14:paraId="59510CB0" w14:textId="15609FF8" w:rsidR="004F0EE8" w:rsidRDefault="004F0EE8" w:rsidP="004F0EE8">
      <w:pPr>
        <w:shd w:val="clear" w:color="auto" w:fill="FFFFFF"/>
        <w:spacing w:before="120" w:after="120" w:line="276" w:lineRule="auto"/>
        <w:jc w:val="both"/>
        <w:rPr>
          <w:rFonts w:ascii="Times New Roman" w:hAnsi="Times New Roman" w:cs="Times New Roman"/>
          <w:sz w:val="24"/>
          <w:szCs w:val="24"/>
        </w:rPr>
      </w:pPr>
    </w:p>
    <w:p w14:paraId="36E5B361" w14:textId="66593CE8" w:rsidR="004F0EE8" w:rsidRDefault="004F0EE8" w:rsidP="004F0EE8">
      <w:pPr>
        <w:shd w:val="clear" w:color="auto" w:fill="FFFFFF"/>
        <w:spacing w:before="120" w:after="120" w:line="276" w:lineRule="auto"/>
        <w:jc w:val="both"/>
        <w:rPr>
          <w:rFonts w:ascii="Times New Roman" w:hAnsi="Times New Roman" w:cs="Times New Roman"/>
          <w:b/>
          <w:bCs/>
          <w:sz w:val="24"/>
          <w:szCs w:val="24"/>
        </w:rPr>
      </w:pPr>
      <w:r w:rsidRPr="004F0EE8">
        <w:rPr>
          <w:rFonts w:ascii="Times New Roman" w:hAnsi="Times New Roman" w:cs="Times New Roman"/>
          <w:b/>
          <w:bCs/>
          <w:sz w:val="24"/>
          <w:szCs w:val="24"/>
        </w:rPr>
        <w:t>B</w:t>
      </w:r>
      <w:r w:rsidR="00656F10">
        <w:rPr>
          <w:rFonts w:ascii="Times New Roman" w:hAnsi="Times New Roman" w:cs="Times New Roman"/>
          <w:b/>
          <w:bCs/>
          <w:sz w:val="24"/>
          <w:szCs w:val="24"/>
        </w:rPr>
        <w:t>ELGIUM</w:t>
      </w:r>
    </w:p>
    <w:p w14:paraId="27A1EA99" w14:textId="77777777" w:rsidR="00456C6A" w:rsidRPr="00456C6A" w:rsidRDefault="00456C6A" w:rsidP="00456C6A">
      <w:pPr>
        <w:numPr>
          <w:ilvl w:val="0"/>
          <w:numId w:val="11"/>
        </w:numPr>
        <w:shd w:val="clear" w:color="auto" w:fill="FFFFFF"/>
        <w:spacing w:before="120" w:after="120" w:line="276" w:lineRule="auto"/>
        <w:jc w:val="both"/>
        <w:rPr>
          <w:rFonts w:ascii="Times New Roman" w:hAnsi="Times New Roman" w:cs="Times New Roman"/>
          <w:sz w:val="24"/>
          <w:szCs w:val="24"/>
        </w:rPr>
      </w:pPr>
      <w:r w:rsidRPr="00456C6A">
        <w:rPr>
          <w:rFonts w:ascii="Times New Roman" w:hAnsi="Times New Roman" w:cs="Times New Roman"/>
          <w:sz w:val="24"/>
          <w:szCs w:val="24"/>
        </w:rPr>
        <w:t xml:space="preserve">Belgium welcomes the adoption of Law 13431/2017 that created a system to guarantee the rights of children and </w:t>
      </w:r>
      <w:proofErr w:type="gramStart"/>
      <w:r w:rsidRPr="00456C6A">
        <w:rPr>
          <w:rFonts w:ascii="Times New Roman" w:hAnsi="Times New Roman" w:cs="Times New Roman"/>
          <w:sz w:val="24"/>
          <w:szCs w:val="24"/>
        </w:rPr>
        <w:t>adolescents</w:t>
      </w:r>
      <w:proofErr w:type="gramEnd"/>
      <w:r w:rsidRPr="00456C6A">
        <w:rPr>
          <w:rFonts w:ascii="Times New Roman" w:hAnsi="Times New Roman" w:cs="Times New Roman"/>
          <w:sz w:val="24"/>
          <w:szCs w:val="24"/>
        </w:rPr>
        <w:t xml:space="preserve"> victim or witness of violence. Can the government of Brazil provide more information on the implementation of this law to ensure access to justice for all children and adolescents, including by guaranteeing specialized hearings and the opportunity to give special </w:t>
      </w:r>
      <w:proofErr w:type="gramStart"/>
      <w:r w:rsidRPr="00456C6A">
        <w:rPr>
          <w:rFonts w:ascii="Times New Roman" w:hAnsi="Times New Roman" w:cs="Times New Roman"/>
          <w:sz w:val="24"/>
          <w:szCs w:val="24"/>
        </w:rPr>
        <w:t>testimony ?</w:t>
      </w:r>
      <w:proofErr w:type="gramEnd"/>
    </w:p>
    <w:p w14:paraId="010DEE00" w14:textId="77777777" w:rsidR="00456C6A" w:rsidRPr="00456C6A" w:rsidRDefault="00456C6A" w:rsidP="00456C6A">
      <w:pPr>
        <w:numPr>
          <w:ilvl w:val="0"/>
          <w:numId w:val="11"/>
        </w:numPr>
        <w:shd w:val="clear" w:color="auto" w:fill="FFFFFF"/>
        <w:spacing w:before="120" w:after="120" w:line="276" w:lineRule="auto"/>
        <w:jc w:val="both"/>
        <w:rPr>
          <w:rFonts w:ascii="Times New Roman" w:hAnsi="Times New Roman" w:cs="Times New Roman"/>
          <w:sz w:val="24"/>
          <w:szCs w:val="24"/>
        </w:rPr>
      </w:pPr>
      <w:r w:rsidRPr="00456C6A">
        <w:rPr>
          <w:rFonts w:ascii="Times New Roman" w:hAnsi="Times New Roman" w:cs="Times New Roman"/>
          <w:sz w:val="24"/>
          <w:szCs w:val="24"/>
        </w:rPr>
        <w:t>Belgium welcomes the adoption of Law No. 14188/2021 establishing a new program to combat domestic and family violence against women but remains concerned by the high level of femicides. Can the government of Brazil provide more information on the implementation of this law and outline how particular attention is given to women and girls living in the countryside and to women and girls of Afro-Brazilian descent?</w:t>
      </w:r>
    </w:p>
    <w:p w14:paraId="019D6BDB" w14:textId="77777777" w:rsidR="00456C6A" w:rsidRPr="00456C6A" w:rsidRDefault="00456C6A" w:rsidP="00456C6A">
      <w:pPr>
        <w:numPr>
          <w:ilvl w:val="0"/>
          <w:numId w:val="11"/>
        </w:numPr>
        <w:shd w:val="clear" w:color="auto" w:fill="FFFFFF"/>
        <w:spacing w:before="120" w:after="120" w:line="276" w:lineRule="auto"/>
        <w:jc w:val="both"/>
        <w:rPr>
          <w:rFonts w:ascii="Times New Roman" w:hAnsi="Times New Roman" w:cs="Times New Roman"/>
          <w:sz w:val="24"/>
          <w:szCs w:val="24"/>
        </w:rPr>
      </w:pPr>
      <w:r w:rsidRPr="00456C6A">
        <w:rPr>
          <w:rFonts w:ascii="Times New Roman" w:hAnsi="Times New Roman" w:cs="Times New Roman"/>
          <w:sz w:val="24"/>
          <w:szCs w:val="24"/>
        </w:rPr>
        <w:t>Can the government of Brazil elaborate on the concrete steps taken to implement the decision of the Supreme Court to treat the discrimination of LGBTQI+-people in the same way as racism under Brazilian law?</w:t>
      </w:r>
    </w:p>
    <w:p w14:paraId="102AF525" w14:textId="77777777" w:rsidR="00456C6A" w:rsidRPr="00456C6A" w:rsidRDefault="00456C6A" w:rsidP="00456C6A">
      <w:pPr>
        <w:numPr>
          <w:ilvl w:val="0"/>
          <w:numId w:val="11"/>
        </w:numPr>
        <w:shd w:val="clear" w:color="auto" w:fill="FFFFFF"/>
        <w:spacing w:before="120" w:after="120" w:line="276" w:lineRule="auto"/>
        <w:jc w:val="both"/>
        <w:rPr>
          <w:rFonts w:ascii="Times New Roman" w:hAnsi="Times New Roman" w:cs="Times New Roman"/>
          <w:sz w:val="24"/>
          <w:szCs w:val="24"/>
        </w:rPr>
      </w:pPr>
      <w:r w:rsidRPr="00456C6A">
        <w:rPr>
          <w:rFonts w:ascii="Times New Roman" w:hAnsi="Times New Roman" w:cs="Times New Roman"/>
          <w:sz w:val="24"/>
          <w:szCs w:val="24"/>
        </w:rPr>
        <w:t xml:space="preserve">Which measures is the Government of Brazil taking to ensure that threats and attacks against human rights defenders are promptly and thoroughly investigated, with special attention to indigenous, </w:t>
      </w:r>
      <w:proofErr w:type="spellStart"/>
      <w:r w:rsidRPr="00456C6A">
        <w:rPr>
          <w:rFonts w:ascii="Times New Roman" w:hAnsi="Times New Roman" w:cs="Times New Roman"/>
          <w:sz w:val="24"/>
          <w:szCs w:val="24"/>
        </w:rPr>
        <w:t>quilombolas</w:t>
      </w:r>
      <w:proofErr w:type="spellEnd"/>
      <w:r w:rsidRPr="00456C6A">
        <w:rPr>
          <w:rFonts w:ascii="Times New Roman" w:hAnsi="Times New Roman" w:cs="Times New Roman"/>
          <w:sz w:val="24"/>
          <w:szCs w:val="24"/>
        </w:rPr>
        <w:t xml:space="preserve"> and other traditional leaders?</w:t>
      </w:r>
    </w:p>
    <w:p w14:paraId="5BADF460" w14:textId="77777777" w:rsidR="00456C6A" w:rsidRPr="00456C6A" w:rsidRDefault="00456C6A" w:rsidP="00456C6A">
      <w:pPr>
        <w:numPr>
          <w:ilvl w:val="0"/>
          <w:numId w:val="11"/>
        </w:numPr>
        <w:shd w:val="clear" w:color="auto" w:fill="FFFFFF"/>
        <w:spacing w:before="120" w:after="120" w:line="276" w:lineRule="auto"/>
        <w:jc w:val="both"/>
        <w:rPr>
          <w:rFonts w:ascii="Times New Roman" w:hAnsi="Times New Roman" w:cs="Times New Roman"/>
          <w:sz w:val="24"/>
          <w:szCs w:val="24"/>
        </w:rPr>
      </w:pPr>
      <w:r w:rsidRPr="00456C6A">
        <w:rPr>
          <w:rFonts w:ascii="Times New Roman" w:hAnsi="Times New Roman" w:cs="Times New Roman"/>
          <w:sz w:val="24"/>
          <w:szCs w:val="24"/>
        </w:rPr>
        <w:t xml:space="preserve">What steps is the government of Brazil taking </w:t>
      </w:r>
      <w:proofErr w:type="gramStart"/>
      <w:r w:rsidRPr="00456C6A">
        <w:rPr>
          <w:rFonts w:ascii="Times New Roman" w:hAnsi="Times New Roman" w:cs="Times New Roman"/>
          <w:sz w:val="24"/>
          <w:szCs w:val="24"/>
        </w:rPr>
        <w:t>in order to</w:t>
      </w:r>
      <w:proofErr w:type="gramEnd"/>
      <w:r w:rsidRPr="00456C6A">
        <w:rPr>
          <w:rFonts w:ascii="Times New Roman" w:hAnsi="Times New Roman" w:cs="Times New Roman"/>
          <w:sz w:val="24"/>
          <w:szCs w:val="24"/>
        </w:rPr>
        <w:t xml:space="preserve"> strictly control the use of force – especially high-powered firearms and automatic weapons - during police operations in favelas and other densely populated urban areas, in line with international standards on the use of force? </w:t>
      </w:r>
    </w:p>
    <w:p w14:paraId="7C4AC100" w14:textId="77777777" w:rsidR="004F0EE8" w:rsidRPr="00456C6A" w:rsidRDefault="004F0EE8" w:rsidP="00456C6A">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5DB1697"/>
    <w:multiLevelType w:val="hybridMultilevel"/>
    <w:tmpl w:val="48C8B5C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4647F"/>
    <w:multiLevelType w:val="hybridMultilevel"/>
    <w:tmpl w:val="36942D8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3"/>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12"/>
  </w:num>
  <w:num w:numId="1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56CAB"/>
    <w:rsid w:val="000B6812"/>
    <w:rsid w:val="001D0833"/>
    <w:rsid w:val="001E76BA"/>
    <w:rsid w:val="00243F27"/>
    <w:rsid w:val="00254AF8"/>
    <w:rsid w:val="002944FE"/>
    <w:rsid w:val="002D68C8"/>
    <w:rsid w:val="00392FB9"/>
    <w:rsid w:val="0041080B"/>
    <w:rsid w:val="00455400"/>
    <w:rsid w:val="00456C6A"/>
    <w:rsid w:val="004D0923"/>
    <w:rsid w:val="004D21C3"/>
    <w:rsid w:val="004F0EE8"/>
    <w:rsid w:val="00510D91"/>
    <w:rsid w:val="00561673"/>
    <w:rsid w:val="00567EDF"/>
    <w:rsid w:val="005C30F1"/>
    <w:rsid w:val="005D3C94"/>
    <w:rsid w:val="00601106"/>
    <w:rsid w:val="006478F4"/>
    <w:rsid w:val="00656CCF"/>
    <w:rsid w:val="00656F10"/>
    <w:rsid w:val="0066672D"/>
    <w:rsid w:val="006F1598"/>
    <w:rsid w:val="00740A88"/>
    <w:rsid w:val="007A4533"/>
    <w:rsid w:val="007E6820"/>
    <w:rsid w:val="00842306"/>
    <w:rsid w:val="00892601"/>
    <w:rsid w:val="008928C5"/>
    <w:rsid w:val="008A5FD2"/>
    <w:rsid w:val="00900A38"/>
    <w:rsid w:val="0093575E"/>
    <w:rsid w:val="009674D1"/>
    <w:rsid w:val="009B532D"/>
    <w:rsid w:val="009D0FF9"/>
    <w:rsid w:val="009E5431"/>
    <w:rsid w:val="00A33CBE"/>
    <w:rsid w:val="00A51BEB"/>
    <w:rsid w:val="00A93C4F"/>
    <w:rsid w:val="00A94455"/>
    <w:rsid w:val="00AD2177"/>
    <w:rsid w:val="00B2089D"/>
    <w:rsid w:val="00B86677"/>
    <w:rsid w:val="00BF10B0"/>
    <w:rsid w:val="00C033D5"/>
    <w:rsid w:val="00C50E44"/>
    <w:rsid w:val="00C622BF"/>
    <w:rsid w:val="00C75B40"/>
    <w:rsid w:val="00D95C35"/>
    <w:rsid w:val="00E529D5"/>
    <w:rsid w:val="00E6518C"/>
    <w:rsid w:val="00E80EC0"/>
    <w:rsid w:val="00EA7860"/>
    <w:rsid w:val="00F86EAD"/>
    <w:rsid w:val="00F8788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character" w:customStyle="1" w:styleId="normaltextrun">
    <w:name w:val="normaltextrun"/>
    <w:basedOn w:val="DefaultParagraphFont"/>
    <w:rsid w:val="00456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927156609">
      <w:bodyDiv w:val="1"/>
      <w:marLeft w:val="0"/>
      <w:marRight w:val="0"/>
      <w:marTop w:val="0"/>
      <w:marBottom w:val="0"/>
      <w:divBdr>
        <w:top w:val="none" w:sz="0" w:space="0" w:color="auto"/>
        <w:left w:val="none" w:sz="0" w:space="0" w:color="auto"/>
        <w:bottom w:val="none" w:sz="0" w:space="0" w:color="auto"/>
        <w:right w:val="none" w:sz="0" w:space="0" w:color="auto"/>
      </w:divBdr>
    </w:div>
    <w:div w:id="20717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13</cp:revision>
  <dcterms:created xsi:type="dcterms:W3CDTF">2022-10-29T04:17:00Z</dcterms:created>
  <dcterms:modified xsi:type="dcterms:W3CDTF">2022-10-31T15:12:00Z</dcterms:modified>
</cp:coreProperties>
</file>