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407130F8"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466D51">
        <w:rPr>
          <w:rFonts w:ascii="Times New Roman" w:eastAsia="Times New Roman" w:hAnsi="Times New Roman" w:cs="Times New Roman"/>
          <w:b/>
          <w:bCs/>
          <w:kern w:val="32"/>
          <w:sz w:val="24"/>
          <w:szCs w:val="32"/>
          <w:u w:val="single"/>
          <w:lang w:eastAsia="en-US"/>
        </w:rPr>
        <w:t>BENIN</w:t>
      </w:r>
      <w:r w:rsidR="009D0FF9">
        <w:rPr>
          <w:rFonts w:ascii="Times New Roman" w:eastAsia="Times New Roman" w:hAnsi="Times New Roman" w:cs="Times New Roman"/>
          <w:b/>
          <w:bCs/>
          <w:kern w:val="32"/>
          <w:sz w:val="24"/>
          <w:szCs w:val="32"/>
          <w:u w:val="single"/>
          <w:lang w:eastAsia="en-US"/>
        </w:rPr>
        <w:t xml:space="preserve"> </w:t>
      </w:r>
      <w:r w:rsidRPr="00D20CF7">
        <w:rPr>
          <w:rFonts w:ascii="Times New Roman" w:eastAsia="Times New Roman" w:hAnsi="Times New Roman" w:cs="Times New Roman"/>
          <w:b/>
          <w:bCs/>
          <w:kern w:val="32"/>
          <w:sz w:val="24"/>
          <w:szCs w:val="32"/>
          <w:u w:val="single"/>
          <w:lang w:eastAsia="en-US"/>
        </w:rPr>
        <w:t>(</w:t>
      </w:r>
      <w:r w:rsidR="00466D51">
        <w:rPr>
          <w:rFonts w:ascii="Times New Roman" w:eastAsia="Times New Roman" w:hAnsi="Times New Roman" w:cs="Times New Roman"/>
          <w:b/>
          <w:bCs/>
          <w:kern w:val="32"/>
          <w:sz w:val="24"/>
          <w:szCs w:val="32"/>
          <w:u w:val="single"/>
          <w:lang w:eastAsia="en-US"/>
        </w:rPr>
        <w:t>SECOND</w:t>
      </w:r>
      <w:r w:rsidRPr="00D20CF7">
        <w:rPr>
          <w:rFonts w:ascii="Times New Roman" w:eastAsia="Times New Roman" w:hAnsi="Times New Roman" w:cs="Times New Roman"/>
          <w:b/>
          <w:bCs/>
          <w:kern w:val="32"/>
          <w:sz w:val="24"/>
          <w:szCs w:val="32"/>
          <w:u w:val="single"/>
          <w:lang w:eastAsia="en-US"/>
        </w:rPr>
        <w:t xml:space="preserve">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07879603" w:rsidR="001D0833" w:rsidRDefault="00466D51"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BELGIUM</w:t>
      </w:r>
    </w:p>
    <w:p w14:paraId="3E330B9F" w14:textId="77777777" w:rsidR="00466D51" w:rsidRPr="00466D51" w:rsidRDefault="00466D51" w:rsidP="00466D51">
      <w:pPr>
        <w:numPr>
          <w:ilvl w:val="0"/>
          <w:numId w:val="11"/>
        </w:numPr>
        <w:shd w:val="clear" w:color="auto" w:fill="FFFFFF"/>
        <w:spacing w:before="120" w:after="120" w:line="276" w:lineRule="auto"/>
        <w:jc w:val="both"/>
        <w:rPr>
          <w:rFonts w:ascii="Times New Roman" w:hAnsi="Times New Roman" w:cs="Times New Roman"/>
          <w:sz w:val="24"/>
          <w:szCs w:val="24"/>
        </w:rPr>
      </w:pPr>
      <w:r w:rsidRPr="00466D51">
        <w:rPr>
          <w:rFonts w:ascii="Times New Roman" w:hAnsi="Times New Roman" w:cs="Times New Roman"/>
          <w:sz w:val="24"/>
          <w:szCs w:val="24"/>
        </w:rPr>
        <w:t xml:space="preserve">La Belgique se </w:t>
      </w:r>
      <w:proofErr w:type="spellStart"/>
      <w:r w:rsidRPr="00466D51">
        <w:rPr>
          <w:rFonts w:ascii="Times New Roman" w:hAnsi="Times New Roman" w:cs="Times New Roman"/>
          <w:sz w:val="24"/>
          <w:szCs w:val="24"/>
        </w:rPr>
        <w:t>félicite</w:t>
      </w:r>
      <w:proofErr w:type="spellEnd"/>
      <w:r w:rsidRPr="00466D51">
        <w:rPr>
          <w:rFonts w:ascii="Times New Roman" w:hAnsi="Times New Roman" w:cs="Times New Roman"/>
          <w:sz w:val="24"/>
          <w:szCs w:val="24"/>
        </w:rPr>
        <w:t xml:space="preserve"> de la ratification par le Bénin, </w:t>
      </w:r>
      <w:proofErr w:type="spellStart"/>
      <w:r w:rsidRPr="00466D51">
        <w:rPr>
          <w:rFonts w:ascii="Times New Roman" w:hAnsi="Times New Roman" w:cs="Times New Roman"/>
          <w:sz w:val="24"/>
          <w:szCs w:val="24"/>
        </w:rPr>
        <w:t>en</w:t>
      </w:r>
      <w:proofErr w:type="spellEnd"/>
      <w:r w:rsidRPr="00466D51">
        <w:rPr>
          <w:rFonts w:ascii="Times New Roman" w:hAnsi="Times New Roman" w:cs="Times New Roman"/>
          <w:sz w:val="24"/>
          <w:szCs w:val="24"/>
        </w:rPr>
        <w:t xml:space="preserve"> 2019, du </w:t>
      </w:r>
      <w:proofErr w:type="spellStart"/>
      <w:r w:rsidRPr="00466D51">
        <w:rPr>
          <w:rFonts w:ascii="Times New Roman" w:hAnsi="Times New Roman" w:cs="Times New Roman"/>
          <w:sz w:val="24"/>
          <w:szCs w:val="24"/>
        </w:rPr>
        <w:t>Protocole</w:t>
      </w:r>
      <w:proofErr w:type="spellEnd"/>
      <w:r w:rsidRPr="00466D51">
        <w:rPr>
          <w:rFonts w:ascii="Times New Roman" w:hAnsi="Times New Roman" w:cs="Times New Roman"/>
          <w:sz w:val="24"/>
          <w:szCs w:val="24"/>
        </w:rPr>
        <w:t xml:space="preserve"> </w:t>
      </w:r>
      <w:proofErr w:type="spellStart"/>
      <w:r w:rsidRPr="00466D51">
        <w:rPr>
          <w:rFonts w:ascii="Times New Roman" w:hAnsi="Times New Roman" w:cs="Times New Roman"/>
          <w:sz w:val="24"/>
          <w:szCs w:val="24"/>
        </w:rPr>
        <w:t>facultatif</w:t>
      </w:r>
      <w:proofErr w:type="spellEnd"/>
      <w:r w:rsidRPr="00466D51">
        <w:rPr>
          <w:rFonts w:ascii="Times New Roman" w:hAnsi="Times New Roman" w:cs="Times New Roman"/>
          <w:sz w:val="24"/>
          <w:szCs w:val="24"/>
        </w:rPr>
        <w:t xml:space="preserve"> à la Convention sur </w:t>
      </w:r>
      <w:proofErr w:type="spellStart"/>
      <w:r w:rsidRPr="00466D51">
        <w:rPr>
          <w:rFonts w:ascii="Times New Roman" w:hAnsi="Times New Roman" w:cs="Times New Roman"/>
          <w:sz w:val="24"/>
          <w:szCs w:val="24"/>
        </w:rPr>
        <w:t>l’élimination</w:t>
      </w:r>
      <w:proofErr w:type="spellEnd"/>
      <w:r w:rsidRPr="00466D51">
        <w:rPr>
          <w:rFonts w:ascii="Times New Roman" w:hAnsi="Times New Roman" w:cs="Times New Roman"/>
          <w:sz w:val="24"/>
          <w:szCs w:val="24"/>
        </w:rPr>
        <w:t xml:space="preserve"> de </w:t>
      </w:r>
      <w:proofErr w:type="spellStart"/>
      <w:r w:rsidRPr="00466D51">
        <w:rPr>
          <w:rFonts w:ascii="Times New Roman" w:hAnsi="Times New Roman" w:cs="Times New Roman"/>
          <w:sz w:val="24"/>
          <w:szCs w:val="24"/>
        </w:rPr>
        <w:t>toute</w:t>
      </w:r>
      <w:proofErr w:type="spellEnd"/>
      <w:r w:rsidRPr="00466D51">
        <w:rPr>
          <w:rFonts w:ascii="Times New Roman" w:hAnsi="Times New Roman" w:cs="Times New Roman"/>
          <w:sz w:val="24"/>
          <w:szCs w:val="24"/>
        </w:rPr>
        <w:t xml:space="preserve"> les </w:t>
      </w:r>
      <w:proofErr w:type="spellStart"/>
      <w:r w:rsidRPr="00466D51">
        <w:rPr>
          <w:rFonts w:ascii="Times New Roman" w:hAnsi="Times New Roman" w:cs="Times New Roman"/>
          <w:sz w:val="24"/>
          <w:szCs w:val="24"/>
        </w:rPr>
        <w:t>formes</w:t>
      </w:r>
      <w:proofErr w:type="spellEnd"/>
      <w:r w:rsidRPr="00466D51">
        <w:rPr>
          <w:rFonts w:ascii="Times New Roman" w:hAnsi="Times New Roman" w:cs="Times New Roman"/>
          <w:sz w:val="24"/>
          <w:szCs w:val="24"/>
        </w:rPr>
        <w:t xml:space="preserve"> de discrimination à </w:t>
      </w:r>
      <w:proofErr w:type="spellStart"/>
      <w:r w:rsidRPr="00466D51">
        <w:rPr>
          <w:rFonts w:ascii="Times New Roman" w:hAnsi="Times New Roman" w:cs="Times New Roman"/>
          <w:sz w:val="24"/>
          <w:szCs w:val="24"/>
        </w:rPr>
        <w:t>l’égard</w:t>
      </w:r>
      <w:proofErr w:type="spellEnd"/>
      <w:r w:rsidRPr="00466D51">
        <w:rPr>
          <w:rFonts w:ascii="Times New Roman" w:hAnsi="Times New Roman" w:cs="Times New Roman"/>
          <w:sz w:val="24"/>
          <w:szCs w:val="24"/>
        </w:rPr>
        <w:t xml:space="preserve"> des femmes, et du </w:t>
      </w:r>
      <w:proofErr w:type="spellStart"/>
      <w:r w:rsidRPr="00466D51">
        <w:rPr>
          <w:rFonts w:ascii="Times New Roman" w:hAnsi="Times New Roman" w:cs="Times New Roman"/>
          <w:sz w:val="24"/>
          <w:szCs w:val="24"/>
        </w:rPr>
        <w:t>Protocole</w:t>
      </w:r>
      <w:proofErr w:type="spellEnd"/>
      <w:r w:rsidRPr="00466D51">
        <w:rPr>
          <w:rFonts w:ascii="Times New Roman" w:hAnsi="Times New Roman" w:cs="Times New Roman"/>
          <w:sz w:val="24"/>
          <w:szCs w:val="24"/>
        </w:rPr>
        <w:t xml:space="preserve"> </w:t>
      </w:r>
      <w:proofErr w:type="spellStart"/>
      <w:r w:rsidRPr="00466D51">
        <w:rPr>
          <w:rFonts w:ascii="Times New Roman" w:hAnsi="Times New Roman" w:cs="Times New Roman"/>
          <w:sz w:val="24"/>
          <w:szCs w:val="24"/>
        </w:rPr>
        <w:t>facultatif</w:t>
      </w:r>
      <w:proofErr w:type="spellEnd"/>
      <w:r w:rsidRPr="00466D51">
        <w:rPr>
          <w:rFonts w:ascii="Times New Roman" w:hAnsi="Times New Roman" w:cs="Times New Roman"/>
          <w:sz w:val="24"/>
          <w:szCs w:val="24"/>
        </w:rPr>
        <w:t xml:space="preserve"> à la Convention relative aux droits de </w:t>
      </w:r>
      <w:proofErr w:type="spellStart"/>
      <w:r w:rsidRPr="00466D51">
        <w:rPr>
          <w:rFonts w:ascii="Times New Roman" w:hAnsi="Times New Roman" w:cs="Times New Roman"/>
          <w:sz w:val="24"/>
          <w:szCs w:val="24"/>
        </w:rPr>
        <w:t>l’enfant</w:t>
      </w:r>
      <w:proofErr w:type="spellEnd"/>
      <w:r w:rsidRPr="00466D51">
        <w:rPr>
          <w:rFonts w:ascii="Times New Roman" w:hAnsi="Times New Roman" w:cs="Times New Roman"/>
          <w:sz w:val="24"/>
          <w:szCs w:val="24"/>
        </w:rPr>
        <w:t xml:space="preserve"> </w:t>
      </w:r>
      <w:proofErr w:type="spellStart"/>
      <w:r w:rsidRPr="00466D51">
        <w:rPr>
          <w:rFonts w:ascii="Times New Roman" w:hAnsi="Times New Roman" w:cs="Times New Roman"/>
          <w:sz w:val="24"/>
          <w:szCs w:val="24"/>
        </w:rPr>
        <w:t>établissant</w:t>
      </w:r>
      <w:proofErr w:type="spellEnd"/>
      <w:r w:rsidRPr="00466D51">
        <w:rPr>
          <w:rFonts w:ascii="Times New Roman" w:hAnsi="Times New Roman" w:cs="Times New Roman"/>
          <w:sz w:val="24"/>
          <w:szCs w:val="24"/>
        </w:rPr>
        <w:t xml:space="preserve"> </w:t>
      </w:r>
      <w:proofErr w:type="spellStart"/>
      <w:r w:rsidRPr="00466D51">
        <w:rPr>
          <w:rFonts w:ascii="Times New Roman" w:hAnsi="Times New Roman" w:cs="Times New Roman"/>
          <w:sz w:val="24"/>
          <w:szCs w:val="24"/>
        </w:rPr>
        <w:t>une</w:t>
      </w:r>
      <w:proofErr w:type="spellEnd"/>
      <w:r w:rsidRPr="00466D51">
        <w:rPr>
          <w:rFonts w:ascii="Times New Roman" w:hAnsi="Times New Roman" w:cs="Times New Roman"/>
          <w:sz w:val="24"/>
          <w:szCs w:val="24"/>
        </w:rPr>
        <w:t xml:space="preserve"> </w:t>
      </w:r>
      <w:proofErr w:type="spellStart"/>
      <w:r w:rsidRPr="00466D51">
        <w:rPr>
          <w:rFonts w:ascii="Times New Roman" w:hAnsi="Times New Roman" w:cs="Times New Roman"/>
          <w:sz w:val="24"/>
          <w:szCs w:val="24"/>
        </w:rPr>
        <w:t>procédure</w:t>
      </w:r>
      <w:proofErr w:type="spellEnd"/>
      <w:r w:rsidRPr="00466D51">
        <w:rPr>
          <w:rFonts w:ascii="Times New Roman" w:hAnsi="Times New Roman" w:cs="Times New Roman"/>
          <w:sz w:val="24"/>
          <w:szCs w:val="24"/>
        </w:rPr>
        <w:t xml:space="preserve"> de </w:t>
      </w:r>
      <w:proofErr w:type="spellStart"/>
      <w:r w:rsidRPr="00466D51">
        <w:rPr>
          <w:rFonts w:ascii="Times New Roman" w:hAnsi="Times New Roman" w:cs="Times New Roman"/>
          <w:sz w:val="24"/>
          <w:szCs w:val="24"/>
        </w:rPr>
        <w:t>présentation</w:t>
      </w:r>
      <w:proofErr w:type="spellEnd"/>
      <w:r w:rsidRPr="00466D51">
        <w:rPr>
          <w:rFonts w:ascii="Times New Roman" w:hAnsi="Times New Roman" w:cs="Times New Roman"/>
          <w:sz w:val="24"/>
          <w:szCs w:val="24"/>
        </w:rPr>
        <w:t xml:space="preserve"> de communications. Le Bénin </w:t>
      </w:r>
      <w:proofErr w:type="spellStart"/>
      <w:r w:rsidRPr="00466D51">
        <w:rPr>
          <w:rFonts w:ascii="Times New Roman" w:hAnsi="Times New Roman" w:cs="Times New Roman"/>
          <w:sz w:val="24"/>
          <w:szCs w:val="24"/>
        </w:rPr>
        <w:t>prévoit</w:t>
      </w:r>
      <w:proofErr w:type="spellEnd"/>
      <w:r w:rsidRPr="00466D51">
        <w:rPr>
          <w:rFonts w:ascii="Times New Roman" w:hAnsi="Times New Roman" w:cs="Times New Roman"/>
          <w:sz w:val="24"/>
          <w:szCs w:val="24"/>
        </w:rPr>
        <w:t xml:space="preserve">-il de ratifier le </w:t>
      </w:r>
      <w:proofErr w:type="spellStart"/>
      <w:r w:rsidRPr="00466D51">
        <w:rPr>
          <w:rFonts w:ascii="Times New Roman" w:hAnsi="Times New Roman" w:cs="Times New Roman"/>
          <w:sz w:val="24"/>
          <w:szCs w:val="24"/>
        </w:rPr>
        <w:t>Protocole</w:t>
      </w:r>
      <w:proofErr w:type="spellEnd"/>
      <w:r w:rsidRPr="00466D51">
        <w:rPr>
          <w:rFonts w:ascii="Times New Roman" w:hAnsi="Times New Roman" w:cs="Times New Roman"/>
          <w:sz w:val="24"/>
          <w:szCs w:val="24"/>
        </w:rPr>
        <w:t xml:space="preserve"> </w:t>
      </w:r>
      <w:proofErr w:type="spellStart"/>
      <w:r w:rsidRPr="00466D51">
        <w:rPr>
          <w:rFonts w:ascii="Times New Roman" w:hAnsi="Times New Roman" w:cs="Times New Roman"/>
          <w:sz w:val="24"/>
          <w:szCs w:val="24"/>
        </w:rPr>
        <w:t>facultatif</w:t>
      </w:r>
      <w:proofErr w:type="spellEnd"/>
      <w:r w:rsidRPr="00466D51">
        <w:rPr>
          <w:rFonts w:ascii="Times New Roman" w:hAnsi="Times New Roman" w:cs="Times New Roman"/>
          <w:sz w:val="24"/>
          <w:szCs w:val="24"/>
        </w:rPr>
        <w:t xml:space="preserve"> se </w:t>
      </w:r>
      <w:proofErr w:type="spellStart"/>
      <w:r w:rsidRPr="00466D51">
        <w:rPr>
          <w:rFonts w:ascii="Times New Roman" w:hAnsi="Times New Roman" w:cs="Times New Roman"/>
          <w:sz w:val="24"/>
          <w:szCs w:val="24"/>
        </w:rPr>
        <w:t>rapportant</w:t>
      </w:r>
      <w:proofErr w:type="spellEnd"/>
      <w:r w:rsidRPr="00466D51">
        <w:rPr>
          <w:rFonts w:ascii="Times New Roman" w:hAnsi="Times New Roman" w:cs="Times New Roman"/>
          <w:sz w:val="24"/>
          <w:szCs w:val="24"/>
        </w:rPr>
        <w:t xml:space="preserve"> au </w:t>
      </w:r>
      <w:proofErr w:type="spellStart"/>
      <w:r w:rsidRPr="00466D51">
        <w:rPr>
          <w:rFonts w:ascii="Times New Roman" w:hAnsi="Times New Roman" w:cs="Times New Roman"/>
          <w:sz w:val="24"/>
          <w:szCs w:val="24"/>
        </w:rPr>
        <w:t>Pacte</w:t>
      </w:r>
      <w:proofErr w:type="spellEnd"/>
      <w:r w:rsidRPr="00466D51">
        <w:rPr>
          <w:rFonts w:ascii="Times New Roman" w:hAnsi="Times New Roman" w:cs="Times New Roman"/>
          <w:sz w:val="24"/>
          <w:szCs w:val="24"/>
        </w:rPr>
        <w:t xml:space="preserve"> international </w:t>
      </w:r>
      <w:proofErr w:type="spellStart"/>
      <w:r w:rsidRPr="00466D51">
        <w:rPr>
          <w:rFonts w:ascii="Times New Roman" w:hAnsi="Times New Roman" w:cs="Times New Roman"/>
          <w:sz w:val="24"/>
          <w:szCs w:val="24"/>
        </w:rPr>
        <w:t>relatif</w:t>
      </w:r>
      <w:proofErr w:type="spellEnd"/>
      <w:r w:rsidRPr="00466D51">
        <w:rPr>
          <w:rFonts w:ascii="Times New Roman" w:hAnsi="Times New Roman" w:cs="Times New Roman"/>
          <w:sz w:val="24"/>
          <w:szCs w:val="24"/>
        </w:rPr>
        <w:t xml:space="preserve"> aux droits </w:t>
      </w:r>
      <w:proofErr w:type="spellStart"/>
      <w:r w:rsidRPr="00466D51">
        <w:rPr>
          <w:rFonts w:ascii="Times New Roman" w:hAnsi="Times New Roman" w:cs="Times New Roman"/>
          <w:sz w:val="24"/>
          <w:szCs w:val="24"/>
        </w:rPr>
        <w:t>économiques</w:t>
      </w:r>
      <w:proofErr w:type="spellEnd"/>
      <w:r w:rsidRPr="00466D51">
        <w:rPr>
          <w:rFonts w:ascii="Times New Roman" w:hAnsi="Times New Roman" w:cs="Times New Roman"/>
          <w:sz w:val="24"/>
          <w:szCs w:val="24"/>
        </w:rPr>
        <w:t xml:space="preserve">, </w:t>
      </w:r>
      <w:proofErr w:type="spellStart"/>
      <w:r w:rsidRPr="00466D51">
        <w:rPr>
          <w:rFonts w:ascii="Times New Roman" w:hAnsi="Times New Roman" w:cs="Times New Roman"/>
          <w:sz w:val="24"/>
          <w:szCs w:val="24"/>
        </w:rPr>
        <w:t>sociaux</w:t>
      </w:r>
      <w:proofErr w:type="spellEnd"/>
      <w:r w:rsidRPr="00466D51">
        <w:rPr>
          <w:rFonts w:ascii="Times New Roman" w:hAnsi="Times New Roman" w:cs="Times New Roman"/>
          <w:sz w:val="24"/>
          <w:szCs w:val="24"/>
        </w:rPr>
        <w:t xml:space="preserve"> et </w:t>
      </w:r>
      <w:proofErr w:type="spellStart"/>
      <w:r w:rsidRPr="00466D51">
        <w:rPr>
          <w:rFonts w:ascii="Times New Roman" w:hAnsi="Times New Roman" w:cs="Times New Roman"/>
          <w:sz w:val="24"/>
          <w:szCs w:val="24"/>
        </w:rPr>
        <w:t>culturels</w:t>
      </w:r>
      <w:proofErr w:type="spellEnd"/>
      <w:r w:rsidRPr="00466D51">
        <w:rPr>
          <w:rFonts w:ascii="Times New Roman" w:hAnsi="Times New Roman" w:cs="Times New Roman"/>
          <w:sz w:val="24"/>
          <w:szCs w:val="24"/>
        </w:rPr>
        <w:t xml:space="preserve">? </w:t>
      </w:r>
    </w:p>
    <w:p w14:paraId="2417F8F4" w14:textId="77777777" w:rsidR="00466D51" w:rsidRPr="00466D51" w:rsidRDefault="00466D51" w:rsidP="00466D51">
      <w:pPr>
        <w:numPr>
          <w:ilvl w:val="0"/>
          <w:numId w:val="11"/>
        </w:numPr>
        <w:shd w:val="clear" w:color="auto" w:fill="FFFFFF"/>
        <w:spacing w:before="120" w:after="120" w:line="276" w:lineRule="auto"/>
        <w:jc w:val="both"/>
        <w:rPr>
          <w:rFonts w:ascii="Times New Roman" w:hAnsi="Times New Roman" w:cs="Times New Roman"/>
          <w:sz w:val="24"/>
          <w:szCs w:val="24"/>
        </w:rPr>
      </w:pPr>
      <w:r w:rsidRPr="00466D51">
        <w:rPr>
          <w:rFonts w:ascii="Times New Roman" w:hAnsi="Times New Roman" w:cs="Times New Roman"/>
          <w:sz w:val="24"/>
          <w:szCs w:val="24"/>
          <w:lang w:val="fr-FR"/>
        </w:rPr>
        <w:t xml:space="preserve">Comment le Bénin s'efforce-t-il d'assurer la sécurité et la liberté d’expression des journalistes et des défendeurs des droits humains dans l'exercice de leurs fonctions ainsi que l'indépendance de leur travail? </w:t>
      </w:r>
      <w:r w:rsidRPr="00466D51">
        <w:rPr>
          <w:rFonts w:ascii="Times New Roman" w:hAnsi="Times New Roman" w:cs="Times New Roman"/>
          <w:sz w:val="24"/>
          <w:szCs w:val="24"/>
        </w:rPr>
        <w:t xml:space="preserve">Que met le Benin </w:t>
      </w:r>
      <w:proofErr w:type="spellStart"/>
      <w:r w:rsidRPr="00466D51">
        <w:rPr>
          <w:rFonts w:ascii="Times New Roman" w:hAnsi="Times New Roman" w:cs="Times New Roman"/>
          <w:sz w:val="24"/>
          <w:szCs w:val="24"/>
        </w:rPr>
        <w:t>en</w:t>
      </w:r>
      <w:proofErr w:type="spellEnd"/>
      <w:r w:rsidRPr="00466D51">
        <w:rPr>
          <w:rFonts w:ascii="Times New Roman" w:hAnsi="Times New Roman" w:cs="Times New Roman"/>
          <w:sz w:val="24"/>
          <w:szCs w:val="24"/>
        </w:rPr>
        <w:t xml:space="preserve"> place pour </w:t>
      </w:r>
      <w:proofErr w:type="spellStart"/>
      <w:r w:rsidRPr="00466D51">
        <w:rPr>
          <w:rFonts w:ascii="Times New Roman" w:hAnsi="Times New Roman" w:cs="Times New Roman"/>
          <w:sz w:val="24"/>
          <w:szCs w:val="24"/>
        </w:rPr>
        <w:t>s’assurer</w:t>
      </w:r>
      <w:proofErr w:type="spellEnd"/>
      <w:r w:rsidRPr="00466D51">
        <w:rPr>
          <w:rFonts w:ascii="Times New Roman" w:hAnsi="Times New Roman" w:cs="Times New Roman"/>
          <w:sz w:val="24"/>
          <w:szCs w:val="24"/>
        </w:rPr>
        <w:t xml:space="preserve"> de la liberté </w:t>
      </w:r>
      <w:proofErr w:type="spellStart"/>
      <w:r w:rsidRPr="00466D51">
        <w:rPr>
          <w:rFonts w:ascii="Times New Roman" w:hAnsi="Times New Roman" w:cs="Times New Roman"/>
          <w:sz w:val="24"/>
          <w:szCs w:val="24"/>
        </w:rPr>
        <w:t>d’exercice</w:t>
      </w:r>
      <w:proofErr w:type="spellEnd"/>
      <w:r w:rsidRPr="00466D51">
        <w:rPr>
          <w:rFonts w:ascii="Times New Roman" w:hAnsi="Times New Roman" w:cs="Times New Roman"/>
          <w:sz w:val="24"/>
          <w:szCs w:val="24"/>
        </w:rPr>
        <w:t xml:space="preserve"> de la </w:t>
      </w:r>
      <w:proofErr w:type="spellStart"/>
      <w:r w:rsidRPr="00466D51">
        <w:rPr>
          <w:rFonts w:ascii="Times New Roman" w:hAnsi="Times New Roman" w:cs="Times New Roman"/>
          <w:sz w:val="24"/>
          <w:szCs w:val="24"/>
        </w:rPr>
        <w:t>société</w:t>
      </w:r>
      <w:proofErr w:type="spellEnd"/>
      <w:r w:rsidRPr="00466D51">
        <w:rPr>
          <w:rFonts w:ascii="Times New Roman" w:hAnsi="Times New Roman" w:cs="Times New Roman"/>
          <w:sz w:val="24"/>
          <w:szCs w:val="24"/>
        </w:rPr>
        <w:t xml:space="preserve"> civile, </w:t>
      </w:r>
      <w:proofErr w:type="spellStart"/>
      <w:r w:rsidRPr="00466D51">
        <w:rPr>
          <w:rFonts w:ascii="Times New Roman" w:hAnsi="Times New Roman" w:cs="Times New Roman"/>
          <w:sz w:val="24"/>
          <w:szCs w:val="24"/>
        </w:rPr>
        <w:t>notamment</w:t>
      </w:r>
      <w:proofErr w:type="spellEnd"/>
      <w:r w:rsidRPr="00466D51">
        <w:rPr>
          <w:rFonts w:ascii="Times New Roman" w:hAnsi="Times New Roman" w:cs="Times New Roman"/>
          <w:sz w:val="24"/>
          <w:szCs w:val="24"/>
        </w:rPr>
        <w:t xml:space="preserve"> </w:t>
      </w:r>
      <w:proofErr w:type="spellStart"/>
      <w:r w:rsidRPr="00466D51">
        <w:rPr>
          <w:rFonts w:ascii="Times New Roman" w:hAnsi="Times New Roman" w:cs="Times New Roman"/>
          <w:sz w:val="24"/>
          <w:szCs w:val="24"/>
        </w:rPr>
        <w:t>en</w:t>
      </w:r>
      <w:proofErr w:type="spellEnd"/>
      <w:r w:rsidRPr="00466D51">
        <w:rPr>
          <w:rFonts w:ascii="Times New Roman" w:hAnsi="Times New Roman" w:cs="Times New Roman"/>
          <w:sz w:val="24"/>
          <w:szCs w:val="24"/>
        </w:rPr>
        <w:t xml:space="preserve"> matière de </w:t>
      </w:r>
      <w:proofErr w:type="spellStart"/>
      <w:r w:rsidRPr="00466D51">
        <w:rPr>
          <w:rFonts w:ascii="Times New Roman" w:hAnsi="Times New Roman" w:cs="Times New Roman"/>
          <w:sz w:val="24"/>
          <w:szCs w:val="24"/>
        </w:rPr>
        <w:t>contre-pouvoir</w:t>
      </w:r>
      <w:proofErr w:type="spellEnd"/>
      <w:r w:rsidRPr="00466D51">
        <w:rPr>
          <w:rFonts w:ascii="Times New Roman" w:hAnsi="Times New Roman" w:cs="Times New Roman"/>
          <w:sz w:val="24"/>
          <w:szCs w:val="24"/>
        </w:rPr>
        <w:t xml:space="preserve"> public? </w:t>
      </w:r>
    </w:p>
    <w:p w14:paraId="64A4A53D" w14:textId="77777777" w:rsidR="00C814D4" w:rsidRDefault="00466D51" w:rsidP="00C814D4">
      <w:pPr>
        <w:numPr>
          <w:ilvl w:val="0"/>
          <w:numId w:val="11"/>
        </w:numPr>
        <w:shd w:val="clear" w:color="auto" w:fill="FFFFFF"/>
        <w:spacing w:before="120" w:after="120" w:line="276" w:lineRule="auto"/>
        <w:jc w:val="both"/>
        <w:rPr>
          <w:rFonts w:ascii="Times New Roman" w:hAnsi="Times New Roman" w:cs="Times New Roman"/>
          <w:sz w:val="24"/>
          <w:szCs w:val="24"/>
        </w:rPr>
      </w:pPr>
      <w:r w:rsidRPr="00466D51">
        <w:rPr>
          <w:rFonts w:ascii="Times New Roman" w:hAnsi="Times New Roman" w:cs="Times New Roman"/>
          <w:sz w:val="24"/>
          <w:szCs w:val="24"/>
          <w:lang w:val="fr-FR"/>
        </w:rPr>
        <w:t xml:space="preserve">Bien que les relations entre personnes de même sexe ne soient pas pénalisées au Bénin, les discriminations fondées sur l'orientation sexuelle persistent. </w:t>
      </w:r>
      <w:r w:rsidRPr="00466D51">
        <w:rPr>
          <w:rFonts w:ascii="Times New Roman" w:hAnsi="Times New Roman" w:cs="Times New Roman"/>
          <w:sz w:val="24"/>
          <w:szCs w:val="24"/>
        </w:rPr>
        <w:t xml:space="preserve">Quelle protection </w:t>
      </w:r>
      <w:proofErr w:type="spellStart"/>
      <w:r w:rsidRPr="00466D51">
        <w:rPr>
          <w:rFonts w:ascii="Times New Roman" w:hAnsi="Times New Roman" w:cs="Times New Roman"/>
          <w:sz w:val="24"/>
          <w:szCs w:val="24"/>
        </w:rPr>
        <w:t>juridique</w:t>
      </w:r>
      <w:proofErr w:type="spellEnd"/>
      <w:r w:rsidRPr="00466D51">
        <w:rPr>
          <w:rFonts w:ascii="Times New Roman" w:hAnsi="Times New Roman" w:cs="Times New Roman"/>
          <w:sz w:val="24"/>
          <w:szCs w:val="24"/>
        </w:rPr>
        <w:t xml:space="preserve"> le Bénin </w:t>
      </w:r>
      <w:proofErr w:type="spellStart"/>
      <w:r w:rsidRPr="00466D51">
        <w:rPr>
          <w:rFonts w:ascii="Times New Roman" w:hAnsi="Times New Roman" w:cs="Times New Roman"/>
          <w:sz w:val="24"/>
          <w:szCs w:val="24"/>
        </w:rPr>
        <w:t>prévoit</w:t>
      </w:r>
      <w:proofErr w:type="spellEnd"/>
      <w:r w:rsidRPr="00466D51">
        <w:rPr>
          <w:rFonts w:ascii="Times New Roman" w:hAnsi="Times New Roman" w:cs="Times New Roman"/>
          <w:sz w:val="24"/>
          <w:szCs w:val="24"/>
        </w:rPr>
        <w:t xml:space="preserve">-il de prendre </w:t>
      </w:r>
      <w:proofErr w:type="spellStart"/>
      <w:r w:rsidRPr="00466D51">
        <w:rPr>
          <w:rFonts w:ascii="Times New Roman" w:hAnsi="Times New Roman" w:cs="Times New Roman"/>
          <w:sz w:val="24"/>
          <w:szCs w:val="24"/>
        </w:rPr>
        <w:t>en</w:t>
      </w:r>
      <w:proofErr w:type="spellEnd"/>
      <w:r w:rsidRPr="00466D51">
        <w:rPr>
          <w:rFonts w:ascii="Times New Roman" w:hAnsi="Times New Roman" w:cs="Times New Roman"/>
          <w:sz w:val="24"/>
          <w:szCs w:val="24"/>
        </w:rPr>
        <w:t xml:space="preserve"> la matière? </w:t>
      </w:r>
    </w:p>
    <w:p w14:paraId="749FE38E" w14:textId="77777777" w:rsidR="00C814D4" w:rsidRDefault="00466D51" w:rsidP="00C814D4">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C814D4">
        <w:rPr>
          <w:rFonts w:ascii="Times New Roman" w:hAnsi="Times New Roman" w:cs="Times New Roman"/>
          <w:sz w:val="24"/>
          <w:szCs w:val="24"/>
          <w:lang w:val="fr-FR"/>
        </w:rPr>
        <w:t xml:space="preserve">Comment le Bénin prévoit-il d’informer le public et de vulgariser les instruments législatifs adoptés ces dernières années en matière de droits des femmes afin que ces dernières puissent pleinement jouir de leurs droits? </w:t>
      </w:r>
    </w:p>
    <w:p w14:paraId="6433046C" w14:textId="7ABE6119" w:rsidR="00466D51" w:rsidRPr="00C814D4" w:rsidRDefault="00466D51" w:rsidP="00C814D4">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C814D4">
        <w:rPr>
          <w:rFonts w:ascii="Times New Roman" w:hAnsi="Times New Roman" w:cs="Times New Roman"/>
          <w:sz w:val="24"/>
          <w:szCs w:val="24"/>
          <w:lang w:val="fr-FR"/>
        </w:rPr>
        <w:t xml:space="preserve">Comment le Bénin prévoit-il de respecter et de garantir pleinement le droit à un procès équitable, y compris le droit de toute personne poursuivie et jugée devant les tribunaux de pouvoir communiquer avec un avocat de son choix et de recevoir sa visite?  </w:t>
      </w:r>
      <w:proofErr w:type="spellStart"/>
      <w:r w:rsidRPr="00C814D4">
        <w:rPr>
          <w:rFonts w:ascii="Times New Roman" w:hAnsi="Times New Roman" w:cs="Times New Roman"/>
          <w:sz w:val="24"/>
          <w:szCs w:val="24"/>
        </w:rPr>
        <w:t>Maintenant</w:t>
      </w:r>
      <w:proofErr w:type="spellEnd"/>
      <w:r w:rsidRPr="00C814D4">
        <w:rPr>
          <w:rFonts w:ascii="Times New Roman" w:hAnsi="Times New Roman" w:cs="Times New Roman"/>
          <w:sz w:val="24"/>
          <w:szCs w:val="24"/>
        </w:rPr>
        <w:t xml:space="preserve"> que la </w:t>
      </w:r>
      <w:proofErr w:type="spellStart"/>
      <w:r w:rsidRPr="00C814D4">
        <w:rPr>
          <w:rFonts w:ascii="Times New Roman" w:hAnsi="Times New Roman" w:cs="Times New Roman"/>
          <w:sz w:val="24"/>
          <w:szCs w:val="24"/>
        </w:rPr>
        <w:t>pandémie</w:t>
      </w:r>
      <w:proofErr w:type="spellEnd"/>
      <w:r w:rsidRPr="00C814D4">
        <w:rPr>
          <w:rFonts w:ascii="Times New Roman" w:hAnsi="Times New Roman" w:cs="Times New Roman"/>
          <w:sz w:val="24"/>
          <w:szCs w:val="24"/>
        </w:rPr>
        <w:t xml:space="preserve"> COVID19 </w:t>
      </w:r>
      <w:proofErr w:type="spellStart"/>
      <w:r w:rsidRPr="00C814D4">
        <w:rPr>
          <w:rFonts w:ascii="Times New Roman" w:hAnsi="Times New Roman" w:cs="Times New Roman"/>
          <w:sz w:val="24"/>
          <w:szCs w:val="24"/>
        </w:rPr>
        <w:t>semble</w:t>
      </w:r>
      <w:proofErr w:type="spellEnd"/>
      <w:r w:rsidRPr="00C814D4">
        <w:rPr>
          <w:rFonts w:ascii="Times New Roman" w:hAnsi="Times New Roman" w:cs="Times New Roman"/>
          <w:sz w:val="24"/>
          <w:szCs w:val="24"/>
        </w:rPr>
        <w:t xml:space="preserve"> </w:t>
      </w:r>
      <w:proofErr w:type="spellStart"/>
      <w:r w:rsidRPr="00C814D4">
        <w:rPr>
          <w:rFonts w:ascii="Times New Roman" w:hAnsi="Times New Roman" w:cs="Times New Roman"/>
          <w:sz w:val="24"/>
          <w:szCs w:val="24"/>
        </w:rPr>
        <w:t>être</w:t>
      </w:r>
      <w:proofErr w:type="spellEnd"/>
      <w:r w:rsidRPr="00C814D4">
        <w:rPr>
          <w:rFonts w:ascii="Times New Roman" w:hAnsi="Times New Roman" w:cs="Times New Roman"/>
          <w:sz w:val="24"/>
          <w:szCs w:val="24"/>
        </w:rPr>
        <w:t xml:space="preserve"> sous </w:t>
      </w:r>
      <w:proofErr w:type="spellStart"/>
      <w:r w:rsidRPr="00C814D4">
        <w:rPr>
          <w:rFonts w:ascii="Times New Roman" w:hAnsi="Times New Roman" w:cs="Times New Roman"/>
          <w:sz w:val="24"/>
          <w:szCs w:val="24"/>
        </w:rPr>
        <w:t>contrôle</w:t>
      </w:r>
      <w:proofErr w:type="spellEnd"/>
      <w:r w:rsidRPr="00C814D4">
        <w:rPr>
          <w:rFonts w:ascii="Times New Roman" w:hAnsi="Times New Roman" w:cs="Times New Roman"/>
          <w:sz w:val="24"/>
          <w:szCs w:val="24"/>
        </w:rPr>
        <w:t xml:space="preserve">, </w:t>
      </w:r>
      <w:proofErr w:type="spellStart"/>
      <w:r w:rsidRPr="00C814D4">
        <w:rPr>
          <w:rFonts w:ascii="Times New Roman" w:hAnsi="Times New Roman" w:cs="Times New Roman"/>
          <w:sz w:val="24"/>
          <w:szCs w:val="24"/>
        </w:rPr>
        <w:t>est-ce</w:t>
      </w:r>
      <w:proofErr w:type="spellEnd"/>
      <w:r w:rsidRPr="00C814D4">
        <w:rPr>
          <w:rFonts w:ascii="Times New Roman" w:hAnsi="Times New Roman" w:cs="Times New Roman"/>
          <w:sz w:val="24"/>
          <w:szCs w:val="24"/>
        </w:rPr>
        <w:t xml:space="preserve"> que le Bénin </w:t>
      </w:r>
      <w:proofErr w:type="spellStart"/>
      <w:r w:rsidRPr="00C814D4">
        <w:rPr>
          <w:rFonts w:ascii="Times New Roman" w:hAnsi="Times New Roman" w:cs="Times New Roman"/>
          <w:sz w:val="24"/>
          <w:szCs w:val="24"/>
        </w:rPr>
        <w:t>compte</w:t>
      </w:r>
      <w:proofErr w:type="spellEnd"/>
      <w:r w:rsidRPr="00C814D4">
        <w:rPr>
          <w:rFonts w:ascii="Times New Roman" w:hAnsi="Times New Roman" w:cs="Times New Roman"/>
          <w:sz w:val="24"/>
          <w:szCs w:val="24"/>
        </w:rPr>
        <w:t xml:space="preserve"> </w:t>
      </w:r>
      <w:proofErr w:type="spellStart"/>
      <w:r w:rsidRPr="00C814D4">
        <w:rPr>
          <w:rFonts w:ascii="Times New Roman" w:hAnsi="Times New Roman" w:cs="Times New Roman"/>
          <w:sz w:val="24"/>
          <w:szCs w:val="24"/>
        </w:rPr>
        <w:t>rétablir</w:t>
      </w:r>
      <w:proofErr w:type="spellEnd"/>
      <w:r w:rsidRPr="00C814D4">
        <w:rPr>
          <w:rFonts w:ascii="Times New Roman" w:hAnsi="Times New Roman" w:cs="Times New Roman"/>
          <w:sz w:val="24"/>
          <w:szCs w:val="24"/>
        </w:rPr>
        <w:t xml:space="preserve"> </w:t>
      </w:r>
      <w:proofErr w:type="spellStart"/>
      <w:r w:rsidRPr="00C814D4">
        <w:rPr>
          <w:rFonts w:ascii="Times New Roman" w:hAnsi="Times New Roman" w:cs="Times New Roman"/>
          <w:sz w:val="24"/>
          <w:szCs w:val="24"/>
        </w:rPr>
        <w:t>l’accès</w:t>
      </w:r>
      <w:proofErr w:type="spellEnd"/>
      <w:r w:rsidRPr="00C814D4">
        <w:rPr>
          <w:rFonts w:ascii="Times New Roman" w:hAnsi="Times New Roman" w:cs="Times New Roman"/>
          <w:sz w:val="24"/>
          <w:szCs w:val="24"/>
        </w:rPr>
        <w:t xml:space="preserve"> aux centres </w:t>
      </w:r>
      <w:proofErr w:type="spellStart"/>
      <w:r w:rsidRPr="00C814D4">
        <w:rPr>
          <w:rFonts w:ascii="Times New Roman" w:hAnsi="Times New Roman" w:cs="Times New Roman"/>
          <w:sz w:val="24"/>
          <w:szCs w:val="24"/>
        </w:rPr>
        <w:t>pénitentiaires</w:t>
      </w:r>
      <w:proofErr w:type="spellEnd"/>
      <w:r w:rsidRPr="00C814D4">
        <w:rPr>
          <w:rFonts w:ascii="Times New Roman" w:hAnsi="Times New Roman" w:cs="Times New Roman"/>
          <w:sz w:val="24"/>
          <w:szCs w:val="24"/>
        </w:rPr>
        <w:t xml:space="preserve"> pour les </w:t>
      </w:r>
      <w:proofErr w:type="spellStart"/>
      <w:r w:rsidRPr="00C814D4">
        <w:rPr>
          <w:rFonts w:ascii="Times New Roman" w:hAnsi="Times New Roman" w:cs="Times New Roman"/>
          <w:sz w:val="24"/>
          <w:szCs w:val="24"/>
        </w:rPr>
        <w:t>familles</w:t>
      </w:r>
      <w:proofErr w:type="spellEnd"/>
      <w:r w:rsidRPr="00C814D4">
        <w:rPr>
          <w:rFonts w:ascii="Times New Roman" w:hAnsi="Times New Roman" w:cs="Times New Roman"/>
          <w:sz w:val="24"/>
          <w:szCs w:val="24"/>
        </w:rPr>
        <w:t xml:space="preserve"> de </w:t>
      </w:r>
      <w:proofErr w:type="spellStart"/>
      <w:r w:rsidRPr="00C814D4">
        <w:rPr>
          <w:rFonts w:ascii="Times New Roman" w:hAnsi="Times New Roman" w:cs="Times New Roman"/>
          <w:sz w:val="24"/>
          <w:szCs w:val="24"/>
        </w:rPr>
        <w:t>détenus</w:t>
      </w:r>
      <w:proofErr w:type="spellEnd"/>
      <w:r w:rsidRPr="00C814D4">
        <w:rPr>
          <w:rFonts w:ascii="Times New Roman" w:hAnsi="Times New Roman" w:cs="Times New Roman"/>
          <w:sz w:val="24"/>
          <w:szCs w:val="24"/>
        </w:rPr>
        <w:t xml:space="preserve"> et pour les ONGs?</w:t>
      </w:r>
    </w:p>
    <w:p w14:paraId="11BD5F91" w14:textId="29080828" w:rsidR="0066672D" w:rsidRPr="00466D51" w:rsidRDefault="0066672D" w:rsidP="0066672D">
      <w:pPr>
        <w:shd w:val="clear" w:color="auto" w:fill="FFFFFF"/>
        <w:spacing w:before="120" w:after="120" w:line="276" w:lineRule="auto"/>
        <w:jc w:val="both"/>
        <w:rPr>
          <w:rFonts w:ascii="Times New Roman" w:hAnsi="Times New Roman" w:cs="Times New Roman"/>
          <w:sz w:val="24"/>
          <w:szCs w:val="24"/>
          <w:lang w:val="fr-FR"/>
        </w:rPr>
      </w:pPr>
    </w:p>
    <w:p w14:paraId="31C11A53" w14:textId="46607A5D" w:rsidR="00D95C35" w:rsidRPr="0066672D" w:rsidRDefault="0066672D" w:rsidP="0066672D">
      <w:pPr>
        <w:spacing w:before="120" w:after="120" w:line="276" w:lineRule="auto"/>
        <w:jc w:val="both"/>
        <w:rPr>
          <w:rFonts w:ascii="Times New Roman" w:eastAsia="Calibri" w:hAnsi="Times New Roman" w:cs="Times New Roman"/>
          <w:b/>
          <w:sz w:val="24"/>
          <w:szCs w:val="24"/>
          <w:lang w:eastAsia="en-US"/>
        </w:rPr>
      </w:pPr>
      <w:r w:rsidRPr="00C814D4">
        <w:rPr>
          <w:rFonts w:ascii="Times New Roman" w:eastAsia="Calibri" w:hAnsi="Times New Roman" w:cs="Times New Roman"/>
          <w:b/>
          <w:sz w:val="24"/>
          <w:szCs w:val="24"/>
          <w:lang w:eastAsia="en-US"/>
        </w:rPr>
        <w:t>UNITED KINGDOM OF GREAT BRITAIN AND NORTHERN IRELAND</w:t>
      </w:r>
    </w:p>
    <w:p w14:paraId="67AAFBA1" w14:textId="77777777" w:rsidR="00C814D4" w:rsidRPr="00C814D4" w:rsidRDefault="00C814D4" w:rsidP="00C814D4">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C814D4">
        <w:rPr>
          <w:rFonts w:ascii="Times New Roman" w:hAnsi="Times New Roman" w:cs="Times New Roman"/>
          <w:sz w:val="24"/>
          <w:szCs w:val="24"/>
          <w:lang w:val="fr-FR"/>
        </w:rPr>
        <w:t>What steps is the Government of Benin taking to investigate allegations of violations by security forces carried out during the 2021 electoral period and ensure those responsible are held to account?</w:t>
      </w:r>
    </w:p>
    <w:p w14:paraId="5C2396D0" w14:textId="77777777" w:rsidR="00C814D4" w:rsidRPr="00C814D4" w:rsidRDefault="00C814D4" w:rsidP="00C814D4">
      <w:pPr>
        <w:numPr>
          <w:ilvl w:val="0"/>
          <w:numId w:val="11"/>
        </w:numPr>
        <w:shd w:val="clear" w:color="auto" w:fill="FFFFFF"/>
        <w:spacing w:before="120" w:after="120" w:line="276" w:lineRule="auto"/>
        <w:jc w:val="both"/>
        <w:rPr>
          <w:rFonts w:ascii="Times New Roman" w:hAnsi="Times New Roman" w:cs="Times New Roman"/>
          <w:sz w:val="24"/>
          <w:szCs w:val="24"/>
        </w:rPr>
      </w:pPr>
      <w:r w:rsidRPr="00C814D4">
        <w:rPr>
          <w:rFonts w:ascii="Times New Roman" w:hAnsi="Times New Roman" w:cs="Times New Roman"/>
          <w:sz w:val="24"/>
          <w:szCs w:val="24"/>
        </w:rPr>
        <w:t>How is the Government of Benin engaging with opposition parties to strengthen inclusive political processes and address concerns about an unlevel playing field in elections?</w:t>
      </w:r>
    </w:p>
    <w:p w14:paraId="0CD9DD53" w14:textId="77777777" w:rsidR="00C814D4" w:rsidRPr="00C814D4" w:rsidRDefault="00C814D4" w:rsidP="00C814D4">
      <w:pPr>
        <w:numPr>
          <w:ilvl w:val="0"/>
          <w:numId w:val="11"/>
        </w:numPr>
        <w:shd w:val="clear" w:color="auto" w:fill="FFFFFF"/>
        <w:spacing w:before="120" w:after="120" w:line="276" w:lineRule="auto"/>
        <w:jc w:val="both"/>
        <w:rPr>
          <w:rFonts w:ascii="Times New Roman" w:hAnsi="Times New Roman" w:cs="Times New Roman"/>
          <w:sz w:val="24"/>
          <w:szCs w:val="24"/>
        </w:rPr>
      </w:pPr>
      <w:r w:rsidRPr="00C814D4">
        <w:rPr>
          <w:rFonts w:ascii="Times New Roman" w:hAnsi="Times New Roman" w:cs="Times New Roman"/>
          <w:sz w:val="24"/>
          <w:szCs w:val="24"/>
        </w:rPr>
        <w:t xml:space="preserve">What steps is the Government of Benin taking to protect media freedom and ensure journalists are free from interference or harassment, including ensuring that any allegations of interference or harassment are fully </w:t>
      </w:r>
      <w:proofErr w:type="gramStart"/>
      <w:r w:rsidRPr="00C814D4">
        <w:rPr>
          <w:rFonts w:ascii="Times New Roman" w:hAnsi="Times New Roman" w:cs="Times New Roman"/>
          <w:sz w:val="24"/>
          <w:szCs w:val="24"/>
        </w:rPr>
        <w:t>investigated</w:t>
      </w:r>
      <w:proofErr w:type="gramEnd"/>
      <w:r w:rsidRPr="00C814D4">
        <w:rPr>
          <w:rFonts w:ascii="Times New Roman" w:hAnsi="Times New Roman" w:cs="Times New Roman"/>
          <w:sz w:val="24"/>
          <w:szCs w:val="24"/>
        </w:rPr>
        <w:t xml:space="preserve"> and perpetrators held to account?</w:t>
      </w:r>
    </w:p>
    <w:p w14:paraId="1D0C631D" w14:textId="77777777" w:rsidR="00C814D4" w:rsidRPr="00C814D4" w:rsidRDefault="00C814D4" w:rsidP="00C814D4">
      <w:pPr>
        <w:shd w:val="clear" w:color="auto" w:fill="FFFFFF"/>
        <w:spacing w:before="120" w:after="120" w:line="276" w:lineRule="auto"/>
        <w:ind w:left="720"/>
        <w:jc w:val="both"/>
        <w:rPr>
          <w:rFonts w:ascii="Times New Roman" w:hAnsi="Times New Roman" w:cs="Times New Roman"/>
          <w:sz w:val="24"/>
          <w:szCs w:val="24"/>
        </w:rPr>
      </w:pPr>
    </w:p>
    <w:p w14:paraId="7F431E95" w14:textId="77777777" w:rsidR="00C814D4" w:rsidRPr="00C814D4" w:rsidRDefault="00C814D4" w:rsidP="00C814D4">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C814D4">
        <w:rPr>
          <w:rFonts w:ascii="Times New Roman" w:hAnsi="Times New Roman" w:cs="Times New Roman"/>
          <w:sz w:val="24"/>
          <w:szCs w:val="24"/>
          <w:lang w:val="fr-FR"/>
        </w:rPr>
        <w:t xml:space="preserve">How </w:t>
      </w:r>
      <w:proofErr w:type="spellStart"/>
      <w:r w:rsidRPr="00C814D4">
        <w:rPr>
          <w:rFonts w:ascii="Times New Roman" w:hAnsi="Times New Roman" w:cs="Times New Roman"/>
          <w:sz w:val="24"/>
          <w:szCs w:val="24"/>
          <w:lang w:val="fr-FR"/>
        </w:rPr>
        <w:t>is</w:t>
      </w:r>
      <w:proofErr w:type="spellEnd"/>
      <w:r w:rsidRPr="00C814D4">
        <w:rPr>
          <w:rFonts w:ascii="Times New Roman" w:hAnsi="Times New Roman" w:cs="Times New Roman"/>
          <w:sz w:val="24"/>
          <w:szCs w:val="24"/>
          <w:lang w:val="fr-FR"/>
        </w:rPr>
        <w:t xml:space="preserve"> the </w:t>
      </w:r>
      <w:proofErr w:type="spellStart"/>
      <w:r w:rsidRPr="00C814D4">
        <w:rPr>
          <w:rFonts w:ascii="Times New Roman" w:hAnsi="Times New Roman" w:cs="Times New Roman"/>
          <w:sz w:val="24"/>
          <w:szCs w:val="24"/>
          <w:lang w:val="fr-FR"/>
        </w:rPr>
        <w:t>Government</w:t>
      </w:r>
      <w:proofErr w:type="spellEnd"/>
      <w:r w:rsidRPr="00C814D4">
        <w:rPr>
          <w:rFonts w:ascii="Times New Roman" w:hAnsi="Times New Roman" w:cs="Times New Roman"/>
          <w:sz w:val="24"/>
          <w:szCs w:val="24"/>
          <w:lang w:val="fr-FR"/>
        </w:rPr>
        <w:t xml:space="preserve"> of Benin protecting LGBT+ people from violence, abuse and discrimination, and what steps is it taking to investigate reports of violent attacks against transgender people and hold those responsible to account?</w:t>
      </w:r>
    </w:p>
    <w:p w14:paraId="0E205926" w14:textId="77777777" w:rsidR="00C814D4" w:rsidRPr="00C814D4" w:rsidRDefault="00C814D4" w:rsidP="00C814D4">
      <w:pPr>
        <w:numPr>
          <w:ilvl w:val="0"/>
          <w:numId w:val="11"/>
        </w:numPr>
        <w:shd w:val="clear" w:color="auto" w:fill="FFFFFF"/>
        <w:spacing w:before="120" w:after="120" w:line="276" w:lineRule="auto"/>
        <w:jc w:val="both"/>
        <w:rPr>
          <w:rFonts w:ascii="Times New Roman" w:hAnsi="Times New Roman" w:cs="Times New Roman"/>
          <w:sz w:val="24"/>
          <w:szCs w:val="24"/>
        </w:rPr>
      </w:pPr>
      <w:r w:rsidRPr="00C814D4">
        <w:rPr>
          <w:rFonts w:ascii="Times New Roman" w:hAnsi="Times New Roman" w:cs="Times New Roman"/>
          <w:sz w:val="24"/>
          <w:szCs w:val="24"/>
        </w:rPr>
        <w:t>What steps is the Government of Benin taking to uphold and implement the 2003 law to prevent female genital mutilation, and to ensure that cases are prosecuted?</w:t>
      </w:r>
    </w:p>
    <w:sectPr w:rsidR="00C814D4" w:rsidRPr="00C814D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2A2D3659"/>
    <w:multiLevelType w:val="hybridMultilevel"/>
    <w:tmpl w:val="32E6FC6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326047A9"/>
    <w:multiLevelType w:val="hybridMultilevel"/>
    <w:tmpl w:val="A56C9C2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9"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E35EAA"/>
    <w:multiLevelType w:val="hybridMultilevel"/>
    <w:tmpl w:val="CC7E85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10"/>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6"/>
  </w:num>
  <w:num w:numId="9">
    <w:abstractNumId w:val="7"/>
  </w:num>
  <w:num w:numId="10">
    <w:abstractNumId w:val="13"/>
  </w:num>
  <w:num w:numId="11">
    <w:abstractNumId w:val="9"/>
  </w:num>
  <w:num w:numId="12">
    <w:abstractNumId w:val="6"/>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2"/>
  </w:num>
  <w:num w:numId="17">
    <w:abstractNumId w:val="3"/>
    <w:lvlOverride w:ilvl="0"/>
    <w:lvlOverride w:ilvl="1"/>
    <w:lvlOverride w:ilvl="2"/>
    <w:lvlOverride w:ilvl="3"/>
    <w:lvlOverride w:ilvl="4"/>
    <w:lvlOverride w:ilvl="5"/>
    <w:lvlOverride w:ilvl="6"/>
    <w:lvlOverride w:ilvl="7"/>
    <w:lvlOverride w:ilvl="8"/>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B6812"/>
    <w:rsid w:val="001D0833"/>
    <w:rsid w:val="001E76BA"/>
    <w:rsid w:val="00243F27"/>
    <w:rsid w:val="00254AF8"/>
    <w:rsid w:val="002D68C8"/>
    <w:rsid w:val="00392FB9"/>
    <w:rsid w:val="00455400"/>
    <w:rsid w:val="00466D51"/>
    <w:rsid w:val="004D21C3"/>
    <w:rsid w:val="00510D91"/>
    <w:rsid w:val="00561673"/>
    <w:rsid w:val="00567EDF"/>
    <w:rsid w:val="005C30F1"/>
    <w:rsid w:val="005D3C94"/>
    <w:rsid w:val="00601106"/>
    <w:rsid w:val="006478F4"/>
    <w:rsid w:val="00656CCF"/>
    <w:rsid w:val="0066672D"/>
    <w:rsid w:val="006F1598"/>
    <w:rsid w:val="00740A88"/>
    <w:rsid w:val="007E6820"/>
    <w:rsid w:val="00842306"/>
    <w:rsid w:val="00884DCA"/>
    <w:rsid w:val="00892601"/>
    <w:rsid w:val="008928C5"/>
    <w:rsid w:val="008A5FD2"/>
    <w:rsid w:val="00900A38"/>
    <w:rsid w:val="009674D1"/>
    <w:rsid w:val="009B532D"/>
    <w:rsid w:val="009D0FF9"/>
    <w:rsid w:val="009E5431"/>
    <w:rsid w:val="00A33CBE"/>
    <w:rsid w:val="00A93C4F"/>
    <w:rsid w:val="00A94455"/>
    <w:rsid w:val="00AD2177"/>
    <w:rsid w:val="00B2089D"/>
    <w:rsid w:val="00BF10B0"/>
    <w:rsid w:val="00C033D5"/>
    <w:rsid w:val="00C622BF"/>
    <w:rsid w:val="00C75B40"/>
    <w:rsid w:val="00C814D4"/>
    <w:rsid w:val="00D95C35"/>
    <w:rsid w:val="00E6518C"/>
    <w:rsid w:val="00E80EC0"/>
    <w:rsid w:val="00EA786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1286">
      <w:bodyDiv w:val="1"/>
      <w:marLeft w:val="0"/>
      <w:marRight w:val="0"/>
      <w:marTop w:val="0"/>
      <w:marBottom w:val="0"/>
      <w:divBdr>
        <w:top w:val="none" w:sz="0" w:space="0" w:color="auto"/>
        <w:left w:val="none" w:sz="0" w:space="0" w:color="auto"/>
        <w:bottom w:val="none" w:sz="0" w:space="0" w:color="auto"/>
        <w:right w:val="none" w:sz="0" w:space="0" w:color="auto"/>
      </w:divBdr>
    </w:div>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171738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2</cp:revision>
  <dcterms:created xsi:type="dcterms:W3CDTF">2023-01-17T01:43:00Z</dcterms:created>
  <dcterms:modified xsi:type="dcterms:W3CDTF">2023-01-17T01:43:00Z</dcterms:modified>
</cp:coreProperties>
</file>