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486" w14:textId="77777777" w:rsidR="00E24AAC" w:rsidRDefault="00F12B6A">
      <w:pPr>
        <w:jc w:val="center"/>
      </w:pPr>
      <w:r>
        <w:rPr>
          <w:b/>
          <w:u w:val="single"/>
        </w:rPr>
        <w:t>ADVANCE QUESTIONS TO CANADA</w:t>
      </w:r>
      <w:r>
        <w:rPr>
          <w:b/>
          <w:u w:val="single"/>
        </w:rPr>
        <w:br/>
      </w:r>
      <w:r>
        <w:t>Generated on 08 Nov 2023 23:12</w:t>
      </w:r>
    </w:p>
    <w:p w14:paraId="59066487" w14:textId="77777777" w:rsidR="00E24AAC" w:rsidRDefault="00F12B6A">
      <w:r>
        <w:br/>
      </w:r>
    </w:p>
    <w:p w14:paraId="59066488" w14:textId="77777777" w:rsidR="00E24AAC" w:rsidRDefault="00F12B6A">
      <w:r>
        <w:rPr>
          <w:b/>
        </w:rPr>
        <w:t>ANGOLA</w:t>
      </w:r>
    </w:p>
    <w:p w14:paraId="744CF0B7" w14:textId="53F5B217" w:rsidR="00F12B6A" w:rsidRPr="00F12B6A" w:rsidRDefault="00F12B6A">
      <w:pPr>
        <w:numPr>
          <w:ilvl w:val="0"/>
          <w:numId w:val="1"/>
        </w:numPr>
        <w:spacing w:after="0"/>
        <w:ind w:left="720" w:hanging="360"/>
        <w:rPr>
          <w:rFonts w:ascii="Symbol" w:hAnsi="Symbol"/>
        </w:rPr>
      </w:pPr>
      <w:r>
        <w:t xml:space="preserve">What steps will the Government of Canada take to reduce the disparity in the rates of sentencing and incarceration of Indigenous children and adolescents, as well as children and </w:t>
      </w:r>
      <w:r>
        <w:t>adolescents of African descent</w:t>
      </w:r>
      <w:r>
        <w:t xml:space="preserve">?   </w:t>
      </w:r>
    </w:p>
    <w:p w14:paraId="1D55F86E" w14:textId="0628529B" w:rsidR="00F12B6A" w:rsidRDefault="00F12B6A" w:rsidP="00F12B6A">
      <w:pPr>
        <w:numPr>
          <w:ilvl w:val="0"/>
          <w:numId w:val="1"/>
        </w:numPr>
        <w:spacing w:after="0"/>
        <w:ind w:left="720" w:hanging="360"/>
        <w:rPr>
          <w:rFonts w:ascii="Symbol" w:hAnsi="Symbol"/>
        </w:rPr>
      </w:pPr>
      <w:r>
        <w:t xml:space="preserve">What is the possibility of insuring that the detention of children is effectively used as a measure of last resort and for the shortest possible </w:t>
      </w:r>
      <w:proofErr w:type="gramStart"/>
      <w:r>
        <w:t>period of time</w:t>
      </w:r>
      <w:proofErr w:type="gramEnd"/>
      <w:r>
        <w:t xml:space="preserve">? </w:t>
      </w:r>
    </w:p>
    <w:p w14:paraId="59066489" w14:textId="7980CEFF" w:rsidR="00E24AAC" w:rsidRPr="00F12B6A" w:rsidRDefault="00F12B6A" w:rsidP="00F12B6A">
      <w:pPr>
        <w:numPr>
          <w:ilvl w:val="0"/>
          <w:numId w:val="1"/>
        </w:numPr>
        <w:spacing w:after="0"/>
        <w:ind w:left="720" w:hanging="360"/>
        <w:rPr>
          <w:rFonts w:ascii="Symbol" w:hAnsi="Symbol"/>
        </w:rPr>
      </w:pPr>
      <w:r>
        <w:t>Although the National Housing Strategy Act (NHSA) ad</w:t>
      </w:r>
      <w:r>
        <w:t>opted in 2019, recognized the right to housing as a fundamental human right, what measures the Government of Canada envisage to address homelessness</w:t>
      </w:r>
      <w:r>
        <w:t xml:space="preserve"> continued escalations, owing to rapid increases in the cost of housing?</w:t>
      </w:r>
    </w:p>
    <w:p w14:paraId="5906648A" w14:textId="77777777" w:rsidR="00E24AAC" w:rsidRDefault="00E24AAC"/>
    <w:p w14:paraId="5906648B" w14:textId="77777777" w:rsidR="00E24AAC" w:rsidRDefault="00E24AAC"/>
    <w:p w14:paraId="5906648C" w14:textId="77777777" w:rsidR="00E24AAC" w:rsidRDefault="00F12B6A">
      <w:r>
        <w:rPr>
          <w:b/>
        </w:rPr>
        <w:t>AZERBAIJAN</w:t>
      </w:r>
    </w:p>
    <w:p w14:paraId="5906648D" w14:textId="77777777" w:rsidR="00E24AAC" w:rsidRDefault="00F12B6A">
      <w:pPr>
        <w:numPr>
          <w:ilvl w:val="0"/>
          <w:numId w:val="2"/>
        </w:numPr>
        <w:spacing w:after="0"/>
        <w:ind w:left="720" w:hanging="360"/>
        <w:rPr>
          <w:rFonts w:ascii="Symbol" w:hAnsi="Symbol"/>
        </w:rPr>
      </w:pPr>
      <w:r>
        <w:t>What steps has the Ca</w:t>
      </w:r>
      <w:r>
        <w:t xml:space="preserve">nadian government taken to </w:t>
      </w:r>
      <w:proofErr w:type="spellStart"/>
      <w:r>
        <w:t>fulfill</w:t>
      </w:r>
      <w:proofErr w:type="spellEnd"/>
      <w:r>
        <w:t xml:space="preserve"> this recommendation on ratifying OP-CAT?</w:t>
      </w:r>
    </w:p>
    <w:p w14:paraId="5906648E" w14:textId="77777777" w:rsidR="00E24AAC" w:rsidRDefault="00F12B6A">
      <w:pPr>
        <w:numPr>
          <w:ilvl w:val="0"/>
          <w:numId w:val="2"/>
        </w:numPr>
        <w:spacing w:after="0"/>
        <w:ind w:left="720" w:hanging="360"/>
        <w:rPr>
          <w:rFonts w:ascii="Symbol" w:hAnsi="Symbol"/>
        </w:rPr>
      </w:pPr>
      <w:r>
        <w:t>How does the government plan to respond the rising concerns that racial profiling and oversurveillance by police, security agencies and others, which frequently targeted Muslims an</w:t>
      </w:r>
      <w:r>
        <w:t>d Arabs, or those perceived to be Muslim or Arab?</w:t>
      </w:r>
    </w:p>
    <w:p w14:paraId="5906648F" w14:textId="77777777" w:rsidR="00E24AAC" w:rsidRDefault="00F12B6A">
      <w:pPr>
        <w:numPr>
          <w:ilvl w:val="0"/>
          <w:numId w:val="2"/>
        </w:numPr>
        <w:spacing w:after="0"/>
        <w:ind w:left="720" w:hanging="360"/>
        <w:rPr>
          <w:rFonts w:ascii="Symbol" w:hAnsi="Symbol"/>
        </w:rPr>
      </w:pPr>
      <w:r>
        <w:t>What steps does Canadian government take to combat hate speech and hate content on online platforms, as well as hate crimes targeting race or ethnicity, including targeting Arab and Asian populations?</w:t>
      </w:r>
    </w:p>
    <w:p w14:paraId="59066490" w14:textId="77777777" w:rsidR="00E24AAC" w:rsidRDefault="00F12B6A">
      <w:pPr>
        <w:numPr>
          <w:ilvl w:val="0"/>
          <w:numId w:val="2"/>
        </w:numPr>
        <w:spacing w:after="0"/>
        <w:ind w:left="720" w:hanging="360"/>
        <w:rPr>
          <w:rFonts w:ascii="Symbol" w:hAnsi="Symbol"/>
        </w:rPr>
      </w:pPr>
      <w:r>
        <w:t xml:space="preserve">What </w:t>
      </w:r>
      <w:r>
        <w:t>steps will Canadian authorities take to put an end to structural discrimination against children belonging to Indigenous groups and children of African descent and address disparities in access to services by all children?</w:t>
      </w:r>
    </w:p>
    <w:p w14:paraId="59066491" w14:textId="77777777" w:rsidR="00E24AAC" w:rsidRDefault="00E24AAC"/>
    <w:p w14:paraId="59066492" w14:textId="77777777" w:rsidR="00E24AAC" w:rsidRDefault="00E24AAC"/>
    <w:p w14:paraId="59066493" w14:textId="77777777" w:rsidR="00E24AAC" w:rsidRDefault="00F12B6A">
      <w:r>
        <w:rPr>
          <w:b/>
        </w:rPr>
        <w:t>BELGIUM</w:t>
      </w:r>
    </w:p>
    <w:p w14:paraId="59066494" w14:textId="77777777" w:rsidR="00E24AAC" w:rsidRDefault="00F12B6A">
      <w:pPr>
        <w:numPr>
          <w:ilvl w:val="0"/>
          <w:numId w:val="3"/>
        </w:numPr>
        <w:spacing w:after="0"/>
        <w:ind w:left="720" w:hanging="360"/>
        <w:rPr>
          <w:rFonts w:ascii="Symbol" w:hAnsi="Symbol"/>
        </w:rPr>
      </w:pPr>
      <w:r>
        <w:t>Is Canada considering r</w:t>
      </w:r>
      <w:r>
        <w:t>atifying the international Convention for the Protection of All Persons from Enforced Disappearance, the Optional Protocol to the Convention on the Rights of the Child on a communications procedure, the Optional Protocol to the Covenant on Economic, Social</w:t>
      </w:r>
      <w:r>
        <w:t>, and Cultural Rights as well as the ILO Convention on Domestic Workers (189)?</w:t>
      </w:r>
    </w:p>
    <w:p w14:paraId="59066495" w14:textId="77777777" w:rsidR="00E24AAC" w:rsidRDefault="00F12B6A">
      <w:pPr>
        <w:numPr>
          <w:ilvl w:val="0"/>
          <w:numId w:val="3"/>
        </w:numPr>
        <w:spacing w:after="0"/>
        <w:ind w:left="720" w:hanging="360"/>
        <w:rPr>
          <w:rFonts w:ascii="Symbol" w:hAnsi="Symbol"/>
        </w:rPr>
      </w:pPr>
      <w:r>
        <w:t xml:space="preserve">Is the Canadian government, as recommended by the special rapporteur on violence against women, considering </w:t>
      </w:r>
      <w:proofErr w:type="gramStart"/>
      <w:r>
        <w:t>to enact</w:t>
      </w:r>
      <w:proofErr w:type="gramEnd"/>
      <w:r>
        <w:t xml:space="preserve"> a federal law on combating and preventing violence against w</w:t>
      </w:r>
      <w:r>
        <w:t>omen and domestic violence based on the Convention on the Elimination of All Forms of Discrimination against Women (CEDAW) and to harmonize legislation on violence against women and domestic violence in all federal, provincial and territorial jurisdictions</w:t>
      </w:r>
      <w:r>
        <w:t xml:space="preserve"> in line with that Convention?</w:t>
      </w:r>
    </w:p>
    <w:p w14:paraId="59066496" w14:textId="77777777" w:rsidR="00E24AAC" w:rsidRDefault="00F12B6A">
      <w:pPr>
        <w:numPr>
          <w:ilvl w:val="0"/>
          <w:numId w:val="3"/>
        </w:numPr>
        <w:spacing w:after="0"/>
        <w:ind w:left="720" w:hanging="360"/>
        <w:rPr>
          <w:rFonts w:ascii="Symbol" w:hAnsi="Symbol"/>
        </w:rPr>
      </w:pPr>
      <w:r>
        <w:lastRenderedPageBreak/>
        <w:t>How is Canada ensuring the issuance of birth certificates for all children born in its territory, in particular Indigenous children, immediately after the birth, as recommended by the Committee on the Rights of the Child?</w:t>
      </w:r>
    </w:p>
    <w:p w14:paraId="59066497" w14:textId="77777777" w:rsidR="00E24AAC" w:rsidRDefault="00F12B6A">
      <w:pPr>
        <w:numPr>
          <w:ilvl w:val="0"/>
          <w:numId w:val="3"/>
        </w:numPr>
        <w:spacing w:after="0"/>
        <w:ind w:left="720" w:hanging="360"/>
        <w:rPr>
          <w:rFonts w:ascii="Symbol" w:hAnsi="Symbol"/>
        </w:rPr>
      </w:pPr>
      <w:r>
        <w:t>Wil</w:t>
      </w:r>
      <w:r>
        <w:t>l Canada amend its Citizenship Act to include a definition of a stateless person in accordance with international law?</w:t>
      </w:r>
    </w:p>
    <w:p w14:paraId="59066498" w14:textId="77777777" w:rsidR="00E24AAC" w:rsidRDefault="00F12B6A">
      <w:pPr>
        <w:numPr>
          <w:ilvl w:val="0"/>
          <w:numId w:val="3"/>
        </w:numPr>
        <w:spacing w:after="0"/>
        <w:ind w:left="720" w:hanging="360"/>
        <w:rPr>
          <w:rFonts w:ascii="Symbol" w:hAnsi="Symbol"/>
        </w:rPr>
      </w:pPr>
      <w:r>
        <w:t>Will the Canadian government consider introducing legislation leading to environmental and human rights due diligence obligations for Can</w:t>
      </w:r>
      <w:r>
        <w:t>adian companies acting at home and abroad?</w:t>
      </w:r>
    </w:p>
    <w:p w14:paraId="59066499" w14:textId="77777777" w:rsidR="00E24AAC" w:rsidRDefault="00E24AAC"/>
    <w:p w14:paraId="5906649A" w14:textId="77777777" w:rsidR="00E24AAC" w:rsidRDefault="00E24AAC"/>
    <w:p w14:paraId="5906649B" w14:textId="77777777" w:rsidR="00E24AAC" w:rsidRDefault="00F12B6A">
      <w:r>
        <w:rPr>
          <w:b/>
        </w:rPr>
        <w:t>GERMANY</w:t>
      </w:r>
    </w:p>
    <w:p w14:paraId="020B9879" w14:textId="77777777" w:rsidR="00F12B6A" w:rsidRPr="00F12B6A" w:rsidRDefault="00F12B6A">
      <w:pPr>
        <w:numPr>
          <w:ilvl w:val="0"/>
          <w:numId w:val="4"/>
        </w:numPr>
        <w:spacing w:after="0"/>
        <w:ind w:left="720" w:hanging="360"/>
        <w:rPr>
          <w:rFonts w:ascii="Symbol" w:hAnsi="Symbol"/>
        </w:rPr>
      </w:pPr>
      <w:r>
        <w:t xml:space="preserve">Canada released the Action Plan 2024 – 2028 on the United Nations Declaration on the Rights of Indigenous Peoples Act (UNDRIPA) in June 2023. How will Canada ensure its implementation? What is the </w:t>
      </w:r>
      <w:r>
        <w:t xml:space="preserve">timeline for the implementation? How will the outlined free, prior, and informed consent (FPIC) be ensured? </w:t>
      </w:r>
    </w:p>
    <w:p w14:paraId="5906649C" w14:textId="189ACB86" w:rsidR="00E24AAC" w:rsidRDefault="00F12B6A">
      <w:pPr>
        <w:numPr>
          <w:ilvl w:val="0"/>
          <w:numId w:val="4"/>
        </w:numPr>
        <w:spacing w:after="0"/>
        <w:ind w:left="720" w:hanging="360"/>
        <w:rPr>
          <w:rFonts w:ascii="Symbol" w:hAnsi="Symbol"/>
        </w:rPr>
      </w:pPr>
      <w:r>
        <w:t xml:space="preserve">Canada’s last anti-racism strategy ended in 2022. Can we expect a new </w:t>
      </w:r>
      <w:proofErr w:type="gramStart"/>
      <w:r>
        <w:t>strategy</w:t>
      </w:r>
      <w:proofErr w:type="gramEnd"/>
      <w:r>
        <w:t xml:space="preserve"> and will its sustainable financing be guaranteed?</w:t>
      </w:r>
    </w:p>
    <w:p w14:paraId="5906649D" w14:textId="77777777" w:rsidR="00E24AAC" w:rsidRDefault="00E24AAC"/>
    <w:p w14:paraId="5906649E" w14:textId="77777777" w:rsidR="00E24AAC" w:rsidRDefault="00E24AAC"/>
    <w:p w14:paraId="5906649F" w14:textId="77777777" w:rsidR="00E24AAC" w:rsidRDefault="00F12B6A">
      <w:r>
        <w:rPr>
          <w:b/>
        </w:rPr>
        <w:t>IRAN (ISLAMIC REP</w:t>
      </w:r>
      <w:r>
        <w:rPr>
          <w:b/>
        </w:rPr>
        <w:t>UBLIC OF)</w:t>
      </w:r>
    </w:p>
    <w:p w14:paraId="590664A0" w14:textId="77777777" w:rsidR="00E24AAC" w:rsidRDefault="00F12B6A">
      <w:pPr>
        <w:numPr>
          <w:ilvl w:val="0"/>
          <w:numId w:val="5"/>
        </w:numPr>
        <w:spacing w:after="0"/>
        <w:ind w:left="720" w:hanging="360"/>
        <w:rPr>
          <w:rFonts w:ascii="Symbol" w:hAnsi="Symbol"/>
        </w:rPr>
      </w:pPr>
      <w:r>
        <w:t xml:space="preserve">What practical measures have been taken by the State under review </w:t>
      </w:r>
      <w:proofErr w:type="gramStart"/>
      <w:r>
        <w:t>with regard to</w:t>
      </w:r>
      <w:proofErr w:type="gramEnd"/>
      <w:r>
        <w:t xml:space="preserve"> the realization of the inherent right of Palestinian people to self-determination in light of the related international obligations and duties under the internatio</w:t>
      </w:r>
      <w:r>
        <w:t>nal law?</w:t>
      </w:r>
    </w:p>
    <w:p w14:paraId="590664A1" w14:textId="057E84D6" w:rsidR="00E24AAC" w:rsidRDefault="00F12B6A">
      <w:pPr>
        <w:numPr>
          <w:ilvl w:val="0"/>
          <w:numId w:val="5"/>
        </w:numPr>
        <w:spacing w:after="0"/>
        <w:ind w:left="720" w:hanging="360"/>
        <w:rPr>
          <w:rFonts w:ascii="Symbol" w:hAnsi="Symbol"/>
        </w:rPr>
      </w:pPr>
      <w:proofErr w:type="gramStart"/>
      <w:r>
        <w:t>In light of</w:t>
      </w:r>
      <w:proofErr w:type="gramEnd"/>
      <w:r>
        <w:t xml:space="preserve"> the Article 1 common to the four Geneva Conventions, what practical measures with political, legal, financial or economic nature has the State under review taken by</w:t>
      </w:r>
      <w:r>
        <w:t xml:space="preserve"> in order to ensure respect for humanitarian law by the Israeli regime</w:t>
      </w:r>
      <w:r>
        <w:t xml:space="preserve"> in the OPT and the Gaza?</w:t>
      </w:r>
    </w:p>
    <w:p w14:paraId="590664A2" w14:textId="77777777" w:rsidR="00E24AAC" w:rsidRDefault="00E24AAC"/>
    <w:p w14:paraId="590664A3" w14:textId="77777777" w:rsidR="00E24AAC" w:rsidRDefault="00E24AAC"/>
    <w:p w14:paraId="590664A4" w14:textId="77777777" w:rsidR="00E24AAC" w:rsidRDefault="00F12B6A">
      <w:r>
        <w:rPr>
          <w:b/>
        </w:rPr>
        <w:t>LIECHTENSTEIN</w:t>
      </w:r>
    </w:p>
    <w:p w14:paraId="590664A5" w14:textId="77777777" w:rsidR="00E24AAC" w:rsidRDefault="00F12B6A">
      <w:pPr>
        <w:numPr>
          <w:ilvl w:val="0"/>
          <w:numId w:val="6"/>
        </w:numPr>
        <w:spacing w:after="0"/>
        <w:ind w:left="720" w:hanging="360"/>
        <w:rPr>
          <w:rFonts w:ascii="Symbol" w:hAnsi="Symbol"/>
        </w:rPr>
      </w:pPr>
      <w:r>
        <w:t>What steps has Canada taken to ratify the Kampala Amendment to the Rome Statute on the crime of aggression?</w:t>
      </w:r>
    </w:p>
    <w:p w14:paraId="590664A6" w14:textId="77777777" w:rsidR="00E24AAC" w:rsidRDefault="00F12B6A">
      <w:pPr>
        <w:numPr>
          <w:ilvl w:val="0"/>
          <w:numId w:val="6"/>
        </w:numPr>
        <w:spacing w:after="0"/>
        <w:ind w:left="720" w:hanging="360"/>
        <w:rPr>
          <w:rFonts w:ascii="Symbol" w:hAnsi="Symbol"/>
        </w:rPr>
      </w:pPr>
      <w:r>
        <w:t>What steps has Canada taken to ratify the Optional Protocol of the Convention against Torture (OP-CAT)?</w:t>
      </w:r>
    </w:p>
    <w:p w14:paraId="590664A7" w14:textId="77777777" w:rsidR="00E24AAC" w:rsidRDefault="00F12B6A">
      <w:pPr>
        <w:numPr>
          <w:ilvl w:val="0"/>
          <w:numId w:val="6"/>
        </w:numPr>
        <w:spacing w:after="0"/>
        <w:ind w:left="720" w:hanging="360"/>
        <w:rPr>
          <w:rFonts w:ascii="Symbol" w:hAnsi="Symbol"/>
        </w:rPr>
      </w:pPr>
      <w:r>
        <w:t>Wh</w:t>
      </w:r>
      <w:r>
        <w:t>at steps has Canada taken to ratify the Optional Protocol to the Convention on the Rights of the Child on a communications procedure?</w:t>
      </w:r>
    </w:p>
    <w:p w14:paraId="590664A8" w14:textId="77777777" w:rsidR="00E24AAC" w:rsidRDefault="00E24AAC"/>
    <w:p w14:paraId="590664A9" w14:textId="77777777" w:rsidR="00E24AAC" w:rsidRDefault="00E24AAC"/>
    <w:p w14:paraId="590664AA" w14:textId="77777777" w:rsidR="00E24AAC" w:rsidRDefault="00F12B6A">
      <w:r>
        <w:rPr>
          <w:b/>
        </w:rPr>
        <w:t>PANAMA</w:t>
      </w:r>
    </w:p>
    <w:p w14:paraId="590664AB" w14:textId="77777777" w:rsidR="00E24AAC" w:rsidRDefault="00F12B6A">
      <w:pPr>
        <w:numPr>
          <w:ilvl w:val="0"/>
          <w:numId w:val="7"/>
        </w:numPr>
        <w:spacing w:after="0"/>
        <w:ind w:left="720" w:hanging="360"/>
        <w:rPr>
          <w:rFonts w:ascii="Symbol" w:hAnsi="Symbol"/>
        </w:rPr>
      </w:pPr>
      <w:r>
        <w:t>Is Canada considering ratifying the Optional Protocol to the Convention on the Rights of the Child on a communica</w:t>
      </w:r>
      <w:r>
        <w:t>tions procedure and the Optional Protocol to the Convention against Torture and Other Cruel, Inhuman or Degrading Treatment or Punishment?</w:t>
      </w:r>
    </w:p>
    <w:p w14:paraId="590664AC" w14:textId="77777777" w:rsidR="00E24AAC" w:rsidRDefault="00F12B6A">
      <w:pPr>
        <w:numPr>
          <w:ilvl w:val="0"/>
          <w:numId w:val="7"/>
        </w:numPr>
        <w:spacing w:after="0"/>
        <w:ind w:left="720" w:hanging="360"/>
        <w:rPr>
          <w:rFonts w:ascii="Symbol" w:hAnsi="Symbol"/>
        </w:rPr>
      </w:pPr>
      <w:r>
        <w:lastRenderedPageBreak/>
        <w:t>What steps have been taken by Canada to integrate menstrual health into its national laws and public policies?</w:t>
      </w:r>
    </w:p>
    <w:p w14:paraId="590664AD" w14:textId="77777777" w:rsidR="00E24AAC" w:rsidRDefault="00F12B6A">
      <w:pPr>
        <w:numPr>
          <w:ilvl w:val="0"/>
          <w:numId w:val="7"/>
        </w:numPr>
        <w:spacing w:after="0"/>
        <w:ind w:left="720" w:hanging="360"/>
        <w:rPr>
          <w:rFonts w:ascii="Symbol" w:hAnsi="Symbol"/>
        </w:rPr>
      </w:pPr>
      <w:r>
        <w:t>What m</w:t>
      </w:r>
      <w:r>
        <w:t>easures have been adopted by Canada to ensure quality inclusive education for children with disabilities?</w:t>
      </w:r>
    </w:p>
    <w:p w14:paraId="590664AE" w14:textId="77777777" w:rsidR="00E24AAC" w:rsidRDefault="00E24AAC"/>
    <w:p w14:paraId="590664AF" w14:textId="77777777" w:rsidR="00E24AAC" w:rsidRDefault="00E24AAC"/>
    <w:p w14:paraId="590664B0" w14:textId="77777777" w:rsidR="00E24AAC" w:rsidRDefault="00F12B6A">
      <w:r>
        <w:rPr>
          <w:b/>
        </w:rPr>
        <w:t>PORTUGAL</w:t>
      </w:r>
    </w:p>
    <w:p w14:paraId="590664B1" w14:textId="77777777" w:rsidR="00E24AAC" w:rsidRDefault="00F12B6A">
      <w:pPr>
        <w:numPr>
          <w:ilvl w:val="0"/>
          <w:numId w:val="8"/>
        </w:numPr>
        <w:spacing w:after="0"/>
        <w:ind w:left="720" w:hanging="360"/>
        <w:rPr>
          <w:rFonts w:ascii="Symbol" w:hAnsi="Symbol"/>
        </w:rPr>
      </w:pPr>
      <w:r>
        <w:t xml:space="preserve">Portugal on behalf of the Group of Friends on NMIRFs (National Mechanisms for Implementation, Reporting and Follow-up):  Could the </w:t>
      </w:r>
      <w:r>
        <w:t>State-under-review describe its national mechanism or process responsible for coordinating the implementation of accepted UPR recommendations and the monitoring of progress and impact?</w:t>
      </w:r>
    </w:p>
    <w:p w14:paraId="590664B2" w14:textId="77777777" w:rsidR="00E24AAC" w:rsidRDefault="00F12B6A">
      <w:pPr>
        <w:numPr>
          <w:ilvl w:val="0"/>
          <w:numId w:val="8"/>
        </w:numPr>
        <w:spacing w:after="0"/>
        <w:ind w:left="720" w:hanging="360"/>
        <w:rPr>
          <w:rFonts w:ascii="Symbol" w:hAnsi="Symbol"/>
        </w:rPr>
      </w:pPr>
      <w:r>
        <w:t>Portugal on behalf of the Group of Friends on NMIRFs (National Mechanis</w:t>
      </w:r>
      <w:r>
        <w:t>ms for Implementation, Reporting and Follow-up):  Has the State-under-review established a dedicated ‘national mechanism for implementation, reporting and follow-up’ (NMIRF) covering UPR recommendations, but also recommendations/observations generated by t</w:t>
      </w:r>
      <w:r>
        <w:t>he UN human rights Treaty Bodies, the Special Procedures and relevant regional mechanisms, which, inter alia, clusters all the above, manages them in national databases, coordinates implementation actions across government, monitors progress and impact, an</w:t>
      </w:r>
      <w:r>
        <w:t xml:space="preserve">d then streamline reporting procedures back to the UN? If so, could the State-under-review briefly share its experience on creating such mechanism, including challenges faced and lessons learnt, as well as any plans or needs to strengthen the NMIRF in the </w:t>
      </w:r>
      <w:r>
        <w:t>future?</w:t>
      </w:r>
    </w:p>
    <w:p w14:paraId="590664B3" w14:textId="77777777" w:rsidR="00E24AAC" w:rsidRDefault="00E24AAC"/>
    <w:p w14:paraId="590664B4" w14:textId="77777777" w:rsidR="00E24AAC" w:rsidRDefault="00E24AAC"/>
    <w:p w14:paraId="590664B5" w14:textId="77777777" w:rsidR="00E24AAC" w:rsidRDefault="00F12B6A">
      <w:r>
        <w:rPr>
          <w:b/>
        </w:rPr>
        <w:t>SLOVENIA</w:t>
      </w:r>
    </w:p>
    <w:p w14:paraId="590664B6" w14:textId="77777777" w:rsidR="00E24AAC" w:rsidRDefault="00F12B6A">
      <w:pPr>
        <w:numPr>
          <w:ilvl w:val="0"/>
          <w:numId w:val="9"/>
        </w:numPr>
        <w:spacing w:after="0"/>
        <w:ind w:left="720" w:hanging="360"/>
        <w:rPr>
          <w:rFonts w:ascii="Symbol" w:hAnsi="Symbol"/>
        </w:rPr>
      </w:pPr>
      <w:r>
        <w:t>What measures are in place to combat ageism and eliminate age discrimination in all its forms, and to protect the human rights of older persons?</w:t>
      </w:r>
    </w:p>
    <w:p w14:paraId="590664B7" w14:textId="77777777" w:rsidR="00E24AAC" w:rsidRDefault="00E24AAC"/>
    <w:p w14:paraId="590664B8" w14:textId="77777777" w:rsidR="00E24AAC" w:rsidRDefault="00E24AAC"/>
    <w:p w14:paraId="590664B9" w14:textId="77777777" w:rsidR="00E24AAC" w:rsidRDefault="00F12B6A">
      <w:r>
        <w:rPr>
          <w:b/>
        </w:rPr>
        <w:t>SPAIN</w:t>
      </w:r>
    </w:p>
    <w:p w14:paraId="590664BA" w14:textId="77777777" w:rsidR="00E24AAC" w:rsidRDefault="00F12B6A">
      <w:pPr>
        <w:numPr>
          <w:ilvl w:val="0"/>
          <w:numId w:val="10"/>
        </w:numPr>
        <w:spacing w:after="0"/>
        <w:ind w:left="720" w:hanging="360"/>
        <w:rPr>
          <w:rFonts w:ascii="Symbol" w:hAnsi="Symbol"/>
        </w:rPr>
      </w:pPr>
      <w:r>
        <w:t xml:space="preserve">Which initiatives is the Government of Canada considering </w:t>
      </w:r>
      <w:proofErr w:type="gramStart"/>
      <w:r>
        <w:t>to take</w:t>
      </w:r>
      <w:proofErr w:type="gramEnd"/>
      <w:r>
        <w:t xml:space="preserve"> to fight against h</w:t>
      </w:r>
      <w:r>
        <w:t>ate crimes that affect LGTBI persons and religious communities?</w:t>
      </w:r>
    </w:p>
    <w:p w14:paraId="590664BB" w14:textId="77777777" w:rsidR="00E24AAC" w:rsidRDefault="00F12B6A">
      <w:pPr>
        <w:numPr>
          <w:ilvl w:val="0"/>
          <w:numId w:val="10"/>
        </w:numPr>
        <w:spacing w:after="0"/>
        <w:ind w:left="720" w:hanging="360"/>
        <w:rPr>
          <w:rFonts w:ascii="Symbol" w:hAnsi="Symbol"/>
        </w:rPr>
      </w:pPr>
      <w:r>
        <w:t>The position of the Canadian Ombudsperson for Responsible Enterprise was created in 2019. What are the main challenges this institution has been faced with during this period?</w:t>
      </w:r>
    </w:p>
    <w:p w14:paraId="590664BC" w14:textId="77777777" w:rsidR="00E24AAC" w:rsidRDefault="00F12B6A">
      <w:pPr>
        <w:numPr>
          <w:ilvl w:val="0"/>
          <w:numId w:val="10"/>
        </w:numPr>
        <w:spacing w:after="0"/>
        <w:ind w:left="720" w:hanging="360"/>
        <w:rPr>
          <w:rFonts w:ascii="Symbol" w:hAnsi="Symbol"/>
        </w:rPr>
      </w:pPr>
      <w:r>
        <w:t xml:space="preserve">What actions is </w:t>
      </w:r>
      <w:r>
        <w:t xml:space="preserve">the Government considering </w:t>
      </w:r>
      <w:proofErr w:type="gramStart"/>
      <w:r>
        <w:t>to foster</w:t>
      </w:r>
      <w:proofErr w:type="gramEnd"/>
      <w:r>
        <w:t xml:space="preserve"> care economy and to create resilient and gender-responsive, disability-inclusive and age-sensitive care and support systems?</w:t>
      </w:r>
    </w:p>
    <w:p w14:paraId="590664BD" w14:textId="77777777" w:rsidR="00E24AAC" w:rsidRDefault="00E24AAC"/>
    <w:p w14:paraId="590664BE" w14:textId="77777777" w:rsidR="00E24AAC" w:rsidRDefault="00E24AAC"/>
    <w:p w14:paraId="590664BF" w14:textId="77777777" w:rsidR="00E24AAC" w:rsidRDefault="00F12B6A">
      <w:r>
        <w:rPr>
          <w:b/>
        </w:rPr>
        <w:t>UNITED KINGDOM OF GREAT BRITAIN AND NORTHERN IRELAND</w:t>
      </w:r>
    </w:p>
    <w:p w14:paraId="590664C0" w14:textId="77777777" w:rsidR="00E24AAC" w:rsidRDefault="00F12B6A">
      <w:pPr>
        <w:numPr>
          <w:ilvl w:val="0"/>
          <w:numId w:val="11"/>
        </w:numPr>
        <w:spacing w:after="0"/>
        <w:ind w:left="720" w:hanging="360"/>
        <w:rPr>
          <w:rFonts w:ascii="Symbol" w:hAnsi="Symbol"/>
        </w:rPr>
      </w:pPr>
      <w:r>
        <w:t>What measures is Canada taking to ensur</w:t>
      </w:r>
      <w:r>
        <w:t>e that persons belonging to minority groups, including those from LGBT+ and religious communities, are protected from violence in the face of increased polarisation?</w:t>
      </w:r>
    </w:p>
    <w:p w14:paraId="590664C1" w14:textId="77777777" w:rsidR="00E24AAC" w:rsidRDefault="00F12B6A">
      <w:pPr>
        <w:numPr>
          <w:ilvl w:val="0"/>
          <w:numId w:val="11"/>
        </w:numPr>
        <w:spacing w:after="0"/>
        <w:ind w:left="720" w:hanging="360"/>
        <w:rPr>
          <w:rFonts w:ascii="Symbol" w:hAnsi="Symbol"/>
        </w:rPr>
      </w:pPr>
      <w:r>
        <w:lastRenderedPageBreak/>
        <w:t>What measures is Canada taking to further protect journalists, particularly females and th</w:t>
      </w:r>
      <w:r>
        <w:t>ose from minority communities, from harassment, both physically and online.</w:t>
      </w:r>
    </w:p>
    <w:p w14:paraId="590664C2" w14:textId="77777777" w:rsidR="00E24AAC" w:rsidRDefault="00F12B6A">
      <w:pPr>
        <w:numPr>
          <w:ilvl w:val="0"/>
          <w:numId w:val="11"/>
        </w:numPr>
        <w:spacing w:after="0"/>
        <w:ind w:left="720" w:hanging="360"/>
        <w:rPr>
          <w:rFonts w:ascii="Symbol" w:hAnsi="Symbol"/>
        </w:rPr>
      </w:pPr>
      <w:r>
        <w:t xml:space="preserve">Please can you provide information on what progress has been made in implementing the 94 calls to action set out in the 2015 report from the Truth and Reconciliation Commission of </w:t>
      </w:r>
      <w:r>
        <w:t xml:space="preserve">Canada, particularly </w:t>
      </w:r>
      <w:proofErr w:type="gramStart"/>
      <w:r>
        <w:t>in light of</w:t>
      </w:r>
      <w:proofErr w:type="gramEnd"/>
      <w:r>
        <w:t xml:space="preserve"> the discoveries in recent years of unmarked graves at former residential schools?</w:t>
      </w:r>
    </w:p>
    <w:p w14:paraId="590664C3" w14:textId="77777777" w:rsidR="00E24AAC" w:rsidRDefault="00F12B6A">
      <w:pPr>
        <w:numPr>
          <w:ilvl w:val="0"/>
          <w:numId w:val="11"/>
        </w:numPr>
        <w:spacing w:after="0"/>
        <w:ind w:left="720" w:hanging="360"/>
        <w:rPr>
          <w:rFonts w:ascii="Symbol" w:hAnsi="Symbol"/>
        </w:rPr>
      </w:pPr>
      <w:r>
        <w:t>What measures has Canada taken to address access to clean water on some indigenous reserves?</w:t>
      </w:r>
    </w:p>
    <w:p w14:paraId="590664C4" w14:textId="77777777" w:rsidR="00E24AAC" w:rsidRDefault="00F12B6A">
      <w:pPr>
        <w:numPr>
          <w:ilvl w:val="0"/>
          <w:numId w:val="11"/>
        </w:numPr>
        <w:spacing w:after="0"/>
        <w:ind w:left="720" w:hanging="360"/>
        <w:rPr>
          <w:rFonts w:ascii="Symbol" w:hAnsi="Symbol"/>
        </w:rPr>
      </w:pPr>
      <w:r>
        <w:t xml:space="preserve">Since announcing in 2016 that it would </w:t>
      </w:r>
      <w:r>
        <w:t>begin the process of becoming party to the Optional Protocol to the Convention Against Torture (OPCAT), what are the issues that have delayed its ratification to date and how does Canada plan to overcome them?</w:t>
      </w:r>
    </w:p>
    <w:p w14:paraId="590664C5" w14:textId="77777777" w:rsidR="00E24AAC" w:rsidRDefault="00E24AAC"/>
    <w:p w14:paraId="590664C6" w14:textId="77777777" w:rsidR="00E24AAC" w:rsidRDefault="00E24AAC"/>
    <w:p w14:paraId="590664C7" w14:textId="77777777" w:rsidR="00E24AAC" w:rsidRDefault="00F12B6A">
      <w:r>
        <w:rPr>
          <w:b/>
        </w:rPr>
        <w:t>UNITED STATES OF AMERICA</w:t>
      </w:r>
    </w:p>
    <w:p w14:paraId="590664C8" w14:textId="77777777" w:rsidR="00E24AAC" w:rsidRDefault="00F12B6A">
      <w:pPr>
        <w:numPr>
          <w:ilvl w:val="0"/>
          <w:numId w:val="12"/>
        </w:numPr>
        <w:spacing w:after="0"/>
        <w:ind w:left="720" w:hanging="360"/>
        <w:rPr>
          <w:rFonts w:ascii="Symbol" w:hAnsi="Symbol"/>
        </w:rPr>
      </w:pPr>
      <w:r>
        <w:t xml:space="preserve">What steps is </w:t>
      </w:r>
      <w:r>
        <w:t>the Canadian government taking to ensure independent investigations of arbitrary or unlawful killings by police of members of marginalized communities and to address those communities’ related concerns?</w:t>
      </w:r>
    </w:p>
    <w:p w14:paraId="590664C9" w14:textId="77777777" w:rsidR="00E24AAC" w:rsidRDefault="00F12B6A">
      <w:pPr>
        <w:numPr>
          <w:ilvl w:val="0"/>
          <w:numId w:val="12"/>
        </w:numPr>
        <w:spacing w:after="0"/>
        <w:ind w:left="720" w:hanging="360"/>
        <w:rPr>
          <w:rFonts w:ascii="Symbol" w:hAnsi="Symbol"/>
        </w:rPr>
      </w:pPr>
      <w:r>
        <w:t>What steps is the Canadian government taking to addre</w:t>
      </w:r>
      <w:r>
        <w:t>ss and provide further visibility to the issue of missing and murdered Indigenous women and girls?</w:t>
      </w:r>
    </w:p>
    <w:p w14:paraId="590664CA" w14:textId="77777777" w:rsidR="00E24AAC" w:rsidRDefault="00F12B6A">
      <w:pPr>
        <w:numPr>
          <w:ilvl w:val="0"/>
          <w:numId w:val="12"/>
        </w:numPr>
        <w:spacing w:after="0"/>
        <w:ind w:left="720" w:hanging="360"/>
        <w:rPr>
          <w:rFonts w:ascii="Symbol" w:hAnsi="Symbol"/>
        </w:rPr>
      </w:pPr>
      <w:r>
        <w:t>How is the Canadian government increasing transparency in consultation and contracting agreements with First Nations?</w:t>
      </w:r>
    </w:p>
    <w:p w14:paraId="590664CB" w14:textId="77777777" w:rsidR="00E24AAC" w:rsidRDefault="00F12B6A">
      <w:pPr>
        <w:numPr>
          <w:ilvl w:val="0"/>
          <w:numId w:val="12"/>
        </w:numPr>
        <w:spacing w:after="0"/>
        <w:ind w:left="720" w:hanging="360"/>
        <w:rPr>
          <w:rFonts w:ascii="Symbol" w:hAnsi="Symbol"/>
        </w:rPr>
      </w:pPr>
      <w:r>
        <w:t>What steps is the Canadian government c</w:t>
      </w:r>
      <w:r>
        <w:t xml:space="preserve">onsidering </w:t>
      </w:r>
      <w:proofErr w:type="gramStart"/>
      <w:r>
        <w:t>to amend</w:t>
      </w:r>
      <w:proofErr w:type="gramEnd"/>
      <w:r>
        <w:t xml:space="preserve"> its criminal statute banning female genital mutilation/cutting to remove the exception expressly allowing elective cosmetic surgery on the genitalia of their infant intersex children?</w:t>
      </w:r>
    </w:p>
    <w:p w14:paraId="590664CC" w14:textId="77777777" w:rsidR="00E24AAC" w:rsidRDefault="00E24AAC"/>
    <w:p w14:paraId="590664CD" w14:textId="77777777" w:rsidR="00E24AAC" w:rsidRDefault="00E24AAC"/>
    <w:sectPr w:rsidR="00E24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42B"/>
    <w:multiLevelType w:val="multilevel"/>
    <w:tmpl w:val="20F485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548FE"/>
    <w:multiLevelType w:val="multilevel"/>
    <w:tmpl w:val="0CC2BF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904A0F"/>
    <w:multiLevelType w:val="multilevel"/>
    <w:tmpl w:val="D5F6FCA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25126"/>
    <w:multiLevelType w:val="multilevel"/>
    <w:tmpl w:val="C280582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891C86"/>
    <w:multiLevelType w:val="multilevel"/>
    <w:tmpl w:val="FF4A451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8643A8"/>
    <w:multiLevelType w:val="multilevel"/>
    <w:tmpl w:val="67D25E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1485"/>
    <w:multiLevelType w:val="multilevel"/>
    <w:tmpl w:val="CE203B3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5C6958"/>
    <w:multiLevelType w:val="multilevel"/>
    <w:tmpl w:val="5790815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CF383E"/>
    <w:multiLevelType w:val="multilevel"/>
    <w:tmpl w:val="E80E20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E119DC"/>
    <w:multiLevelType w:val="multilevel"/>
    <w:tmpl w:val="7158AC1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391E1D"/>
    <w:multiLevelType w:val="multilevel"/>
    <w:tmpl w:val="C9C641B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F35D00"/>
    <w:multiLevelType w:val="multilevel"/>
    <w:tmpl w:val="48CACB9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330763">
    <w:abstractNumId w:val="6"/>
  </w:num>
  <w:num w:numId="2" w16cid:durableId="164633746">
    <w:abstractNumId w:val="1"/>
  </w:num>
  <w:num w:numId="3" w16cid:durableId="129172171">
    <w:abstractNumId w:val="11"/>
  </w:num>
  <w:num w:numId="4" w16cid:durableId="685517080">
    <w:abstractNumId w:val="9"/>
  </w:num>
  <w:num w:numId="5" w16cid:durableId="506869531">
    <w:abstractNumId w:val="0"/>
  </w:num>
  <w:num w:numId="6" w16cid:durableId="1028095113">
    <w:abstractNumId w:val="8"/>
  </w:num>
  <w:num w:numId="7" w16cid:durableId="1113288202">
    <w:abstractNumId w:val="3"/>
  </w:num>
  <w:num w:numId="8" w16cid:durableId="1603956704">
    <w:abstractNumId w:val="2"/>
  </w:num>
  <w:num w:numId="9" w16cid:durableId="1522933568">
    <w:abstractNumId w:val="4"/>
  </w:num>
  <w:num w:numId="10" w16cid:durableId="144513914">
    <w:abstractNumId w:val="10"/>
  </w:num>
  <w:num w:numId="11" w16cid:durableId="1866015693">
    <w:abstractNumId w:val="7"/>
  </w:num>
  <w:num w:numId="12" w16cid:durableId="59061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AC"/>
    <w:rsid w:val="00E24AAC"/>
    <w:rsid w:val="00F1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6486"/>
  <w15:docId w15:val="{315833D2-F77C-4204-90B7-BF813B89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D89073-29F0-498A-A223-3AA29B641176}">
  <ds:schemaRefs>
    <ds:schemaRef ds:uri="http://schemas.microsoft.com/sharepoint/v3/contenttype/forms"/>
  </ds:schemaRefs>
</ds:datastoreItem>
</file>

<file path=customXml/itemProps2.xml><?xml version="1.0" encoding="utf-8"?>
<ds:datastoreItem xmlns:ds="http://schemas.openxmlformats.org/officeDocument/2006/customXml" ds:itemID="{5C8D7478-97C0-4555-903E-620B10B67CF7}"/>
</file>

<file path=customXml/itemProps3.xml><?xml version="1.0" encoding="utf-8"?>
<ds:datastoreItem xmlns:ds="http://schemas.openxmlformats.org/officeDocument/2006/customXml" ds:itemID="{91ED298B-5C58-4CBE-BBB7-83F23606DB62}">
  <ds:schemaRefs>
    <ds:schemaRef ds:uri="http://www.w3.org/XML/1998/namespace"/>
    <ds:schemaRef ds:uri="http://schemas.openxmlformats.org/package/2006/metadata/core-properties"/>
    <ds:schemaRef ds:uri="http://schemas.microsoft.com/office/2006/documentManagement/types"/>
    <ds:schemaRef ds:uri="328c4b46-73db-4dea-b856-05d9d8a86ba6"/>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4</Pages>
  <Words>1246</Words>
  <Characters>7105</Characters>
  <Application>Microsoft Office Word</Application>
  <DocSecurity>4</DocSecurity>
  <Lines>59</Lines>
  <Paragraphs>16</Paragraphs>
  <ScaleCrop>false</ScaleCrop>
  <Company>OHCHR</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Anayanssi Orizaga Inzunza</dc:title>
  <dc:creator>ORIZAGA INZUNZA Isabel</dc:creator>
  <cp:lastModifiedBy>Isabel Anayanssi Orizaga Inzunza</cp:lastModifiedBy>
  <cp:revision>2</cp:revision>
  <dcterms:created xsi:type="dcterms:W3CDTF">2023-11-11T02:54:00Z</dcterms:created>
  <dcterms:modified xsi:type="dcterms:W3CDTF">2023-11-11T02:54:00Z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WG44)-- Canada</vt:lpwstr>
  </property>
  <property fmtid="{D5CDD505-2E9C-101B-9397-08002B2CF9AE}" pid="4" name="MediaServiceImageTags">
    <vt:lpwstr/>
  </property>
</Properties>
</file>