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416C" w14:textId="77777777" w:rsidR="007A2DFB" w:rsidRDefault="00266A4D">
      <w:pPr>
        <w:jc w:val="center"/>
      </w:pPr>
      <w:r>
        <w:rPr>
          <w:b/>
          <w:u w:val="single"/>
        </w:rPr>
        <w:t>ADVANCE QUESTIONS TO COLOMBIA</w:t>
      </w:r>
      <w:r>
        <w:rPr>
          <w:b/>
          <w:u w:val="single"/>
        </w:rPr>
        <w:br/>
      </w:r>
      <w:r>
        <w:t>Generated on 03 Nov 2023 11:56</w:t>
      </w:r>
    </w:p>
    <w:p w14:paraId="2A87416D" w14:textId="77777777" w:rsidR="007A2DFB" w:rsidRDefault="00266A4D">
      <w:r>
        <w:br/>
      </w:r>
    </w:p>
    <w:p w14:paraId="2A87416E" w14:textId="77777777" w:rsidR="007A2DFB" w:rsidRDefault="00266A4D">
      <w:r>
        <w:rPr>
          <w:b/>
        </w:rPr>
        <w:t>BELGIUM</w:t>
      </w:r>
    </w:p>
    <w:p w14:paraId="2A87416F" w14:textId="77777777" w:rsidR="007A2DFB" w:rsidRDefault="00266A4D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 xml:space="preserve">Which additional and effective measures is the government of Colombia taking to prevent acts of violence, threats, </w:t>
      </w:r>
      <w:proofErr w:type="gramStart"/>
      <w:r>
        <w:t>intimidation</w:t>
      </w:r>
      <w:proofErr w:type="gramEnd"/>
      <w:r>
        <w:t xml:space="preserve"> and reprisals against human rights defenders and </w:t>
      </w:r>
      <w:r>
        <w:t>how is the government ensuring that all allegations of such acts are investigated thoroughly, impartially and effectively?</w:t>
      </w:r>
    </w:p>
    <w:p w14:paraId="2A874170" w14:textId="77777777" w:rsidR="007A2DFB" w:rsidRDefault="00266A4D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>Which concrete results have been delivered by the Colombian working group established to expedite the investigation and prosecution o</w:t>
      </w:r>
      <w:r>
        <w:t>f the members of the security forces alleged to be responsible for human rights violations committed during the national strike?</w:t>
      </w:r>
    </w:p>
    <w:p w14:paraId="2A874171" w14:textId="77777777" w:rsidR="007A2DFB" w:rsidRDefault="00266A4D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>How will the government of Colombia address the CEDAW-committee’s concern about the persistently high number of cases of gender</w:t>
      </w:r>
      <w:r>
        <w:t>-based violence against women and girls, including femicide and violence in institutions, and about the level of impunity for such acts?</w:t>
      </w:r>
    </w:p>
    <w:p w14:paraId="2A874172" w14:textId="77777777" w:rsidR="007A2DFB" w:rsidRDefault="00266A4D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>Which concretes steps will the government of Colombia take to address the CERD-Committee’s concern regarding the limite</w:t>
      </w:r>
      <w:r>
        <w:t xml:space="preserve">d progress towards the implementation of legislation on the protection, </w:t>
      </w:r>
      <w:proofErr w:type="gramStart"/>
      <w:r>
        <w:t>restitution</w:t>
      </w:r>
      <w:proofErr w:type="gramEnd"/>
      <w:r>
        <w:t xml:space="preserve"> and titling of Indigenous and Afro-descendent Territories?</w:t>
      </w:r>
    </w:p>
    <w:p w14:paraId="2A874173" w14:textId="77777777" w:rsidR="007A2DFB" w:rsidRDefault="00266A4D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>Is the Colombian government considering creating a position of presidential adviser or high commissioner with min</w:t>
      </w:r>
      <w:r>
        <w:t>isterial powers for the implementation of the 2016 Peace Agreement?</w:t>
      </w:r>
    </w:p>
    <w:p w14:paraId="2A874174" w14:textId="77777777" w:rsidR="007A2DFB" w:rsidRDefault="007A2DFB"/>
    <w:p w14:paraId="2A874175" w14:textId="77777777" w:rsidR="007A2DFB" w:rsidRDefault="007A2DFB"/>
    <w:p w14:paraId="2A874176" w14:textId="77777777" w:rsidR="007A2DFB" w:rsidRDefault="00266A4D">
      <w:r>
        <w:rPr>
          <w:b/>
        </w:rPr>
        <w:t>GERMANY</w:t>
      </w:r>
    </w:p>
    <w:p w14:paraId="7636EC75" w14:textId="77777777" w:rsidR="00266A4D" w:rsidRPr="00266A4D" w:rsidRDefault="00266A4D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 xml:space="preserve">Which steps is Colombia taking to prevent and protect against gender-based and sexual violence, especially against women and girls, but also LGBTQI persons? </w:t>
      </w:r>
    </w:p>
    <w:p w14:paraId="580983CF" w14:textId="77777777" w:rsidR="00266A4D" w:rsidRPr="00266A4D" w:rsidRDefault="00266A4D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>Which steps is Colo</w:t>
      </w:r>
      <w:r>
        <w:t xml:space="preserve">mbia taking to ensure that the rights of migrants and refugees crossing the country are protected, especially against organized armed and criminal groups engaged in human trafficking?  </w:t>
      </w:r>
    </w:p>
    <w:p w14:paraId="2A874177" w14:textId="6063C280" w:rsidR="007A2DFB" w:rsidRDefault="00266A4D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>Does Colombia intend to ratify the Optional Protocols to the Conventi</w:t>
      </w:r>
      <w:r>
        <w:t>on against Torture and Other Cruel, Inhuman or Degrading Treatment or Punishment and to the Convention on the Rights of the Child on a communications procedure?</w:t>
      </w:r>
    </w:p>
    <w:p w14:paraId="2A874178" w14:textId="77777777" w:rsidR="007A2DFB" w:rsidRDefault="007A2DFB"/>
    <w:p w14:paraId="2A874179" w14:textId="77777777" w:rsidR="007A2DFB" w:rsidRDefault="007A2DFB"/>
    <w:p w14:paraId="2A87417A" w14:textId="77777777" w:rsidR="007A2DFB" w:rsidRDefault="00266A4D">
      <w:r>
        <w:rPr>
          <w:b/>
        </w:rPr>
        <w:t>LIECHTENSTEIN</w:t>
      </w:r>
    </w:p>
    <w:p w14:paraId="2A87417B" w14:textId="77777777" w:rsidR="007A2DFB" w:rsidRDefault="00266A4D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>What steps has Colombia taken to ratify the Kampala Amendment to the Rome Statu</w:t>
      </w:r>
      <w:r>
        <w:t>te on the crime of aggression?</w:t>
      </w:r>
    </w:p>
    <w:p w14:paraId="2A87417C" w14:textId="77777777" w:rsidR="007A2DFB" w:rsidRDefault="00266A4D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>What steps has Colombia taken to ratify the Optional Protocol of the Convention against Torture (OP-CAT)?</w:t>
      </w:r>
    </w:p>
    <w:p w14:paraId="2A87417D" w14:textId="77777777" w:rsidR="007A2DFB" w:rsidRDefault="00266A4D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>What steps has Colombia taken to ratify the Optional Protocol to the Convention on the Rights of the Child on a communi</w:t>
      </w:r>
      <w:r>
        <w:t>cations procedure?</w:t>
      </w:r>
    </w:p>
    <w:p w14:paraId="2A87417E" w14:textId="77777777" w:rsidR="007A2DFB" w:rsidRDefault="00266A4D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lastRenderedPageBreak/>
        <w:t xml:space="preserve">What steps has Colombia taken to ratify the Protocol against the Smuggling of Migrants by Land, </w:t>
      </w:r>
      <w:proofErr w:type="gramStart"/>
      <w:r>
        <w:t>Sea</w:t>
      </w:r>
      <w:proofErr w:type="gramEnd"/>
      <w:r>
        <w:t xml:space="preserve"> and Air, supplementing the United Nations Convention against Transnational Organized Crime and the Protocol against the Illicit Manufactu</w:t>
      </w:r>
      <w:r>
        <w:t>ring of and Trafficking in Firearms, Their Parts and Components and Ammunition, supplementing the United Na-</w:t>
      </w:r>
      <w:proofErr w:type="spellStart"/>
      <w:r>
        <w:t>tions</w:t>
      </w:r>
      <w:proofErr w:type="spellEnd"/>
      <w:r>
        <w:t xml:space="preserve"> Convention against Transnational Organized Crime?</w:t>
      </w:r>
    </w:p>
    <w:p w14:paraId="2A87417F" w14:textId="77777777" w:rsidR="007A2DFB" w:rsidRDefault="00266A4D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 xml:space="preserve">What steps has Colombia taken to implement the recommendations made in the report of the UN </w:t>
      </w:r>
      <w:r>
        <w:t xml:space="preserve">High Commissioner for Human Rights 52/25 </w:t>
      </w:r>
      <w:proofErr w:type="gramStart"/>
      <w:r>
        <w:t>on the Situation of</w:t>
      </w:r>
      <w:proofErr w:type="gramEnd"/>
      <w:r>
        <w:t xml:space="preserve"> human rights in Colombia?</w:t>
      </w:r>
    </w:p>
    <w:p w14:paraId="2A874180" w14:textId="77777777" w:rsidR="007A2DFB" w:rsidRDefault="007A2DFB"/>
    <w:p w14:paraId="2A874181" w14:textId="77777777" w:rsidR="007A2DFB" w:rsidRDefault="007A2DFB"/>
    <w:p w14:paraId="2A874182" w14:textId="77777777" w:rsidR="007A2DFB" w:rsidRDefault="00266A4D">
      <w:r>
        <w:rPr>
          <w:b/>
        </w:rPr>
        <w:t>PANAMA</w:t>
      </w:r>
    </w:p>
    <w:p w14:paraId="2A874183" w14:textId="77777777" w:rsidR="007A2DFB" w:rsidRPr="00266A4D" w:rsidRDefault="00266A4D">
      <w:pPr>
        <w:numPr>
          <w:ilvl w:val="0"/>
          <w:numId w:val="4"/>
        </w:numPr>
        <w:spacing w:after="0"/>
        <w:ind w:left="720" w:hanging="360"/>
        <w:rPr>
          <w:rFonts w:ascii="Symbol" w:hAnsi="Symbol"/>
          <w:lang w:val="es-MX"/>
        </w:rPr>
      </w:pPr>
      <w:r w:rsidRPr="00266A4D">
        <w:rPr>
          <w:lang w:val="es-MX"/>
        </w:rPr>
        <w:t xml:space="preserve">Mucho apreciaríamos conocer el estado de situación del proceso de ratificación del Protocolo Facultativo de la Convención contra la Tortura y Otros Tratos o </w:t>
      </w:r>
      <w:r w:rsidRPr="00266A4D">
        <w:rPr>
          <w:lang w:val="es-MX"/>
        </w:rPr>
        <w:t>Penas Crueles, Inhumanos o Degradantes al que se hace referencia en el párrafo 14 del informe nacional, y si Colombia está contemplando ratificar el Protocolo Facultativo de la Convención sobre los Derechos del Niño relativo a un procedimiento de comunicac</w:t>
      </w:r>
      <w:r w:rsidRPr="00266A4D">
        <w:rPr>
          <w:lang w:val="es-MX"/>
        </w:rPr>
        <w:t>iones.</w:t>
      </w:r>
    </w:p>
    <w:p w14:paraId="2A874184" w14:textId="77777777" w:rsidR="007A2DFB" w:rsidRPr="00266A4D" w:rsidRDefault="00266A4D">
      <w:pPr>
        <w:numPr>
          <w:ilvl w:val="0"/>
          <w:numId w:val="4"/>
        </w:numPr>
        <w:spacing w:after="0"/>
        <w:ind w:left="720" w:hanging="360"/>
        <w:rPr>
          <w:rFonts w:ascii="Symbol" w:hAnsi="Symbol"/>
          <w:lang w:val="es-MX"/>
        </w:rPr>
      </w:pPr>
      <w:r w:rsidRPr="00266A4D">
        <w:rPr>
          <w:lang w:val="es-MX"/>
        </w:rPr>
        <w:t>¿Qué iniciativas se están impulsando en el país para prevenir y abordar el embarazo de niñas y adolescentes?</w:t>
      </w:r>
    </w:p>
    <w:p w14:paraId="2A874185" w14:textId="77777777" w:rsidR="007A2DFB" w:rsidRPr="00266A4D" w:rsidRDefault="00266A4D">
      <w:pPr>
        <w:numPr>
          <w:ilvl w:val="0"/>
          <w:numId w:val="4"/>
        </w:numPr>
        <w:spacing w:after="0"/>
        <w:ind w:left="720" w:hanging="360"/>
        <w:rPr>
          <w:rFonts w:ascii="Symbol" w:hAnsi="Symbol"/>
          <w:lang w:val="es-MX"/>
        </w:rPr>
      </w:pPr>
      <w:r w:rsidRPr="00266A4D">
        <w:rPr>
          <w:lang w:val="es-MX"/>
        </w:rPr>
        <w:t>¿Qué medidas ha adoptado Colombia para hacer efectivo el derecho a la objeción de conciencia al servicio militar?</w:t>
      </w:r>
    </w:p>
    <w:p w14:paraId="2A874186" w14:textId="77777777" w:rsidR="007A2DFB" w:rsidRPr="00266A4D" w:rsidRDefault="007A2DFB">
      <w:pPr>
        <w:rPr>
          <w:lang w:val="es-MX"/>
        </w:rPr>
      </w:pPr>
    </w:p>
    <w:p w14:paraId="2A874187" w14:textId="77777777" w:rsidR="007A2DFB" w:rsidRPr="00266A4D" w:rsidRDefault="007A2DFB">
      <w:pPr>
        <w:rPr>
          <w:lang w:val="es-MX"/>
        </w:rPr>
      </w:pPr>
    </w:p>
    <w:p w14:paraId="2A874188" w14:textId="77777777" w:rsidR="007A2DFB" w:rsidRDefault="00266A4D">
      <w:r>
        <w:rPr>
          <w:b/>
        </w:rPr>
        <w:t>PORTUGAL</w:t>
      </w:r>
    </w:p>
    <w:p w14:paraId="2A874189" w14:textId="77777777" w:rsidR="007A2DFB" w:rsidRDefault="00266A4D">
      <w:pPr>
        <w:numPr>
          <w:ilvl w:val="0"/>
          <w:numId w:val="5"/>
        </w:numPr>
        <w:spacing w:after="0"/>
        <w:ind w:left="720" w:hanging="360"/>
        <w:rPr>
          <w:rFonts w:ascii="Symbol" w:hAnsi="Symbol"/>
        </w:rPr>
      </w:pPr>
      <w:r>
        <w:t>Portugal on beh</w:t>
      </w:r>
      <w:r>
        <w:t>alf of the Group of Friends on NMIRFs (National Mechanisms for Implementation, Reporting and Follow-up):  Could the State-under-review describe its national mechanism or process responsible for coordinating the implementation of accepted UPR recommendation</w:t>
      </w:r>
      <w:r>
        <w:t>s and the monitoring of progress and impact?</w:t>
      </w:r>
    </w:p>
    <w:p w14:paraId="2A87418A" w14:textId="77777777" w:rsidR="007A2DFB" w:rsidRDefault="00266A4D">
      <w:pPr>
        <w:numPr>
          <w:ilvl w:val="0"/>
          <w:numId w:val="5"/>
        </w:numPr>
        <w:spacing w:after="0"/>
        <w:ind w:left="720" w:hanging="360"/>
        <w:rPr>
          <w:rFonts w:ascii="Symbol" w:hAnsi="Symbol"/>
        </w:rPr>
      </w:pPr>
      <w:r>
        <w:t>Portugal on behalf of the Group of Friends on NMIRFs (National Mechanisms for Implementation, Reporting and Follow-up):  Has the State-under-review established a dedicated ‘national mechanism for implementation,</w:t>
      </w:r>
      <w:r>
        <w:t xml:space="preserve"> reporting and follow-up’ (NMIRF) covering UPR recommendations, but also recommendations/observations generated by the UN human rights Treaty Bodies, the Special Procedures and relevant regional mechanisms, which, inter alia, clusters all the above, manage</w:t>
      </w:r>
      <w:r>
        <w:t>s them in national databases, coordinates implementation actions across government, monitors progress and impact, and then streamline reporting procedures back to the UN? If so, could the State-under-review briefly share its experience on creating such mec</w:t>
      </w:r>
      <w:r>
        <w:t>hanism, including challenges faced and lessons learnt, as well as any plans or needs to strengthen the NMIRF in the future?</w:t>
      </w:r>
    </w:p>
    <w:p w14:paraId="2A87418B" w14:textId="77777777" w:rsidR="007A2DFB" w:rsidRDefault="007A2DFB"/>
    <w:p w14:paraId="2A87418C" w14:textId="77777777" w:rsidR="007A2DFB" w:rsidRDefault="007A2DFB"/>
    <w:p w14:paraId="2A87418D" w14:textId="77777777" w:rsidR="007A2DFB" w:rsidRDefault="00266A4D">
      <w:r>
        <w:rPr>
          <w:b/>
        </w:rPr>
        <w:t>SLOVENIA</w:t>
      </w:r>
    </w:p>
    <w:p w14:paraId="2A87418E" w14:textId="77777777" w:rsidR="007A2DFB" w:rsidRDefault="00266A4D">
      <w:pPr>
        <w:numPr>
          <w:ilvl w:val="0"/>
          <w:numId w:val="6"/>
        </w:numPr>
        <w:spacing w:after="0"/>
        <w:ind w:left="720" w:hanging="360"/>
        <w:rPr>
          <w:rFonts w:ascii="Symbol" w:hAnsi="Symbol"/>
        </w:rPr>
      </w:pPr>
      <w:r>
        <w:t>What measures are in place to combat ageism and eliminate age discrimination in all its forms, and to protect the human r</w:t>
      </w:r>
      <w:r>
        <w:t>ights of older persons?</w:t>
      </w:r>
    </w:p>
    <w:p w14:paraId="2A87418F" w14:textId="77777777" w:rsidR="007A2DFB" w:rsidRDefault="00266A4D">
      <w:pPr>
        <w:numPr>
          <w:ilvl w:val="0"/>
          <w:numId w:val="6"/>
        </w:numPr>
        <w:spacing w:after="0"/>
        <w:ind w:left="720" w:hanging="360"/>
        <w:rPr>
          <w:rFonts w:ascii="Symbol" w:hAnsi="Symbol"/>
        </w:rPr>
      </w:pPr>
      <w:r>
        <w:lastRenderedPageBreak/>
        <w:t>We welcome the recent announcement of the JEP about the opening of investigations of gender-based violence, including sexual and reproductive violence, and prejudice crimes. What are the main challenges that you see ahead?</w:t>
      </w:r>
    </w:p>
    <w:p w14:paraId="2A874190" w14:textId="77777777" w:rsidR="007A2DFB" w:rsidRDefault="007A2DFB"/>
    <w:p w14:paraId="2A874191" w14:textId="77777777" w:rsidR="007A2DFB" w:rsidRDefault="007A2DFB"/>
    <w:p w14:paraId="2A874192" w14:textId="77777777" w:rsidR="007A2DFB" w:rsidRDefault="00266A4D">
      <w:r>
        <w:rPr>
          <w:b/>
        </w:rPr>
        <w:t>SPAIN</w:t>
      </w:r>
    </w:p>
    <w:p w14:paraId="2A874193" w14:textId="77777777" w:rsidR="007A2DFB" w:rsidRPr="00266A4D" w:rsidRDefault="00266A4D">
      <w:pPr>
        <w:numPr>
          <w:ilvl w:val="0"/>
          <w:numId w:val="7"/>
        </w:numPr>
        <w:spacing w:after="0"/>
        <w:ind w:left="720" w:hanging="360"/>
        <w:rPr>
          <w:rFonts w:ascii="Symbol" w:hAnsi="Symbol"/>
          <w:lang w:val="es-MX"/>
        </w:rPr>
      </w:pPr>
      <w:r w:rsidRPr="00266A4D">
        <w:rPr>
          <w:lang w:val="es-MX"/>
        </w:rPr>
        <w:t>¿</w:t>
      </w:r>
      <w:r w:rsidRPr="00266A4D">
        <w:rPr>
          <w:lang w:val="es-MX"/>
        </w:rPr>
        <w:t>Está considerando el Gobierno de Colombia adherirse al Protocolo Facultativo de la Convención contra la Tortura y Otros Tratos o Penas Crueles, Inhumanos o Degradantes?</w:t>
      </w:r>
    </w:p>
    <w:p w14:paraId="2A874194" w14:textId="656324EE" w:rsidR="007A2DFB" w:rsidRPr="00266A4D" w:rsidRDefault="00266A4D">
      <w:pPr>
        <w:numPr>
          <w:ilvl w:val="0"/>
          <w:numId w:val="7"/>
        </w:numPr>
        <w:spacing w:after="0"/>
        <w:ind w:left="720" w:hanging="360"/>
        <w:rPr>
          <w:rFonts w:ascii="Symbol" w:hAnsi="Symbol"/>
          <w:lang w:val="es-MX"/>
        </w:rPr>
      </w:pPr>
      <w:r w:rsidRPr="00266A4D">
        <w:rPr>
          <w:lang w:val="es-MX"/>
        </w:rPr>
        <w:t xml:space="preserve">En cuanto al justicia transicional y restaurativa, ¿cuál es la estrategia del Gobierno </w:t>
      </w:r>
      <w:r w:rsidRPr="00266A4D">
        <w:rPr>
          <w:lang w:val="es-MX"/>
        </w:rPr>
        <w:t>para cumplir con el proceso de reparación administrativa a las víctimas</w:t>
      </w:r>
      <w:r w:rsidRPr="00266A4D">
        <w:rPr>
          <w:lang w:val="es-MX"/>
        </w:rPr>
        <w:t>, garantizando la no repetición por parte de los grupos armados y estructuras de crimen de alto impacto con los que se están manteniendo conversaciones?</w:t>
      </w:r>
    </w:p>
    <w:p w14:paraId="2A874195" w14:textId="77777777" w:rsidR="007A2DFB" w:rsidRPr="00266A4D" w:rsidRDefault="00266A4D">
      <w:pPr>
        <w:numPr>
          <w:ilvl w:val="0"/>
          <w:numId w:val="7"/>
        </w:numPr>
        <w:spacing w:after="0"/>
        <w:ind w:left="720" w:hanging="360"/>
        <w:rPr>
          <w:rFonts w:ascii="Symbol" w:hAnsi="Symbol"/>
          <w:lang w:val="es-MX"/>
        </w:rPr>
      </w:pPr>
      <w:r w:rsidRPr="00266A4D">
        <w:rPr>
          <w:lang w:val="es-MX"/>
        </w:rPr>
        <w:t>El Gobierno ha creado una Subcomi</w:t>
      </w:r>
      <w:r w:rsidRPr="00266A4D">
        <w:rPr>
          <w:lang w:val="es-MX"/>
        </w:rPr>
        <w:t>sión para las Reparaciones Históricas en apoyo a las comunidades étnicas más vulnerables, como las comunidades indígenas, afrodescendientes, raizales y palanqueras, ¿cuál va a ser el marco temporal de su actuación y qué funciones va a desempeñar?</w:t>
      </w:r>
    </w:p>
    <w:p w14:paraId="2A874196" w14:textId="77777777" w:rsidR="007A2DFB" w:rsidRPr="00266A4D" w:rsidRDefault="007A2DFB">
      <w:pPr>
        <w:rPr>
          <w:lang w:val="es-MX"/>
        </w:rPr>
      </w:pPr>
    </w:p>
    <w:p w14:paraId="2A874197" w14:textId="77777777" w:rsidR="007A2DFB" w:rsidRPr="00266A4D" w:rsidRDefault="007A2DFB">
      <w:pPr>
        <w:rPr>
          <w:lang w:val="es-MX"/>
        </w:rPr>
      </w:pPr>
    </w:p>
    <w:p w14:paraId="2A874198" w14:textId="77777777" w:rsidR="007A2DFB" w:rsidRDefault="00266A4D">
      <w:r>
        <w:rPr>
          <w:b/>
        </w:rPr>
        <w:t>SWEDEN</w:t>
      </w:r>
    </w:p>
    <w:p w14:paraId="2A874199" w14:textId="77777777" w:rsidR="007A2DFB" w:rsidRDefault="00266A4D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How is the Government’s security sector reform and its focus on human security expected to improve the protection of human rights in Colombia?</w:t>
      </w:r>
    </w:p>
    <w:p w14:paraId="2A87419A" w14:textId="77777777" w:rsidR="007A2DFB" w:rsidRDefault="00266A4D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What actions is the Colombian Government taking to improve the situation of children in armed conflict, both reg</w:t>
      </w:r>
      <w:r>
        <w:t>arding recruitment of minors to illegal armed groups and the implementation of the Safe Schools Declaration which Colombia adhered to in 2022?</w:t>
      </w:r>
    </w:p>
    <w:p w14:paraId="2A87419B" w14:textId="77777777" w:rsidR="007A2DFB" w:rsidRDefault="00266A4D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 xml:space="preserve">How will you ensure that an Action Plan on Women, </w:t>
      </w:r>
      <w:proofErr w:type="gramStart"/>
      <w:r>
        <w:t>Peace</w:t>
      </w:r>
      <w:proofErr w:type="gramEnd"/>
      <w:r>
        <w:t xml:space="preserve"> and Security will improve the human rights situation of w</w:t>
      </w:r>
      <w:r>
        <w:t>omen in Colombia?</w:t>
      </w:r>
    </w:p>
    <w:p w14:paraId="2A87419C" w14:textId="77777777" w:rsidR="007A2DFB" w:rsidRDefault="007A2DFB"/>
    <w:p w14:paraId="2A87419D" w14:textId="77777777" w:rsidR="007A2DFB" w:rsidRDefault="007A2DFB"/>
    <w:p w14:paraId="2A87419E" w14:textId="77777777" w:rsidR="007A2DFB" w:rsidRDefault="00266A4D">
      <w:r>
        <w:rPr>
          <w:b/>
        </w:rPr>
        <w:t>UNITED KINGDOM OF GREAT BRITAIN AND NORTHERN IRELAND</w:t>
      </w:r>
    </w:p>
    <w:p w14:paraId="2A87419F" w14:textId="77777777" w:rsidR="007A2DFB" w:rsidRDefault="00266A4D">
      <w:pPr>
        <w:numPr>
          <w:ilvl w:val="0"/>
          <w:numId w:val="9"/>
        </w:numPr>
        <w:spacing w:after="0"/>
        <w:ind w:left="720" w:hanging="360"/>
        <w:rPr>
          <w:rFonts w:ascii="Symbol" w:hAnsi="Symbol"/>
        </w:rPr>
      </w:pPr>
      <w:r>
        <w:t>What steps is the Government taking to ensure a proportional and legal response to protests, and the protection of human rights?</w:t>
      </w:r>
    </w:p>
    <w:p w14:paraId="2A8741A0" w14:textId="77777777" w:rsidR="007A2DFB" w:rsidRDefault="00266A4D">
      <w:pPr>
        <w:numPr>
          <w:ilvl w:val="0"/>
          <w:numId w:val="9"/>
        </w:numPr>
        <w:spacing w:after="0"/>
        <w:ind w:left="720" w:hanging="360"/>
        <w:rPr>
          <w:rFonts w:ascii="Symbol" w:hAnsi="Symbol"/>
        </w:rPr>
      </w:pPr>
      <w:r>
        <w:t>How is the Government taking steps to prevent human tr</w:t>
      </w:r>
      <w:r>
        <w:t>afficking for the purpose of sexual exploitation and labour exploitation?</w:t>
      </w:r>
    </w:p>
    <w:p w14:paraId="2A8741A1" w14:textId="77777777" w:rsidR="007A2DFB" w:rsidRDefault="00266A4D">
      <w:pPr>
        <w:numPr>
          <w:ilvl w:val="0"/>
          <w:numId w:val="9"/>
        </w:numPr>
        <w:spacing w:after="0"/>
        <w:ind w:left="720" w:hanging="360"/>
        <w:rPr>
          <w:rFonts w:ascii="Symbol" w:hAnsi="Symbol"/>
        </w:rPr>
      </w:pPr>
      <w:r>
        <w:t xml:space="preserve">How is the Government creating the necessary security conditions to safeguard the lives of peace signatories and their families, </w:t>
      </w:r>
      <w:proofErr w:type="gramStart"/>
      <w:r>
        <w:t>taking into account</w:t>
      </w:r>
      <w:proofErr w:type="gramEnd"/>
      <w:r>
        <w:t xml:space="preserve"> the action plan in the public pol</w:t>
      </w:r>
      <w:r>
        <w:t>icy to dismantle illegal armed groups and criminal organizations as approved by the National Commission on Security Guarantees?</w:t>
      </w:r>
    </w:p>
    <w:p w14:paraId="2A8741A2" w14:textId="77777777" w:rsidR="007A2DFB" w:rsidRDefault="00266A4D">
      <w:pPr>
        <w:numPr>
          <w:ilvl w:val="0"/>
          <w:numId w:val="9"/>
        </w:numPr>
        <w:spacing w:after="0"/>
        <w:ind w:left="720" w:hanging="360"/>
        <w:rPr>
          <w:rFonts w:ascii="Symbol" w:hAnsi="Symbol"/>
        </w:rPr>
      </w:pPr>
      <w:r>
        <w:t>What plans does the Government of Colombia have to address the use of torture, in particular the ratification of the Optional Pr</w:t>
      </w:r>
      <w:r>
        <w:t>otocol of the Convention against Torture and Other Cruel, Inhuman or Degrading Treatment?</w:t>
      </w:r>
    </w:p>
    <w:p w14:paraId="2A8741A3" w14:textId="77777777" w:rsidR="007A2DFB" w:rsidRDefault="00266A4D">
      <w:pPr>
        <w:numPr>
          <w:ilvl w:val="0"/>
          <w:numId w:val="9"/>
        </w:numPr>
        <w:spacing w:after="0"/>
        <w:ind w:left="720" w:hanging="360"/>
        <w:rPr>
          <w:rFonts w:ascii="Symbol" w:hAnsi="Symbol"/>
        </w:rPr>
      </w:pPr>
      <w:r>
        <w:t xml:space="preserve">What steps is the Government of Colombia taking to protect children from forced recruitment by illegal armed groups, </w:t>
      </w:r>
      <w:proofErr w:type="gramStart"/>
      <w:r>
        <w:t>violence</w:t>
      </w:r>
      <w:proofErr w:type="gramEnd"/>
      <w:r>
        <w:t xml:space="preserve"> and abuse?</w:t>
      </w:r>
    </w:p>
    <w:p w14:paraId="2A8741A4" w14:textId="77777777" w:rsidR="007A2DFB" w:rsidRDefault="007A2DFB"/>
    <w:p w14:paraId="2A8741A5" w14:textId="77777777" w:rsidR="007A2DFB" w:rsidRDefault="007A2DFB"/>
    <w:p w14:paraId="2A8741A6" w14:textId="77777777" w:rsidR="007A2DFB" w:rsidRDefault="00266A4D">
      <w:r>
        <w:rPr>
          <w:b/>
        </w:rPr>
        <w:t>UNITED STATES OF AMERICA</w:t>
      </w:r>
    </w:p>
    <w:p w14:paraId="2A8741A7" w14:textId="77777777" w:rsidR="007A2DFB" w:rsidRDefault="00266A4D">
      <w:pPr>
        <w:numPr>
          <w:ilvl w:val="0"/>
          <w:numId w:val="10"/>
        </w:numPr>
        <w:spacing w:after="0"/>
        <w:ind w:left="720" w:hanging="360"/>
        <w:rPr>
          <w:rFonts w:ascii="Symbol" w:hAnsi="Symbol"/>
        </w:rPr>
      </w:pPr>
      <w:r>
        <w:t>Wh</w:t>
      </w:r>
      <w:r>
        <w:t>at steps is the Colombian government taking to implement an all-of-government approach to the 2016 Peace Accord, including its gender and ethnic components?</w:t>
      </w:r>
    </w:p>
    <w:p w14:paraId="2A8741A8" w14:textId="77777777" w:rsidR="007A2DFB" w:rsidRDefault="00266A4D">
      <w:pPr>
        <w:numPr>
          <w:ilvl w:val="0"/>
          <w:numId w:val="10"/>
        </w:numPr>
        <w:spacing w:after="0"/>
        <w:ind w:left="720" w:hanging="360"/>
        <w:rPr>
          <w:rFonts w:ascii="Symbol" w:hAnsi="Symbol"/>
        </w:rPr>
      </w:pPr>
      <w:r>
        <w:t xml:space="preserve">What steps is the Colombian government taking to address violence and threats against human </w:t>
      </w:r>
      <w:r>
        <w:t>rights defenders, union leaders, environmental defenders, LGBTQI+ persons, Afro-Colombians, and Indigenous persons?</w:t>
      </w:r>
    </w:p>
    <w:p w14:paraId="2A8741A9" w14:textId="77777777" w:rsidR="007A2DFB" w:rsidRDefault="00266A4D">
      <w:pPr>
        <w:numPr>
          <w:ilvl w:val="0"/>
          <w:numId w:val="10"/>
        </w:numPr>
        <w:spacing w:after="0"/>
        <w:ind w:left="720" w:hanging="360"/>
        <w:rPr>
          <w:rFonts w:ascii="Symbol" w:hAnsi="Symbol"/>
        </w:rPr>
      </w:pPr>
      <w:r>
        <w:t>What measures is the Colombian government taking to decrease high rates of gender-based violence and ensure the protection of LGBTQI+ person</w:t>
      </w:r>
      <w:r>
        <w:t>s from violence and discrimination?</w:t>
      </w:r>
    </w:p>
    <w:p w14:paraId="2A8741AA" w14:textId="77777777" w:rsidR="007A2DFB" w:rsidRDefault="00266A4D">
      <w:pPr>
        <w:numPr>
          <w:ilvl w:val="0"/>
          <w:numId w:val="10"/>
        </w:numPr>
        <w:spacing w:after="0"/>
        <w:ind w:left="720" w:hanging="360"/>
        <w:rPr>
          <w:rFonts w:ascii="Symbol" w:hAnsi="Symbol"/>
        </w:rPr>
      </w:pPr>
      <w:r>
        <w:t xml:space="preserve">What is the Colombian government doing to protect adult victims of human trafficking, prosecute cases of forced </w:t>
      </w:r>
      <w:proofErr w:type="spellStart"/>
      <w:r>
        <w:t>labor</w:t>
      </w:r>
      <w:proofErr w:type="spellEnd"/>
      <w:r>
        <w:t>, and increase human trafficking convictions, which in 2022 reached a ten-year low?</w:t>
      </w:r>
    </w:p>
    <w:p w14:paraId="2A8741AB" w14:textId="77777777" w:rsidR="007A2DFB" w:rsidRDefault="00266A4D">
      <w:pPr>
        <w:numPr>
          <w:ilvl w:val="0"/>
          <w:numId w:val="10"/>
        </w:numPr>
        <w:spacing w:after="0"/>
        <w:ind w:left="720" w:hanging="360"/>
        <w:rPr>
          <w:rFonts w:ascii="Symbol" w:hAnsi="Symbol"/>
        </w:rPr>
      </w:pPr>
      <w:r>
        <w:t>What is the Colombi</w:t>
      </w:r>
      <w:r>
        <w:t xml:space="preserve">an government doing to respect, promote, and realize internationally recognized </w:t>
      </w:r>
      <w:proofErr w:type="spellStart"/>
      <w:r>
        <w:t>labor</w:t>
      </w:r>
      <w:proofErr w:type="spellEnd"/>
      <w:r>
        <w:t xml:space="preserve"> rights?</w:t>
      </w:r>
    </w:p>
    <w:p w14:paraId="2A8741AC" w14:textId="77777777" w:rsidR="007A2DFB" w:rsidRDefault="007A2DFB"/>
    <w:p w14:paraId="2A8741AD" w14:textId="77777777" w:rsidR="007A2DFB" w:rsidRDefault="007A2DFB"/>
    <w:sectPr w:rsidR="007A2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9ED"/>
    <w:multiLevelType w:val="multilevel"/>
    <w:tmpl w:val="0F4E682A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151DA"/>
    <w:multiLevelType w:val="multilevel"/>
    <w:tmpl w:val="CCA67E90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D4574"/>
    <w:multiLevelType w:val="multilevel"/>
    <w:tmpl w:val="5D3E7C84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57CE4"/>
    <w:multiLevelType w:val="multilevel"/>
    <w:tmpl w:val="13805C4C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0129F"/>
    <w:multiLevelType w:val="multilevel"/>
    <w:tmpl w:val="26B8D93E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CA6D39"/>
    <w:multiLevelType w:val="multilevel"/>
    <w:tmpl w:val="D180AAD6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241108"/>
    <w:multiLevelType w:val="multilevel"/>
    <w:tmpl w:val="227AF752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FB315C"/>
    <w:multiLevelType w:val="multilevel"/>
    <w:tmpl w:val="A94AF80A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910A0D"/>
    <w:multiLevelType w:val="multilevel"/>
    <w:tmpl w:val="7A00E988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94789D"/>
    <w:multiLevelType w:val="multilevel"/>
    <w:tmpl w:val="F8FC6DD2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2036502">
    <w:abstractNumId w:val="3"/>
  </w:num>
  <w:num w:numId="2" w16cid:durableId="632947339">
    <w:abstractNumId w:val="9"/>
  </w:num>
  <w:num w:numId="3" w16cid:durableId="1877039886">
    <w:abstractNumId w:val="2"/>
  </w:num>
  <w:num w:numId="4" w16cid:durableId="1282685892">
    <w:abstractNumId w:val="6"/>
  </w:num>
  <w:num w:numId="5" w16cid:durableId="1484934827">
    <w:abstractNumId w:val="7"/>
  </w:num>
  <w:num w:numId="6" w16cid:durableId="382755395">
    <w:abstractNumId w:val="8"/>
  </w:num>
  <w:num w:numId="7" w16cid:durableId="716584425">
    <w:abstractNumId w:val="0"/>
  </w:num>
  <w:num w:numId="8" w16cid:durableId="790055903">
    <w:abstractNumId w:val="1"/>
  </w:num>
  <w:num w:numId="9" w16cid:durableId="1745638094">
    <w:abstractNumId w:val="4"/>
  </w:num>
  <w:num w:numId="10" w16cid:durableId="2818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FB"/>
    <w:rsid w:val="00266A4D"/>
    <w:rsid w:val="007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416C"/>
  <w15:docId w15:val="{FA5E0616-D7F0-42F1-B7C9-EBBCA96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45</DocId>
    <Category xmlns="328c4b46-73db-4dea-b856-05d9d8a86ba6">Advance Questions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8E24E-9C2A-4E44-BDCD-C6FEA7D394A7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82548DA6-3540-42BE-8867-F3CBFF1AD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EDBCC-BD0F-44A5-B288-C8F2F53BB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c4b46-73db-4dea-b856-05d9d8a86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7034</Characters>
  <Application>Microsoft Office Word</Application>
  <DocSecurity>4</DocSecurity>
  <Lines>58</Lines>
  <Paragraphs>16</Paragraphs>
  <ScaleCrop>false</ScaleCrop>
  <Company>OHCHR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ORIZAGA INZUNZA Isabel</dc:creator>
  <cp:lastModifiedBy>Isabel Anayanssi Orizaga Inzunza</cp:lastModifiedBy>
  <cp:revision>2</cp:revision>
  <dcterms:created xsi:type="dcterms:W3CDTF">2023-11-07T17:00:00Z</dcterms:created>
  <dcterms:modified xsi:type="dcterms:W3CDTF">2023-11-07T17:00:00Z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