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97DD" w14:textId="6B4F8C24" w:rsidR="006C5274" w:rsidRPr="009D5AF6" w:rsidRDefault="004E1EA6" w:rsidP="00CE1435">
      <w:pPr>
        <w:spacing w:line="240" w:lineRule="auto"/>
        <w:jc w:val="center"/>
        <w:rPr>
          <w:rFonts w:asciiTheme="majorBidi" w:hAnsiTheme="majorBidi" w:cstheme="majorBidi"/>
          <w:b/>
          <w:bCs/>
          <w:sz w:val="24"/>
          <w:szCs w:val="24"/>
        </w:rPr>
      </w:pPr>
      <w:r w:rsidRPr="009D5AF6">
        <w:rPr>
          <w:rFonts w:asciiTheme="majorBidi" w:hAnsiTheme="majorBidi" w:cstheme="majorBidi"/>
          <w:b/>
          <w:bCs/>
          <w:sz w:val="24"/>
          <w:szCs w:val="24"/>
        </w:rPr>
        <w:t xml:space="preserve">Call for input </w:t>
      </w:r>
      <w:r w:rsidR="001A0859" w:rsidRPr="009D5AF6">
        <w:rPr>
          <w:rFonts w:asciiTheme="majorBidi" w:hAnsiTheme="majorBidi" w:cstheme="majorBidi"/>
          <w:b/>
          <w:bCs/>
          <w:sz w:val="24"/>
          <w:szCs w:val="24"/>
          <w:lang w:val="en-US"/>
        </w:rPr>
        <w:t xml:space="preserve">on ending </w:t>
      </w:r>
      <w:r w:rsidR="00862AFE" w:rsidRPr="009D5AF6">
        <w:rPr>
          <w:rFonts w:asciiTheme="majorBidi" w:hAnsiTheme="majorBidi" w:cstheme="majorBidi"/>
          <w:b/>
          <w:bCs/>
          <w:sz w:val="24"/>
          <w:szCs w:val="24"/>
          <w:lang w:val="en-US"/>
        </w:rPr>
        <w:t>c</w:t>
      </w:r>
      <w:r w:rsidR="001A0859" w:rsidRPr="009D5AF6">
        <w:rPr>
          <w:rFonts w:asciiTheme="majorBidi" w:hAnsiTheme="majorBidi" w:cstheme="majorBidi"/>
          <w:b/>
          <w:bCs/>
          <w:sz w:val="24"/>
          <w:szCs w:val="24"/>
        </w:rPr>
        <w:t>hild, early</w:t>
      </w:r>
      <w:r w:rsidR="001A0859" w:rsidRPr="009D5AF6">
        <w:rPr>
          <w:rFonts w:asciiTheme="majorBidi" w:hAnsiTheme="majorBidi" w:cstheme="majorBidi"/>
          <w:b/>
          <w:bCs/>
          <w:sz w:val="24"/>
          <w:szCs w:val="24"/>
          <w:lang w:val="en-US"/>
        </w:rPr>
        <w:t>,</w:t>
      </w:r>
      <w:r w:rsidR="001A0859" w:rsidRPr="009D5AF6">
        <w:rPr>
          <w:rFonts w:asciiTheme="majorBidi" w:hAnsiTheme="majorBidi" w:cstheme="majorBidi"/>
          <w:b/>
          <w:bCs/>
          <w:sz w:val="24"/>
          <w:szCs w:val="24"/>
        </w:rPr>
        <w:t xml:space="preserve"> and forced marriage</w:t>
      </w:r>
      <w:r w:rsidR="001A0859" w:rsidRPr="009D5AF6">
        <w:rPr>
          <w:rFonts w:asciiTheme="majorBidi" w:hAnsiTheme="majorBidi" w:cstheme="majorBidi"/>
          <w:b/>
          <w:bCs/>
          <w:sz w:val="24"/>
          <w:szCs w:val="24"/>
          <w:lang w:val="en-US"/>
        </w:rPr>
        <w:t xml:space="preserve"> </w:t>
      </w:r>
      <w:r w:rsidR="00862AFE" w:rsidRPr="009D5AF6">
        <w:rPr>
          <w:rFonts w:asciiTheme="majorBidi" w:hAnsiTheme="majorBidi" w:cstheme="majorBidi"/>
          <w:b/>
          <w:bCs/>
          <w:sz w:val="24"/>
          <w:szCs w:val="24"/>
          <w:lang w:val="en-US"/>
        </w:rPr>
        <w:br/>
      </w:r>
      <w:r w:rsidRPr="009D5AF6">
        <w:rPr>
          <w:rFonts w:asciiTheme="majorBidi" w:hAnsiTheme="majorBidi" w:cstheme="majorBidi"/>
          <w:b/>
          <w:bCs/>
          <w:sz w:val="24"/>
          <w:szCs w:val="24"/>
          <w:lang w:val="en-US"/>
        </w:rPr>
        <w:t>issued by</w:t>
      </w:r>
      <w:r w:rsidRPr="009D5AF6">
        <w:rPr>
          <w:rFonts w:asciiTheme="majorBidi" w:hAnsiTheme="majorBidi" w:cstheme="majorBidi"/>
          <w:b/>
          <w:bCs/>
          <w:sz w:val="24"/>
          <w:szCs w:val="24"/>
        </w:rPr>
        <w:t xml:space="preserve"> </w:t>
      </w:r>
      <w:r w:rsidRPr="009D5AF6">
        <w:rPr>
          <w:rFonts w:asciiTheme="majorBidi" w:hAnsiTheme="majorBidi" w:cstheme="majorBidi"/>
          <w:b/>
          <w:bCs/>
          <w:sz w:val="24"/>
          <w:szCs w:val="24"/>
          <w:lang w:val="en-US"/>
        </w:rPr>
        <w:t xml:space="preserve">the </w:t>
      </w:r>
      <w:r w:rsidRPr="009D5AF6">
        <w:rPr>
          <w:rFonts w:asciiTheme="majorBidi" w:hAnsiTheme="majorBidi" w:cstheme="majorBidi"/>
          <w:b/>
          <w:bCs/>
          <w:sz w:val="24"/>
          <w:szCs w:val="24"/>
        </w:rPr>
        <w:t>office of the high commissioner for human rights</w:t>
      </w:r>
    </w:p>
    <w:p w14:paraId="055BA615" w14:textId="6CA95A1A" w:rsidR="00542993" w:rsidRPr="009D5AF6" w:rsidRDefault="00C0310A" w:rsidP="00CE1435">
      <w:pPr>
        <w:spacing w:line="240" w:lineRule="auto"/>
        <w:jc w:val="center"/>
        <w:rPr>
          <w:rFonts w:asciiTheme="majorBidi" w:hAnsiTheme="majorBidi" w:cstheme="majorBidi"/>
          <w:sz w:val="24"/>
          <w:szCs w:val="24"/>
        </w:rPr>
      </w:pPr>
      <w:r w:rsidRPr="009D5AF6">
        <w:rPr>
          <w:rFonts w:asciiTheme="majorBidi" w:hAnsiTheme="majorBidi" w:cstheme="majorBidi"/>
          <w:b/>
          <w:bCs/>
          <w:noProof/>
          <w:sz w:val="24"/>
          <w:szCs w:val="24"/>
        </w:rPr>
        <w:drawing>
          <wp:anchor distT="0" distB="0" distL="114300" distR="114300" simplePos="0" relativeHeight="251659264" behindDoc="1" locked="0" layoutInCell="1" allowOverlap="1" wp14:anchorId="6F4A1A44" wp14:editId="079CEE4C">
            <wp:simplePos x="0" y="0"/>
            <wp:positionH relativeFrom="margin">
              <wp:posOffset>2489200</wp:posOffset>
            </wp:positionH>
            <wp:positionV relativeFrom="paragraph">
              <wp:posOffset>279705</wp:posOffset>
            </wp:positionV>
            <wp:extent cx="782320" cy="621665"/>
            <wp:effectExtent l="0" t="0" r="0" b="6985"/>
            <wp:wrapTight wrapText="bothSides">
              <wp:wrapPolygon edited="0">
                <wp:start x="5786" y="0"/>
                <wp:lineTo x="0" y="3309"/>
                <wp:lineTo x="0" y="17871"/>
                <wp:lineTo x="5786" y="21181"/>
                <wp:lineTo x="15253" y="21181"/>
                <wp:lineTo x="21039" y="17209"/>
                <wp:lineTo x="21039" y="3971"/>
                <wp:lineTo x="14727" y="0"/>
                <wp:lineTo x="57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320" cy="621665"/>
                    </a:xfrm>
                    <a:prstGeom prst="rect">
                      <a:avLst/>
                    </a:prstGeom>
                    <a:noFill/>
                  </pic:spPr>
                </pic:pic>
              </a:graphicData>
            </a:graphic>
            <wp14:sizeRelH relativeFrom="page">
              <wp14:pctWidth>0</wp14:pctWidth>
            </wp14:sizeRelH>
            <wp14:sizeRelV relativeFrom="page">
              <wp14:pctHeight>0</wp14:pctHeight>
            </wp14:sizeRelV>
          </wp:anchor>
        </w:drawing>
      </w:r>
      <w:r w:rsidR="0075120D" w:rsidRPr="009D5AF6">
        <w:rPr>
          <w:rFonts w:asciiTheme="majorBidi" w:hAnsiTheme="majorBidi" w:cstheme="majorBidi"/>
          <w:sz w:val="24"/>
          <w:szCs w:val="24"/>
        </w:rPr>
        <w:t>S</w:t>
      </w:r>
      <w:r w:rsidR="00542993" w:rsidRPr="009D5AF6">
        <w:rPr>
          <w:rFonts w:asciiTheme="majorBidi" w:hAnsiTheme="majorBidi" w:cstheme="majorBidi"/>
          <w:sz w:val="24"/>
          <w:szCs w:val="24"/>
        </w:rPr>
        <w:t>ubmitted by:</w:t>
      </w:r>
    </w:p>
    <w:p w14:paraId="6646C5E1" w14:textId="1ABF0876" w:rsidR="00C0310A" w:rsidRPr="009D5AF6" w:rsidRDefault="00C0310A" w:rsidP="00CE1435">
      <w:pPr>
        <w:spacing w:line="240" w:lineRule="auto"/>
        <w:jc w:val="center"/>
        <w:rPr>
          <w:rFonts w:asciiTheme="majorBidi" w:hAnsiTheme="majorBidi" w:cstheme="majorBidi"/>
          <w:sz w:val="24"/>
          <w:szCs w:val="24"/>
        </w:rPr>
      </w:pPr>
    </w:p>
    <w:p w14:paraId="07F4098C" w14:textId="77777777" w:rsidR="00C0310A" w:rsidRPr="009D5AF6" w:rsidRDefault="00C0310A" w:rsidP="00CE1435">
      <w:pPr>
        <w:spacing w:line="240" w:lineRule="auto"/>
        <w:jc w:val="center"/>
        <w:rPr>
          <w:rFonts w:asciiTheme="majorBidi" w:hAnsiTheme="majorBidi" w:cstheme="majorBidi"/>
          <w:b/>
          <w:sz w:val="24"/>
          <w:szCs w:val="24"/>
        </w:rPr>
      </w:pPr>
    </w:p>
    <w:p w14:paraId="4F529A6D" w14:textId="77777777" w:rsidR="00C74A7C" w:rsidRPr="009D5AF6" w:rsidRDefault="00542993" w:rsidP="0075120D">
      <w:pPr>
        <w:spacing w:line="240" w:lineRule="auto"/>
        <w:jc w:val="center"/>
        <w:rPr>
          <w:rFonts w:asciiTheme="majorBidi" w:hAnsiTheme="majorBidi" w:cstheme="majorBidi"/>
          <w:b/>
          <w:sz w:val="24"/>
          <w:szCs w:val="24"/>
        </w:rPr>
      </w:pPr>
      <w:r w:rsidRPr="009D5AF6">
        <w:rPr>
          <w:rFonts w:asciiTheme="majorBidi" w:hAnsiTheme="majorBidi" w:cstheme="majorBidi"/>
          <w:b/>
          <w:sz w:val="24"/>
          <w:szCs w:val="24"/>
        </w:rPr>
        <w:t>Centre for Social Justice</w:t>
      </w:r>
      <w:r w:rsidR="00862AFE" w:rsidRPr="009D5AF6">
        <w:rPr>
          <w:rFonts w:asciiTheme="majorBidi" w:hAnsiTheme="majorBidi" w:cstheme="majorBidi"/>
          <w:b/>
          <w:sz w:val="24"/>
          <w:szCs w:val="24"/>
        </w:rPr>
        <w:t>, Pakistan</w:t>
      </w:r>
    </w:p>
    <w:p w14:paraId="61BC161D" w14:textId="018C80F1" w:rsidR="00C0310A" w:rsidRPr="004D64D4" w:rsidRDefault="00C74A7C" w:rsidP="0075120D">
      <w:pPr>
        <w:ind w:hanging="11"/>
        <w:jc w:val="center"/>
        <w:rPr>
          <w:rStyle w:val="Hyperlink"/>
          <w:rFonts w:asciiTheme="majorBidi" w:hAnsiTheme="majorBidi" w:cstheme="majorBidi"/>
          <w:sz w:val="24"/>
          <w:szCs w:val="24"/>
          <w:u w:val="none"/>
          <w:lang w:val="fr-CH"/>
        </w:rPr>
      </w:pPr>
      <w:r w:rsidRPr="004D64D4">
        <w:rPr>
          <w:rFonts w:asciiTheme="majorBidi" w:hAnsiTheme="majorBidi" w:cstheme="majorBidi"/>
          <w:sz w:val="24"/>
          <w:szCs w:val="24"/>
          <w:lang w:val="fr-CH"/>
        </w:rPr>
        <w:t>Contact person: Peter Jacob</w:t>
      </w:r>
      <w:r w:rsidR="0075120D" w:rsidRPr="004D64D4">
        <w:rPr>
          <w:rFonts w:asciiTheme="majorBidi" w:hAnsiTheme="majorBidi" w:cstheme="majorBidi"/>
          <w:sz w:val="24"/>
          <w:szCs w:val="24"/>
          <w:lang w:val="fr-CH"/>
        </w:rPr>
        <w:br/>
      </w:r>
      <w:r w:rsidR="00C0310A" w:rsidRPr="004D64D4">
        <w:rPr>
          <w:rFonts w:asciiTheme="majorBidi" w:hAnsiTheme="majorBidi" w:cstheme="majorBidi"/>
          <w:sz w:val="24"/>
          <w:szCs w:val="24"/>
          <w:lang w:val="fr-CH"/>
        </w:rPr>
        <w:t xml:space="preserve">E-mail: </w:t>
      </w:r>
      <w:hyperlink r:id="rId12" w:history="1">
        <w:r w:rsidR="00C0310A" w:rsidRPr="004D64D4">
          <w:rPr>
            <w:rStyle w:val="Hyperlink"/>
            <w:rFonts w:asciiTheme="majorBidi" w:hAnsiTheme="majorBidi" w:cstheme="majorBidi"/>
            <w:sz w:val="24"/>
            <w:szCs w:val="24"/>
            <w:u w:val="none"/>
            <w:lang w:val="fr-CH"/>
          </w:rPr>
          <w:t>csjpak@gmail.com</w:t>
        </w:r>
      </w:hyperlink>
      <w:r w:rsidR="0075120D" w:rsidRPr="004D64D4">
        <w:rPr>
          <w:rStyle w:val="Hyperlink"/>
          <w:rFonts w:asciiTheme="majorBidi" w:hAnsiTheme="majorBidi" w:cstheme="majorBidi"/>
          <w:color w:val="auto"/>
          <w:sz w:val="24"/>
          <w:szCs w:val="24"/>
          <w:u w:val="none"/>
          <w:lang w:val="fr-CH"/>
        </w:rPr>
        <w:br/>
      </w:r>
      <w:r w:rsidR="00C0310A" w:rsidRPr="004D64D4">
        <w:rPr>
          <w:rStyle w:val="Hyperlink"/>
          <w:rFonts w:asciiTheme="majorBidi" w:hAnsiTheme="majorBidi" w:cstheme="majorBidi"/>
          <w:color w:val="auto"/>
          <w:sz w:val="24"/>
          <w:szCs w:val="24"/>
          <w:u w:val="none"/>
          <w:lang w:val="fr-CH"/>
        </w:rPr>
        <w:t xml:space="preserve">Website: </w:t>
      </w:r>
      <w:hyperlink r:id="rId13" w:history="1">
        <w:r w:rsidR="00C45616" w:rsidRPr="004D64D4">
          <w:rPr>
            <w:rStyle w:val="Hyperlink"/>
            <w:rFonts w:asciiTheme="majorBidi" w:hAnsiTheme="majorBidi" w:cstheme="majorBidi"/>
            <w:sz w:val="24"/>
            <w:szCs w:val="24"/>
            <w:lang w:val="fr-CH"/>
          </w:rPr>
          <w:t>www.csjpak.org</w:t>
        </w:r>
      </w:hyperlink>
    </w:p>
    <w:p w14:paraId="28A576C5" w14:textId="77777777" w:rsidR="00712C82" w:rsidRPr="004D64D4" w:rsidRDefault="00712C82" w:rsidP="005568F6">
      <w:pPr>
        <w:spacing w:line="240" w:lineRule="auto"/>
        <w:ind w:left="709"/>
        <w:rPr>
          <w:rFonts w:asciiTheme="majorBidi" w:hAnsiTheme="majorBidi" w:cstheme="majorBidi"/>
          <w:b/>
          <w:bCs/>
          <w:sz w:val="24"/>
          <w:szCs w:val="24"/>
          <w:lang w:val="fr-CH"/>
        </w:rPr>
      </w:pPr>
    </w:p>
    <w:p w14:paraId="3CF75DAA" w14:textId="2F674A98" w:rsidR="00BC2C51" w:rsidRPr="009D5AF6" w:rsidRDefault="00A27429" w:rsidP="005568F6">
      <w:pPr>
        <w:spacing w:line="240" w:lineRule="auto"/>
        <w:ind w:left="709"/>
        <w:rPr>
          <w:rFonts w:asciiTheme="majorBidi" w:hAnsiTheme="majorBidi" w:cstheme="majorBidi"/>
          <w:b/>
          <w:bCs/>
          <w:sz w:val="24"/>
          <w:szCs w:val="24"/>
          <w:lang w:val="en-US"/>
        </w:rPr>
      </w:pPr>
      <w:r w:rsidRPr="009D5AF6">
        <w:rPr>
          <w:rFonts w:asciiTheme="majorBidi" w:hAnsiTheme="majorBidi" w:cstheme="majorBidi"/>
          <w:b/>
          <w:bCs/>
          <w:sz w:val="24"/>
          <w:szCs w:val="24"/>
          <w:lang w:val="en-US"/>
        </w:rPr>
        <w:t>Answer to Q</w:t>
      </w:r>
      <w:r w:rsidR="005568F6" w:rsidRPr="009D5AF6">
        <w:rPr>
          <w:rFonts w:asciiTheme="majorBidi" w:hAnsiTheme="majorBidi" w:cstheme="majorBidi"/>
          <w:b/>
          <w:bCs/>
          <w:sz w:val="24"/>
          <w:szCs w:val="24"/>
          <w:lang w:val="en-US"/>
        </w:rPr>
        <w:t xml:space="preserve">uestion No. </w:t>
      </w:r>
      <w:r w:rsidRPr="009D5AF6">
        <w:rPr>
          <w:rFonts w:asciiTheme="majorBidi" w:hAnsiTheme="majorBidi" w:cstheme="majorBidi"/>
          <w:b/>
          <w:bCs/>
          <w:sz w:val="24"/>
          <w:szCs w:val="24"/>
          <w:lang w:val="en-US"/>
        </w:rPr>
        <w:t>1</w:t>
      </w:r>
      <w:r w:rsidR="005568F6" w:rsidRPr="009D5AF6">
        <w:rPr>
          <w:rFonts w:asciiTheme="majorBidi" w:hAnsiTheme="majorBidi" w:cstheme="majorBidi"/>
          <w:b/>
          <w:bCs/>
          <w:sz w:val="24"/>
          <w:szCs w:val="24"/>
          <w:lang w:val="en-US"/>
        </w:rPr>
        <w:t>:</w:t>
      </w:r>
      <w:r w:rsidRPr="009D5AF6">
        <w:rPr>
          <w:rFonts w:asciiTheme="majorBidi" w:hAnsiTheme="majorBidi" w:cstheme="majorBidi"/>
          <w:b/>
          <w:bCs/>
          <w:sz w:val="24"/>
          <w:szCs w:val="24"/>
          <w:lang w:val="en-US"/>
        </w:rPr>
        <w:t xml:space="preserve"> </w:t>
      </w:r>
    </w:p>
    <w:p w14:paraId="5A96A131" w14:textId="43A270EF" w:rsidR="006C5274" w:rsidRPr="009D5AF6" w:rsidRDefault="00A35D45" w:rsidP="005568F6">
      <w:pPr>
        <w:spacing w:line="240" w:lineRule="auto"/>
        <w:ind w:left="709"/>
        <w:rPr>
          <w:rFonts w:asciiTheme="majorBidi" w:hAnsiTheme="majorBidi" w:cstheme="majorBidi"/>
          <w:b/>
          <w:bCs/>
          <w:sz w:val="24"/>
          <w:szCs w:val="24"/>
        </w:rPr>
      </w:pPr>
      <w:r w:rsidRPr="009D5AF6">
        <w:rPr>
          <w:rFonts w:asciiTheme="majorBidi" w:hAnsiTheme="majorBidi" w:cstheme="majorBidi"/>
          <w:b/>
          <w:bCs/>
          <w:sz w:val="24"/>
          <w:szCs w:val="24"/>
          <w:lang w:val="en-US"/>
        </w:rPr>
        <w:t>What e</w:t>
      </w:r>
      <w:r w:rsidR="006C5274" w:rsidRPr="009D5AF6">
        <w:rPr>
          <w:rFonts w:asciiTheme="majorBidi" w:hAnsiTheme="majorBidi" w:cstheme="majorBidi"/>
          <w:b/>
          <w:bCs/>
          <w:sz w:val="24"/>
          <w:szCs w:val="24"/>
        </w:rPr>
        <w:t xml:space="preserve">fforts </w:t>
      </w:r>
      <w:r w:rsidRPr="009D5AF6">
        <w:rPr>
          <w:rFonts w:asciiTheme="majorBidi" w:hAnsiTheme="majorBidi" w:cstheme="majorBidi"/>
          <w:b/>
          <w:bCs/>
          <w:sz w:val="24"/>
          <w:szCs w:val="24"/>
          <w:lang w:val="en-US"/>
        </w:rPr>
        <w:t xml:space="preserve">have been </w:t>
      </w:r>
      <w:r w:rsidR="006C5274" w:rsidRPr="009D5AF6">
        <w:rPr>
          <w:rFonts w:asciiTheme="majorBidi" w:hAnsiTheme="majorBidi" w:cstheme="majorBidi"/>
          <w:b/>
          <w:bCs/>
          <w:sz w:val="24"/>
          <w:szCs w:val="24"/>
        </w:rPr>
        <w:t xml:space="preserve">made </w:t>
      </w:r>
      <w:r w:rsidR="005568F6" w:rsidRPr="009D5AF6">
        <w:rPr>
          <w:rFonts w:asciiTheme="majorBidi" w:hAnsiTheme="majorBidi" w:cstheme="majorBidi"/>
          <w:b/>
          <w:bCs/>
          <w:sz w:val="24"/>
          <w:szCs w:val="24"/>
          <w:lang w:val="en-US"/>
        </w:rPr>
        <w:t xml:space="preserve">to </w:t>
      </w:r>
      <w:r w:rsidR="006C5274" w:rsidRPr="009D5AF6">
        <w:rPr>
          <w:rFonts w:asciiTheme="majorBidi" w:hAnsiTheme="majorBidi" w:cstheme="majorBidi"/>
          <w:b/>
          <w:bCs/>
          <w:sz w:val="24"/>
          <w:szCs w:val="24"/>
        </w:rPr>
        <w:t>address the issue of child, early</w:t>
      </w:r>
      <w:r w:rsidR="005568F6" w:rsidRPr="009D5AF6">
        <w:rPr>
          <w:rFonts w:asciiTheme="majorBidi" w:hAnsiTheme="majorBidi" w:cstheme="majorBidi"/>
          <w:b/>
          <w:bCs/>
          <w:sz w:val="24"/>
          <w:szCs w:val="24"/>
          <w:lang w:val="en-US"/>
        </w:rPr>
        <w:t>,</w:t>
      </w:r>
      <w:r w:rsidR="006C5274" w:rsidRPr="009D5AF6">
        <w:rPr>
          <w:rFonts w:asciiTheme="majorBidi" w:hAnsiTheme="majorBidi" w:cstheme="majorBidi"/>
          <w:b/>
          <w:bCs/>
          <w:sz w:val="24"/>
          <w:szCs w:val="24"/>
        </w:rPr>
        <w:t xml:space="preserve"> and forced marriage</w:t>
      </w:r>
      <w:r w:rsidRPr="009D5AF6">
        <w:rPr>
          <w:rFonts w:asciiTheme="majorBidi" w:hAnsiTheme="majorBidi" w:cstheme="majorBidi"/>
          <w:b/>
          <w:bCs/>
          <w:sz w:val="24"/>
          <w:szCs w:val="24"/>
          <w:lang w:val="en-US"/>
        </w:rPr>
        <w:t>?</w:t>
      </w:r>
      <w:r w:rsidR="006C5274" w:rsidRPr="009D5AF6">
        <w:rPr>
          <w:rFonts w:asciiTheme="majorBidi" w:hAnsiTheme="majorBidi" w:cstheme="majorBidi"/>
          <w:b/>
          <w:bCs/>
          <w:sz w:val="24"/>
          <w:szCs w:val="24"/>
        </w:rPr>
        <w:t xml:space="preserve"> </w:t>
      </w:r>
    </w:p>
    <w:p w14:paraId="13028B7C" w14:textId="0DF68BF2" w:rsidR="00745453" w:rsidRPr="009D5AF6" w:rsidRDefault="00CE1435" w:rsidP="005568F6">
      <w:p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shd w:val="clear" w:color="auto" w:fill="FFFFFF"/>
        </w:rPr>
        <w:t xml:space="preserve">Child and forced marriage are prevalent </w:t>
      </w:r>
      <w:r w:rsidR="00BC2C51" w:rsidRPr="009D5AF6">
        <w:rPr>
          <w:rFonts w:asciiTheme="majorBidi" w:hAnsiTheme="majorBidi" w:cstheme="majorBidi"/>
          <w:sz w:val="24"/>
          <w:szCs w:val="24"/>
          <w:shd w:val="clear" w:color="auto" w:fill="FFFFFF"/>
        </w:rPr>
        <w:t xml:space="preserve">in Pakistan </w:t>
      </w:r>
      <w:r w:rsidRPr="009D5AF6">
        <w:rPr>
          <w:rFonts w:asciiTheme="majorBidi" w:hAnsiTheme="majorBidi" w:cstheme="majorBidi"/>
          <w:sz w:val="24"/>
          <w:szCs w:val="24"/>
          <w:shd w:val="clear" w:color="auto" w:fill="FFFFFF"/>
        </w:rPr>
        <w:t xml:space="preserve">due to several reasons including customary practices, poverty, lack of awareness, lack of education and skills, and lack of rule of law. </w:t>
      </w:r>
      <w:r w:rsidR="00745453" w:rsidRPr="009D5AF6">
        <w:rPr>
          <w:rFonts w:asciiTheme="majorBidi" w:hAnsiTheme="majorBidi" w:cstheme="majorBidi"/>
          <w:sz w:val="24"/>
          <w:szCs w:val="24"/>
          <w:lang w:val="en-US"/>
        </w:rPr>
        <w:t xml:space="preserve">The government has introduced the following measures to protect women’s and </w:t>
      </w:r>
      <w:r w:rsidR="00BC2C51" w:rsidRPr="009D5AF6">
        <w:rPr>
          <w:rFonts w:asciiTheme="majorBidi" w:hAnsiTheme="majorBidi" w:cstheme="majorBidi"/>
          <w:sz w:val="24"/>
          <w:szCs w:val="24"/>
          <w:lang w:val="en-US"/>
        </w:rPr>
        <w:t xml:space="preserve">child’s </w:t>
      </w:r>
      <w:r w:rsidR="00745453" w:rsidRPr="009D5AF6">
        <w:rPr>
          <w:rFonts w:asciiTheme="majorBidi" w:hAnsiTheme="majorBidi" w:cstheme="majorBidi"/>
          <w:sz w:val="24"/>
          <w:szCs w:val="24"/>
          <w:lang w:val="en-US"/>
        </w:rPr>
        <w:t xml:space="preserve">rights, however, serious steps need to be taken to address </w:t>
      </w:r>
      <w:r w:rsidR="00BC2C51" w:rsidRPr="009D5AF6">
        <w:rPr>
          <w:rFonts w:asciiTheme="majorBidi" w:hAnsiTheme="majorBidi" w:cstheme="majorBidi"/>
          <w:sz w:val="24"/>
          <w:szCs w:val="24"/>
          <w:lang w:val="en-US"/>
        </w:rPr>
        <w:t>child</w:t>
      </w:r>
      <w:r w:rsidR="00745453" w:rsidRPr="009D5AF6">
        <w:rPr>
          <w:rFonts w:asciiTheme="majorBidi" w:hAnsiTheme="majorBidi" w:cstheme="majorBidi"/>
          <w:sz w:val="24"/>
          <w:szCs w:val="24"/>
          <w:lang w:val="en-US"/>
        </w:rPr>
        <w:t xml:space="preserve"> and forced marriage in Pakistan.</w:t>
      </w:r>
    </w:p>
    <w:p w14:paraId="63ADC772" w14:textId="5C78CAE1" w:rsidR="00745453" w:rsidRPr="009D5AF6" w:rsidRDefault="00A27429" w:rsidP="00A27429">
      <w:pPr>
        <w:pStyle w:val="ListParagraph"/>
        <w:numPr>
          <w:ilvl w:val="0"/>
          <w:numId w:val="33"/>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R</w:t>
      </w:r>
      <w:r w:rsidR="00745453" w:rsidRPr="009D5AF6">
        <w:rPr>
          <w:rFonts w:asciiTheme="majorBidi" w:hAnsiTheme="majorBidi" w:cstheme="majorBidi"/>
          <w:sz w:val="24"/>
          <w:szCs w:val="24"/>
          <w:lang w:val="en-US"/>
        </w:rPr>
        <w:t xml:space="preserve">eformed laws to criminalize customary practices such as; child marriage, </w:t>
      </w:r>
      <w:r w:rsidR="00745453" w:rsidRPr="004D64D4">
        <w:rPr>
          <w:rFonts w:asciiTheme="majorBidi" w:hAnsiTheme="majorBidi" w:cstheme="majorBidi"/>
          <w:sz w:val="24"/>
          <w:szCs w:val="24"/>
          <w:highlight w:val="green"/>
          <w:lang w:val="en-US"/>
        </w:rPr>
        <w:t>Vani</w:t>
      </w:r>
      <w:r w:rsidRPr="009D5AF6">
        <w:rPr>
          <w:rFonts w:asciiTheme="majorBidi" w:hAnsiTheme="majorBidi" w:cstheme="majorBidi"/>
          <w:sz w:val="24"/>
          <w:szCs w:val="24"/>
          <w:lang w:val="en-US"/>
        </w:rPr>
        <w:t xml:space="preserve"> (wedding of girls as retribution against offenses such as murder)</w:t>
      </w:r>
      <w:r w:rsidR="00745453" w:rsidRPr="009D5AF6">
        <w:rPr>
          <w:rFonts w:asciiTheme="majorBidi" w:hAnsiTheme="majorBidi" w:cstheme="majorBidi"/>
          <w:sz w:val="24"/>
          <w:szCs w:val="24"/>
          <w:lang w:val="en-US"/>
        </w:rPr>
        <w:t xml:space="preserve">, </w:t>
      </w:r>
      <w:r w:rsidR="00745453" w:rsidRPr="004D64D4">
        <w:rPr>
          <w:rFonts w:asciiTheme="majorBidi" w:hAnsiTheme="majorBidi" w:cstheme="majorBidi"/>
          <w:sz w:val="24"/>
          <w:szCs w:val="24"/>
          <w:highlight w:val="green"/>
          <w:lang w:val="en-US"/>
        </w:rPr>
        <w:t>marriage with Quran</w:t>
      </w:r>
      <w:r w:rsidR="00745453" w:rsidRPr="009D5AF6">
        <w:rPr>
          <w:rFonts w:asciiTheme="majorBidi" w:hAnsiTheme="majorBidi" w:cstheme="majorBidi"/>
          <w:sz w:val="24"/>
          <w:szCs w:val="24"/>
          <w:lang w:val="en-US"/>
        </w:rPr>
        <w:t xml:space="preserve"> etc., and has </w:t>
      </w:r>
      <w:r w:rsidR="00745453" w:rsidRPr="004D64D4">
        <w:rPr>
          <w:rFonts w:asciiTheme="majorBidi" w:hAnsiTheme="majorBidi" w:cstheme="majorBidi"/>
          <w:sz w:val="24"/>
          <w:szCs w:val="24"/>
          <w:highlight w:val="green"/>
          <w:lang w:val="en-US"/>
        </w:rPr>
        <w:t xml:space="preserve">banned informal </w:t>
      </w:r>
      <w:r w:rsidRPr="004D64D4">
        <w:rPr>
          <w:rFonts w:asciiTheme="majorBidi" w:hAnsiTheme="majorBidi" w:cstheme="majorBidi"/>
          <w:sz w:val="24"/>
          <w:szCs w:val="24"/>
          <w:highlight w:val="green"/>
          <w:lang w:val="en-US"/>
        </w:rPr>
        <w:t>Jirga</w:t>
      </w:r>
      <w:r w:rsidRPr="009D5AF6">
        <w:rPr>
          <w:rFonts w:asciiTheme="majorBidi" w:hAnsiTheme="majorBidi" w:cstheme="majorBidi"/>
          <w:sz w:val="24"/>
          <w:szCs w:val="24"/>
          <w:lang w:val="en-US"/>
        </w:rPr>
        <w:t xml:space="preserve"> (informal council of elders) </w:t>
      </w:r>
      <w:r w:rsidR="00745453" w:rsidRPr="009D5AF6">
        <w:rPr>
          <w:rFonts w:asciiTheme="majorBidi" w:hAnsiTheme="majorBidi" w:cstheme="majorBidi"/>
          <w:sz w:val="24"/>
          <w:szCs w:val="24"/>
          <w:lang w:val="en-US"/>
        </w:rPr>
        <w:t xml:space="preserve">preventing them to issue verdicts, and </w:t>
      </w:r>
      <w:r w:rsidR="002E24A3" w:rsidRPr="009D5AF6">
        <w:rPr>
          <w:rFonts w:asciiTheme="majorBidi" w:hAnsiTheme="majorBidi" w:cstheme="majorBidi"/>
          <w:sz w:val="24"/>
          <w:szCs w:val="24"/>
          <w:lang w:val="en-US"/>
        </w:rPr>
        <w:t xml:space="preserve">has </w:t>
      </w:r>
      <w:r w:rsidR="00745453" w:rsidRPr="009D5AF6">
        <w:rPr>
          <w:rFonts w:asciiTheme="majorBidi" w:hAnsiTheme="majorBidi" w:cstheme="majorBidi"/>
          <w:sz w:val="24"/>
          <w:szCs w:val="24"/>
          <w:lang w:val="en-US"/>
        </w:rPr>
        <w:t>take</w:t>
      </w:r>
      <w:r w:rsidR="002E24A3" w:rsidRPr="009D5AF6">
        <w:rPr>
          <w:rFonts w:asciiTheme="majorBidi" w:hAnsiTheme="majorBidi" w:cstheme="majorBidi"/>
          <w:sz w:val="24"/>
          <w:szCs w:val="24"/>
          <w:lang w:val="en-US"/>
        </w:rPr>
        <w:t>n</w:t>
      </w:r>
      <w:r w:rsidR="00745453" w:rsidRPr="009D5AF6">
        <w:rPr>
          <w:rFonts w:asciiTheme="majorBidi" w:hAnsiTheme="majorBidi" w:cstheme="majorBidi"/>
          <w:sz w:val="24"/>
          <w:szCs w:val="24"/>
          <w:lang w:val="en-US"/>
        </w:rPr>
        <w:t xml:space="preserve"> </w:t>
      </w:r>
      <w:r w:rsidR="00745453" w:rsidRPr="004D64D4">
        <w:rPr>
          <w:rFonts w:asciiTheme="majorBidi" w:hAnsiTheme="majorBidi" w:cstheme="majorBidi"/>
          <w:sz w:val="24"/>
          <w:szCs w:val="24"/>
          <w:highlight w:val="green"/>
          <w:lang w:val="en-US"/>
        </w:rPr>
        <w:t>action against those involved in such crimes</w:t>
      </w:r>
      <w:r w:rsidR="00745453" w:rsidRPr="009D5AF6">
        <w:rPr>
          <w:rFonts w:asciiTheme="majorBidi" w:hAnsiTheme="majorBidi" w:cstheme="majorBidi"/>
          <w:sz w:val="24"/>
          <w:szCs w:val="24"/>
          <w:lang w:val="en-US"/>
        </w:rPr>
        <w:t xml:space="preserve">. </w:t>
      </w:r>
    </w:p>
    <w:p w14:paraId="07663573" w14:textId="77777777" w:rsidR="00745453" w:rsidRPr="009D5AF6" w:rsidRDefault="00745453" w:rsidP="00CE1435">
      <w:pPr>
        <w:pStyle w:val="ListParagraph"/>
        <w:spacing w:line="240" w:lineRule="auto"/>
        <w:rPr>
          <w:rFonts w:asciiTheme="majorBidi" w:hAnsiTheme="majorBidi" w:cstheme="majorBidi"/>
          <w:sz w:val="24"/>
          <w:szCs w:val="24"/>
          <w:lang w:val="en-US"/>
        </w:rPr>
      </w:pPr>
    </w:p>
    <w:p w14:paraId="1CC9517C" w14:textId="4AF0BB75" w:rsidR="00745453" w:rsidRPr="009D5AF6" w:rsidRDefault="00F0415E" w:rsidP="00CE1435">
      <w:pPr>
        <w:pStyle w:val="ListParagraph"/>
        <w:numPr>
          <w:ilvl w:val="0"/>
          <w:numId w:val="33"/>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L</w:t>
      </w:r>
      <w:r w:rsidR="00745453" w:rsidRPr="009D5AF6">
        <w:rPr>
          <w:rFonts w:asciiTheme="majorBidi" w:hAnsiTheme="majorBidi" w:cstheme="majorBidi"/>
          <w:sz w:val="24"/>
          <w:szCs w:val="24"/>
          <w:lang w:val="en-US"/>
        </w:rPr>
        <w:t>aws to deal with crimes dealing with gender-based violence</w:t>
      </w:r>
      <w:r w:rsidRPr="009D5AF6">
        <w:rPr>
          <w:rFonts w:asciiTheme="majorBidi" w:hAnsiTheme="majorBidi" w:cstheme="majorBidi"/>
          <w:sz w:val="24"/>
          <w:szCs w:val="24"/>
          <w:lang w:val="en-US"/>
        </w:rPr>
        <w:t xml:space="preserve"> have been promulgated</w:t>
      </w:r>
      <w:r w:rsidR="00745453" w:rsidRPr="009D5AF6">
        <w:rPr>
          <w:rFonts w:asciiTheme="majorBidi" w:hAnsiTheme="majorBidi" w:cstheme="majorBidi"/>
          <w:sz w:val="24"/>
          <w:szCs w:val="24"/>
          <w:lang w:val="en-US"/>
        </w:rPr>
        <w:t xml:space="preserve">, however, </w:t>
      </w:r>
      <w:r w:rsidRPr="009D5AF6">
        <w:rPr>
          <w:rFonts w:asciiTheme="majorBidi" w:hAnsiTheme="majorBidi" w:cstheme="majorBidi"/>
          <w:sz w:val="24"/>
          <w:szCs w:val="24"/>
          <w:lang w:val="en-US"/>
        </w:rPr>
        <w:t xml:space="preserve">existing </w:t>
      </w:r>
      <w:r w:rsidR="00745453" w:rsidRPr="009D5AF6">
        <w:rPr>
          <w:rFonts w:asciiTheme="majorBidi" w:hAnsiTheme="majorBidi" w:cstheme="majorBidi"/>
          <w:sz w:val="24"/>
          <w:szCs w:val="24"/>
          <w:lang w:val="en-US"/>
        </w:rPr>
        <w:t>laws need to be enforced and strengthened</w:t>
      </w:r>
      <w:r w:rsidRPr="009D5AF6">
        <w:rPr>
          <w:rFonts w:asciiTheme="majorBidi" w:hAnsiTheme="majorBidi" w:cstheme="majorBidi"/>
          <w:sz w:val="24"/>
          <w:szCs w:val="24"/>
          <w:lang w:val="en-US"/>
        </w:rPr>
        <w:t>, and laws against crimes such as</w:t>
      </w:r>
      <w:r w:rsidR="00BC2C51" w:rsidRPr="009D5AF6">
        <w:rPr>
          <w:rFonts w:asciiTheme="majorBidi" w:hAnsiTheme="majorBidi" w:cstheme="majorBidi"/>
          <w:sz w:val="24"/>
          <w:szCs w:val="24"/>
          <w:lang w:val="en-US"/>
        </w:rPr>
        <w:t>;</w:t>
      </w:r>
      <w:r w:rsidRPr="009D5AF6">
        <w:rPr>
          <w:rFonts w:asciiTheme="majorBidi" w:hAnsiTheme="majorBidi" w:cstheme="majorBidi"/>
          <w:sz w:val="24"/>
          <w:szCs w:val="24"/>
          <w:lang w:val="en-US"/>
        </w:rPr>
        <w:t xml:space="preserve"> </w:t>
      </w:r>
      <w:r w:rsidRPr="004D64D4">
        <w:rPr>
          <w:rFonts w:asciiTheme="majorBidi" w:hAnsiTheme="majorBidi" w:cstheme="majorBidi"/>
          <w:sz w:val="24"/>
          <w:szCs w:val="24"/>
          <w:highlight w:val="lightGray"/>
          <w:lang w:val="en-US"/>
        </w:rPr>
        <w:t>forced faith conversion need to be enacted</w:t>
      </w:r>
      <w:r w:rsidR="00745453" w:rsidRPr="009D5AF6">
        <w:rPr>
          <w:rFonts w:asciiTheme="majorBidi" w:hAnsiTheme="majorBidi" w:cstheme="majorBidi"/>
          <w:sz w:val="24"/>
          <w:szCs w:val="24"/>
          <w:lang w:val="en-US"/>
        </w:rPr>
        <w:t>.</w:t>
      </w:r>
      <w:r w:rsidR="002E24A3" w:rsidRPr="009D5AF6">
        <w:rPr>
          <w:rFonts w:asciiTheme="majorBidi" w:hAnsiTheme="majorBidi" w:cstheme="majorBidi"/>
          <w:sz w:val="24"/>
          <w:szCs w:val="24"/>
          <w:lang w:val="en-US"/>
        </w:rPr>
        <w:t xml:space="preserve"> Moreover, the court needs to issue verdicts according to the laws of the land. </w:t>
      </w:r>
    </w:p>
    <w:p w14:paraId="2DDE6D0F" w14:textId="77777777" w:rsidR="00745453" w:rsidRPr="009D5AF6" w:rsidRDefault="00745453" w:rsidP="00CE1435">
      <w:pPr>
        <w:pStyle w:val="ListParagraph"/>
        <w:spacing w:line="240" w:lineRule="auto"/>
        <w:rPr>
          <w:rFonts w:asciiTheme="majorBidi" w:hAnsiTheme="majorBidi" w:cstheme="majorBidi"/>
          <w:sz w:val="24"/>
          <w:szCs w:val="24"/>
          <w:lang w:val="en-US"/>
        </w:rPr>
      </w:pPr>
    </w:p>
    <w:p w14:paraId="457C80F3" w14:textId="63893B0E" w:rsidR="00C072A1" w:rsidRPr="009D5AF6" w:rsidRDefault="002E24A3" w:rsidP="00C072A1">
      <w:pPr>
        <w:pStyle w:val="ListParagraph"/>
        <w:numPr>
          <w:ilvl w:val="0"/>
          <w:numId w:val="26"/>
        </w:numPr>
        <w:spacing w:line="240" w:lineRule="auto"/>
        <w:rPr>
          <w:rFonts w:asciiTheme="majorBidi" w:hAnsiTheme="majorBidi" w:cstheme="majorBidi"/>
          <w:sz w:val="24"/>
          <w:szCs w:val="24"/>
        </w:rPr>
      </w:pPr>
      <w:r w:rsidRPr="004D64D4">
        <w:rPr>
          <w:rFonts w:asciiTheme="majorBidi" w:hAnsiTheme="majorBidi" w:cstheme="majorBidi"/>
          <w:sz w:val="24"/>
          <w:szCs w:val="24"/>
          <w:highlight w:val="green"/>
          <w:lang w:val="en-US"/>
        </w:rPr>
        <w:t>C</w:t>
      </w:r>
      <w:r w:rsidR="00745453" w:rsidRPr="004D64D4">
        <w:rPr>
          <w:rFonts w:asciiTheme="majorBidi" w:hAnsiTheme="majorBidi" w:cstheme="majorBidi"/>
          <w:sz w:val="24"/>
          <w:szCs w:val="24"/>
          <w:highlight w:val="green"/>
          <w:lang w:val="en-US"/>
        </w:rPr>
        <w:t>ash scholarships and financial in</w:t>
      </w:r>
      <w:r w:rsidR="00C072A1" w:rsidRPr="004D64D4">
        <w:rPr>
          <w:rFonts w:asciiTheme="majorBidi" w:hAnsiTheme="majorBidi" w:cstheme="majorBidi"/>
          <w:sz w:val="24"/>
          <w:szCs w:val="24"/>
          <w:highlight w:val="green"/>
          <w:lang w:val="en-US"/>
        </w:rPr>
        <w:t>c</w:t>
      </w:r>
      <w:r w:rsidR="00745453" w:rsidRPr="004D64D4">
        <w:rPr>
          <w:rFonts w:asciiTheme="majorBidi" w:hAnsiTheme="majorBidi" w:cstheme="majorBidi"/>
          <w:sz w:val="24"/>
          <w:szCs w:val="24"/>
          <w:highlight w:val="green"/>
          <w:lang w:val="en-US"/>
        </w:rPr>
        <w:t>entive</w:t>
      </w:r>
      <w:r w:rsidR="00745453" w:rsidRPr="009D5AF6">
        <w:rPr>
          <w:rFonts w:asciiTheme="majorBidi" w:hAnsiTheme="majorBidi" w:cstheme="majorBidi"/>
          <w:sz w:val="24"/>
          <w:szCs w:val="24"/>
          <w:lang w:val="en-US"/>
        </w:rPr>
        <w:t xml:space="preserve"> </w:t>
      </w:r>
      <w:r w:rsidRPr="009D5AF6">
        <w:rPr>
          <w:rFonts w:asciiTheme="majorBidi" w:hAnsiTheme="majorBidi" w:cstheme="majorBidi"/>
          <w:sz w:val="24"/>
          <w:szCs w:val="24"/>
          <w:lang w:val="en-US"/>
        </w:rPr>
        <w:t xml:space="preserve">have been provided </w:t>
      </w:r>
      <w:r w:rsidR="00745453" w:rsidRPr="009D5AF6">
        <w:rPr>
          <w:rFonts w:asciiTheme="majorBidi" w:hAnsiTheme="majorBidi" w:cstheme="majorBidi"/>
          <w:sz w:val="24"/>
          <w:szCs w:val="24"/>
          <w:lang w:val="en-US"/>
        </w:rPr>
        <w:t xml:space="preserve">to promote the enrolment and retention of girls at schools, however, more serious efforts are needed to </w:t>
      </w:r>
      <w:r w:rsidR="00C072A1" w:rsidRPr="004D64D4">
        <w:rPr>
          <w:rFonts w:asciiTheme="majorBidi" w:hAnsiTheme="majorBidi" w:cstheme="majorBidi"/>
          <w:sz w:val="24"/>
          <w:szCs w:val="24"/>
          <w:highlight w:val="lightGray"/>
          <w:lang w:val="en-US"/>
        </w:rPr>
        <w:t>establish</w:t>
      </w:r>
      <w:r w:rsidR="00C072A1" w:rsidRPr="009D5AF6">
        <w:rPr>
          <w:rFonts w:asciiTheme="majorBidi" w:hAnsiTheme="majorBidi" w:cstheme="majorBidi"/>
          <w:sz w:val="24"/>
          <w:szCs w:val="24"/>
          <w:lang w:val="en-US"/>
        </w:rPr>
        <w:t xml:space="preserve"> </w:t>
      </w:r>
      <w:r w:rsidR="00C072A1" w:rsidRPr="004D64D4">
        <w:rPr>
          <w:rFonts w:asciiTheme="majorBidi" w:hAnsiTheme="majorBidi" w:cstheme="majorBidi"/>
          <w:sz w:val="24"/>
          <w:szCs w:val="24"/>
          <w:highlight w:val="lightGray"/>
          <w:lang w:val="en-US"/>
        </w:rPr>
        <w:t>safe and girl-friendly schools</w:t>
      </w:r>
      <w:r w:rsidR="00C072A1" w:rsidRPr="009D5AF6">
        <w:rPr>
          <w:rFonts w:asciiTheme="majorBidi" w:hAnsiTheme="majorBidi" w:cstheme="majorBidi"/>
          <w:sz w:val="24"/>
          <w:szCs w:val="24"/>
          <w:lang w:val="en-US"/>
        </w:rPr>
        <w:t xml:space="preserve"> with appropriate facilities and support services, and </w:t>
      </w:r>
      <w:r w:rsidR="00745453" w:rsidRPr="009D5AF6">
        <w:rPr>
          <w:rFonts w:asciiTheme="majorBidi" w:hAnsiTheme="majorBidi" w:cstheme="majorBidi"/>
          <w:sz w:val="24"/>
          <w:szCs w:val="24"/>
          <w:lang w:val="en-US"/>
        </w:rPr>
        <w:t xml:space="preserve">encourage families </w:t>
      </w:r>
      <w:r w:rsidR="00C072A1" w:rsidRPr="009D5AF6">
        <w:rPr>
          <w:rFonts w:asciiTheme="majorBidi" w:hAnsiTheme="majorBidi" w:cstheme="majorBidi"/>
          <w:sz w:val="24"/>
          <w:szCs w:val="24"/>
          <w:lang w:val="en-US"/>
        </w:rPr>
        <w:t xml:space="preserve">so that </w:t>
      </w:r>
      <w:r w:rsidR="00C072A1" w:rsidRPr="009D5AF6">
        <w:rPr>
          <w:rFonts w:asciiTheme="majorBidi" w:hAnsiTheme="majorBidi" w:cstheme="majorBidi"/>
          <w:sz w:val="24"/>
          <w:szCs w:val="24"/>
        </w:rPr>
        <w:t xml:space="preserve">girls are not forced to drop out of school owing to marriage and/or childbirth, and girls are </w:t>
      </w:r>
      <w:r w:rsidR="00C072A1" w:rsidRPr="004D64D4">
        <w:rPr>
          <w:rFonts w:asciiTheme="majorBidi" w:hAnsiTheme="majorBidi" w:cstheme="majorBidi"/>
          <w:sz w:val="24"/>
          <w:szCs w:val="24"/>
          <w:highlight w:val="lightGray"/>
        </w:rPr>
        <w:t>allowing girls to pursue higher education</w:t>
      </w:r>
      <w:r w:rsidR="00C072A1" w:rsidRPr="009D5AF6">
        <w:rPr>
          <w:rFonts w:asciiTheme="majorBidi" w:hAnsiTheme="majorBidi" w:cstheme="majorBidi"/>
          <w:sz w:val="24"/>
          <w:szCs w:val="24"/>
        </w:rPr>
        <w:t xml:space="preserve"> and delay marriage.</w:t>
      </w:r>
    </w:p>
    <w:p w14:paraId="671231F7" w14:textId="77777777" w:rsidR="00C072A1" w:rsidRPr="009D5AF6" w:rsidRDefault="00C072A1" w:rsidP="002E24A3">
      <w:pPr>
        <w:pStyle w:val="ListParagraph"/>
        <w:rPr>
          <w:rFonts w:asciiTheme="majorBidi" w:hAnsiTheme="majorBidi" w:cstheme="majorBidi"/>
          <w:sz w:val="24"/>
          <w:szCs w:val="24"/>
          <w:lang w:val="en-US"/>
        </w:rPr>
      </w:pPr>
    </w:p>
    <w:p w14:paraId="44988104" w14:textId="6841D69D" w:rsidR="00745453" w:rsidRPr="009D5AF6" w:rsidRDefault="002E24A3" w:rsidP="00CE1435">
      <w:pPr>
        <w:pStyle w:val="ListParagraph"/>
        <w:numPr>
          <w:ilvl w:val="0"/>
          <w:numId w:val="33"/>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A</w:t>
      </w:r>
      <w:r w:rsidR="00745453" w:rsidRPr="009D5AF6">
        <w:rPr>
          <w:rFonts w:asciiTheme="majorBidi" w:hAnsiTheme="majorBidi" w:cstheme="majorBidi"/>
          <w:sz w:val="24"/>
          <w:szCs w:val="24"/>
          <w:lang w:val="en-US"/>
        </w:rPr>
        <w:t xml:space="preserve"> </w:t>
      </w:r>
      <w:r w:rsidR="00745453" w:rsidRPr="004D64D4">
        <w:rPr>
          <w:rFonts w:asciiTheme="majorBidi" w:hAnsiTheme="majorBidi" w:cstheme="majorBidi"/>
          <w:sz w:val="24"/>
          <w:szCs w:val="24"/>
          <w:highlight w:val="green"/>
          <w:lang w:val="en-US"/>
        </w:rPr>
        <w:t>national action plan on human rights</w:t>
      </w:r>
      <w:r w:rsidRPr="009D5AF6">
        <w:rPr>
          <w:rFonts w:asciiTheme="majorBidi" w:hAnsiTheme="majorBidi" w:cstheme="majorBidi"/>
          <w:sz w:val="24"/>
          <w:szCs w:val="24"/>
          <w:lang w:val="en-US"/>
        </w:rPr>
        <w:t xml:space="preserve"> has been introduced</w:t>
      </w:r>
      <w:r w:rsidR="00745453" w:rsidRPr="009D5AF6">
        <w:rPr>
          <w:rFonts w:asciiTheme="majorBidi" w:hAnsiTheme="majorBidi" w:cstheme="majorBidi"/>
          <w:sz w:val="24"/>
          <w:szCs w:val="24"/>
          <w:lang w:val="en-US"/>
        </w:rPr>
        <w:t xml:space="preserve">, however, the measures dealing with child and forced marriages </w:t>
      </w:r>
      <w:r w:rsidR="00745453" w:rsidRPr="004D64D4">
        <w:rPr>
          <w:rFonts w:asciiTheme="majorBidi" w:hAnsiTheme="majorBidi" w:cstheme="majorBidi"/>
          <w:sz w:val="24"/>
          <w:szCs w:val="24"/>
          <w:highlight w:val="lightGray"/>
          <w:lang w:val="en-US"/>
        </w:rPr>
        <w:t>need to be implemented</w:t>
      </w:r>
      <w:r w:rsidR="00745453" w:rsidRPr="009D5AF6">
        <w:rPr>
          <w:rFonts w:asciiTheme="majorBidi" w:hAnsiTheme="majorBidi" w:cstheme="majorBidi"/>
          <w:sz w:val="24"/>
          <w:szCs w:val="24"/>
          <w:lang w:val="en-US"/>
        </w:rPr>
        <w:t xml:space="preserve">. </w:t>
      </w:r>
    </w:p>
    <w:p w14:paraId="71825106" w14:textId="77777777" w:rsidR="00745453" w:rsidRPr="009D5AF6" w:rsidRDefault="00745453" w:rsidP="00CE1435">
      <w:pPr>
        <w:pStyle w:val="ListParagraph"/>
        <w:spacing w:line="240" w:lineRule="auto"/>
        <w:rPr>
          <w:rFonts w:asciiTheme="majorBidi" w:hAnsiTheme="majorBidi" w:cstheme="majorBidi"/>
          <w:sz w:val="24"/>
          <w:szCs w:val="24"/>
          <w:lang w:val="en-US"/>
        </w:rPr>
      </w:pPr>
    </w:p>
    <w:p w14:paraId="299A45CE" w14:textId="5FF88FCE" w:rsidR="00745453" w:rsidRPr="009D5AF6" w:rsidRDefault="002E24A3" w:rsidP="00CE1435">
      <w:pPr>
        <w:pStyle w:val="ListParagraph"/>
        <w:numPr>
          <w:ilvl w:val="0"/>
          <w:numId w:val="33"/>
        </w:numPr>
        <w:spacing w:line="240" w:lineRule="auto"/>
        <w:rPr>
          <w:rFonts w:asciiTheme="majorBidi" w:hAnsiTheme="majorBidi" w:cstheme="majorBidi"/>
          <w:sz w:val="24"/>
          <w:szCs w:val="24"/>
          <w:lang w:val="en-US"/>
        </w:rPr>
      </w:pPr>
      <w:r w:rsidRPr="004D64D4">
        <w:rPr>
          <w:rFonts w:asciiTheme="majorBidi" w:hAnsiTheme="majorBidi" w:cstheme="majorBidi"/>
          <w:sz w:val="24"/>
          <w:szCs w:val="24"/>
          <w:highlight w:val="green"/>
          <w:lang w:val="en-US"/>
        </w:rPr>
        <w:t>Y</w:t>
      </w:r>
      <w:r w:rsidR="00745453" w:rsidRPr="004D64D4">
        <w:rPr>
          <w:rFonts w:asciiTheme="majorBidi" w:hAnsiTheme="majorBidi" w:cstheme="majorBidi"/>
          <w:sz w:val="24"/>
          <w:szCs w:val="24"/>
          <w:highlight w:val="green"/>
          <w:lang w:val="en-US"/>
        </w:rPr>
        <w:t>outh skills development, entrepreneurship programs, and vocational training and social protection schemes</w:t>
      </w:r>
      <w:r w:rsidRPr="009D5AF6">
        <w:rPr>
          <w:rFonts w:asciiTheme="majorBidi" w:hAnsiTheme="majorBidi" w:cstheme="majorBidi"/>
          <w:sz w:val="24"/>
          <w:szCs w:val="24"/>
          <w:lang w:val="en-US"/>
        </w:rPr>
        <w:t xml:space="preserve"> have been introduced</w:t>
      </w:r>
      <w:r w:rsidR="00745453" w:rsidRPr="009D5AF6">
        <w:rPr>
          <w:rFonts w:asciiTheme="majorBidi" w:hAnsiTheme="majorBidi" w:cstheme="majorBidi"/>
          <w:sz w:val="24"/>
          <w:szCs w:val="24"/>
          <w:lang w:val="en-US"/>
        </w:rPr>
        <w:t xml:space="preserve">, however, their benefits </w:t>
      </w:r>
      <w:r w:rsidR="00745453" w:rsidRPr="004D64D4">
        <w:rPr>
          <w:rFonts w:asciiTheme="majorBidi" w:hAnsiTheme="majorBidi" w:cstheme="majorBidi"/>
          <w:sz w:val="24"/>
          <w:szCs w:val="24"/>
          <w:highlight w:val="lightGray"/>
          <w:lang w:val="en-US"/>
        </w:rPr>
        <w:t>need to be extended to girls and women</w:t>
      </w:r>
      <w:r w:rsidR="00745453" w:rsidRPr="009D5AF6">
        <w:rPr>
          <w:rFonts w:asciiTheme="majorBidi" w:hAnsiTheme="majorBidi" w:cstheme="majorBidi"/>
          <w:sz w:val="24"/>
          <w:szCs w:val="24"/>
          <w:lang w:val="en-US"/>
        </w:rPr>
        <w:t xml:space="preserve"> so that they are able to gain economic independence.</w:t>
      </w:r>
    </w:p>
    <w:p w14:paraId="0D8AE005" w14:textId="77777777" w:rsidR="00745453" w:rsidRPr="009D5AF6" w:rsidRDefault="00745453" w:rsidP="00CE1435">
      <w:pPr>
        <w:pStyle w:val="ListParagraph"/>
        <w:spacing w:line="240" w:lineRule="auto"/>
        <w:rPr>
          <w:rFonts w:asciiTheme="majorBidi" w:hAnsiTheme="majorBidi" w:cstheme="majorBidi"/>
          <w:sz w:val="24"/>
          <w:szCs w:val="24"/>
          <w:lang w:val="en-US"/>
        </w:rPr>
      </w:pPr>
    </w:p>
    <w:p w14:paraId="1E74B107" w14:textId="26EC2F56" w:rsidR="00745453" w:rsidRPr="009D5AF6" w:rsidRDefault="00A27429" w:rsidP="00CE1435">
      <w:pPr>
        <w:pStyle w:val="ListParagraph"/>
        <w:numPr>
          <w:ilvl w:val="0"/>
          <w:numId w:val="33"/>
        </w:numPr>
        <w:spacing w:line="240" w:lineRule="auto"/>
        <w:rPr>
          <w:rFonts w:asciiTheme="majorBidi" w:hAnsiTheme="majorBidi" w:cstheme="majorBidi"/>
          <w:sz w:val="24"/>
          <w:szCs w:val="24"/>
          <w:lang w:val="en-US"/>
        </w:rPr>
      </w:pPr>
      <w:r w:rsidRPr="004D64D4">
        <w:rPr>
          <w:rFonts w:asciiTheme="majorBidi" w:hAnsiTheme="majorBidi" w:cstheme="majorBidi"/>
          <w:sz w:val="24"/>
          <w:szCs w:val="24"/>
          <w:highlight w:val="green"/>
          <w:lang w:val="en-US"/>
        </w:rPr>
        <w:t>I</w:t>
      </w:r>
      <w:r w:rsidR="00745453" w:rsidRPr="004D64D4">
        <w:rPr>
          <w:rFonts w:asciiTheme="majorBidi" w:hAnsiTheme="majorBidi" w:cstheme="majorBidi"/>
          <w:sz w:val="24"/>
          <w:szCs w:val="24"/>
          <w:highlight w:val="green"/>
          <w:lang w:val="en-US"/>
        </w:rPr>
        <w:t>ntroduced healthcare services</w:t>
      </w:r>
      <w:r w:rsidR="00745453" w:rsidRPr="009D5AF6">
        <w:rPr>
          <w:rFonts w:asciiTheme="majorBidi" w:hAnsiTheme="majorBidi" w:cstheme="majorBidi"/>
          <w:sz w:val="24"/>
          <w:szCs w:val="24"/>
          <w:lang w:val="en-US"/>
        </w:rPr>
        <w:t xml:space="preserve">, including sexual and reproductive health, antenatal and postnatal care, and offered </w:t>
      </w:r>
      <w:r w:rsidR="00745453" w:rsidRPr="004D64D4">
        <w:rPr>
          <w:rFonts w:asciiTheme="majorBidi" w:hAnsiTheme="majorBidi" w:cstheme="majorBidi"/>
          <w:sz w:val="24"/>
          <w:szCs w:val="24"/>
          <w:highlight w:val="green"/>
          <w:lang w:val="en-US"/>
        </w:rPr>
        <w:t>incentives for pregnant girls and women</w:t>
      </w:r>
      <w:r w:rsidR="00745453" w:rsidRPr="009D5AF6">
        <w:rPr>
          <w:rFonts w:asciiTheme="majorBidi" w:hAnsiTheme="majorBidi" w:cstheme="majorBidi"/>
          <w:sz w:val="24"/>
          <w:szCs w:val="24"/>
          <w:lang w:val="en-US"/>
        </w:rPr>
        <w:t xml:space="preserve"> for their regular check-ups from hospitals and basic health units, and for completing the vaccination course for infants. It also </w:t>
      </w:r>
      <w:r w:rsidR="00745453" w:rsidRPr="004D64D4">
        <w:rPr>
          <w:rFonts w:asciiTheme="majorBidi" w:hAnsiTheme="majorBidi" w:cstheme="majorBidi"/>
          <w:sz w:val="24"/>
          <w:szCs w:val="24"/>
          <w:highlight w:val="green"/>
          <w:lang w:val="en-US"/>
        </w:rPr>
        <w:t>promotes family planning and access to contraception</w:t>
      </w:r>
      <w:r w:rsidR="00745453" w:rsidRPr="009D5AF6">
        <w:rPr>
          <w:rFonts w:asciiTheme="majorBidi" w:hAnsiTheme="majorBidi" w:cstheme="majorBidi"/>
          <w:sz w:val="24"/>
          <w:szCs w:val="24"/>
          <w:lang w:val="en-US"/>
        </w:rPr>
        <w:t xml:space="preserve"> to enable women to make informed choices about their reproductive health.</w:t>
      </w:r>
    </w:p>
    <w:p w14:paraId="79BB6C2D" w14:textId="77777777" w:rsidR="00745453" w:rsidRPr="009D5AF6" w:rsidRDefault="00745453" w:rsidP="00CE1435">
      <w:pPr>
        <w:pStyle w:val="ListParagraph"/>
        <w:spacing w:line="240" w:lineRule="auto"/>
        <w:rPr>
          <w:rFonts w:asciiTheme="majorBidi" w:hAnsiTheme="majorBidi" w:cstheme="majorBidi"/>
          <w:sz w:val="24"/>
          <w:szCs w:val="24"/>
          <w:lang w:val="en-US"/>
        </w:rPr>
      </w:pPr>
    </w:p>
    <w:p w14:paraId="7DB80E10" w14:textId="4676D2B6" w:rsidR="00745453" w:rsidRPr="009D5AF6" w:rsidRDefault="002E24A3" w:rsidP="00CE1435">
      <w:pPr>
        <w:pStyle w:val="ListParagraph"/>
        <w:numPr>
          <w:ilvl w:val="0"/>
          <w:numId w:val="33"/>
        </w:numPr>
        <w:spacing w:line="240" w:lineRule="auto"/>
        <w:rPr>
          <w:rFonts w:asciiTheme="majorBidi" w:hAnsiTheme="majorBidi" w:cstheme="majorBidi"/>
          <w:sz w:val="24"/>
          <w:szCs w:val="24"/>
          <w:lang w:val="en-US"/>
        </w:rPr>
      </w:pPr>
      <w:r w:rsidRPr="004D64D4">
        <w:rPr>
          <w:rFonts w:asciiTheme="majorBidi" w:hAnsiTheme="majorBidi" w:cstheme="majorBidi"/>
          <w:sz w:val="24"/>
          <w:szCs w:val="24"/>
          <w:highlight w:val="green"/>
          <w:lang w:val="en-US"/>
        </w:rPr>
        <w:t>H</w:t>
      </w:r>
      <w:r w:rsidR="00745453" w:rsidRPr="004D64D4">
        <w:rPr>
          <w:rFonts w:asciiTheme="majorBidi" w:hAnsiTheme="majorBidi" w:cstheme="majorBidi"/>
          <w:sz w:val="24"/>
          <w:szCs w:val="24"/>
          <w:highlight w:val="green"/>
          <w:lang w:val="en-US"/>
        </w:rPr>
        <w:t>elpline services and shelter homes</w:t>
      </w:r>
      <w:r w:rsidR="00745453" w:rsidRPr="009D5AF6">
        <w:rPr>
          <w:rFonts w:asciiTheme="majorBidi" w:hAnsiTheme="majorBidi" w:cstheme="majorBidi"/>
          <w:sz w:val="24"/>
          <w:szCs w:val="24"/>
          <w:lang w:val="en-US"/>
        </w:rPr>
        <w:t xml:space="preserve"> </w:t>
      </w:r>
      <w:r w:rsidRPr="009D5AF6">
        <w:rPr>
          <w:rFonts w:asciiTheme="majorBidi" w:hAnsiTheme="majorBidi" w:cstheme="majorBidi"/>
          <w:sz w:val="24"/>
          <w:szCs w:val="24"/>
          <w:lang w:val="en-US"/>
        </w:rPr>
        <w:t xml:space="preserve">have been set up </w:t>
      </w:r>
      <w:r w:rsidR="004741EC" w:rsidRPr="009D5AF6">
        <w:rPr>
          <w:rFonts w:asciiTheme="majorBidi" w:hAnsiTheme="majorBidi" w:cstheme="majorBidi"/>
          <w:sz w:val="24"/>
          <w:szCs w:val="24"/>
          <w:lang w:val="en-US"/>
        </w:rPr>
        <w:t xml:space="preserve">to provide </w:t>
      </w:r>
      <w:r w:rsidR="00745453" w:rsidRPr="009D5AF6">
        <w:rPr>
          <w:rFonts w:asciiTheme="majorBidi" w:hAnsiTheme="majorBidi" w:cstheme="majorBidi"/>
          <w:sz w:val="24"/>
          <w:szCs w:val="24"/>
          <w:lang w:val="en-US"/>
        </w:rPr>
        <w:t xml:space="preserve">victims </w:t>
      </w:r>
      <w:r w:rsidR="004741EC" w:rsidRPr="009D5AF6">
        <w:rPr>
          <w:rFonts w:asciiTheme="majorBidi" w:hAnsiTheme="majorBidi" w:cstheme="majorBidi"/>
          <w:sz w:val="24"/>
          <w:szCs w:val="24"/>
          <w:lang w:val="en-US"/>
        </w:rPr>
        <w:t xml:space="preserve">and survivors of child marriage, forced marriage, and gender-based violence, etc. </w:t>
      </w:r>
      <w:r w:rsidR="00745453" w:rsidRPr="009D5AF6">
        <w:rPr>
          <w:rFonts w:asciiTheme="majorBidi" w:hAnsiTheme="majorBidi" w:cstheme="majorBidi"/>
          <w:sz w:val="24"/>
          <w:szCs w:val="24"/>
          <w:lang w:val="en-US"/>
        </w:rPr>
        <w:t xml:space="preserve">refuge, and support services, </w:t>
      </w:r>
      <w:r w:rsidR="00745453" w:rsidRPr="004D64D4">
        <w:rPr>
          <w:rFonts w:asciiTheme="majorBidi" w:hAnsiTheme="majorBidi" w:cstheme="majorBidi"/>
          <w:sz w:val="24"/>
          <w:szCs w:val="24"/>
          <w:lang w:val="en-US"/>
        </w:rPr>
        <w:t xml:space="preserve">including </w:t>
      </w:r>
      <w:r w:rsidR="00745453" w:rsidRPr="004D64D4">
        <w:rPr>
          <w:rFonts w:asciiTheme="majorBidi" w:hAnsiTheme="majorBidi" w:cstheme="majorBidi"/>
          <w:sz w:val="24"/>
          <w:szCs w:val="24"/>
          <w:highlight w:val="green"/>
          <w:lang w:val="en-US"/>
        </w:rPr>
        <w:t>counseling, medical care</w:t>
      </w:r>
      <w:r w:rsidR="004741EC" w:rsidRPr="004D64D4">
        <w:rPr>
          <w:rFonts w:asciiTheme="majorBidi" w:hAnsiTheme="majorBidi" w:cstheme="majorBidi"/>
          <w:sz w:val="24"/>
          <w:szCs w:val="24"/>
          <w:highlight w:val="green"/>
          <w:lang w:val="en-US"/>
        </w:rPr>
        <w:t>,</w:t>
      </w:r>
      <w:r w:rsidR="00745453" w:rsidRPr="004D64D4">
        <w:rPr>
          <w:rFonts w:asciiTheme="majorBidi" w:hAnsiTheme="majorBidi" w:cstheme="majorBidi"/>
          <w:sz w:val="24"/>
          <w:szCs w:val="24"/>
          <w:highlight w:val="green"/>
          <w:lang w:val="en-US"/>
        </w:rPr>
        <w:t xml:space="preserve"> and legal aid</w:t>
      </w:r>
      <w:r w:rsidR="00745453" w:rsidRPr="009D5AF6">
        <w:rPr>
          <w:rFonts w:asciiTheme="majorBidi" w:hAnsiTheme="majorBidi" w:cstheme="majorBidi"/>
          <w:sz w:val="24"/>
          <w:szCs w:val="24"/>
          <w:lang w:val="en-US"/>
        </w:rPr>
        <w:t>, to address their needs and promote their well-being.</w:t>
      </w:r>
    </w:p>
    <w:p w14:paraId="221DABCD" w14:textId="77777777" w:rsidR="00745453" w:rsidRPr="009D5AF6" w:rsidRDefault="00745453" w:rsidP="00CE1435">
      <w:pPr>
        <w:pStyle w:val="ListParagraph"/>
        <w:spacing w:line="240" w:lineRule="auto"/>
        <w:rPr>
          <w:rFonts w:asciiTheme="majorBidi" w:hAnsiTheme="majorBidi" w:cstheme="majorBidi"/>
          <w:sz w:val="24"/>
          <w:szCs w:val="24"/>
          <w:lang w:val="en-US"/>
        </w:rPr>
      </w:pPr>
    </w:p>
    <w:p w14:paraId="781BDFE5" w14:textId="3AADB920" w:rsidR="00745453" w:rsidRPr="009D5AF6" w:rsidRDefault="00A27429" w:rsidP="00CE1435">
      <w:pPr>
        <w:pStyle w:val="ListParagraph"/>
        <w:numPr>
          <w:ilvl w:val="0"/>
          <w:numId w:val="33"/>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I</w:t>
      </w:r>
      <w:r w:rsidR="00745453" w:rsidRPr="009D5AF6">
        <w:rPr>
          <w:rFonts w:asciiTheme="majorBidi" w:hAnsiTheme="majorBidi" w:cstheme="majorBidi"/>
          <w:sz w:val="24"/>
          <w:szCs w:val="24"/>
          <w:lang w:val="en-US"/>
        </w:rPr>
        <w:t xml:space="preserve">ncluded the </w:t>
      </w:r>
      <w:r w:rsidR="00745453" w:rsidRPr="004D64D4">
        <w:rPr>
          <w:rFonts w:asciiTheme="majorBidi" w:hAnsiTheme="majorBidi" w:cstheme="majorBidi"/>
          <w:sz w:val="24"/>
          <w:szCs w:val="24"/>
          <w:highlight w:val="green"/>
          <w:lang w:val="en-US"/>
        </w:rPr>
        <w:t>representation of women in the legislative assemblies, committees</w:t>
      </w:r>
      <w:r w:rsidR="004741EC" w:rsidRPr="004D64D4">
        <w:rPr>
          <w:rFonts w:asciiTheme="majorBidi" w:hAnsiTheme="majorBidi" w:cstheme="majorBidi"/>
          <w:sz w:val="24"/>
          <w:szCs w:val="24"/>
          <w:highlight w:val="green"/>
          <w:lang w:val="en-US"/>
        </w:rPr>
        <w:t>,</w:t>
      </w:r>
      <w:r w:rsidR="00745453" w:rsidRPr="004D64D4">
        <w:rPr>
          <w:rFonts w:asciiTheme="majorBidi" w:hAnsiTheme="majorBidi" w:cstheme="majorBidi"/>
          <w:sz w:val="24"/>
          <w:szCs w:val="24"/>
          <w:highlight w:val="green"/>
          <w:lang w:val="en-US"/>
        </w:rPr>
        <w:t xml:space="preserve"> and </w:t>
      </w:r>
      <w:r w:rsidR="004741EC" w:rsidRPr="004D64D4">
        <w:rPr>
          <w:rFonts w:asciiTheme="majorBidi" w:hAnsiTheme="majorBidi" w:cstheme="majorBidi"/>
          <w:sz w:val="24"/>
          <w:szCs w:val="24"/>
          <w:highlight w:val="green"/>
          <w:lang w:val="en-US"/>
        </w:rPr>
        <w:t>human rights institutions</w:t>
      </w:r>
      <w:r w:rsidR="00745453" w:rsidRPr="009D5AF6">
        <w:rPr>
          <w:rFonts w:asciiTheme="majorBidi" w:hAnsiTheme="majorBidi" w:cstheme="majorBidi"/>
          <w:sz w:val="24"/>
          <w:szCs w:val="24"/>
          <w:lang w:val="en-US"/>
        </w:rPr>
        <w:t xml:space="preserve">, however, the government needs to promote a participatory approach to ensure the voices and perspectives of girls and children when making decisions about resource allocation, and </w:t>
      </w:r>
      <w:r w:rsidR="00745453" w:rsidRPr="004D64D4">
        <w:rPr>
          <w:rFonts w:asciiTheme="majorBidi" w:hAnsiTheme="majorBidi" w:cstheme="majorBidi"/>
          <w:sz w:val="24"/>
          <w:szCs w:val="24"/>
          <w:highlight w:val="lightGray"/>
          <w:lang w:val="en-US"/>
        </w:rPr>
        <w:t>integrate child and gender consideration into budgeting processes</w:t>
      </w:r>
      <w:r w:rsidR="00745453" w:rsidRPr="009D5AF6">
        <w:rPr>
          <w:rFonts w:asciiTheme="majorBidi" w:hAnsiTheme="majorBidi" w:cstheme="majorBidi"/>
          <w:sz w:val="24"/>
          <w:szCs w:val="24"/>
          <w:lang w:val="en-US"/>
        </w:rPr>
        <w:t xml:space="preserve">. For this, it needs to conduct an analysis of budgets to integrate child and gender considerations so that the authorities are able to assess how resources are allocated and spent, and identify gaps and disparities that affect girls and women. The </w:t>
      </w:r>
      <w:r w:rsidR="00745453" w:rsidRPr="00046FFB">
        <w:rPr>
          <w:rFonts w:asciiTheme="majorBidi" w:hAnsiTheme="majorBidi" w:cstheme="majorBidi"/>
          <w:sz w:val="24"/>
          <w:szCs w:val="24"/>
          <w:highlight w:val="lightGray"/>
          <w:lang w:val="en-US"/>
        </w:rPr>
        <w:t>implementation of child and gender-responsive budgeting</w:t>
      </w:r>
      <w:r w:rsidR="00745453" w:rsidRPr="00046FFB">
        <w:rPr>
          <w:rFonts w:asciiTheme="majorBidi" w:hAnsiTheme="majorBidi" w:cstheme="majorBidi"/>
          <w:sz w:val="24"/>
          <w:szCs w:val="24"/>
          <w:lang w:val="en-US"/>
        </w:rPr>
        <w:t xml:space="preserve"> will help set priorities in areas such as; education, skill development, livelihood, health, etc.</w:t>
      </w:r>
      <w:r w:rsidR="004741EC" w:rsidRPr="00046FFB">
        <w:rPr>
          <w:rFonts w:asciiTheme="majorBidi" w:hAnsiTheme="majorBidi" w:cstheme="majorBidi"/>
          <w:sz w:val="24"/>
          <w:szCs w:val="24"/>
          <w:lang w:val="en-US"/>
        </w:rPr>
        <w:t xml:space="preserve">, and inform policymakers to invest resources in targeted </w:t>
      </w:r>
      <w:r w:rsidR="00745453" w:rsidRPr="00046FFB">
        <w:rPr>
          <w:rFonts w:asciiTheme="majorBidi" w:hAnsiTheme="majorBidi" w:cstheme="majorBidi"/>
          <w:sz w:val="24"/>
          <w:szCs w:val="24"/>
          <w:lang w:val="en-US"/>
        </w:rPr>
        <w:t>interventions to address the specific needs and rights of children, particularly girls.</w:t>
      </w:r>
    </w:p>
    <w:p w14:paraId="40B241CA" w14:textId="412A09EC" w:rsidR="00A27429" w:rsidRPr="009D5AF6" w:rsidRDefault="00A27429" w:rsidP="0044373C">
      <w:pPr>
        <w:pStyle w:val="NoSpacing"/>
        <w:ind w:left="709"/>
        <w:rPr>
          <w:rFonts w:asciiTheme="majorBidi" w:hAnsiTheme="majorBidi" w:cstheme="majorBidi"/>
          <w:b/>
          <w:bCs/>
          <w:sz w:val="24"/>
          <w:szCs w:val="24"/>
          <w:lang w:val="en-US"/>
        </w:rPr>
      </w:pPr>
      <w:r w:rsidRPr="009D5AF6">
        <w:rPr>
          <w:rFonts w:asciiTheme="majorBidi" w:hAnsiTheme="majorBidi" w:cstheme="majorBidi"/>
          <w:b/>
          <w:bCs/>
          <w:sz w:val="24"/>
          <w:szCs w:val="24"/>
          <w:lang w:val="en-US"/>
        </w:rPr>
        <w:t>Answer to Q</w:t>
      </w:r>
      <w:r w:rsidR="0044373C" w:rsidRPr="009D5AF6">
        <w:rPr>
          <w:rFonts w:asciiTheme="majorBidi" w:hAnsiTheme="majorBidi" w:cstheme="majorBidi"/>
          <w:b/>
          <w:bCs/>
          <w:sz w:val="24"/>
          <w:szCs w:val="24"/>
          <w:lang w:val="en-US"/>
        </w:rPr>
        <w:t>uestion No.</w:t>
      </w:r>
      <w:r w:rsidRPr="009D5AF6">
        <w:rPr>
          <w:rFonts w:asciiTheme="majorBidi" w:hAnsiTheme="majorBidi" w:cstheme="majorBidi"/>
          <w:b/>
          <w:bCs/>
          <w:sz w:val="24"/>
          <w:szCs w:val="24"/>
          <w:lang w:val="en-US"/>
        </w:rPr>
        <w:t xml:space="preserve"> 2</w:t>
      </w:r>
    </w:p>
    <w:p w14:paraId="4720334C" w14:textId="77777777" w:rsidR="00A27429" w:rsidRPr="009D5AF6" w:rsidRDefault="00A27429" w:rsidP="0044373C">
      <w:pPr>
        <w:pStyle w:val="NoSpacing"/>
        <w:ind w:left="709"/>
        <w:rPr>
          <w:rFonts w:asciiTheme="majorBidi" w:hAnsiTheme="majorBidi" w:cstheme="majorBidi"/>
          <w:b/>
          <w:bCs/>
          <w:sz w:val="24"/>
          <w:szCs w:val="24"/>
          <w:lang w:val="en-US"/>
        </w:rPr>
      </w:pPr>
    </w:p>
    <w:p w14:paraId="51FA0B84" w14:textId="5EBD54A3" w:rsidR="004C4F52" w:rsidRPr="0030518A" w:rsidRDefault="006C5274" w:rsidP="0044373C">
      <w:pPr>
        <w:spacing w:line="240" w:lineRule="auto"/>
        <w:ind w:left="709"/>
        <w:rPr>
          <w:rFonts w:asciiTheme="majorBidi" w:hAnsiTheme="majorBidi" w:cstheme="majorBidi"/>
          <w:b/>
          <w:bCs/>
          <w:sz w:val="24"/>
          <w:szCs w:val="24"/>
        </w:rPr>
      </w:pPr>
      <w:r w:rsidRPr="009D5AF6">
        <w:rPr>
          <w:rFonts w:asciiTheme="majorBidi" w:hAnsiTheme="majorBidi" w:cstheme="majorBidi"/>
          <w:b/>
          <w:bCs/>
          <w:sz w:val="24"/>
          <w:szCs w:val="24"/>
        </w:rPr>
        <w:t xml:space="preserve">What prevention mechanisms have proved effective to eradicate child, early and forced marriage? </w:t>
      </w:r>
    </w:p>
    <w:p w14:paraId="13B62138" w14:textId="506412BE" w:rsidR="004A6F49" w:rsidRPr="009D5AF6" w:rsidRDefault="001A0859" w:rsidP="0044373C">
      <w:pPr>
        <w:pStyle w:val="NoSpacing"/>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government of Pakistan has introduced the following </w:t>
      </w:r>
      <w:r w:rsidR="004A6F49" w:rsidRPr="009D5AF6">
        <w:rPr>
          <w:rFonts w:asciiTheme="majorBidi" w:hAnsiTheme="majorBidi" w:cstheme="majorBidi"/>
          <w:sz w:val="24"/>
          <w:szCs w:val="24"/>
          <w:lang w:val="en-US"/>
        </w:rPr>
        <w:t>prevention mechanisms</w:t>
      </w:r>
      <w:r w:rsidRPr="009D5AF6">
        <w:rPr>
          <w:rFonts w:asciiTheme="majorBidi" w:hAnsiTheme="majorBidi" w:cstheme="majorBidi"/>
          <w:sz w:val="24"/>
          <w:szCs w:val="24"/>
          <w:lang w:val="en-US"/>
        </w:rPr>
        <w:t xml:space="preserve">, which </w:t>
      </w:r>
      <w:r w:rsidR="00647D8F" w:rsidRPr="009D5AF6">
        <w:rPr>
          <w:rFonts w:asciiTheme="majorBidi" w:hAnsiTheme="majorBidi" w:cstheme="majorBidi"/>
          <w:sz w:val="24"/>
          <w:szCs w:val="24"/>
          <w:lang w:val="en-US"/>
        </w:rPr>
        <w:t xml:space="preserve">proved </w:t>
      </w:r>
      <w:r w:rsidR="00DA536F" w:rsidRPr="009D5AF6">
        <w:rPr>
          <w:rFonts w:asciiTheme="majorBidi" w:hAnsiTheme="majorBidi" w:cstheme="majorBidi"/>
          <w:sz w:val="24"/>
          <w:szCs w:val="24"/>
          <w:lang w:val="en-US"/>
        </w:rPr>
        <w:t xml:space="preserve">to be </w:t>
      </w:r>
      <w:r w:rsidR="00647D8F" w:rsidRPr="009D5AF6">
        <w:rPr>
          <w:rFonts w:asciiTheme="majorBidi" w:hAnsiTheme="majorBidi" w:cstheme="majorBidi"/>
          <w:sz w:val="24"/>
          <w:szCs w:val="24"/>
          <w:lang w:val="en-US"/>
        </w:rPr>
        <w:t>effective to some extent in the country</w:t>
      </w:r>
      <w:r w:rsidR="004A6F49" w:rsidRPr="009D5AF6">
        <w:rPr>
          <w:rFonts w:asciiTheme="majorBidi" w:hAnsiTheme="majorBidi" w:cstheme="majorBidi"/>
          <w:sz w:val="24"/>
          <w:szCs w:val="24"/>
          <w:lang w:val="en-US"/>
        </w:rPr>
        <w:t xml:space="preserve">. </w:t>
      </w:r>
    </w:p>
    <w:p w14:paraId="3F8F0CD6" w14:textId="77777777" w:rsidR="00E30845" w:rsidRPr="009D5AF6" w:rsidRDefault="00E30845" w:rsidP="00CE1435">
      <w:pPr>
        <w:pStyle w:val="NoSpacing"/>
        <w:ind w:left="426"/>
        <w:rPr>
          <w:rFonts w:asciiTheme="majorBidi" w:hAnsiTheme="majorBidi" w:cstheme="majorBidi"/>
          <w:sz w:val="24"/>
          <w:szCs w:val="24"/>
          <w:lang w:val="en-US"/>
        </w:rPr>
      </w:pPr>
    </w:p>
    <w:p w14:paraId="7796C99E" w14:textId="08F0FF32" w:rsidR="00DA536F" w:rsidRPr="009D5AF6" w:rsidRDefault="00025BDC" w:rsidP="00CE1435">
      <w:pPr>
        <w:pStyle w:val="ListParagraph"/>
        <w:numPr>
          <w:ilvl w:val="0"/>
          <w:numId w:val="21"/>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P</w:t>
      </w:r>
      <w:r w:rsidR="00862AFE" w:rsidRPr="009D5AF6">
        <w:rPr>
          <w:rFonts w:asciiTheme="majorBidi" w:hAnsiTheme="majorBidi" w:cstheme="majorBidi"/>
          <w:sz w:val="24"/>
          <w:szCs w:val="24"/>
          <w:lang w:val="en-US"/>
        </w:rPr>
        <w:t>romulgated</w:t>
      </w:r>
      <w:r w:rsidR="00CE5309" w:rsidRPr="009D5AF6">
        <w:rPr>
          <w:rFonts w:asciiTheme="majorBidi" w:hAnsiTheme="majorBidi" w:cstheme="majorBidi"/>
          <w:sz w:val="24"/>
          <w:szCs w:val="24"/>
          <w:lang w:val="en-US"/>
        </w:rPr>
        <w:t xml:space="preserve"> </w:t>
      </w:r>
      <w:r w:rsidR="0091703E" w:rsidRPr="009D5AF6">
        <w:rPr>
          <w:rFonts w:asciiTheme="majorBidi" w:hAnsiTheme="majorBidi" w:cstheme="majorBidi"/>
          <w:sz w:val="24"/>
          <w:szCs w:val="24"/>
          <w:lang w:val="en-US"/>
        </w:rPr>
        <w:t xml:space="preserve">the </w:t>
      </w:r>
      <w:r w:rsidR="00CE5309" w:rsidRPr="009D5AF6">
        <w:rPr>
          <w:rFonts w:asciiTheme="majorBidi" w:hAnsiTheme="majorBidi" w:cstheme="majorBidi"/>
          <w:sz w:val="24"/>
          <w:szCs w:val="24"/>
          <w:lang w:val="en-US"/>
        </w:rPr>
        <w:t xml:space="preserve">Child Marriage Restraint </w:t>
      </w:r>
      <w:r w:rsidR="00C477DA" w:rsidRPr="009D5AF6">
        <w:rPr>
          <w:rFonts w:asciiTheme="majorBidi" w:hAnsiTheme="majorBidi" w:cstheme="majorBidi"/>
          <w:sz w:val="24"/>
          <w:szCs w:val="24"/>
          <w:lang w:val="en-US"/>
        </w:rPr>
        <w:t>Acts</w:t>
      </w:r>
      <w:r w:rsidR="00CE5309" w:rsidRPr="009D5AF6">
        <w:rPr>
          <w:rFonts w:asciiTheme="majorBidi" w:hAnsiTheme="majorBidi" w:cstheme="majorBidi"/>
          <w:sz w:val="24"/>
          <w:szCs w:val="24"/>
          <w:lang w:val="en-US"/>
        </w:rPr>
        <w:t xml:space="preserve">; however, they </w:t>
      </w:r>
      <w:r w:rsidR="00DA536F" w:rsidRPr="009D5AF6">
        <w:rPr>
          <w:rFonts w:asciiTheme="majorBidi" w:hAnsiTheme="majorBidi" w:cstheme="majorBidi"/>
          <w:sz w:val="24"/>
          <w:szCs w:val="24"/>
          <w:lang w:val="en-US"/>
        </w:rPr>
        <w:t>vary</w:t>
      </w:r>
      <w:r w:rsidR="00CE5309" w:rsidRPr="009D5AF6">
        <w:rPr>
          <w:rFonts w:asciiTheme="majorBidi" w:hAnsiTheme="majorBidi" w:cstheme="majorBidi"/>
          <w:sz w:val="24"/>
          <w:szCs w:val="24"/>
          <w:lang w:val="en-US"/>
        </w:rPr>
        <w:t xml:space="preserve"> on the minimum </w:t>
      </w:r>
      <w:r w:rsidR="00DA536F" w:rsidRPr="009D5AF6">
        <w:rPr>
          <w:rFonts w:asciiTheme="majorBidi" w:hAnsiTheme="majorBidi" w:cstheme="majorBidi"/>
          <w:sz w:val="24"/>
          <w:szCs w:val="24"/>
          <w:lang w:val="en-US"/>
        </w:rPr>
        <w:t xml:space="preserve">legal </w:t>
      </w:r>
      <w:r w:rsidR="00CE5309" w:rsidRPr="009D5AF6">
        <w:rPr>
          <w:rFonts w:asciiTheme="majorBidi" w:hAnsiTheme="majorBidi" w:cstheme="majorBidi"/>
          <w:sz w:val="24"/>
          <w:szCs w:val="24"/>
          <w:lang w:val="en-US"/>
        </w:rPr>
        <w:t xml:space="preserve">age of marriage. </w:t>
      </w:r>
      <w:r w:rsidR="00DA536F" w:rsidRPr="009D5AF6">
        <w:rPr>
          <w:rFonts w:asciiTheme="majorBidi" w:hAnsiTheme="majorBidi" w:cstheme="majorBidi"/>
          <w:sz w:val="24"/>
          <w:szCs w:val="24"/>
          <w:lang w:val="en-US"/>
        </w:rPr>
        <w:t>For instance, t</w:t>
      </w:r>
      <w:r w:rsidR="00CE5309" w:rsidRPr="009D5AF6">
        <w:rPr>
          <w:rFonts w:asciiTheme="majorBidi" w:hAnsiTheme="majorBidi" w:cstheme="majorBidi"/>
          <w:sz w:val="24"/>
          <w:szCs w:val="24"/>
          <w:lang w:val="en-US"/>
        </w:rPr>
        <w:t>he Sindh province has ra</w:t>
      </w:r>
      <w:r w:rsidR="004A6F49" w:rsidRPr="009D5AF6">
        <w:rPr>
          <w:rFonts w:asciiTheme="majorBidi" w:hAnsiTheme="majorBidi" w:cstheme="majorBidi"/>
          <w:sz w:val="24"/>
          <w:szCs w:val="24"/>
          <w:lang w:val="en-US"/>
        </w:rPr>
        <w:t xml:space="preserve">ised the minimum age of marriage to 18 </w:t>
      </w:r>
      <w:r w:rsidR="00CE5309" w:rsidRPr="009D5AF6">
        <w:rPr>
          <w:rFonts w:asciiTheme="majorBidi" w:hAnsiTheme="majorBidi" w:cstheme="majorBidi"/>
          <w:sz w:val="24"/>
          <w:szCs w:val="24"/>
          <w:lang w:val="en-US"/>
        </w:rPr>
        <w:t xml:space="preserve">years </w:t>
      </w:r>
      <w:r w:rsidR="004A6F49" w:rsidRPr="009D5AF6">
        <w:rPr>
          <w:rFonts w:asciiTheme="majorBidi" w:hAnsiTheme="majorBidi" w:cstheme="majorBidi"/>
          <w:sz w:val="24"/>
          <w:szCs w:val="24"/>
          <w:lang w:val="en-US"/>
        </w:rPr>
        <w:t>for both boys and girls</w:t>
      </w:r>
      <w:r w:rsidR="00CE5309" w:rsidRPr="009D5AF6">
        <w:rPr>
          <w:rFonts w:asciiTheme="majorBidi" w:hAnsiTheme="majorBidi" w:cstheme="majorBidi"/>
          <w:sz w:val="24"/>
          <w:szCs w:val="24"/>
          <w:lang w:val="en-US"/>
        </w:rPr>
        <w:t>, whereas the federation capital and other three provinces including; Punjab, Balochistan</w:t>
      </w:r>
      <w:r w:rsidR="001623B3" w:rsidRPr="009D5AF6">
        <w:rPr>
          <w:rFonts w:asciiTheme="majorBidi" w:hAnsiTheme="majorBidi" w:cstheme="majorBidi"/>
          <w:sz w:val="24"/>
          <w:szCs w:val="24"/>
          <w:lang w:val="en-US"/>
        </w:rPr>
        <w:t>,</w:t>
      </w:r>
      <w:r w:rsidR="00CE5309" w:rsidRPr="009D5AF6">
        <w:rPr>
          <w:rFonts w:asciiTheme="majorBidi" w:hAnsiTheme="majorBidi" w:cstheme="majorBidi"/>
          <w:sz w:val="24"/>
          <w:szCs w:val="24"/>
          <w:lang w:val="en-US"/>
        </w:rPr>
        <w:t xml:space="preserve"> and Khyber Pakhtunkhwa maintain laws wherein the minimum age of marriage for girls is 16 </w:t>
      </w:r>
      <w:r w:rsidR="0091703E" w:rsidRPr="009D5AF6">
        <w:rPr>
          <w:rFonts w:asciiTheme="majorBidi" w:hAnsiTheme="majorBidi" w:cstheme="majorBidi"/>
          <w:sz w:val="24"/>
          <w:szCs w:val="24"/>
          <w:lang w:val="en-US"/>
        </w:rPr>
        <w:t xml:space="preserve">years </w:t>
      </w:r>
      <w:r w:rsidR="00647D8F" w:rsidRPr="009D5AF6">
        <w:rPr>
          <w:rFonts w:asciiTheme="majorBidi" w:hAnsiTheme="majorBidi" w:cstheme="majorBidi"/>
          <w:sz w:val="24"/>
          <w:szCs w:val="24"/>
          <w:lang w:val="en-US"/>
        </w:rPr>
        <w:t>while it is</w:t>
      </w:r>
      <w:r w:rsidR="00CE5309" w:rsidRPr="009D5AF6">
        <w:rPr>
          <w:rFonts w:asciiTheme="majorBidi" w:hAnsiTheme="majorBidi" w:cstheme="majorBidi"/>
          <w:sz w:val="24"/>
          <w:szCs w:val="24"/>
          <w:lang w:val="en-US"/>
        </w:rPr>
        <w:t xml:space="preserve"> 18 years</w:t>
      </w:r>
      <w:r w:rsidR="00647D8F" w:rsidRPr="009D5AF6">
        <w:rPr>
          <w:rFonts w:asciiTheme="majorBidi" w:hAnsiTheme="majorBidi" w:cstheme="majorBidi"/>
          <w:sz w:val="24"/>
          <w:szCs w:val="24"/>
          <w:lang w:val="en-US"/>
        </w:rPr>
        <w:t xml:space="preserve"> for boys</w:t>
      </w:r>
      <w:r w:rsidR="00CE5309" w:rsidRPr="009D5AF6">
        <w:rPr>
          <w:rFonts w:asciiTheme="majorBidi" w:hAnsiTheme="majorBidi" w:cstheme="majorBidi"/>
          <w:sz w:val="24"/>
          <w:szCs w:val="24"/>
          <w:lang w:val="en-US"/>
        </w:rPr>
        <w:t xml:space="preserve">. </w:t>
      </w:r>
    </w:p>
    <w:p w14:paraId="53A3650A" w14:textId="77777777" w:rsidR="00BF5EA5" w:rsidRPr="009D5AF6" w:rsidRDefault="00BF5EA5" w:rsidP="00CE1435">
      <w:pPr>
        <w:pStyle w:val="ListParagraph"/>
        <w:spacing w:line="240" w:lineRule="auto"/>
        <w:rPr>
          <w:rFonts w:asciiTheme="majorBidi" w:hAnsiTheme="majorBidi" w:cstheme="majorBidi"/>
          <w:sz w:val="24"/>
          <w:szCs w:val="24"/>
          <w:lang w:val="en-US"/>
        </w:rPr>
      </w:pPr>
    </w:p>
    <w:p w14:paraId="284AC242" w14:textId="67DB6B4A" w:rsidR="00862AFE" w:rsidRPr="009D5AF6" w:rsidRDefault="00862AFE" w:rsidP="00CE1435">
      <w:pPr>
        <w:pStyle w:val="ListParagraph"/>
        <w:numPr>
          <w:ilvl w:val="0"/>
          <w:numId w:val="21"/>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C</w:t>
      </w:r>
      <w:r w:rsidR="00647D8F" w:rsidRPr="009D5AF6">
        <w:rPr>
          <w:rFonts w:asciiTheme="majorBidi" w:hAnsiTheme="majorBidi" w:cstheme="majorBidi"/>
          <w:sz w:val="24"/>
          <w:szCs w:val="24"/>
          <w:lang w:val="en-US"/>
        </w:rPr>
        <w:t xml:space="preserve">hild marriages continue to perform in rural areas particularly, and police </w:t>
      </w:r>
      <w:r w:rsidR="00DA536F" w:rsidRPr="009D5AF6">
        <w:rPr>
          <w:rFonts w:asciiTheme="majorBidi" w:hAnsiTheme="majorBidi" w:cstheme="majorBidi"/>
          <w:sz w:val="24"/>
          <w:szCs w:val="24"/>
          <w:lang w:val="en-US"/>
        </w:rPr>
        <w:t xml:space="preserve">mostly </w:t>
      </w:r>
      <w:r w:rsidR="00BC06C8" w:rsidRPr="009D5AF6">
        <w:rPr>
          <w:rFonts w:asciiTheme="majorBidi" w:hAnsiTheme="majorBidi" w:cstheme="majorBidi"/>
          <w:sz w:val="24"/>
          <w:szCs w:val="24"/>
          <w:lang w:val="en-US"/>
        </w:rPr>
        <w:t>arrest</w:t>
      </w:r>
      <w:r w:rsidR="00647D8F" w:rsidRPr="009D5AF6">
        <w:rPr>
          <w:rFonts w:asciiTheme="majorBidi" w:hAnsiTheme="majorBidi" w:cstheme="majorBidi"/>
          <w:sz w:val="24"/>
          <w:szCs w:val="24"/>
          <w:lang w:val="en-US"/>
        </w:rPr>
        <w:t xml:space="preserve"> the persons involved</w:t>
      </w:r>
      <w:r w:rsidRPr="009D5AF6">
        <w:rPr>
          <w:rFonts w:asciiTheme="majorBidi" w:hAnsiTheme="majorBidi" w:cstheme="majorBidi"/>
          <w:sz w:val="24"/>
          <w:szCs w:val="24"/>
          <w:lang w:val="en-US"/>
        </w:rPr>
        <w:t>,</w:t>
      </w:r>
      <w:r w:rsidR="00647D8F" w:rsidRPr="009D5AF6">
        <w:rPr>
          <w:rFonts w:asciiTheme="majorBidi" w:hAnsiTheme="majorBidi" w:cstheme="majorBidi"/>
          <w:sz w:val="24"/>
          <w:szCs w:val="24"/>
          <w:lang w:val="en-US"/>
        </w:rPr>
        <w:t xml:space="preserve"> in case</w:t>
      </w:r>
      <w:r w:rsidRPr="009D5AF6">
        <w:rPr>
          <w:rFonts w:asciiTheme="majorBidi" w:hAnsiTheme="majorBidi" w:cstheme="majorBidi"/>
          <w:sz w:val="24"/>
          <w:szCs w:val="24"/>
          <w:lang w:val="en-US"/>
        </w:rPr>
        <w:t>,</w:t>
      </w:r>
      <w:r w:rsidR="00647D8F" w:rsidRPr="009D5AF6">
        <w:rPr>
          <w:rFonts w:asciiTheme="majorBidi" w:hAnsiTheme="majorBidi" w:cstheme="majorBidi"/>
          <w:sz w:val="24"/>
          <w:szCs w:val="24"/>
          <w:lang w:val="en-US"/>
        </w:rPr>
        <w:t xml:space="preserve"> they receive complaints timely. </w:t>
      </w:r>
    </w:p>
    <w:p w14:paraId="6977DDA0" w14:textId="77777777" w:rsidR="00BF5EA5" w:rsidRPr="009D5AF6" w:rsidRDefault="00BF5EA5" w:rsidP="00CE1435">
      <w:pPr>
        <w:pStyle w:val="ListParagraph"/>
        <w:spacing w:line="240" w:lineRule="auto"/>
        <w:rPr>
          <w:rFonts w:asciiTheme="majorBidi" w:hAnsiTheme="majorBidi" w:cstheme="majorBidi"/>
          <w:sz w:val="24"/>
          <w:szCs w:val="24"/>
          <w:lang w:val="en-US"/>
        </w:rPr>
      </w:pPr>
    </w:p>
    <w:p w14:paraId="3B0F50CC" w14:textId="0C2893EC" w:rsidR="003B25E9" w:rsidRPr="009D5AF6" w:rsidRDefault="003B25E9" w:rsidP="00CE1435">
      <w:pPr>
        <w:pStyle w:val="ListParagraph"/>
        <w:numPr>
          <w:ilvl w:val="0"/>
          <w:numId w:val="21"/>
        </w:numPr>
        <w:spacing w:line="240" w:lineRule="auto"/>
        <w:rPr>
          <w:rFonts w:asciiTheme="majorBidi" w:hAnsiTheme="majorBidi" w:cstheme="majorBidi"/>
          <w:sz w:val="24"/>
          <w:szCs w:val="24"/>
          <w:lang w:eastAsia="en-GB"/>
        </w:rPr>
      </w:pPr>
      <w:r w:rsidRPr="009D5AF6">
        <w:rPr>
          <w:rFonts w:asciiTheme="majorBidi" w:hAnsiTheme="majorBidi" w:cstheme="majorBidi"/>
          <w:sz w:val="24"/>
          <w:szCs w:val="24"/>
          <w:lang w:eastAsia="en-GB"/>
        </w:rPr>
        <w:t xml:space="preserve">The girl </w:t>
      </w:r>
      <w:r w:rsidR="007C7E93" w:rsidRPr="009D5AF6">
        <w:rPr>
          <w:rFonts w:asciiTheme="majorBidi" w:hAnsiTheme="majorBidi" w:cstheme="majorBidi"/>
          <w:sz w:val="24"/>
          <w:szCs w:val="24"/>
          <w:lang w:eastAsia="en-GB"/>
        </w:rPr>
        <w:t>victims of child</w:t>
      </w:r>
      <w:r w:rsidR="005E758C" w:rsidRPr="009D5AF6">
        <w:rPr>
          <w:rFonts w:asciiTheme="majorBidi" w:hAnsiTheme="majorBidi" w:cstheme="majorBidi"/>
          <w:sz w:val="24"/>
          <w:szCs w:val="24"/>
          <w:lang w:eastAsia="en-GB"/>
        </w:rPr>
        <w:t xml:space="preserve"> marriage,</w:t>
      </w:r>
      <w:r w:rsidR="007C7E93" w:rsidRPr="009D5AF6">
        <w:rPr>
          <w:rFonts w:asciiTheme="majorBidi" w:hAnsiTheme="majorBidi" w:cstheme="majorBidi"/>
          <w:sz w:val="24"/>
          <w:szCs w:val="24"/>
          <w:lang w:eastAsia="en-GB"/>
        </w:rPr>
        <w:t xml:space="preserve"> forced marriages</w:t>
      </w:r>
      <w:r w:rsidR="00A0316F" w:rsidRPr="009D5AF6">
        <w:rPr>
          <w:rFonts w:asciiTheme="majorBidi" w:hAnsiTheme="majorBidi" w:cstheme="majorBidi"/>
          <w:sz w:val="24"/>
          <w:szCs w:val="24"/>
          <w:lang w:eastAsia="en-GB"/>
        </w:rPr>
        <w:t>,</w:t>
      </w:r>
      <w:r w:rsidRPr="009D5AF6">
        <w:rPr>
          <w:rFonts w:asciiTheme="majorBidi" w:hAnsiTheme="majorBidi" w:cstheme="majorBidi"/>
          <w:sz w:val="24"/>
          <w:szCs w:val="24"/>
          <w:lang w:eastAsia="en-GB"/>
        </w:rPr>
        <w:t xml:space="preserve"> </w:t>
      </w:r>
      <w:r w:rsidR="005E758C" w:rsidRPr="009D5AF6">
        <w:rPr>
          <w:rFonts w:asciiTheme="majorBidi" w:hAnsiTheme="majorBidi" w:cstheme="majorBidi"/>
          <w:sz w:val="24"/>
          <w:szCs w:val="24"/>
          <w:lang w:eastAsia="en-GB"/>
        </w:rPr>
        <w:t xml:space="preserve">and forced conversion </w:t>
      </w:r>
      <w:r w:rsidR="007C7E93" w:rsidRPr="009D5AF6">
        <w:rPr>
          <w:rFonts w:asciiTheme="majorBidi" w:hAnsiTheme="majorBidi" w:cstheme="majorBidi"/>
          <w:sz w:val="24"/>
          <w:szCs w:val="24"/>
          <w:lang w:eastAsia="en-GB"/>
        </w:rPr>
        <w:t xml:space="preserve">appearing before the courts for getting their statements recorded or seeking protection, </w:t>
      </w:r>
      <w:r w:rsidRPr="009D5AF6">
        <w:rPr>
          <w:rFonts w:asciiTheme="majorBidi" w:hAnsiTheme="majorBidi" w:cstheme="majorBidi"/>
          <w:sz w:val="24"/>
          <w:szCs w:val="24"/>
          <w:lang w:eastAsia="en-GB"/>
        </w:rPr>
        <w:t>are usually referred to shelter</w:t>
      </w:r>
      <w:r w:rsidR="00A0316F" w:rsidRPr="009D5AF6">
        <w:rPr>
          <w:rFonts w:asciiTheme="majorBidi" w:hAnsiTheme="majorBidi" w:cstheme="majorBidi"/>
          <w:sz w:val="24"/>
          <w:szCs w:val="24"/>
          <w:lang w:eastAsia="en-GB"/>
        </w:rPr>
        <w:t xml:space="preserve"> </w:t>
      </w:r>
      <w:r w:rsidRPr="009D5AF6">
        <w:rPr>
          <w:rFonts w:asciiTheme="majorBidi" w:hAnsiTheme="majorBidi" w:cstheme="majorBidi"/>
          <w:sz w:val="24"/>
          <w:szCs w:val="24"/>
          <w:lang w:eastAsia="en-GB"/>
        </w:rPr>
        <w:t>homes (Darul Aman)</w:t>
      </w:r>
      <w:r w:rsidR="005E758C" w:rsidRPr="009D5AF6">
        <w:rPr>
          <w:rFonts w:asciiTheme="majorBidi" w:hAnsiTheme="majorBidi" w:cstheme="majorBidi"/>
          <w:sz w:val="24"/>
          <w:szCs w:val="24"/>
          <w:lang w:eastAsia="en-GB"/>
        </w:rPr>
        <w:t xml:space="preserve"> under Social Welfare Department</w:t>
      </w:r>
      <w:r w:rsidR="007C7E93" w:rsidRPr="009D5AF6">
        <w:rPr>
          <w:rFonts w:asciiTheme="majorBidi" w:hAnsiTheme="majorBidi" w:cstheme="majorBidi"/>
          <w:sz w:val="24"/>
          <w:szCs w:val="24"/>
          <w:lang w:eastAsia="en-GB"/>
        </w:rPr>
        <w:t xml:space="preserve">, which provide free medico-legal aid and psychological support, and boarding and lodging facilities. </w:t>
      </w:r>
      <w:r w:rsidRPr="009D5AF6">
        <w:rPr>
          <w:rFonts w:asciiTheme="majorBidi" w:hAnsiTheme="majorBidi" w:cstheme="majorBidi"/>
          <w:sz w:val="24"/>
          <w:szCs w:val="24"/>
          <w:lang w:eastAsia="en-GB"/>
        </w:rPr>
        <w:t xml:space="preserve"> </w:t>
      </w:r>
    </w:p>
    <w:p w14:paraId="2F63660F" w14:textId="7CBE724B" w:rsidR="00DA536F" w:rsidRPr="009D5AF6" w:rsidRDefault="004D3568" w:rsidP="00CE1435">
      <w:pPr>
        <w:pStyle w:val="NoSpacing"/>
        <w:ind w:left="426"/>
        <w:rPr>
          <w:rFonts w:asciiTheme="majorBidi" w:hAnsiTheme="majorBidi" w:cstheme="majorBidi"/>
          <w:b/>
          <w:bCs/>
          <w:sz w:val="24"/>
          <w:szCs w:val="24"/>
          <w:lang w:eastAsia="en-GB"/>
        </w:rPr>
      </w:pPr>
      <w:r w:rsidRPr="009D5AF6">
        <w:rPr>
          <w:rFonts w:asciiTheme="majorBidi" w:hAnsiTheme="majorBidi" w:cstheme="majorBidi"/>
          <w:b/>
          <w:bCs/>
          <w:sz w:val="24"/>
          <w:szCs w:val="24"/>
          <w:lang w:eastAsia="en-GB"/>
        </w:rPr>
        <w:t>Challenges</w:t>
      </w:r>
    </w:p>
    <w:p w14:paraId="4F4B786E" w14:textId="77777777" w:rsidR="00BF5EA5" w:rsidRPr="009D5AF6" w:rsidRDefault="00BF5EA5" w:rsidP="00CE1435">
      <w:pPr>
        <w:pStyle w:val="ListParagraph"/>
        <w:spacing w:line="240" w:lineRule="auto"/>
        <w:rPr>
          <w:rFonts w:asciiTheme="majorBidi" w:hAnsiTheme="majorBidi" w:cstheme="majorBidi"/>
          <w:sz w:val="24"/>
          <w:szCs w:val="24"/>
          <w:lang w:val="en-US"/>
        </w:rPr>
      </w:pPr>
    </w:p>
    <w:p w14:paraId="6DB97D4A" w14:textId="77777777" w:rsidR="000D798A" w:rsidRPr="009D5AF6" w:rsidRDefault="001623B3" w:rsidP="000D798A">
      <w:pPr>
        <w:pStyle w:val="ListParagraph"/>
        <w:numPr>
          <w:ilvl w:val="0"/>
          <w:numId w:val="37"/>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L</w:t>
      </w:r>
      <w:r w:rsidR="00025BDC" w:rsidRPr="009D5AF6">
        <w:rPr>
          <w:rFonts w:asciiTheme="majorBidi" w:hAnsiTheme="majorBidi" w:cstheme="majorBidi"/>
          <w:sz w:val="24"/>
          <w:szCs w:val="24"/>
          <w:lang w:val="en-US"/>
        </w:rPr>
        <w:t xml:space="preserve">aws addressing child marriages are not effectively enforced, as the courts mostly validate child marriages giving reasoning resorting to injections of Islam according to </w:t>
      </w:r>
      <w:r w:rsidR="00025BDC" w:rsidRPr="009D5AF6">
        <w:rPr>
          <w:rFonts w:asciiTheme="majorBidi" w:hAnsiTheme="majorBidi" w:cstheme="majorBidi"/>
          <w:sz w:val="24"/>
          <w:szCs w:val="24"/>
          <w:lang w:val="en-US"/>
        </w:rPr>
        <w:lastRenderedPageBreak/>
        <w:t>which girls reaching the age of puberty, no matter if underage, are eligible to get married.</w:t>
      </w:r>
    </w:p>
    <w:p w14:paraId="7C15EA32" w14:textId="2B79763B" w:rsidR="00025BDC" w:rsidRPr="009D5AF6" w:rsidRDefault="00025BDC" w:rsidP="000D798A">
      <w:pPr>
        <w:pStyle w:val="ListParagraph"/>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 </w:t>
      </w:r>
    </w:p>
    <w:p w14:paraId="74FDB05B" w14:textId="6E95B7D9" w:rsidR="00BF5EA5" w:rsidRPr="009D5AF6" w:rsidRDefault="004D3568" w:rsidP="000D798A">
      <w:pPr>
        <w:pStyle w:val="ListParagraph"/>
        <w:numPr>
          <w:ilvl w:val="0"/>
          <w:numId w:val="35"/>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The t</w:t>
      </w:r>
      <w:r w:rsidR="00955DF8" w:rsidRPr="009D5AF6">
        <w:rPr>
          <w:rFonts w:asciiTheme="majorBidi" w:hAnsiTheme="majorBidi" w:cstheme="majorBidi"/>
          <w:sz w:val="24"/>
          <w:szCs w:val="24"/>
          <w:lang w:val="en-US"/>
        </w:rPr>
        <w:t>raditional practices and cultural norms perpetuate child marriage</w:t>
      </w:r>
      <w:r w:rsidR="001623B3" w:rsidRPr="009D5AF6">
        <w:rPr>
          <w:rFonts w:asciiTheme="majorBidi" w:hAnsiTheme="majorBidi" w:cstheme="majorBidi"/>
          <w:sz w:val="24"/>
          <w:szCs w:val="24"/>
          <w:lang w:val="en-US"/>
        </w:rPr>
        <w:t>.</w:t>
      </w:r>
      <w:r w:rsidR="00A92943" w:rsidRPr="009D5AF6">
        <w:rPr>
          <w:rFonts w:asciiTheme="majorBidi" w:hAnsiTheme="majorBidi" w:cstheme="majorBidi"/>
          <w:sz w:val="24"/>
          <w:szCs w:val="24"/>
          <w:lang w:val="en-US"/>
        </w:rPr>
        <w:t xml:space="preserve"> Moreover, the lack of rule of law</w:t>
      </w:r>
      <w:r w:rsidR="00E34720" w:rsidRPr="009D5AF6">
        <w:rPr>
          <w:rFonts w:asciiTheme="majorBidi" w:hAnsiTheme="majorBidi" w:cstheme="majorBidi"/>
          <w:sz w:val="24"/>
          <w:szCs w:val="24"/>
          <w:lang w:val="en-US"/>
        </w:rPr>
        <w:t>,</w:t>
      </w:r>
      <w:r w:rsidR="00A92943" w:rsidRPr="009D5AF6">
        <w:rPr>
          <w:rFonts w:asciiTheme="majorBidi" w:hAnsiTheme="majorBidi" w:cstheme="majorBidi"/>
          <w:sz w:val="24"/>
          <w:szCs w:val="24"/>
          <w:lang w:val="en-US"/>
        </w:rPr>
        <w:t xml:space="preserve"> and weak judicial system embolden the people to engage in child marriage despite it is an offense in Pakistan.  </w:t>
      </w:r>
    </w:p>
    <w:p w14:paraId="1F621D70" w14:textId="77777777" w:rsidR="000D798A" w:rsidRPr="009D5AF6" w:rsidRDefault="000D798A" w:rsidP="000D798A">
      <w:pPr>
        <w:pStyle w:val="ListParagraph"/>
        <w:spacing w:line="240" w:lineRule="auto"/>
        <w:ind w:left="284"/>
        <w:rPr>
          <w:rFonts w:asciiTheme="majorBidi" w:hAnsiTheme="majorBidi" w:cstheme="majorBidi"/>
          <w:sz w:val="24"/>
          <w:szCs w:val="24"/>
          <w:lang w:val="en-US"/>
        </w:rPr>
      </w:pPr>
    </w:p>
    <w:p w14:paraId="4834D94D" w14:textId="081E28BA" w:rsidR="00236A8D" w:rsidRPr="009D5AF6" w:rsidRDefault="00A92943" w:rsidP="00236A8D">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L</w:t>
      </w:r>
      <w:r w:rsidR="00631FFA" w:rsidRPr="009D5AF6">
        <w:rPr>
          <w:rFonts w:asciiTheme="majorBidi" w:hAnsiTheme="majorBidi" w:cstheme="majorBidi"/>
          <w:sz w:val="24"/>
          <w:szCs w:val="24"/>
          <w:lang w:val="en-US"/>
        </w:rPr>
        <w:t xml:space="preserve">aws dealing with </w:t>
      </w:r>
      <w:r w:rsidRPr="009D5AF6">
        <w:rPr>
          <w:rFonts w:asciiTheme="majorBidi" w:hAnsiTheme="majorBidi" w:cstheme="majorBidi"/>
          <w:sz w:val="24"/>
          <w:szCs w:val="24"/>
          <w:lang w:val="en-US"/>
        </w:rPr>
        <w:t xml:space="preserve">offences of </w:t>
      </w:r>
      <w:r w:rsidR="00631FFA" w:rsidRPr="009D5AF6">
        <w:rPr>
          <w:rFonts w:asciiTheme="majorBidi" w:hAnsiTheme="majorBidi" w:cstheme="majorBidi"/>
          <w:sz w:val="24"/>
          <w:szCs w:val="24"/>
          <w:lang w:val="en-US"/>
        </w:rPr>
        <w:t xml:space="preserve">child </w:t>
      </w:r>
      <w:r w:rsidRPr="009D5AF6">
        <w:rPr>
          <w:rFonts w:asciiTheme="majorBidi" w:hAnsiTheme="majorBidi" w:cstheme="majorBidi"/>
          <w:sz w:val="24"/>
          <w:szCs w:val="24"/>
          <w:lang w:val="en-US"/>
        </w:rPr>
        <w:t xml:space="preserve">marriage </w:t>
      </w:r>
      <w:r w:rsidR="00631FFA" w:rsidRPr="009D5AF6">
        <w:rPr>
          <w:rFonts w:asciiTheme="majorBidi" w:hAnsiTheme="majorBidi" w:cstheme="majorBidi"/>
          <w:sz w:val="24"/>
          <w:szCs w:val="24"/>
          <w:lang w:val="en-US"/>
        </w:rPr>
        <w:t>and forced marriage</w:t>
      </w:r>
      <w:r w:rsidRPr="009D5AF6">
        <w:rPr>
          <w:rFonts w:asciiTheme="majorBidi" w:hAnsiTheme="majorBidi" w:cstheme="majorBidi"/>
          <w:sz w:val="24"/>
          <w:szCs w:val="24"/>
          <w:lang w:val="en-US"/>
        </w:rPr>
        <w:t xml:space="preserve"> are</w:t>
      </w:r>
      <w:r w:rsidR="00631FFA" w:rsidRPr="009D5AF6">
        <w:rPr>
          <w:rFonts w:asciiTheme="majorBidi" w:hAnsiTheme="majorBidi" w:cstheme="majorBidi"/>
          <w:sz w:val="24"/>
          <w:szCs w:val="24"/>
          <w:lang w:val="en-US"/>
        </w:rPr>
        <w:t xml:space="preserve"> inconsistent</w:t>
      </w:r>
      <w:r w:rsidRPr="009D5AF6">
        <w:rPr>
          <w:rFonts w:asciiTheme="majorBidi" w:hAnsiTheme="majorBidi" w:cstheme="majorBidi"/>
          <w:sz w:val="24"/>
          <w:szCs w:val="24"/>
          <w:lang w:val="en-US"/>
        </w:rPr>
        <w:t>ly</w:t>
      </w:r>
      <w:r w:rsidR="00631FFA" w:rsidRPr="009D5AF6">
        <w:rPr>
          <w:rFonts w:asciiTheme="majorBidi" w:hAnsiTheme="majorBidi" w:cstheme="majorBidi"/>
          <w:sz w:val="24"/>
          <w:szCs w:val="24"/>
          <w:lang w:val="en-US"/>
        </w:rPr>
        <w:t xml:space="preserve"> enforce</w:t>
      </w:r>
      <w:r w:rsidRPr="009D5AF6">
        <w:rPr>
          <w:rFonts w:asciiTheme="majorBidi" w:hAnsiTheme="majorBidi" w:cstheme="majorBidi"/>
          <w:sz w:val="24"/>
          <w:szCs w:val="24"/>
          <w:lang w:val="en-US"/>
        </w:rPr>
        <w:t>d, which</w:t>
      </w:r>
      <w:r w:rsidR="00631FFA" w:rsidRPr="009D5AF6">
        <w:rPr>
          <w:rFonts w:asciiTheme="majorBidi" w:hAnsiTheme="majorBidi" w:cstheme="majorBidi"/>
          <w:sz w:val="24"/>
          <w:szCs w:val="24"/>
          <w:lang w:val="en-US"/>
        </w:rPr>
        <w:t xml:space="preserve"> </w:t>
      </w:r>
      <w:r w:rsidR="004D3568" w:rsidRPr="009D5AF6">
        <w:rPr>
          <w:rFonts w:asciiTheme="majorBidi" w:hAnsiTheme="majorBidi" w:cstheme="majorBidi"/>
          <w:sz w:val="24"/>
          <w:szCs w:val="24"/>
          <w:lang w:val="en-US"/>
        </w:rPr>
        <w:t xml:space="preserve">let </w:t>
      </w:r>
      <w:r w:rsidR="00631FFA" w:rsidRPr="009D5AF6">
        <w:rPr>
          <w:rFonts w:asciiTheme="majorBidi" w:hAnsiTheme="majorBidi" w:cstheme="majorBidi"/>
          <w:sz w:val="24"/>
          <w:szCs w:val="24"/>
          <w:lang w:val="en-US"/>
        </w:rPr>
        <w:t xml:space="preserve">the practice continue. </w:t>
      </w:r>
      <w:r w:rsidR="00236A8D" w:rsidRPr="009D5AF6">
        <w:rPr>
          <w:rFonts w:asciiTheme="majorBidi" w:hAnsiTheme="majorBidi" w:cstheme="majorBidi"/>
          <w:sz w:val="24"/>
          <w:szCs w:val="24"/>
          <w:lang w:val="en-US"/>
        </w:rPr>
        <w:t xml:space="preserve">For instance, </w:t>
      </w:r>
      <w:r w:rsidR="00236A8D" w:rsidRPr="009D5AF6">
        <w:rPr>
          <w:rFonts w:asciiTheme="majorBidi" w:hAnsiTheme="majorBidi" w:cstheme="majorBidi"/>
          <w:sz w:val="24"/>
          <w:szCs w:val="24"/>
        </w:rPr>
        <w:t>Section 498 B of the Pakistan Penal Code</w:t>
      </w:r>
      <w:r w:rsidR="00236A8D" w:rsidRPr="009D5AF6">
        <w:rPr>
          <w:rStyle w:val="FootnoteReference"/>
          <w:rFonts w:asciiTheme="majorBidi" w:hAnsiTheme="majorBidi" w:cstheme="majorBidi"/>
          <w:sz w:val="24"/>
          <w:szCs w:val="24"/>
        </w:rPr>
        <w:footnoteReference w:id="1"/>
      </w:r>
      <w:r w:rsidR="00236A8D" w:rsidRPr="009D5AF6">
        <w:rPr>
          <w:rFonts w:asciiTheme="majorBidi" w:hAnsiTheme="majorBidi" w:cstheme="majorBidi"/>
          <w:sz w:val="24"/>
          <w:szCs w:val="24"/>
        </w:rPr>
        <w:t xml:space="preserve"> addressing the forced marriage of minority girls is an offense, and is punishable with imprisonment for a term </w:t>
      </w:r>
      <w:r w:rsidR="00A0316F" w:rsidRPr="009D5AF6">
        <w:rPr>
          <w:rFonts w:asciiTheme="majorBidi" w:hAnsiTheme="majorBidi" w:cstheme="majorBidi"/>
          <w:sz w:val="24"/>
          <w:szCs w:val="24"/>
        </w:rPr>
        <w:t>5</w:t>
      </w:r>
      <w:r w:rsidR="00236A8D" w:rsidRPr="009D5AF6">
        <w:rPr>
          <w:rFonts w:asciiTheme="majorBidi" w:hAnsiTheme="majorBidi" w:cstheme="majorBidi"/>
          <w:sz w:val="24"/>
          <w:szCs w:val="24"/>
        </w:rPr>
        <w:t>-</w:t>
      </w:r>
      <w:r w:rsidR="00A0316F" w:rsidRPr="009D5AF6">
        <w:rPr>
          <w:rFonts w:asciiTheme="majorBidi" w:hAnsiTheme="majorBidi" w:cstheme="majorBidi"/>
          <w:sz w:val="24"/>
          <w:szCs w:val="24"/>
        </w:rPr>
        <w:t>10</w:t>
      </w:r>
      <w:r w:rsidR="00236A8D" w:rsidRPr="009D5AF6">
        <w:rPr>
          <w:rFonts w:asciiTheme="majorBidi" w:hAnsiTheme="majorBidi" w:cstheme="majorBidi"/>
          <w:sz w:val="24"/>
          <w:szCs w:val="24"/>
        </w:rPr>
        <w:t xml:space="preserve"> years with a fine. </w:t>
      </w:r>
      <w:r w:rsidR="00236A8D" w:rsidRPr="009D5AF6">
        <w:rPr>
          <w:rFonts w:asciiTheme="majorBidi" w:hAnsiTheme="majorBidi" w:cstheme="majorBidi"/>
          <w:sz w:val="24"/>
          <w:szCs w:val="24"/>
          <w:lang w:eastAsia="en-GB"/>
        </w:rPr>
        <w:t xml:space="preserve">However, </w:t>
      </w:r>
      <w:r w:rsidRPr="009D5AF6">
        <w:rPr>
          <w:rFonts w:asciiTheme="majorBidi" w:hAnsiTheme="majorBidi" w:cstheme="majorBidi"/>
          <w:sz w:val="24"/>
          <w:szCs w:val="24"/>
          <w:lang w:eastAsia="en-GB"/>
        </w:rPr>
        <w:t>this provision</w:t>
      </w:r>
      <w:r w:rsidR="00236A8D" w:rsidRPr="009D5AF6">
        <w:rPr>
          <w:rFonts w:asciiTheme="majorBidi" w:hAnsiTheme="majorBidi" w:cstheme="majorBidi"/>
          <w:sz w:val="24"/>
          <w:szCs w:val="24"/>
          <w:lang w:eastAsia="en-GB"/>
        </w:rPr>
        <w:t xml:space="preserve"> is not applied to register and investigate the cases involving allegations of forced conversion and marriage of girls from minority communities.</w:t>
      </w:r>
    </w:p>
    <w:p w14:paraId="6ACBD552" w14:textId="77777777" w:rsidR="00FD5D91" w:rsidRPr="009D5AF6" w:rsidRDefault="00FD5D91" w:rsidP="000D798A">
      <w:pPr>
        <w:pStyle w:val="ListParagraph"/>
        <w:spacing w:line="240" w:lineRule="auto"/>
        <w:rPr>
          <w:rFonts w:asciiTheme="majorBidi" w:hAnsiTheme="majorBidi" w:cstheme="majorBidi"/>
          <w:sz w:val="24"/>
          <w:szCs w:val="24"/>
          <w:lang w:val="en-US"/>
        </w:rPr>
      </w:pPr>
    </w:p>
    <w:p w14:paraId="1FBE68B2" w14:textId="50AA8C21" w:rsidR="00A765DC" w:rsidRPr="009D5AF6" w:rsidRDefault="00A765DC" w:rsidP="00CE1435">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Lack of legal literacy amongst people hinders the effectiveness of laws aimed at preventing child and forced marriage, and makes it difficult to aware the people about the negative consequences of child marriage.</w:t>
      </w:r>
    </w:p>
    <w:p w14:paraId="61D95889" w14:textId="77777777" w:rsidR="00631FFA" w:rsidRPr="009D5AF6" w:rsidRDefault="00631FFA" w:rsidP="00CE1435">
      <w:pPr>
        <w:pStyle w:val="ListParagraph"/>
        <w:spacing w:line="240" w:lineRule="auto"/>
        <w:ind w:left="1080"/>
        <w:rPr>
          <w:rFonts w:asciiTheme="majorBidi" w:hAnsiTheme="majorBidi" w:cstheme="majorBidi"/>
          <w:sz w:val="24"/>
          <w:szCs w:val="24"/>
          <w:lang w:val="en-US"/>
        </w:rPr>
      </w:pPr>
    </w:p>
    <w:p w14:paraId="16D77345" w14:textId="58BD22FB" w:rsidR="00E30845" w:rsidRPr="009D5AF6" w:rsidRDefault="00025BDC" w:rsidP="00025BDC">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Religio political parties</w:t>
      </w:r>
      <w:r w:rsidR="00631FFA" w:rsidRPr="009D5AF6">
        <w:rPr>
          <w:rFonts w:asciiTheme="majorBidi" w:hAnsiTheme="majorBidi" w:cstheme="majorBidi"/>
          <w:sz w:val="24"/>
          <w:szCs w:val="24"/>
          <w:lang w:val="en-US"/>
        </w:rPr>
        <w:t xml:space="preserve"> </w:t>
      </w:r>
      <w:r w:rsidR="00E30845" w:rsidRPr="009D5AF6">
        <w:rPr>
          <w:rFonts w:asciiTheme="majorBidi" w:hAnsiTheme="majorBidi" w:cstheme="majorBidi"/>
          <w:sz w:val="24"/>
          <w:szCs w:val="24"/>
          <w:lang w:val="en-US"/>
        </w:rPr>
        <w:t>tend to</w:t>
      </w:r>
      <w:r w:rsidR="00631FFA" w:rsidRPr="009D5AF6">
        <w:rPr>
          <w:rFonts w:asciiTheme="majorBidi" w:hAnsiTheme="majorBidi" w:cstheme="majorBidi"/>
          <w:sz w:val="24"/>
          <w:szCs w:val="24"/>
          <w:lang w:val="en-US"/>
        </w:rPr>
        <w:t xml:space="preserve"> resist efforts to address child marriage, perceiving them as interference in religious or cultural practices. </w:t>
      </w:r>
      <w:r w:rsidR="00E30845" w:rsidRPr="009D5AF6">
        <w:rPr>
          <w:rFonts w:asciiTheme="majorBidi" w:hAnsiTheme="majorBidi" w:cstheme="majorBidi"/>
          <w:sz w:val="24"/>
          <w:szCs w:val="24"/>
          <w:lang w:val="en-US"/>
        </w:rPr>
        <w:t>Mostly, t</w:t>
      </w:r>
      <w:r w:rsidR="00A66345" w:rsidRPr="009D5AF6">
        <w:rPr>
          <w:rFonts w:asciiTheme="majorBidi" w:hAnsiTheme="majorBidi" w:cstheme="majorBidi"/>
          <w:sz w:val="24"/>
          <w:szCs w:val="24"/>
          <w:lang w:val="en-US"/>
        </w:rPr>
        <w:t xml:space="preserve">he religious groups have been resisting </w:t>
      </w:r>
      <w:r w:rsidR="00AC1724" w:rsidRPr="009D5AF6">
        <w:rPr>
          <w:rFonts w:asciiTheme="majorBidi" w:hAnsiTheme="majorBidi" w:cstheme="majorBidi"/>
          <w:sz w:val="24"/>
          <w:szCs w:val="24"/>
          <w:lang w:val="en-US"/>
        </w:rPr>
        <w:t xml:space="preserve">to </w:t>
      </w:r>
      <w:r w:rsidR="00A66345" w:rsidRPr="009D5AF6">
        <w:rPr>
          <w:rFonts w:asciiTheme="majorBidi" w:hAnsiTheme="majorBidi" w:cstheme="majorBidi"/>
          <w:sz w:val="24"/>
          <w:szCs w:val="24"/>
          <w:lang w:val="en-US"/>
        </w:rPr>
        <w:t xml:space="preserve">amendment in child marriage restraint acts aimed at raising the minimum age of marriage for girls from 16 years to 18 years like </w:t>
      </w:r>
      <w:r w:rsidR="00AC1724" w:rsidRPr="009D5AF6">
        <w:rPr>
          <w:rFonts w:asciiTheme="majorBidi" w:hAnsiTheme="majorBidi" w:cstheme="majorBidi"/>
          <w:sz w:val="24"/>
          <w:szCs w:val="24"/>
          <w:lang w:val="en-US"/>
        </w:rPr>
        <w:t xml:space="preserve">Sindh province, and </w:t>
      </w:r>
      <w:r w:rsidR="00E30845" w:rsidRPr="009D5AF6">
        <w:rPr>
          <w:rFonts w:asciiTheme="majorBidi" w:hAnsiTheme="majorBidi" w:cstheme="majorBidi"/>
          <w:sz w:val="24"/>
          <w:szCs w:val="24"/>
          <w:lang w:val="en-US"/>
        </w:rPr>
        <w:t xml:space="preserve">they have been </w:t>
      </w:r>
      <w:r w:rsidR="00AC1724" w:rsidRPr="009D5AF6">
        <w:rPr>
          <w:rFonts w:asciiTheme="majorBidi" w:hAnsiTheme="majorBidi" w:cstheme="majorBidi"/>
          <w:sz w:val="24"/>
          <w:szCs w:val="24"/>
          <w:lang w:val="en-US"/>
        </w:rPr>
        <w:t xml:space="preserve">terming this </w:t>
      </w:r>
      <w:r w:rsidR="00E30845" w:rsidRPr="009D5AF6">
        <w:rPr>
          <w:rFonts w:asciiTheme="majorBidi" w:hAnsiTheme="majorBidi" w:cstheme="majorBidi"/>
          <w:sz w:val="24"/>
          <w:szCs w:val="24"/>
          <w:lang w:val="en-US"/>
        </w:rPr>
        <w:t xml:space="preserve">proposed </w:t>
      </w:r>
      <w:r w:rsidR="00AC1724" w:rsidRPr="009D5AF6">
        <w:rPr>
          <w:rFonts w:asciiTheme="majorBidi" w:hAnsiTheme="majorBidi" w:cstheme="majorBidi"/>
          <w:sz w:val="24"/>
          <w:szCs w:val="24"/>
          <w:lang w:val="en-US"/>
        </w:rPr>
        <w:t xml:space="preserve">amendment against the injunctions of the Islam. </w:t>
      </w:r>
    </w:p>
    <w:p w14:paraId="626DDB48" w14:textId="77777777" w:rsidR="00E30845" w:rsidRPr="009D5AF6" w:rsidRDefault="00E30845" w:rsidP="00CE1435">
      <w:pPr>
        <w:pStyle w:val="ListParagraph"/>
        <w:spacing w:line="240" w:lineRule="auto"/>
        <w:rPr>
          <w:rFonts w:asciiTheme="majorBidi" w:hAnsiTheme="majorBidi" w:cstheme="majorBidi"/>
          <w:sz w:val="24"/>
          <w:szCs w:val="24"/>
          <w:lang w:val="en-US"/>
        </w:rPr>
      </w:pPr>
    </w:p>
    <w:p w14:paraId="108D5740" w14:textId="08113E7C" w:rsidR="00955DF8" w:rsidRPr="009D5AF6" w:rsidRDefault="00631FFA" w:rsidP="00CE1435">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Limited access to quality education </w:t>
      </w:r>
      <w:r w:rsidR="00830AF9" w:rsidRPr="009D5AF6">
        <w:rPr>
          <w:rFonts w:asciiTheme="majorBidi" w:hAnsiTheme="majorBidi" w:cstheme="majorBidi"/>
          <w:sz w:val="24"/>
          <w:szCs w:val="24"/>
          <w:lang w:val="en-US"/>
        </w:rPr>
        <w:t xml:space="preserve">and </w:t>
      </w:r>
      <w:r w:rsidR="001C3413" w:rsidRPr="009D5AF6">
        <w:rPr>
          <w:rFonts w:asciiTheme="majorBidi" w:hAnsiTheme="majorBidi" w:cstheme="majorBidi"/>
          <w:sz w:val="24"/>
          <w:szCs w:val="24"/>
          <w:lang w:val="en-US"/>
        </w:rPr>
        <w:t xml:space="preserve">low literacy rates </w:t>
      </w:r>
      <w:r w:rsidRPr="009D5AF6">
        <w:rPr>
          <w:rFonts w:asciiTheme="majorBidi" w:hAnsiTheme="majorBidi" w:cstheme="majorBidi"/>
          <w:sz w:val="24"/>
          <w:szCs w:val="24"/>
          <w:lang w:val="en-US"/>
        </w:rPr>
        <w:t>particularly among girls</w:t>
      </w:r>
      <w:r w:rsidRPr="009D5AF6" w:rsidDel="00631FFA">
        <w:rPr>
          <w:rFonts w:asciiTheme="majorBidi" w:hAnsiTheme="majorBidi" w:cstheme="majorBidi"/>
          <w:sz w:val="24"/>
          <w:szCs w:val="24"/>
          <w:lang w:val="en-US"/>
        </w:rPr>
        <w:t xml:space="preserve"> </w:t>
      </w:r>
      <w:r w:rsidR="004A6F49" w:rsidRPr="009D5AF6">
        <w:rPr>
          <w:rFonts w:asciiTheme="majorBidi" w:hAnsiTheme="majorBidi" w:cstheme="majorBidi"/>
          <w:sz w:val="24"/>
          <w:szCs w:val="24"/>
          <w:lang w:val="en-US"/>
        </w:rPr>
        <w:t xml:space="preserve">make </w:t>
      </w:r>
      <w:r w:rsidR="00577A50" w:rsidRPr="009D5AF6">
        <w:rPr>
          <w:rFonts w:asciiTheme="majorBidi" w:hAnsiTheme="majorBidi" w:cstheme="majorBidi"/>
          <w:sz w:val="24"/>
          <w:szCs w:val="24"/>
          <w:lang w:val="en-US"/>
        </w:rPr>
        <w:t xml:space="preserve">them </w:t>
      </w:r>
      <w:r w:rsidR="00511214" w:rsidRPr="009D5AF6">
        <w:rPr>
          <w:rFonts w:asciiTheme="majorBidi" w:hAnsiTheme="majorBidi" w:cstheme="majorBidi"/>
          <w:sz w:val="24"/>
          <w:szCs w:val="24"/>
          <w:lang w:val="en-US"/>
        </w:rPr>
        <w:t xml:space="preserve">vulnerable to become </w:t>
      </w:r>
      <w:r w:rsidR="00577A50" w:rsidRPr="009D5AF6">
        <w:rPr>
          <w:rFonts w:asciiTheme="majorBidi" w:hAnsiTheme="majorBidi" w:cstheme="majorBidi"/>
          <w:sz w:val="24"/>
          <w:szCs w:val="24"/>
          <w:lang w:val="en-US"/>
        </w:rPr>
        <w:t>target of child marriage</w:t>
      </w:r>
      <w:r w:rsidR="00511214" w:rsidRPr="009D5AF6">
        <w:rPr>
          <w:rFonts w:asciiTheme="majorBidi" w:hAnsiTheme="majorBidi" w:cstheme="majorBidi"/>
          <w:sz w:val="24"/>
          <w:szCs w:val="24"/>
          <w:lang w:val="en-US"/>
        </w:rPr>
        <w:t xml:space="preserve">. </w:t>
      </w:r>
    </w:p>
    <w:p w14:paraId="527D28F6" w14:textId="77777777" w:rsidR="00955DF8" w:rsidRPr="009D5AF6" w:rsidRDefault="00955DF8" w:rsidP="00CE1435">
      <w:pPr>
        <w:pStyle w:val="ListParagraph"/>
        <w:spacing w:line="240" w:lineRule="auto"/>
        <w:rPr>
          <w:rFonts w:asciiTheme="majorBidi" w:hAnsiTheme="majorBidi" w:cstheme="majorBidi"/>
          <w:sz w:val="24"/>
          <w:szCs w:val="24"/>
          <w:lang w:val="en-US"/>
        </w:rPr>
      </w:pPr>
    </w:p>
    <w:p w14:paraId="14728604" w14:textId="11ABA7EB" w:rsidR="004A6F49" w:rsidRPr="009D5AF6" w:rsidRDefault="004A6F49" w:rsidP="00CE1435">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Poverty, economic instability, and limited livelihood opportunities contribute to child marriage. </w:t>
      </w:r>
    </w:p>
    <w:p w14:paraId="55B76439" w14:textId="77777777" w:rsidR="005E758C" w:rsidRPr="009D5AF6" w:rsidRDefault="005E758C" w:rsidP="00CE1435">
      <w:pPr>
        <w:pStyle w:val="ListParagraph"/>
        <w:spacing w:line="240" w:lineRule="auto"/>
        <w:ind w:left="1080"/>
        <w:rPr>
          <w:rFonts w:asciiTheme="majorBidi" w:hAnsiTheme="majorBidi" w:cstheme="majorBidi"/>
          <w:sz w:val="24"/>
          <w:szCs w:val="24"/>
          <w:lang w:val="en-US"/>
        </w:rPr>
      </w:pPr>
    </w:p>
    <w:p w14:paraId="2AC29513" w14:textId="6CCF377A" w:rsidR="005E758C" w:rsidRPr="009D5AF6" w:rsidRDefault="005E758C" w:rsidP="00CE1435">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underage girls from religious minorities, particularly the victims of child, forced marriage, and forced faith conversions are influenced by the staff at shelter homes, and pressurized </w:t>
      </w:r>
      <w:r w:rsidR="00870340" w:rsidRPr="009D5AF6">
        <w:rPr>
          <w:rFonts w:asciiTheme="majorBidi" w:hAnsiTheme="majorBidi" w:cstheme="majorBidi"/>
          <w:sz w:val="24"/>
          <w:szCs w:val="24"/>
          <w:lang w:val="en-US"/>
        </w:rPr>
        <w:t xml:space="preserve">not to make </w:t>
      </w:r>
      <w:r w:rsidR="00BF5EA5" w:rsidRPr="009D5AF6">
        <w:rPr>
          <w:rFonts w:asciiTheme="majorBidi" w:hAnsiTheme="majorBidi" w:cstheme="majorBidi"/>
          <w:sz w:val="24"/>
          <w:szCs w:val="24"/>
          <w:lang w:val="en-US"/>
        </w:rPr>
        <w:t>statements</w:t>
      </w:r>
      <w:r w:rsidR="00870340" w:rsidRPr="009D5AF6">
        <w:rPr>
          <w:rFonts w:asciiTheme="majorBidi" w:hAnsiTheme="majorBidi" w:cstheme="majorBidi"/>
          <w:sz w:val="24"/>
          <w:szCs w:val="24"/>
          <w:lang w:val="en-US"/>
        </w:rPr>
        <w:t xml:space="preserve"> before the court against their purported husband, and not to deny conversion to Islam. </w:t>
      </w:r>
    </w:p>
    <w:p w14:paraId="43E3EDFE" w14:textId="77777777" w:rsidR="009232DF" w:rsidRPr="009D5AF6" w:rsidRDefault="009232DF" w:rsidP="000D798A">
      <w:pPr>
        <w:pStyle w:val="ListParagraph"/>
        <w:rPr>
          <w:rFonts w:asciiTheme="majorBidi" w:hAnsiTheme="majorBidi" w:cstheme="majorBidi"/>
          <w:sz w:val="24"/>
          <w:szCs w:val="24"/>
          <w:lang w:val="en-US"/>
        </w:rPr>
      </w:pPr>
    </w:p>
    <w:p w14:paraId="151AE585" w14:textId="299581D0" w:rsidR="009232DF" w:rsidRPr="009D5AF6" w:rsidRDefault="009232DF" w:rsidP="009232DF">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eastAsia="Times New Roman" w:hAnsiTheme="majorBidi" w:cstheme="majorBidi"/>
          <w:sz w:val="24"/>
          <w:szCs w:val="24"/>
        </w:rPr>
        <w:t>T</w:t>
      </w:r>
      <w:r w:rsidRPr="009D5AF6">
        <w:rPr>
          <w:rFonts w:asciiTheme="majorBidi" w:hAnsiTheme="majorBidi" w:cstheme="majorBidi"/>
          <w:sz w:val="24"/>
          <w:szCs w:val="24"/>
        </w:rPr>
        <w:t xml:space="preserve">he government failed to pass ‘Prohibition of Forced Conversions Bill 2021’ as the religious bodies particularly Ministry of Religious Affairs and Interfaith Harmony (MoRA) and the Council of Islamic Ideology (CII) raised objections to </w:t>
      </w:r>
      <w:r w:rsidRPr="009D5AF6">
        <w:rPr>
          <w:rFonts w:asciiTheme="majorBidi" w:hAnsiTheme="majorBidi" w:cstheme="majorBidi"/>
          <w:sz w:val="24"/>
          <w:szCs w:val="24"/>
          <w:shd w:val="clear" w:color="auto" w:fill="FFFFFF"/>
        </w:rPr>
        <w:t xml:space="preserve">the proposed provisions regarding </w:t>
      </w:r>
      <w:r w:rsidRPr="009D5AF6">
        <w:rPr>
          <w:rFonts w:asciiTheme="majorBidi" w:hAnsiTheme="majorBidi" w:cstheme="majorBidi"/>
          <w:sz w:val="24"/>
          <w:szCs w:val="24"/>
        </w:rPr>
        <w:t>limitation of the minimum age and the adoption of a legal procedure for faith conversion,</w:t>
      </w:r>
      <w:r w:rsidRPr="009D5AF6">
        <w:rPr>
          <w:rFonts w:asciiTheme="majorBidi" w:hAnsiTheme="majorBidi" w:cstheme="majorBidi"/>
          <w:sz w:val="24"/>
          <w:szCs w:val="24"/>
          <w:shd w:val="clear" w:color="auto" w:fill="FFFFFF"/>
        </w:rPr>
        <w:t xml:space="preserve"> against the principles of sharia, and termed it an attempt to limit Muslims’ right to religious freedom to convert Non-Muslims to Islam. </w:t>
      </w:r>
    </w:p>
    <w:p w14:paraId="692F45FF" w14:textId="77777777" w:rsidR="001A7692" w:rsidRPr="009D5AF6" w:rsidRDefault="001A7692" w:rsidP="00CE1435">
      <w:pPr>
        <w:pStyle w:val="ListParagraph"/>
        <w:spacing w:line="240" w:lineRule="auto"/>
        <w:rPr>
          <w:rFonts w:asciiTheme="majorBidi" w:hAnsiTheme="majorBidi" w:cstheme="majorBidi"/>
          <w:sz w:val="24"/>
          <w:szCs w:val="24"/>
          <w:lang w:val="en-US"/>
        </w:rPr>
      </w:pPr>
    </w:p>
    <w:p w14:paraId="58C37418" w14:textId="77777777" w:rsidR="00236A8D" w:rsidRPr="009D5AF6" w:rsidRDefault="00236A8D" w:rsidP="00236A8D">
      <w:pPr>
        <w:pStyle w:val="ListParagraph"/>
        <w:spacing w:line="240" w:lineRule="auto"/>
        <w:rPr>
          <w:rFonts w:asciiTheme="majorBidi" w:hAnsiTheme="majorBidi" w:cstheme="majorBidi"/>
          <w:b/>
          <w:bCs/>
          <w:sz w:val="24"/>
          <w:szCs w:val="24"/>
          <w:lang w:val="en-US"/>
        </w:rPr>
      </w:pPr>
      <w:r w:rsidRPr="009D5AF6">
        <w:rPr>
          <w:rFonts w:asciiTheme="majorBidi" w:hAnsiTheme="majorBidi" w:cstheme="majorBidi"/>
          <w:b/>
          <w:bCs/>
          <w:sz w:val="24"/>
          <w:szCs w:val="24"/>
          <w:lang w:val="en-US"/>
        </w:rPr>
        <w:t>Possible Solutions:</w:t>
      </w:r>
    </w:p>
    <w:p w14:paraId="3DE59E06" w14:textId="77777777" w:rsidR="00F55A8C" w:rsidRPr="009D5AF6" w:rsidRDefault="00F55A8C" w:rsidP="00236A8D">
      <w:pPr>
        <w:pStyle w:val="ListParagraph"/>
        <w:spacing w:line="240" w:lineRule="auto"/>
        <w:rPr>
          <w:rFonts w:asciiTheme="majorBidi" w:hAnsiTheme="majorBidi" w:cstheme="majorBidi"/>
          <w:b/>
          <w:bCs/>
          <w:sz w:val="24"/>
          <w:szCs w:val="24"/>
          <w:lang w:val="en-US"/>
        </w:rPr>
      </w:pPr>
    </w:p>
    <w:p w14:paraId="508C06D7" w14:textId="07E51E48" w:rsidR="00B90C86" w:rsidRPr="009D5AF6" w:rsidRDefault="00B90C86" w:rsidP="00B90C86">
      <w:pPr>
        <w:pStyle w:val="ListParagraph"/>
        <w:numPr>
          <w:ilvl w:val="0"/>
          <w:numId w:val="22"/>
        </w:numPr>
        <w:spacing w:line="240" w:lineRule="auto"/>
        <w:rPr>
          <w:rFonts w:asciiTheme="majorBidi" w:hAnsiTheme="majorBidi" w:cstheme="majorBidi"/>
          <w:b/>
          <w:bCs/>
          <w:sz w:val="24"/>
          <w:szCs w:val="24"/>
          <w:lang w:val="en-US"/>
        </w:rPr>
      </w:pPr>
      <w:r w:rsidRPr="009D5AF6">
        <w:rPr>
          <w:rFonts w:asciiTheme="majorBidi" w:hAnsiTheme="majorBidi" w:cstheme="majorBidi"/>
          <w:sz w:val="24"/>
          <w:szCs w:val="24"/>
        </w:rPr>
        <w:t xml:space="preserve">Adopt </w:t>
      </w:r>
      <w:r w:rsidR="00F55A8C" w:rsidRPr="009D5AF6">
        <w:rPr>
          <w:rFonts w:asciiTheme="majorBidi" w:hAnsiTheme="majorBidi" w:cstheme="majorBidi"/>
          <w:sz w:val="24"/>
          <w:szCs w:val="24"/>
        </w:rPr>
        <w:t xml:space="preserve">and implement </w:t>
      </w:r>
      <w:r w:rsidRPr="009D5AF6">
        <w:rPr>
          <w:rFonts w:asciiTheme="majorBidi" w:hAnsiTheme="majorBidi" w:cstheme="majorBidi"/>
          <w:sz w:val="24"/>
          <w:szCs w:val="24"/>
        </w:rPr>
        <w:t xml:space="preserve">comprehensive </w:t>
      </w:r>
      <w:r w:rsidR="00F55A8C" w:rsidRPr="009D5AF6">
        <w:rPr>
          <w:rFonts w:asciiTheme="majorBidi" w:hAnsiTheme="majorBidi" w:cstheme="majorBidi"/>
          <w:sz w:val="24"/>
          <w:szCs w:val="24"/>
        </w:rPr>
        <w:t>laws, policies and strategies</w:t>
      </w:r>
      <w:r w:rsidRPr="009D5AF6">
        <w:rPr>
          <w:rFonts w:asciiTheme="majorBidi" w:hAnsiTheme="majorBidi" w:cstheme="majorBidi"/>
          <w:sz w:val="24"/>
          <w:szCs w:val="24"/>
        </w:rPr>
        <w:t xml:space="preserve"> to address the drivers and causes</w:t>
      </w:r>
      <w:r w:rsidR="00F55A8C" w:rsidRPr="009D5AF6">
        <w:rPr>
          <w:rFonts w:asciiTheme="majorBidi" w:hAnsiTheme="majorBidi" w:cstheme="majorBidi"/>
          <w:sz w:val="24"/>
          <w:szCs w:val="24"/>
        </w:rPr>
        <w:t>, the systemic and underlying factors which facilitate</w:t>
      </w:r>
      <w:r w:rsidRPr="009D5AF6">
        <w:rPr>
          <w:rFonts w:asciiTheme="majorBidi" w:hAnsiTheme="majorBidi" w:cstheme="majorBidi"/>
          <w:sz w:val="24"/>
          <w:szCs w:val="24"/>
        </w:rPr>
        <w:t xml:space="preserve"> child </w:t>
      </w:r>
      <w:r w:rsidR="00F55A8C" w:rsidRPr="009D5AF6">
        <w:rPr>
          <w:rFonts w:asciiTheme="majorBidi" w:hAnsiTheme="majorBidi" w:cstheme="majorBidi"/>
          <w:sz w:val="24"/>
          <w:szCs w:val="24"/>
        </w:rPr>
        <w:t xml:space="preserve">marriage </w:t>
      </w:r>
      <w:r w:rsidRPr="009D5AF6">
        <w:rPr>
          <w:rFonts w:asciiTheme="majorBidi" w:hAnsiTheme="majorBidi" w:cstheme="majorBidi"/>
          <w:sz w:val="24"/>
          <w:szCs w:val="24"/>
        </w:rPr>
        <w:t>and forced marriage</w:t>
      </w:r>
      <w:r w:rsidR="00F55A8C" w:rsidRPr="009D5AF6">
        <w:rPr>
          <w:rFonts w:asciiTheme="majorBidi" w:hAnsiTheme="majorBidi" w:cstheme="majorBidi"/>
          <w:sz w:val="24"/>
          <w:szCs w:val="24"/>
        </w:rPr>
        <w:t xml:space="preserve"> to persist. </w:t>
      </w:r>
    </w:p>
    <w:p w14:paraId="46D351CA" w14:textId="77777777" w:rsidR="00B90C86" w:rsidRPr="009D5AF6" w:rsidRDefault="00B90C86" w:rsidP="00B90C86">
      <w:pPr>
        <w:pStyle w:val="ListParagraph"/>
        <w:spacing w:line="240" w:lineRule="auto"/>
        <w:rPr>
          <w:rFonts w:asciiTheme="majorBidi" w:hAnsiTheme="majorBidi" w:cstheme="majorBidi"/>
          <w:b/>
          <w:bCs/>
          <w:sz w:val="24"/>
          <w:szCs w:val="24"/>
          <w:lang w:val="en-US"/>
        </w:rPr>
      </w:pPr>
    </w:p>
    <w:p w14:paraId="143B0813" w14:textId="77777777" w:rsidR="00B90C86" w:rsidRPr="009D5AF6" w:rsidRDefault="00236A8D" w:rsidP="00B90C86">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existing laws must be effectively enforced to </w:t>
      </w:r>
      <w:r w:rsidRPr="009D5AF6">
        <w:rPr>
          <w:rFonts w:asciiTheme="majorBidi" w:hAnsiTheme="majorBidi" w:cstheme="majorBidi"/>
          <w:sz w:val="24"/>
          <w:szCs w:val="24"/>
        </w:rPr>
        <w:t>eradicate child, early</w:t>
      </w:r>
      <w:r w:rsidRPr="009D5AF6">
        <w:rPr>
          <w:rFonts w:asciiTheme="majorBidi" w:hAnsiTheme="majorBidi" w:cstheme="majorBidi"/>
          <w:sz w:val="24"/>
          <w:szCs w:val="24"/>
          <w:lang w:val="en-US"/>
        </w:rPr>
        <w:t>,</w:t>
      </w:r>
      <w:r w:rsidRPr="009D5AF6">
        <w:rPr>
          <w:rFonts w:asciiTheme="majorBidi" w:hAnsiTheme="majorBidi" w:cstheme="majorBidi"/>
          <w:sz w:val="24"/>
          <w:szCs w:val="24"/>
        </w:rPr>
        <w:t xml:space="preserve"> and forced marriage</w:t>
      </w:r>
      <w:r w:rsidRPr="009D5AF6">
        <w:rPr>
          <w:rFonts w:asciiTheme="majorBidi" w:hAnsiTheme="majorBidi" w:cstheme="majorBidi"/>
          <w:sz w:val="24"/>
          <w:szCs w:val="24"/>
          <w:lang w:val="en-US"/>
        </w:rPr>
        <w:t xml:space="preserve"> in Pakistan.</w:t>
      </w:r>
    </w:p>
    <w:p w14:paraId="245E0C77" w14:textId="42A377E3" w:rsidR="00B90C86" w:rsidRPr="009D5AF6" w:rsidRDefault="00B90C86" w:rsidP="000D798A">
      <w:pPr>
        <w:pStyle w:val="ListParagraph"/>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 </w:t>
      </w:r>
    </w:p>
    <w:p w14:paraId="1595E621" w14:textId="517F86AA" w:rsidR="00236A8D" w:rsidRPr="009D5AF6" w:rsidRDefault="00B90C86" w:rsidP="00B90C86">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A</w:t>
      </w:r>
      <w:r w:rsidR="00236A8D" w:rsidRPr="009D5AF6">
        <w:rPr>
          <w:rFonts w:asciiTheme="majorBidi" w:hAnsiTheme="majorBidi" w:cstheme="majorBidi"/>
          <w:sz w:val="24"/>
          <w:szCs w:val="24"/>
          <w:lang w:val="en-US"/>
        </w:rPr>
        <w:t xml:space="preserve"> law must be introduced to criminalize the offense of forced faith conversions </w:t>
      </w:r>
      <w:r w:rsidR="009232DF" w:rsidRPr="009D5AF6">
        <w:rPr>
          <w:rFonts w:asciiTheme="majorBidi" w:hAnsiTheme="majorBidi" w:cstheme="majorBidi"/>
          <w:sz w:val="24"/>
          <w:szCs w:val="24"/>
          <w:lang w:val="en-US"/>
        </w:rPr>
        <w:t xml:space="preserve">of underage minority girls </w:t>
      </w:r>
      <w:r w:rsidR="00236A8D" w:rsidRPr="009D5AF6">
        <w:rPr>
          <w:rFonts w:asciiTheme="majorBidi" w:hAnsiTheme="majorBidi" w:cstheme="majorBidi"/>
          <w:sz w:val="24"/>
          <w:szCs w:val="24"/>
          <w:lang w:val="en-US"/>
        </w:rPr>
        <w:t xml:space="preserve">to bring perpetrators of </w:t>
      </w:r>
      <w:r w:rsidR="009232DF" w:rsidRPr="009D5AF6">
        <w:rPr>
          <w:rFonts w:asciiTheme="majorBidi" w:hAnsiTheme="majorBidi" w:cstheme="majorBidi"/>
          <w:sz w:val="24"/>
          <w:szCs w:val="24"/>
          <w:lang w:val="en-US"/>
        </w:rPr>
        <w:t xml:space="preserve">child marriage, forced marriage, and sexual violence </w:t>
      </w:r>
      <w:r w:rsidR="00236A8D" w:rsidRPr="009D5AF6">
        <w:rPr>
          <w:rFonts w:asciiTheme="majorBidi" w:hAnsiTheme="majorBidi" w:cstheme="majorBidi"/>
          <w:sz w:val="24"/>
          <w:szCs w:val="24"/>
          <w:lang w:val="en-US"/>
        </w:rPr>
        <w:t>to justice.</w:t>
      </w:r>
    </w:p>
    <w:p w14:paraId="51B81352" w14:textId="77777777" w:rsidR="009232DF" w:rsidRPr="009D5AF6" w:rsidRDefault="009232DF" w:rsidP="009232DF">
      <w:pPr>
        <w:pStyle w:val="ListParagraph"/>
        <w:rPr>
          <w:rFonts w:asciiTheme="majorBidi" w:hAnsiTheme="majorBidi" w:cstheme="majorBidi"/>
          <w:sz w:val="24"/>
          <w:szCs w:val="24"/>
          <w:lang w:val="en-US"/>
        </w:rPr>
      </w:pPr>
    </w:p>
    <w:p w14:paraId="49D527C0" w14:textId="04BB7385" w:rsidR="00236A8D" w:rsidRPr="009D5AF6" w:rsidRDefault="00236A8D" w:rsidP="00236A8D">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rPr>
        <w:t>The Child Marriage Restraint Acts must be amended to set the minimum legal age of marriage at 18 years for both sexes</w:t>
      </w:r>
      <w:r w:rsidR="00717FAC" w:rsidRPr="009D5AF6">
        <w:rPr>
          <w:rFonts w:asciiTheme="majorBidi" w:hAnsiTheme="majorBidi" w:cstheme="majorBidi"/>
          <w:sz w:val="24"/>
          <w:szCs w:val="24"/>
        </w:rPr>
        <w:t>, making the national identity card mandatory for both bride and groom, and making the child marriage null and voi</w:t>
      </w:r>
      <w:r w:rsidR="00670415" w:rsidRPr="009D5AF6">
        <w:rPr>
          <w:rFonts w:asciiTheme="majorBidi" w:hAnsiTheme="majorBidi" w:cstheme="majorBidi"/>
          <w:sz w:val="24"/>
          <w:szCs w:val="24"/>
        </w:rPr>
        <w:t>d</w:t>
      </w:r>
      <w:r w:rsidR="00717FAC" w:rsidRPr="009D5AF6">
        <w:rPr>
          <w:rFonts w:asciiTheme="majorBidi" w:hAnsiTheme="majorBidi" w:cstheme="majorBidi"/>
          <w:sz w:val="24"/>
          <w:szCs w:val="24"/>
        </w:rPr>
        <w:t>.</w:t>
      </w:r>
    </w:p>
    <w:p w14:paraId="1162D60E" w14:textId="77777777" w:rsidR="00236A8D" w:rsidRPr="009D5AF6" w:rsidRDefault="00236A8D" w:rsidP="00236A8D">
      <w:pPr>
        <w:pStyle w:val="ListParagraph"/>
        <w:rPr>
          <w:rFonts w:asciiTheme="majorBidi" w:hAnsiTheme="majorBidi" w:cstheme="majorBidi"/>
          <w:sz w:val="24"/>
          <w:szCs w:val="24"/>
          <w:lang w:val="en-US"/>
        </w:rPr>
      </w:pPr>
    </w:p>
    <w:p w14:paraId="17BAA0BE" w14:textId="77777777" w:rsidR="00236A8D" w:rsidRPr="009D5AF6" w:rsidRDefault="00236A8D" w:rsidP="00236A8D">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rPr>
        <w:t xml:space="preserve">The Christian Marriage Act 1872 and the Christian Divorce Act 1869 must be amended in conformity with human rights standards, particularly gender equality and religious freedom. </w:t>
      </w:r>
    </w:p>
    <w:p w14:paraId="6215C340" w14:textId="77777777" w:rsidR="00236A8D" w:rsidRPr="009D5AF6" w:rsidRDefault="00236A8D" w:rsidP="000D798A">
      <w:pPr>
        <w:pStyle w:val="ListParagraph"/>
        <w:rPr>
          <w:rFonts w:asciiTheme="majorBidi" w:hAnsiTheme="majorBidi" w:cstheme="majorBidi"/>
          <w:sz w:val="24"/>
          <w:szCs w:val="24"/>
          <w:lang w:val="en-US"/>
        </w:rPr>
      </w:pPr>
    </w:p>
    <w:p w14:paraId="0172AC89" w14:textId="4A4B1959" w:rsidR="00DE2624" w:rsidRPr="009D5AF6" w:rsidRDefault="00C239E6" w:rsidP="00DE2624">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Citizens c</w:t>
      </w:r>
      <w:r w:rsidR="00717FAC" w:rsidRPr="009D5AF6">
        <w:rPr>
          <w:rFonts w:asciiTheme="majorBidi" w:hAnsiTheme="majorBidi" w:cstheme="majorBidi"/>
          <w:sz w:val="24"/>
          <w:szCs w:val="24"/>
          <w:lang w:val="en-US"/>
        </w:rPr>
        <w:t xml:space="preserve">ommittees involving </w:t>
      </w:r>
      <w:r w:rsidR="00025BDC" w:rsidRPr="009D5AF6">
        <w:rPr>
          <w:rFonts w:asciiTheme="majorBidi" w:hAnsiTheme="majorBidi" w:cstheme="majorBidi"/>
          <w:sz w:val="24"/>
          <w:szCs w:val="24"/>
          <w:lang w:val="en-US"/>
        </w:rPr>
        <w:t xml:space="preserve">religious leaders, traditional influencers, and community leaders </w:t>
      </w:r>
      <w:r w:rsidRPr="009D5AF6">
        <w:rPr>
          <w:rFonts w:asciiTheme="majorBidi" w:hAnsiTheme="majorBidi" w:cstheme="majorBidi"/>
          <w:sz w:val="24"/>
          <w:szCs w:val="24"/>
          <w:lang w:val="en-US"/>
        </w:rPr>
        <w:t xml:space="preserve">must be set up to </w:t>
      </w:r>
      <w:r w:rsidR="00025BDC" w:rsidRPr="009D5AF6">
        <w:rPr>
          <w:rFonts w:asciiTheme="majorBidi" w:hAnsiTheme="majorBidi" w:cstheme="majorBidi"/>
          <w:sz w:val="24"/>
          <w:szCs w:val="24"/>
          <w:lang w:val="en-US"/>
        </w:rPr>
        <w:t>address child, early, and forced marriage in Pakistan.</w:t>
      </w:r>
      <w:r w:rsidR="001A7692" w:rsidRPr="009D5AF6">
        <w:rPr>
          <w:rFonts w:asciiTheme="majorBidi" w:hAnsiTheme="majorBidi" w:cstheme="majorBidi"/>
          <w:sz w:val="24"/>
          <w:szCs w:val="24"/>
          <w:lang w:val="en-US"/>
        </w:rPr>
        <w:t xml:space="preserve"> </w:t>
      </w:r>
    </w:p>
    <w:p w14:paraId="10BDF2E1" w14:textId="77777777" w:rsidR="00DE2624" w:rsidRPr="009D5AF6" w:rsidRDefault="00DE2624" w:rsidP="000D798A">
      <w:pPr>
        <w:pStyle w:val="ListParagraph"/>
        <w:spacing w:line="240" w:lineRule="auto"/>
        <w:rPr>
          <w:rFonts w:asciiTheme="majorBidi" w:hAnsiTheme="majorBidi" w:cstheme="majorBidi"/>
          <w:sz w:val="24"/>
          <w:szCs w:val="24"/>
          <w:lang w:val="en-US"/>
        </w:rPr>
      </w:pPr>
    </w:p>
    <w:p w14:paraId="7008C18D" w14:textId="691973D6" w:rsidR="0000234D" w:rsidRPr="009D5AF6" w:rsidRDefault="0000234D" w:rsidP="0026284E">
      <w:pPr>
        <w:pStyle w:val="ListParagraph"/>
        <w:numPr>
          <w:ilvl w:val="0"/>
          <w:numId w:val="22"/>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shelter homes must not engage in influencing the decision of </w:t>
      </w:r>
      <w:r w:rsidR="00DE2624" w:rsidRPr="009D5AF6">
        <w:rPr>
          <w:rFonts w:asciiTheme="majorBidi" w:hAnsiTheme="majorBidi" w:cstheme="majorBidi"/>
          <w:sz w:val="24"/>
          <w:szCs w:val="24"/>
          <w:lang w:val="en-US"/>
        </w:rPr>
        <w:t xml:space="preserve">minor </w:t>
      </w:r>
      <w:r w:rsidRPr="009D5AF6">
        <w:rPr>
          <w:rFonts w:asciiTheme="majorBidi" w:hAnsiTheme="majorBidi" w:cstheme="majorBidi"/>
          <w:sz w:val="24"/>
          <w:szCs w:val="24"/>
          <w:lang w:val="en-US"/>
        </w:rPr>
        <w:t>girls</w:t>
      </w:r>
      <w:r w:rsidR="00DE2624" w:rsidRPr="009D5AF6">
        <w:rPr>
          <w:rFonts w:asciiTheme="majorBidi" w:hAnsiTheme="majorBidi" w:cstheme="majorBidi"/>
          <w:sz w:val="24"/>
          <w:szCs w:val="24"/>
          <w:lang w:val="en-US"/>
        </w:rPr>
        <w:t xml:space="preserve"> regarding their future life with purported </w:t>
      </w:r>
      <w:r w:rsidR="00680AC5" w:rsidRPr="009D5AF6">
        <w:rPr>
          <w:rFonts w:asciiTheme="majorBidi" w:hAnsiTheme="majorBidi" w:cstheme="majorBidi"/>
          <w:sz w:val="24"/>
          <w:szCs w:val="24"/>
          <w:lang w:val="en-US"/>
        </w:rPr>
        <w:t>husband</w:t>
      </w:r>
      <w:r w:rsidR="00DE2624" w:rsidRPr="009D5AF6">
        <w:rPr>
          <w:rFonts w:asciiTheme="majorBidi" w:hAnsiTheme="majorBidi" w:cstheme="majorBidi"/>
          <w:sz w:val="24"/>
          <w:szCs w:val="24"/>
          <w:lang w:val="en-US"/>
        </w:rPr>
        <w:t xml:space="preserve"> or parents, and </w:t>
      </w:r>
      <w:r w:rsidR="0026284E" w:rsidRPr="009D5AF6">
        <w:rPr>
          <w:rFonts w:asciiTheme="majorBidi" w:hAnsiTheme="majorBidi" w:cstheme="majorBidi"/>
          <w:sz w:val="24"/>
          <w:szCs w:val="24"/>
          <w:lang w:val="en-US"/>
        </w:rPr>
        <w:t xml:space="preserve">ensure </w:t>
      </w:r>
      <w:r w:rsidR="0026284E" w:rsidRPr="009D5AF6">
        <w:rPr>
          <w:rFonts w:asciiTheme="majorBidi" w:hAnsiTheme="majorBidi" w:cstheme="majorBidi"/>
          <w:sz w:val="24"/>
          <w:szCs w:val="24"/>
        </w:rPr>
        <w:t xml:space="preserve">the availability of adequate, </w:t>
      </w:r>
      <w:r w:rsidR="00680AC5" w:rsidRPr="009D5AF6">
        <w:rPr>
          <w:rFonts w:asciiTheme="majorBidi" w:hAnsiTheme="majorBidi" w:cstheme="majorBidi"/>
          <w:sz w:val="24"/>
          <w:szCs w:val="24"/>
        </w:rPr>
        <w:t>child-friendly,</w:t>
      </w:r>
      <w:r w:rsidR="0026284E" w:rsidRPr="009D5AF6">
        <w:rPr>
          <w:rFonts w:asciiTheme="majorBidi" w:hAnsiTheme="majorBidi" w:cstheme="majorBidi"/>
          <w:sz w:val="24"/>
          <w:szCs w:val="24"/>
        </w:rPr>
        <w:t xml:space="preserve"> and gender-sensitive services, </w:t>
      </w:r>
      <w:r w:rsidR="0026284E" w:rsidRPr="009D5AF6">
        <w:rPr>
          <w:rFonts w:asciiTheme="majorBidi" w:hAnsiTheme="majorBidi" w:cstheme="majorBidi"/>
          <w:sz w:val="24"/>
          <w:szCs w:val="24"/>
          <w:lang w:val="en-US"/>
        </w:rPr>
        <w:t xml:space="preserve">and </w:t>
      </w:r>
      <w:r w:rsidR="00DE2624" w:rsidRPr="009D5AF6">
        <w:rPr>
          <w:rFonts w:asciiTheme="majorBidi" w:hAnsiTheme="majorBidi" w:cstheme="majorBidi"/>
          <w:sz w:val="24"/>
          <w:szCs w:val="24"/>
          <w:lang w:val="en-US"/>
        </w:rPr>
        <w:t>must protect the victims and survivors against sexual violence.</w:t>
      </w:r>
    </w:p>
    <w:p w14:paraId="6548AB86" w14:textId="77777777" w:rsidR="00A27429" w:rsidRPr="009D5AF6" w:rsidRDefault="00A27429" w:rsidP="000D798A">
      <w:pPr>
        <w:pStyle w:val="ListParagraph"/>
        <w:spacing w:line="240" w:lineRule="auto"/>
        <w:ind w:left="709"/>
        <w:rPr>
          <w:rFonts w:asciiTheme="majorBidi" w:hAnsiTheme="majorBidi" w:cstheme="majorBidi"/>
          <w:b/>
          <w:bCs/>
          <w:sz w:val="24"/>
          <w:szCs w:val="24"/>
        </w:rPr>
      </w:pPr>
    </w:p>
    <w:p w14:paraId="2FE912FD" w14:textId="504A0DB5" w:rsidR="00A27429" w:rsidRPr="009D5AF6" w:rsidRDefault="00A27429" w:rsidP="000D798A">
      <w:pPr>
        <w:pStyle w:val="ListParagraph"/>
        <w:spacing w:line="240" w:lineRule="auto"/>
        <w:ind w:left="709"/>
        <w:rPr>
          <w:rFonts w:asciiTheme="majorBidi" w:hAnsiTheme="majorBidi" w:cstheme="majorBidi"/>
          <w:b/>
          <w:bCs/>
          <w:sz w:val="24"/>
          <w:szCs w:val="24"/>
          <w:lang w:val="en-US"/>
        </w:rPr>
      </w:pPr>
      <w:r w:rsidRPr="009D5AF6">
        <w:rPr>
          <w:rFonts w:asciiTheme="majorBidi" w:hAnsiTheme="majorBidi" w:cstheme="majorBidi"/>
          <w:b/>
          <w:bCs/>
          <w:sz w:val="24"/>
          <w:szCs w:val="24"/>
          <w:lang w:val="en-US"/>
        </w:rPr>
        <w:t>Answer to Q</w:t>
      </w:r>
      <w:r w:rsidR="0044373C" w:rsidRPr="009D5AF6">
        <w:rPr>
          <w:rFonts w:asciiTheme="majorBidi" w:hAnsiTheme="majorBidi" w:cstheme="majorBidi"/>
          <w:b/>
          <w:bCs/>
          <w:sz w:val="24"/>
          <w:szCs w:val="24"/>
          <w:lang w:val="en-US"/>
        </w:rPr>
        <w:t>uestion No.</w:t>
      </w:r>
      <w:r w:rsidRPr="009D5AF6">
        <w:rPr>
          <w:rFonts w:asciiTheme="majorBidi" w:hAnsiTheme="majorBidi" w:cstheme="majorBidi"/>
          <w:b/>
          <w:bCs/>
          <w:sz w:val="24"/>
          <w:szCs w:val="24"/>
          <w:lang w:val="en-US"/>
        </w:rPr>
        <w:t xml:space="preserve"> 3</w:t>
      </w:r>
    </w:p>
    <w:p w14:paraId="3B917FDE" w14:textId="0AE0B7D7" w:rsidR="00712D57" w:rsidRPr="009D5AF6" w:rsidRDefault="006C5274" w:rsidP="00680AC5">
      <w:pPr>
        <w:spacing w:line="240" w:lineRule="auto"/>
        <w:ind w:left="709"/>
        <w:rPr>
          <w:rFonts w:asciiTheme="majorBidi" w:hAnsiTheme="majorBidi" w:cstheme="majorBidi"/>
          <w:b/>
          <w:bCs/>
          <w:sz w:val="24"/>
          <w:szCs w:val="24"/>
        </w:rPr>
      </w:pPr>
      <w:r w:rsidRPr="009D5AF6">
        <w:rPr>
          <w:rFonts w:asciiTheme="majorBidi" w:hAnsiTheme="majorBidi" w:cstheme="majorBidi"/>
          <w:b/>
          <w:bCs/>
          <w:sz w:val="24"/>
          <w:szCs w:val="24"/>
        </w:rPr>
        <w:t xml:space="preserve">What kind of approaches and tools have been used to collect </w:t>
      </w:r>
      <w:r w:rsidR="00FE40AD" w:rsidRPr="009D5AF6">
        <w:rPr>
          <w:rFonts w:asciiTheme="majorBidi" w:hAnsiTheme="majorBidi" w:cstheme="majorBidi"/>
          <w:b/>
          <w:bCs/>
          <w:sz w:val="24"/>
          <w:szCs w:val="24"/>
          <w:lang w:val="en-US"/>
        </w:rPr>
        <w:t xml:space="preserve">disaggregated </w:t>
      </w:r>
      <w:r w:rsidRPr="009D5AF6">
        <w:rPr>
          <w:rFonts w:asciiTheme="majorBidi" w:hAnsiTheme="majorBidi" w:cstheme="majorBidi"/>
          <w:b/>
          <w:bCs/>
          <w:sz w:val="24"/>
          <w:szCs w:val="24"/>
        </w:rPr>
        <w:t xml:space="preserve">data? </w:t>
      </w:r>
    </w:p>
    <w:p w14:paraId="32D468E1" w14:textId="15469279" w:rsidR="00762824" w:rsidRPr="009D5AF6" w:rsidRDefault="004A6F49" w:rsidP="00CE1435">
      <w:pPr>
        <w:pStyle w:val="ListParagraph"/>
        <w:numPr>
          <w:ilvl w:val="0"/>
          <w:numId w:val="23"/>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rPr>
        <w:t>National surveys, such as the Pakistan Demographic and Health Surveys (PDHS) and Multiple Indicator Cluster Surveys (MICS)</w:t>
      </w:r>
      <w:r w:rsidR="00DA4382" w:rsidRPr="009D5AF6">
        <w:rPr>
          <w:rFonts w:asciiTheme="majorBidi" w:hAnsiTheme="majorBidi" w:cstheme="majorBidi"/>
          <w:sz w:val="24"/>
          <w:szCs w:val="24"/>
          <w:lang w:val="en-US"/>
        </w:rPr>
        <w:t xml:space="preserve"> </w:t>
      </w:r>
      <w:r w:rsidR="00DA4382" w:rsidRPr="009D5AF6">
        <w:rPr>
          <w:rFonts w:asciiTheme="majorBidi" w:hAnsiTheme="majorBidi" w:cstheme="majorBidi"/>
          <w:sz w:val="24"/>
          <w:szCs w:val="24"/>
        </w:rPr>
        <w:t xml:space="preserve">collect information </w:t>
      </w:r>
      <w:r w:rsidR="0081716F" w:rsidRPr="009D5AF6">
        <w:rPr>
          <w:rFonts w:asciiTheme="majorBidi" w:hAnsiTheme="majorBidi" w:cstheme="majorBidi"/>
          <w:sz w:val="24"/>
          <w:szCs w:val="24"/>
          <w:lang w:val="en-US"/>
        </w:rPr>
        <w:t>regarding</w:t>
      </w:r>
      <w:r w:rsidR="0081716F" w:rsidRPr="009D5AF6">
        <w:rPr>
          <w:rFonts w:asciiTheme="majorBidi" w:hAnsiTheme="majorBidi" w:cstheme="majorBidi"/>
          <w:sz w:val="24"/>
          <w:szCs w:val="24"/>
        </w:rPr>
        <w:t xml:space="preserve"> </w:t>
      </w:r>
      <w:r w:rsidR="00DA4382" w:rsidRPr="009D5AF6">
        <w:rPr>
          <w:rFonts w:asciiTheme="majorBidi" w:hAnsiTheme="majorBidi" w:cstheme="majorBidi"/>
          <w:sz w:val="24"/>
          <w:szCs w:val="24"/>
        </w:rPr>
        <w:t xml:space="preserve">age at </w:t>
      </w:r>
      <w:r w:rsidR="0081716F" w:rsidRPr="009D5AF6">
        <w:rPr>
          <w:rFonts w:asciiTheme="majorBidi" w:hAnsiTheme="majorBidi" w:cstheme="majorBidi"/>
          <w:sz w:val="24"/>
          <w:szCs w:val="24"/>
          <w:lang w:val="en-US"/>
        </w:rPr>
        <w:t xml:space="preserve">the time of </w:t>
      </w:r>
      <w:r w:rsidR="00DA4382" w:rsidRPr="009D5AF6">
        <w:rPr>
          <w:rFonts w:asciiTheme="majorBidi" w:hAnsiTheme="majorBidi" w:cstheme="majorBidi"/>
          <w:sz w:val="24"/>
          <w:szCs w:val="24"/>
        </w:rPr>
        <w:t>marriage, prevalence rates, regional variations, and factors associated with child marriage.</w:t>
      </w:r>
      <w:r w:rsidR="00DA4382" w:rsidRPr="009D5AF6">
        <w:rPr>
          <w:rFonts w:asciiTheme="majorBidi" w:hAnsiTheme="majorBidi" w:cstheme="majorBidi"/>
          <w:sz w:val="24"/>
          <w:szCs w:val="24"/>
          <w:lang w:val="en-US"/>
        </w:rPr>
        <w:t xml:space="preserve"> </w:t>
      </w:r>
    </w:p>
    <w:p w14:paraId="5B161C1A" w14:textId="77777777" w:rsidR="00762824" w:rsidRPr="009D5AF6" w:rsidRDefault="00762824" w:rsidP="00CE1435">
      <w:pPr>
        <w:pStyle w:val="ListParagraph"/>
        <w:spacing w:line="240" w:lineRule="auto"/>
        <w:ind w:left="709"/>
        <w:rPr>
          <w:rFonts w:asciiTheme="majorBidi" w:hAnsiTheme="majorBidi" w:cstheme="majorBidi"/>
          <w:sz w:val="24"/>
          <w:szCs w:val="24"/>
          <w:lang w:val="en-US"/>
        </w:rPr>
      </w:pPr>
    </w:p>
    <w:p w14:paraId="1D8E9A79" w14:textId="4F6DE820" w:rsidR="00F53175" w:rsidRPr="009D5AF6" w:rsidRDefault="00762824" w:rsidP="00CE1435">
      <w:pPr>
        <w:pStyle w:val="ListParagraph"/>
        <w:numPr>
          <w:ilvl w:val="0"/>
          <w:numId w:val="23"/>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The union council maintains</w:t>
      </w:r>
      <w:r w:rsidRPr="009D5AF6">
        <w:rPr>
          <w:rFonts w:asciiTheme="majorBidi" w:hAnsiTheme="majorBidi" w:cstheme="majorBidi"/>
          <w:b/>
          <w:bCs/>
          <w:sz w:val="24"/>
          <w:szCs w:val="24"/>
          <w:lang w:val="en-US"/>
        </w:rPr>
        <w:t xml:space="preserve"> </w:t>
      </w:r>
      <w:r w:rsidR="004A6F49" w:rsidRPr="009D5AF6">
        <w:rPr>
          <w:rFonts w:asciiTheme="majorBidi" w:hAnsiTheme="majorBidi" w:cstheme="majorBidi"/>
          <w:sz w:val="24"/>
          <w:szCs w:val="24"/>
        </w:rPr>
        <w:t>data on marriages, births, and deaths</w:t>
      </w:r>
      <w:r w:rsidRPr="009D5AF6">
        <w:rPr>
          <w:rFonts w:asciiTheme="majorBidi" w:hAnsiTheme="majorBidi" w:cstheme="majorBidi"/>
          <w:sz w:val="24"/>
          <w:szCs w:val="24"/>
          <w:lang w:val="en-US"/>
        </w:rPr>
        <w:t xml:space="preserve">, and issues certificates of registration accordingly. </w:t>
      </w:r>
      <w:r w:rsidRPr="009D5AF6">
        <w:rPr>
          <w:rFonts w:asciiTheme="majorBidi" w:hAnsiTheme="majorBidi" w:cstheme="majorBidi"/>
          <w:sz w:val="24"/>
          <w:szCs w:val="24"/>
        </w:rPr>
        <w:t>National Database and Registration Authority (NADRA) maintain</w:t>
      </w:r>
      <w:r w:rsidRPr="009D5AF6">
        <w:rPr>
          <w:rFonts w:asciiTheme="majorBidi" w:hAnsiTheme="majorBidi" w:cstheme="majorBidi"/>
          <w:sz w:val="24"/>
          <w:szCs w:val="24"/>
          <w:lang w:val="en-US"/>
        </w:rPr>
        <w:t>s</w:t>
      </w:r>
      <w:r w:rsidRPr="009D5AF6">
        <w:rPr>
          <w:rFonts w:asciiTheme="majorBidi" w:hAnsiTheme="majorBidi" w:cstheme="majorBidi"/>
          <w:sz w:val="24"/>
          <w:szCs w:val="24"/>
        </w:rPr>
        <w:t xml:space="preserve"> databases </w:t>
      </w:r>
      <w:r w:rsidRPr="009D5AF6">
        <w:rPr>
          <w:rFonts w:asciiTheme="majorBidi" w:hAnsiTheme="majorBidi" w:cstheme="majorBidi"/>
          <w:sz w:val="24"/>
          <w:szCs w:val="24"/>
          <w:lang w:val="en-US"/>
        </w:rPr>
        <w:t xml:space="preserve">of citizens and issues national identity cards to adults, and </w:t>
      </w:r>
      <w:r w:rsidR="00F53175" w:rsidRPr="009D5AF6">
        <w:rPr>
          <w:rFonts w:asciiTheme="majorBidi" w:hAnsiTheme="majorBidi" w:cstheme="majorBidi"/>
          <w:sz w:val="24"/>
          <w:szCs w:val="24"/>
          <w:lang w:val="en-US"/>
        </w:rPr>
        <w:t>citizen registration certificates to minors, and marriage certificates</w:t>
      </w:r>
      <w:r w:rsidR="00BC06C8" w:rsidRPr="009D5AF6">
        <w:rPr>
          <w:rFonts w:asciiTheme="majorBidi" w:hAnsiTheme="majorBidi" w:cstheme="majorBidi"/>
          <w:sz w:val="24"/>
          <w:szCs w:val="24"/>
          <w:lang w:val="en-US"/>
        </w:rPr>
        <w:t xml:space="preserve"> to couples</w:t>
      </w:r>
      <w:r w:rsidR="00F53175" w:rsidRPr="009D5AF6">
        <w:rPr>
          <w:rFonts w:asciiTheme="majorBidi" w:hAnsiTheme="majorBidi" w:cstheme="majorBidi"/>
          <w:sz w:val="24"/>
          <w:szCs w:val="24"/>
          <w:lang w:val="en-US"/>
        </w:rPr>
        <w:t>.</w:t>
      </w:r>
    </w:p>
    <w:p w14:paraId="3237B37C" w14:textId="7392DE21" w:rsidR="004A6F49" w:rsidRPr="009D5AF6" w:rsidRDefault="004A6F49" w:rsidP="00CE1435">
      <w:pPr>
        <w:pStyle w:val="ListParagraph"/>
        <w:spacing w:line="240" w:lineRule="auto"/>
        <w:ind w:left="709" w:firstLine="60"/>
        <w:rPr>
          <w:rFonts w:asciiTheme="majorBidi" w:hAnsiTheme="majorBidi" w:cstheme="majorBidi"/>
          <w:sz w:val="24"/>
          <w:szCs w:val="24"/>
        </w:rPr>
      </w:pPr>
    </w:p>
    <w:p w14:paraId="1DED5B83" w14:textId="012A1C02" w:rsidR="004A6F49" w:rsidRPr="009D5AF6" w:rsidRDefault="00F53175" w:rsidP="00CE1435">
      <w:pPr>
        <w:pStyle w:val="ListParagraph"/>
        <w:numPr>
          <w:ilvl w:val="0"/>
          <w:numId w:val="23"/>
        </w:numPr>
        <w:spacing w:line="240" w:lineRule="auto"/>
        <w:ind w:left="709"/>
        <w:rPr>
          <w:rFonts w:asciiTheme="majorBidi" w:hAnsiTheme="majorBidi" w:cstheme="majorBidi"/>
          <w:sz w:val="24"/>
          <w:szCs w:val="24"/>
        </w:rPr>
      </w:pPr>
      <w:r w:rsidRPr="009D5AF6">
        <w:rPr>
          <w:rFonts w:asciiTheme="majorBidi" w:hAnsiTheme="majorBidi" w:cstheme="majorBidi"/>
          <w:sz w:val="24"/>
          <w:szCs w:val="24"/>
          <w:lang w:val="en-US"/>
        </w:rPr>
        <w:t xml:space="preserve">The UN bodies, </w:t>
      </w:r>
      <w:r w:rsidR="0081716F" w:rsidRPr="009D5AF6">
        <w:rPr>
          <w:rFonts w:asciiTheme="majorBidi" w:hAnsiTheme="majorBidi" w:cstheme="majorBidi"/>
          <w:sz w:val="24"/>
          <w:szCs w:val="24"/>
          <w:lang w:val="en-US"/>
        </w:rPr>
        <w:t xml:space="preserve">INGOs </w:t>
      </w:r>
      <w:r w:rsidRPr="009D5AF6">
        <w:rPr>
          <w:rFonts w:asciiTheme="majorBidi" w:hAnsiTheme="majorBidi" w:cstheme="majorBidi"/>
          <w:sz w:val="24"/>
          <w:szCs w:val="24"/>
          <w:lang w:val="en-US"/>
        </w:rPr>
        <w:t>and national NGOs</w:t>
      </w:r>
      <w:r w:rsidR="004A6F49" w:rsidRPr="009D5AF6">
        <w:rPr>
          <w:rFonts w:asciiTheme="majorBidi" w:hAnsiTheme="majorBidi" w:cstheme="majorBidi"/>
          <w:sz w:val="24"/>
          <w:szCs w:val="24"/>
        </w:rPr>
        <w:t xml:space="preserve"> gather data on child, early, and forced marriages</w:t>
      </w:r>
      <w:r w:rsidR="00BC06C8" w:rsidRPr="009D5AF6">
        <w:rPr>
          <w:rFonts w:asciiTheme="majorBidi" w:hAnsiTheme="majorBidi" w:cstheme="majorBidi"/>
          <w:sz w:val="24"/>
          <w:szCs w:val="24"/>
          <w:lang w:val="en-US"/>
        </w:rPr>
        <w:t xml:space="preserve"> and forced faith conversions</w:t>
      </w:r>
      <w:r w:rsidRPr="009D5AF6">
        <w:rPr>
          <w:rFonts w:asciiTheme="majorBidi" w:hAnsiTheme="majorBidi" w:cstheme="majorBidi"/>
          <w:sz w:val="24"/>
          <w:szCs w:val="24"/>
          <w:lang w:val="en-US"/>
        </w:rPr>
        <w:t>, and focus on information regarding</w:t>
      </w:r>
      <w:r w:rsidR="004A6F49" w:rsidRPr="009D5AF6">
        <w:rPr>
          <w:rFonts w:asciiTheme="majorBidi" w:hAnsiTheme="majorBidi" w:cstheme="majorBidi"/>
          <w:sz w:val="24"/>
          <w:szCs w:val="24"/>
        </w:rPr>
        <w:t xml:space="preserve"> age, </w:t>
      </w:r>
      <w:r w:rsidR="0081716F" w:rsidRPr="009D5AF6">
        <w:rPr>
          <w:rFonts w:asciiTheme="majorBidi" w:hAnsiTheme="majorBidi" w:cstheme="majorBidi"/>
          <w:sz w:val="24"/>
          <w:szCs w:val="24"/>
          <w:lang w:val="en-US"/>
        </w:rPr>
        <w:t xml:space="preserve">religion, </w:t>
      </w:r>
      <w:r w:rsidR="00834B0C" w:rsidRPr="009D5AF6">
        <w:rPr>
          <w:rFonts w:asciiTheme="majorBidi" w:hAnsiTheme="majorBidi" w:cstheme="majorBidi"/>
          <w:sz w:val="24"/>
          <w:szCs w:val="24"/>
          <w:lang w:val="en-US"/>
        </w:rPr>
        <w:t>province</w:t>
      </w:r>
      <w:r w:rsidR="0081716F" w:rsidRPr="009D5AF6">
        <w:rPr>
          <w:rFonts w:asciiTheme="majorBidi" w:hAnsiTheme="majorBidi" w:cstheme="majorBidi"/>
          <w:sz w:val="24"/>
          <w:szCs w:val="24"/>
          <w:lang w:val="en-US"/>
        </w:rPr>
        <w:t xml:space="preserve">, </w:t>
      </w:r>
      <w:r w:rsidR="004A6F49" w:rsidRPr="009D5AF6">
        <w:rPr>
          <w:rFonts w:asciiTheme="majorBidi" w:hAnsiTheme="majorBidi" w:cstheme="majorBidi"/>
          <w:sz w:val="24"/>
          <w:szCs w:val="24"/>
        </w:rPr>
        <w:t>educational attainment, and socio</w:t>
      </w:r>
      <w:r w:rsidR="00834B0C" w:rsidRPr="009D5AF6">
        <w:rPr>
          <w:rFonts w:asciiTheme="majorBidi" w:hAnsiTheme="majorBidi" w:cstheme="majorBidi"/>
          <w:sz w:val="24"/>
          <w:szCs w:val="24"/>
          <w:lang w:val="en-US"/>
        </w:rPr>
        <w:t>-</w:t>
      </w:r>
      <w:r w:rsidR="004A6F49" w:rsidRPr="009D5AF6">
        <w:rPr>
          <w:rFonts w:asciiTheme="majorBidi" w:hAnsiTheme="majorBidi" w:cstheme="majorBidi"/>
          <w:sz w:val="24"/>
          <w:szCs w:val="24"/>
        </w:rPr>
        <w:t>economic characteristics of those involved.</w:t>
      </w:r>
    </w:p>
    <w:p w14:paraId="207A2793" w14:textId="77777777" w:rsidR="00BC06C8" w:rsidRPr="009D5AF6" w:rsidRDefault="00BC06C8" w:rsidP="00CE1435">
      <w:pPr>
        <w:pStyle w:val="ListParagraph"/>
        <w:spacing w:line="240" w:lineRule="auto"/>
        <w:rPr>
          <w:rFonts w:asciiTheme="majorBidi" w:hAnsiTheme="majorBidi" w:cstheme="majorBidi"/>
          <w:sz w:val="24"/>
          <w:szCs w:val="24"/>
        </w:rPr>
      </w:pPr>
    </w:p>
    <w:p w14:paraId="57B1C688" w14:textId="0C618D4F" w:rsidR="004A6F49" w:rsidRPr="009D5AF6" w:rsidRDefault="004A6F49" w:rsidP="00CE1435">
      <w:pPr>
        <w:pStyle w:val="ListParagraph"/>
        <w:spacing w:line="240" w:lineRule="auto"/>
        <w:rPr>
          <w:rFonts w:asciiTheme="majorBidi" w:hAnsiTheme="majorBidi" w:cstheme="majorBidi"/>
          <w:b/>
          <w:bCs/>
          <w:sz w:val="24"/>
          <w:szCs w:val="24"/>
          <w:lang w:val="en-US"/>
        </w:rPr>
      </w:pPr>
      <w:r w:rsidRPr="009D5AF6">
        <w:rPr>
          <w:rFonts w:asciiTheme="majorBidi" w:hAnsiTheme="majorBidi" w:cstheme="majorBidi"/>
          <w:b/>
          <w:bCs/>
          <w:sz w:val="24"/>
          <w:szCs w:val="24"/>
          <w:lang w:val="en-US"/>
        </w:rPr>
        <w:t>Challenges:</w:t>
      </w:r>
    </w:p>
    <w:p w14:paraId="64FBE5E2" w14:textId="77777777" w:rsidR="00840CC8" w:rsidRPr="009D5AF6" w:rsidRDefault="00840CC8" w:rsidP="00CE1435">
      <w:pPr>
        <w:pStyle w:val="ListParagraph"/>
        <w:spacing w:line="240" w:lineRule="auto"/>
        <w:rPr>
          <w:rFonts w:asciiTheme="majorBidi" w:hAnsiTheme="majorBidi" w:cstheme="majorBidi"/>
          <w:b/>
          <w:bCs/>
          <w:sz w:val="24"/>
          <w:szCs w:val="24"/>
          <w:lang w:val="en-US"/>
        </w:rPr>
      </w:pPr>
    </w:p>
    <w:p w14:paraId="388AA91C" w14:textId="365B5E8B" w:rsidR="004A6F49" w:rsidRPr="009D5AF6" w:rsidRDefault="004A6F49" w:rsidP="00CE1435">
      <w:pPr>
        <w:pStyle w:val="ListParagraph"/>
        <w:numPr>
          <w:ilvl w:val="0"/>
          <w:numId w:val="24"/>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Child, early, and forced marriages often go unreported due to various reasons, including social stigma, lack of awareness about legal protections, and limited access to reporting mechanisms.</w:t>
      </w:r>
    </w:p>
    <w:p w14:paraId="3A867BA7" w14:textId="77777777" w:rsidR="004A6F49" w:rsidRPr="009D5AF6" w:rsidRDefault="004A6F49" w:rsidP="00CE1435">
      <w:pPr>
        <w:pStyle w:val="ListParagraph"/>
        <w:spacing w:line="240" w:lineRule="auto"/>
        <w:ind w:left="709"/>
        <w:rPr>
          <w:rFonts w:asciiTheme="majorBidi" w:hAnsiTheme="majorBidi" w:cstheme="majorBidi"/>
          <w:sz w:val="24"/>
          <w:szCs w:val="24"/>
          <w:lang w:val="en-US"/>
        </w:rPr>
      </w:pPr>
    </w:p>
    <w:p w14:paraId="54427F66" w14:textId="5D14DBBA" w:rsidR="004A6F49" w:rsidRPr="009D5AF6" w:rsidRDefault="00023997" w:rsidP="00CE1435">
      <w:pPr>
        <w:pStyle w:val="ListParagraph"/>
        <w:numPr>
          <w:ilvl w:val="0"/>
          <w:numId w:val="24"/>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Collection of comprehensive and d</w:t>
      </w:r>
      <w:r w:rsidR="004A6F49" w:rsidRPr="009D5AF6">
        <w:rPr>
          <w:rFonts w:asciiTheme="majorBidi" w:hAnsiTheme="majorBidi" w:cstheme="majorBidi"/>
          <w:sz w:val="24"/>
          <w:szCs w:val="24"/>
          <w:lang w:val="en-US"/>
        </w:rPr>
        <w:t>isaggregated data specifically focused on child, early, and forced marriages across various factors such as age, gender, geography, and socio</w:t>
      </w:r>
      <w:r w:rsidR="00245216" w:rsidRPr="009D5AF6">
        <w:rPr>
          <w:rFonts w:asciiTheme="majorBidi" w:hAnsiTheme="majorBidi" w:cstheme="majorBidi"/>
          <w:sz w:val="24"/>
          <w:szCs w:val="24"/>
          <w:lang w:val="en-US"/>
        </w:rPr>
        <w:t>-</w:t>
      </w:r>
      <w:r w:rsidR="004A6F49" w:rsidRPr="009D5AF6">
        <w:rPr>
          <w:rFonts w:asciiTheme="majorBidi" w:hAnsiTheme="majorBidi" w:cstheme="majorBidi"/>
          <w:sz w:val="24"/>
          <w:szCs w:val="24"/>
          <w:lang w:val="en-US"/>
        </w:rPr>
        <w:t>economic status remains a challenge in Pakistan.</w:t>
      </w:r>
    </w:p>
    <w:p w14:paraId="161E3BB5" w14:textId="77777777" w:rsidR="004A6F49" w:rsidRPr="009D5AF6" w:rsidRDefault="004A6F49" w:rsidP="00CE1435">
      <w:pPr>
        <w:pStyle w:val="ListParagraph"/>
        <w:spacing w:line="240" w:lineRule="auto"/>
        <w:rPr>
          <w:rFonts w:asciiTheme="majorBidi" w:hAnsiTheme="majorBidi" w:cstheme="majorBidi"/>
          <w:sz w:val="24"/>
          <w:szCs w:val="24"/>
          <w:lang w:val="en-US"/>
        </w:rPr>
      </w:pPr>
    </w:p>
    <w:p w14:paraId="1FCBB416" w14:textId="3B063764" w:rsidR="00762824" w:rsidRPr="009D5AF6" w:rsidRDefault="00762824" w:rsidP="00CE1435">
      <w:pPr>
        <w:pStyle w:val="ListParagraph"/>
        <w:spacing w:line="240" w:lineRule="auto"/>
        <w:rPr>
          <w:rFonts w:asciiTheme="majorBidi" w:hAnsiTheme="majorBidi" w:cstheme="majorBidi"/>
          <w:b/>
          <w:bCs/>
          <w:sz w:val="24"/>
          <w:szCs w:val="24"/>
          <w:lang w:val="en-US"/>
        </w:rPr>
      </w:pPr>
      <w:r w:rsidRPr="009D5AF6">
        <w:rPr>
          <w:rFonts w:asciiTheme="majorBidi" w:hAnsiTheme="majorBidi" w:cstheme="majorBidi"/>
          <w:b/>
          <w:bCs/>
          <w:sz w:val="24"/>
          <w:szCs w:val="24"/>
          <w:lang w:val="en-US"/>
        </w:rPr>
        <w:t>Statistics:</w:t>
      </w:r>
    </w:p>
    <w:p w14:paraId="0AAEEEBF" w14:textId="77777777" w:rsidR="00840CC8" w:rsidRPr="009D5AF6" w:rsidRDefault="00840CC8" w:rsidP="00CE1435">
      <w:pPr>
        <w:pStyle w:val="ListParagraph"/>
        <w:spacing w:line="240" w:lineRule="auto"/>
        <w:rPr>
          <w:rFonts w:asciiTheme="majorBidi" w:hAnsiTheme="majorBidi" w:cstheme="majorBidi"/>
          <w:b/>
          <w:bCs/>
          <w:sz w:val="24"/>
          <w:szCs w:val="24"/>
          <w:lang w:val="en-US"/>
        </w:rPr>
      </w:pPr>
    </w:p>
    <w:p w14:paraId="35FD8CBD" w14:textId="77777777" w:rsidR="00BF5EA5" w:rsidRPr="009D5AF6" w:rsidRDefault="003B25E9" w:rsidP="00CE1435">
      <w:pPr>
        <w:pStyle w:val="ListParagraph"/>
        <w:numPr>
          <w:ilvl w:val="0"/>
          <w:numId w:val="25"/>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According to</w:t>
      </w:r>
      <w:r w:rsidRPr="009D5AF6">
        <w:rPr>
          <w:rFonts w:asciiTheme="majorBidi" w:hAnsiTheme="majorBidi" w:cstheme="majorBidi"/>
          <w:b/>
          <w:bCs/>
          <w:sz w:val="24"/>
          <w:szCs w:val="24"/>
          <w:lang w:val="en-US"/>
        </w:rPr>
        <w:t xml:space="preserve"> </w:t>
      </w:r>
      <w:r w:rsidR="00762824" w:rsidRPr="009D5AF6">
        <w:rPr>
          <w:rFonts w:asciiTheme="majorBidi" w:hAnsiTheme="majorBidi" w:cstheme="majorBidi"/>
          <w:sz w:val="24"/>
          <w:szCs w:val="24"/>
          <w:lang w:val="en-US"/>
        </w:rPr>
        <w:t>PDHS data</w:t>
      </w:r>
      <w:r w:rsidRPr="009D5AF6">
        <w:rPr>
          <w:rStyle w:val="FootnoteReference"/>
          <w:rFonts w:asciiTheme="majorBidi" w:hAnsiTheme="majorBidi" w:cstheme="majorBidi"/>
          <w:sz w:val="24"/>
          <w:szCs w:val="24"/>
        </w:rPr>
        <w:footnoteReference w:id="2"/>
      </w:r>
      <w:r w:rsidRPr="009D5AF6">
        <w:rPr>
          <w:rFonts w:asciiTheme="majorBidi" w:hAnsiTheme="majorBidi" w:cstheme="majorBidi"/>
          <w:sz w:val="24"/>
          <w:szCs w:val="24"/>
        </w:rPr>
        <w:t xml:space="preserve">, </w:t>
      </w:r>
      <w:r w:rsidR="00762824" w:rsidRPr="009D5AF6">
        <w:rPr>
          <w:rFonts w:asciiTheme="majorBidi" w:hAnsiTheme="majorBidi" w:cstheme="majorBidi"/>
          <w:sz w:val="24"/>
          <w:szCs w:val="24"/>
          <w:lang w:val="en-US"/>
        </w:rPr>
        <w:t>y</w:t>
      </w:r>
      <w:r w:rsidR="00762824" w:rsidRPr="009D5AF6">
        <w:rPr>
          <w:rFonts w:asciiTheme="majorBidi" w:hAnsiTheme="majorBidi" w:cstheme="majorBidi"/>
          <w:sz w:val="24"/>
          <w:szCs w:val="24"/>
        </w:rPr>
        <w:t xml:space="preserve">oung women aged 15-19 are more likely than young men to be currently married (14% versus 3%). Early marriage before </w:t>
      </w:r>
      <w:r w:rsidR="00BF5EA5" w:rsidRPr="009D5AF6">
        <w:rPr>
          <w:rFonts w:asciiTheme="majorBidi" w:hAnsiTheme="majorBidi" w:cstheme="majorBidi"/>
          <w:sz w:val="24"/>
          <w:szCs w:val="24"/>
        </w:rPr>
        <w:t xml:space="preserve">the </w:t>
      </w:r>
      <w:r w:rsidR="00762824" w:rsidRPr="009D5AF6">
        <w:rPr>
          <w:rFonts w:asciiTheme="majorBidi" w:hAnsiTheme="majorBidi" w:cstheme="majorBidi"/>
          <w:sz w:val="24"/>
          <w:szCs w:val="24"/>
        </w:rPr>
        <w:t xml:space="preserve">age 18 increases the risk of teenage pregnancy, which can have a profound effect on the health and lives of young women and can contribute to high fertility rates. 8% of women </w:t>
      </w:r>
      <w:r w:rsidR="00BF5EA5" w:rsidRPr="009D5AF6">
        <w:rPr>
          <w:rFonts w:asciiTheme="majorBidi" w:hAnsiTheme="majorBidi" w:cstheme="majorBidi"/>
          <w:sz w:val="24"/>
          <w:szCs w:val="24"/>
        </w:rPr>
        <w:t>aged</w:t>
      </w:r>
      <w:r w:rsidR="00762824" w:rsidRPr="009D5AF6">
        <w:rPr>
          <w:rFonts w:asciiTheme="majorBidi" w:hAnsiTheme="majorBidi" w:cstheme="majorBidi"/>
          <w:sz w:val="24"/>
          <w:szCs w:val="24"/>
        </w:rPr>
        <w:t xml:space="preserve"> 15-19 engage in childbearing; 6% have had a live birth, and 2% are pregnant with their first child. </w:t>
      </w:r>
    </w:p>
    <w:p w14:paraId="5B0CEC53" w14:textId="77777777" w:rsidR="00BF5EA5" w:rsidRPr="009D5AF6" w:rsidRDefault="00BF5EA5" w:rsidP="00CE1435">
      <w:pPr>
        <w:pStyle w:val="ListParagraph"/>
        <w:spacing w:line="240" w:lineRule="auto"/>
        <w:rPr>
          <w:rFonts w:asciiTheme="majorBidi" w:hAnsiTheme="majorBidi" w:cstheme="majorBidi"/>
          <w:sz w:val="24"/>
          <w:szCs w:val="24"/>
        </w:rPr>
      </w:pPr>
    </w:p>
    <w:p w14:paraId="0A29D677" w14:textId="63E1C3F1" w:rsidR="00BF5EA5" w:rsidRPr="009D5AF6" w:rsidRDefault="003B25E9" w:rsidP="00CE1435">
      <w:pPr>
        <w:pStyle w:val="ListParagraph"/>
        <w:numPr>
          <w:ilvl w:val="0"/>
          <w:numId w:val="25"/>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rPr>
        <w:t xml:space="preserve">According to </w:t>
      </w:r>
      <w:r w:rsidR="00762824" w:rsidRPr="009D5AF6">
        <w:rPr>
          <w:rFonts w:asciiTheme="majorBidi" w:hAnsiTheme="majorBidi" w:cstheme="majorBidi"/>
          <w:sz w:val="24"/>
          <w:szCs w:val="24"/>
        </w:rPr>
        <w:t>MICS data</w:t>
      </w:r>
      <w:r w:rsidR="00762824" w:rsidRPr="009D5AF6">
        <w:rPr>
          <w:rStyle w:val="FootnoteReference"/>
          <w:rFonts w:asciiTheme="majorBidi" w:hAnsiTheme="majorBidi" w:cstheme="majorBidi"/>
          <w:sz w:val="24"/>
          <w:szCs w:val="24"/>
        </w:rPr>
        <w:footnoteReference w:id="3"/>
      </w:r>
      <w:r w:rsidRPr="009D5AF6">
        <w:rPr>
          <w:rFonts w:asciiTheme="majorBidi" w:hAnsiTheme="majorBidi" w:cstheme="majorBidi"/>
          <w:sz w:val="24"/>
          <w:szCs w:val="24"/>
        </w:rPr>
        <w:t xml:space="preserve">, </w:t>
      </w:r>
      <w:r w:rsidR="00762824" w:rsidRPr="009D5AF6">
        <w:rPr>
          <w:rFonts w:asciiTheme="majorBidi" w:hAnsiTheme="majorBidi" w:cstheme="majorBidi"/>
          <w:sz w:val="24"/>
          <w:szCs w:val="24"/>
        </w:rPr>
        <w:t xml:space="preserve">women aged 20-24 years were married before </w:t>
      </w:r>
      <w:r w:rsidR="00712D57" w:rsidRPr="009D5AF6">
        <w:rPr>
          <w:rFonts w:asciiTheme="majorBidi" w:hAnsiTheme="majorBidi" w:cstheme="majorBidi"/>
          <w:sz w:val="24"/>
          <w:szCs w:val="24"/>
        </w:rPr>
        <w:t xml:space="preserve">the </w:t>
      </w:r>
      <w:r w:rsidR="00762824" w:rsidRPr="009D5AF6">
        <w:rPr>
          <w:rFonts w:asciiTheme="majorBidi" w:hAnsiTheme="majorBidi" w:cstheme="majorBidi"/>
          <w:sz w:val="24"/>
          <w:szCs w:val="24"/>
        </w:rPr>
        <w:t xml:space="preserve">age </w:t>
      </w:r>
      <w:r w:rsidR="00712D57" w:rsidRPr="009D5AF6">
        <w:rPr>
          <w:rFonts w:asciiTheme="majorBidi" w:hAnsiTheme="majorBidi" w:cstheme="majorBidi"/>
          <w:sz w:val="24"/>
          <w:szCs w:val="24"/>
        </w:rPr>
        <w:t xml:space="preserve">of </w:t>
      </w:r>
      <w:r w:rsidR="00762824" w:rsidRPr="009D5AF6">
        <w:rPr>
          <w:rFonts w:asciiTheme="majorBidi" w:hAnsiTheme="majorBidi" w:cstheme="majorBidi"/>
          <w:sz w:val="24"/>
          <w:szCs w:val="24"/>
        </w:rPr>
        <w:t xml:space="preserve">18 years in Sindh (25%), Punjab (14%), and Balochistan (22%). While, women with no education are more than twice as likely to marry before age 18 years compared to women with a higher education. Girls from rural areas are twice as likely to be married before the age of 15 years than </w:t>
      </w:r>
      <w:r w:rsidR="00712D57" w:rsidRPr="009D5AF6">
        <w:rPr>
          <w:rFonts w:asciiTheme="majorBidi" w:hAnsiTheme="majorBidi" w:cstheme="majorBidi"/>
          <w:sz w:val="24"/>
          <w:szCs w:val="24"/>
        </w:rPr>
        <w:t xml:space="preserve">those </w:t>
      </w:r>
      <w:r w:rsidR="00762824" w:rsidRPr="009D5AF6">
        <w:rPr>
          <w:rFonts w:asciiTheme="majorBidi" w:hAnsiTheme="majorBidi" w:cstheme="majorBidi"/>
          <w:sz w:val="24"/>
          <w:szCs w:val="24"/>
        </w:rPr>
        <w:t xml:space="preserve">girls who live in urban areas. Women from poor households are twice as likely to be married before the age of 18 years than </w:t>
      </w:r>
      <w:r w:rsidR="00712D57" w:rsidRPr="009D5AF6">
        <w:rPr>
          <w:rFonts w:asciiTheme="majorBidi" w:hAnsiTheme="majorBidi" w:cstheme="majorBidi"/>
          <w:sz w:val="24"/>
          <w:szCs w:val="24"/>
        </w:rPr>
        <w:t>those</w:t>
      </w:r>
      <w:r w:rsidR="00762824" w:rsidRPr="009D5AF6">
        <w:rPr>
          <w:rFonts w:asciiTheme="majorBidi" w:hAnsiTheme="majorBidi" w:cstheme="majorBidi"/>
          <w:sz w:val="24"/>
          <w:szCs w:val="24"/>
        </w:rPr>
        <w:t xml:space="preserve"> women </w:t>
      </w:r>
      <w:r w:rsidR="00712D57" w:rsidRPr="009D5AF6">
        <w:rPr>
          <w:rFonts w:asciiTheme="majorBidi" w:hAnsiTheme="majorBidi" w:cstheme="majorBidi"/>
          <w:sz w:val="24"/>
          <w:szCs w:val="24"/>
        </w:rPr>
        <w:t>who belong to</w:t>
      </w:r>
      <w:r w:rsidR="00762824" w:rsidRPr="009D5AF6">
        <w:rPr>
          <w:rFonts w:asciiTheme="majorBidi" w:hAnsiTheme="majorBidi" w:cstheme="majorBidi"/>
          <w:sz w:val="24"/>
          <w:szCs w:val="24"/>
        </w:rPr>
        <w:t xml:space="preserve"> rich households. </w:t>
      </w:r>
    </w:p>
    <w:p w14:paraId="021554CC" w14:textId="77777777" w:rsidR="00BF5EA5" w:rsidRPr="009D5AF6" w:rsidRDefault="00BF5EA5" w:rsidP="00CE1435">
      <w:pPr>
        <w:pStyle w:val="ListParagraph"/>
        <w:spacing w:line="240" w:lineRule="auto"/>
        <w:rPr>
          <w:rFonts w:asciiTheme="majorBidi" w:hAnsiTheme="majorBidi" w:cstheme="majorBidi"/>
          <w:sz w:val="24"/>
          <w:szCs w:val="24"/>
          <w:lang w:val="en-US"/>
        </w:rPr>
      </w:pPr>
    </w:p>
    <w:p w14:paraId="52D44A38" w14:textId="57301F58" w:rsidR="00BF5EA5" w:rsidRPr="009D5AF6" w:rsidRDefault="004A6F49" w:rsidP="00CE1435">
      <w:pPr>
        <w:pStyle w:val="ListParagraph"/>
        <w:numPr>
          <w:ilvl w:val="0"/>
          <w:numId w:val="25"/>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According to UNICEF's</w:t>
      </w:r>
      <w:r w:rsidR="0072185E" w:rsidRPr="009D5AF6">
        <w:rPr>
          <w:rFonts w:asciiTheme="majorBidi" w:hAnsiTheme="majorBidi" w:cstheme="majorBidi"/>
          <w:sz w:val="24"/>
          <w:szCs w:val="24"/>
          <w:lang w:val="en-US"/>
        </w:rPr>
        <w:t xml:space="preserve"> data</w:t>
      </w:r>
      <w:r w:rsidR="0072185E" w:rsidRPr="009D5AF6">
        <w:rPr>
          <w:rStyle w:val="FootnoteReference"/>
          <w:rFonts w:asciiTheme="majorBidi" w:hAnsiTheme="majorBidi" w:cstheme="majorBidi"/>
          <w:sz w:val="24"/>
          <w:szCs w:val="24"/>
          <w:lang w:val="en-US"/>
        </w:rPr>
        <w:footnoteReference w:id="4"/>
      </w:r>
      <w:r w:rsidRPr="009D5AF6">
        <w:rPr>
          <w:rFonts w:asciiTheme="majorBidi" w:hAnsiTheme="majorBidi" w:cstheme="majorBidi"/>
          <w:sz w:val="24"/>
          <w:szCs w:val="24"/>
          <w:lang w:val="en-US"/>
        </w:rPr>
        <w:t xml:space="preserve">, </w:t>
      </w:r>
      <w:r w:rsidR="001C08F5" w:rsidRPr="009D5AF6">
        <w:rPr>
          <w:rFonts w:asciiTheme="majorBidi" w:hAnsiTheme="majorBidi" w:cstheme="majorBidi"/>
          <w:sz w:val="24"/>
          <w:szCs w:val="24"/>
          <w:lang w:val="en-US"/>
        </w:rPr>
        <w:t>18</w:t>
      </w:r>
      <w:r w:rsidRPr="009D5AF6">
        <w:rPr>
          <w:rFonts w:asciiTheme="majorBidi" w:hAnsiTheme="majorBidi" w:cstheme="majorBidi"/>
          <w:sz w:val="24"/>
          <w:szCs w:val="24"/>
          <w:lang w:val="en-US"/>
        </w:rPr>
        <w:t>% of women aged 20</w:t>
      </w:r>
      <w:r w:rsidR="001C08F5" w:rsidRPr="009D5AF6">
        <w:rPr>
          <w:rFonts w:asciiTheme="majorBidi" w:hAnsiTheme="majorBidi" w:cstheme="majorBidi"/>
          <w:sz w:val="24"/>
          <w:szCs w:val="24"/>
          <w:lang w:val="en-US"/>
        </w:rPr>
        <w:t xml:space="preserve"> to </w:t>
      </w:r>
      <w:r w:rsidRPr="009D5AF6">
        <w:rPr>
          <w:rFonts w:asciiTheme="majorBidi" w:hAnsiTheme="majorBidi" w:cstheme="majorBidi"/>
          <w:sz w:val="24"/>
          <w:szCs w:val="24"/>
          <w:lang w:val="en-US"/>
        </w:rPr>
        <w:t>24</w:t>
      </w:r>
      <w:r w:rsidR="001C08F5" w:rsidRPr="009D5AF6">
        <w:rPr>
          <w:rFonts w:asciiTheme="majorBidi" w:hAnsiTheme="majorBidi" w:cstheme="majorBidi"/>
          <w:sz w:val="24"/>
          <w:szCs w:val="24"/>
          <w:lang w:val="en-US"/>
        </w:rPr>
        <w:t xml:space="preserve"> years</w:t>
      </w:r>
      <w:r w:rsidRPr="009D5AF6">
        <w:rPr>
          <w:rFonts w:asciiTheme="majorBidi" w:hAnsiTheme="majorBidi" w:cstheme="majorBidi"/>
          <w:sz w:val="24"/>
          <w:szCs w:val="24"/>
          <w:lang w:val="en-US"/>
        </w:rPr>
        <w:t xml:space="preserve"> in Pakistan were married before </w:t>
      </w:r>
      <w:r w:rsidR="00712D57" w:rsidRPr="009D5AF6">
        <w:rPr>
          <w:rFonts w:asciiTheme="majorBidi" w:hAnsiTheme="majorBidi" w:cstheme="majorBidi"/>
          <w:sz w:val="24"/>
          <w:szCs w:val="24"/>
          <w:lang w:val="en-US"/>
        </w:rPr>
        <w:t xml:space="preserve">reaching </w:t>
      </w:r>
      <w:r w:rsidRPr="009D5AF6">
        <w:rPr>
          <w:rFonts w:asciiTheme="majorBidi" w:hAnsiTheme="majorBidi" w:cstheme="majorBidi"/>
          <w:sz w:val="24"/>
          <w:szCs w:val="24"/>
          <w:lang w:val="en-US"/>
        </w:rPr>
        <w:t>the age of 18</w:t>
      </w:r>
      <w:r w:rsidR="00712D57" w:rsidRPr="009D5AF6">
        <w:rPr>
          <w:rFonts w:asciiTheme="majorBidi" w:hAnsiTheme="majorBidi" w:cstheme="majorBidi"/>
          <w:sz w:val="24"/>
          <w:szCs w:val="24"/>
          <w:lang w:val="en-US"/>
        </w:rPr>
        <w:t xml:space="preserve"> years</w:t>
      </w:r>
      <w:r w:rsidRPr="009D5AF6">
        <w:rPr>
          <w:rFonts w:asciiTheme="majorBidi" w:hAnsiTheme="majorBidi" w:cstheme="majorBidi"/>
          <w:sz w:val="24"/>
          <w:szCs w:val="24"/>
          <w:lang w:val="en-US"/>
        </w:rPr>
        <w:t xml:space="preserve">. </w:t>
      </w:r>
      <w:r w:rsidR="00F53175" w:rsidRPr="009D5AF6">
        <w:rPr>
          <w:rFonts w:asciiTheme="majorBidi" w:hAnsiTheme="majorBidi" w:cstheme="majorBidi"/>
          <w:sz w:val="24"/>
          <w:szCs w:val="24"/>
          <w:lang w:val="en-US"/>
        </w:rPr>
        <w:t>Pakistan has the 6</w:t>
      </w:r>
      <w:r w:rsidR="00F53175" w:rsidRPr="009D5AF6">
        <w:rPr>
          <w:rFonts w:asciiTheme="majorBidi" w:hAnsiTheme="majorBidi" w:cstheme="majorBidi"/>
          <w:sz w:val="24"/>
          <w:szCs w:val="24"/>
          <w:vertAlign w:val="superscript"/>
          <w:lang w:val="en-US"/>
        </w:rPr>
        <w:t>th</w:t>
      </w:r>
      <w:r w:rsidR="00F53175" w:rsidRPr="009D5AF6">
        <w:rPr>
          <w:rFonts w:asciiTheme="majorBidi" w:hAnsiTheme="majorBidi" w:cstheme="majorBidi"/>
          <w:sz w:val="24"/>
          <w:szCs w:val="24"/>
          <w:lang w:val="en-US"/>
        </w:rPr>
        <w:t xml:space="preserve"> highest number of women married before the age of 18 in the world, and </w:t>
      </w:r>
      <w:r w:rsidR="00225AF7" w:rsidRPr="009D5AF6">
        <w:rPr>
          <w:rFonts w:asciiTheme="majorBidi" w:hAnsiTheme="majorBidi" w:cstheme="majorBidi"/>
          <w:sz w:val="24"/>
          <w:szCs w:val="24"/>
          <w:lang w:val="en-US"/>
        </w:rPr>
        <w:t xml:space="preserve">it </w:t>
      </w:r>
      <w:r w:rsidR="00234771" w:rsidRPr="009D5AF6">
        <w:rPr>
          <w:rFonts w:asciiTheme="majorBidi" w:hAnsiTheme="majorBidi" w:cstheme="majorBidi"/>
          <w:sz w:val="24"/>
          <w:szCs w:val="24"/>
        </w:rPr>
        <w:t>is home to nearly 19 million child brides</w:t>
      </w:r>
      <w:r w:rsidR="001C08F5" w:rsidRPr="009D5AF6">
        <w:rPr>
          <w:rFonts w:asciiTheme="majorBidi" w:hAnsiTheme="majorBidi" w:cstheme="majorBidi"/>
          <w:sz w:val="24"/>
          <w:szCs w:val="24"/>
        </w:rPr>
        <w:t xml:space="preserve"> where</w:t>
      </w:r>
      <w:r w:rsidR="00234771" w:rsidRPr="009D5AF6">
        <w:rPr>
          <w:rFonts w:asciiTheme="majorBidi" w:hAnsiTheme="majorBidi" w:cstheme="majorBidi"/>
          <w:sz w:val="24"/>
          <w:szCs w:val="24"/>
        </w:rPr>
        <w:t xml:space="preserve"> 1 in 6 young women were married in childhood </w:t>
      </w:r>
      <w:r w:rsidR="00234771" w:rsidRPr="009D5AF6">
        <w:rPr>
          <w:rFonts w:asciiTheme="majorBidi" w:hAnsiTheme="majorBidi" w:cstheme="majorBidi"/>
          <w:sz w:val="24"/>
          <w:szCs w:val="24"/>
          <w:lang w:val="en-US"/>
        </w:rPr>
        <w:t xml:space="preserve">before </w:t>
      </w:r>
      <w:r w:rsidR="00712D57" w:rsidRPr="009D5AF6">
        <w:rPr>
          <w:rFonts w:asciiTheme="majorBidi" w:hAnsiTheme="majorBidi" w:cstheme="majorBidi"/>
          <w:sz w:val="24"/>
          <w:szCs w:val="24"/>
          <w:lang w:val="en-US"/>
        </w:rPr>
        <w:t xml:space="preserve">reaching </w:t>
      </w:r>
      <w:r w:rsidR="00234771" w:rsidRPr="009D5AF6">
        <w:rPr>
          <w:rFonts w:asciiTheme="majorBidi" w:hAnsiTheme="majorBidi" w:cstheme="majorBidi"/>
          <w:sz w:val="24"/>
          <w:szCs w:val="24"/>
          <w:lang w:val="en-US"/>
        </w:rPr>
        <w:t>the age of 18</w:t>
      </w:r>
      <w:r w:rsidR="005B52B1" w:rsidRPr="009D5AF6">
        <w:rPr>
          <w:rFonts w:asciiTheme="majorBidi" w:hAnsiTheme="majorBidi" w:cstheme="majorBidi"/>
          <w:sz w:val="24"/>
          <w:szCs w:val="24"/>
          <w:lang w:val="en-US"/>
        </w:rPr>
        <w:t>.</w:t>
      </w:r>
      <w:r w:rsidR="008D2D21" w:rsidRPr="009D5AF6">
        <w:rPr>
          <w:rFonts w:asciiTheme="majorBidi" w:hAnsiTheme="majorBidi" w:cstheme="majorBidi"/>
          <w:sz w:val="24"/>
          <w:szCs w:val="24"/>
          <w:lang w:val="en-US"/>
        </w:rPr>
        <w:t xml:space="preserve"> </w:t>
      </w:r>
    </w:p>
    <w:p w14:paraId="35302FC5" w14:textId="77777777" w:rsidR="00BF5EA5" w:rsidRPr="009D5AF6" w:rsidRDefault="00BF5EA5" w:rsidP="00CE1435">
      <w:pPr>
        <w:pStyle w:val="ListParagraph"/>
        <w:spacing w:line="240" w:lineRule="auto"/>
        <w:rPr>
          <w:rFonts w:asciiTheme="majorBidi" w:hAnsiTheme="majorBidi" w:cstheme="majorBidi"/>
          <w:sz w:val="24"/>
          <w:szCs w:val="24"/>
          <w:lang w:val="en-US"/>
        </w:rPr>
      </w:pPr>
    </w:p>
    <w:p w14:paraId="62906B6A" w14:textId="6C2F5173" w:rsidR="00BF5EA5" w:rsidRPr="009D5AF6" w:rsidRDefault="005B52B1" w:rsidP="00CE1435">
      <w:pPr>
        <w:pStyle w:val="ListParagraph"/>
        <w:numPr>
          <w:ilvl w:val="0"/>
          <w:numId w:val="25"/>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According to UN Women’s </w:t>
      </w:r>
      <w:r w:rsidR="002959A5" w:rsidRPr="009D5AF6">
        <w:rPr>
          <w:rFonts w:asciiTheme="majorBidi" w:hAnsiTheme="majorBidi" w:cstheme="majorBidi"/>
          <w:sz w:val="24"/>
          <w:szCs w:val="24"/>
          <w:lang w:val="en-US"/>
        </w:rPr>
        <w:t>costing study on child marriage in Pakistan</w:t>
      </w:r>
      <w:r w:rsidR="0072185E" w:rsidRPr="009D5AF6">
        <w:rPr>
          <w:rFonts w:asciiTheme="majorBidi" w:hAnsiTheme="majorBidi" w:cstheme="majorBidi"/>
          <w:sz w:val="24"/>
          <w:szCs w:val="24"/>
          <w:lang w:val="en-US"/>
        </w:rPr>
        <w:t xml:space="preserve"> </w:t>
      </w:r>
      <w:r w:rsidR="0072185E" w:rsidRPr="009D5AF6">
        <w:rPr>
          <w:rStyle w:val="FootnoteReference"/>
          <w:rFonts w:asciiTheme="majorBidi" w:hAnsiTheme="majorBidi" w:cstheme="majorBidi"/>
          <w:sz w:val="24"/>
          <w:szCs w:val="24"/>
          <w:lang w:val="en-US"/>
        </w:rPr>
        <w:footnoteReference w:id="5"/>
      </w:r>
      <w:r w:rsidR="002959A5" w:rsidRPr="009D5AF6">
        <w:rPr>
          <w:rFonts w:asciiTheme="majorBidi" w:hAnsiTheme="majorBidi" w:cstheme="majorBidi"/>
          <w:sz w:val="24"/>
          <w:szCs w:val="24"/>
          <w:lang w:val="en-US"/>
        </w:rPr>
        <w:t xml:space="preserve">, </w:t>
      </w:r>
      <w:r w:rsidR="002959A5" w:rsidRPr="009D5AF6">
        <w:rPr>
          <w:rFonts w:asciiTheme="majorBidi" w:hAnsiTheme="majorBidi" w:cstheme="majorBidi"/>
          <w:sz w:val="24"/>
          <w:szCs w:val="24"/>
          <w:shd w:val="clear" w:color="auto" w:fill="FFFFFF"/>
        </w:rPr>
        <w:t>child brides have a greater likelihood of school dropout</w:t>
      </w:r>
      <w:r w:rsidR="002F724F" w:rsidRPr="009D5AF6">
        <w:rPr>
          <w:rFonts w:asciiTheme="majorBidi" w:hAnsiTheme="majorBidi" w:cstheme="majorBidi"/>
          <w:sz w:val="24"/>
          <w:szCs w:val="24"/>
          <w:shd w:val="clear" w:color="auto" w:fill="FFFFFF"/>
        </w:rPr>
        <w:t xml:space="preserve"> and illiteracy</w:t>
      </w:r>
      <w:r w:rsidR="002959A5" w:rsidRPr="009D5AF6">
        <w:rPr>
          <w:rFonts w:asciiTheme="majorBidi" w:hAnsiTheme="majorBidi" w:cstheme="majorBidi"/>
          <w:sz w:val="24"/>
          <w:szCs w:val="24"/>
          <w:shd w:val="clear" w:color="auto" w:fill="FFFFFF"/>
        </w:rPr>
        <w:t xml:space="preserve">, </w:t>
      </w:r>
      <w:r w:rsidR="002F724F" w:rsidRPr="009D5AF6">
        <w:rPr>
          <w:rFonts w:asciiTheme="majorBidi" w:hAnsiTheme="majorBidi" w:cstheme="majorBidi"/>
          <w:sz w:val="24"/>
          <w:szCs w:val="24"/>
          <w:shd w:val="clear" w:color="auto" w:fill="FFFFFF"/>
        </w:rPr>
        <w:t>experienc</w:t>
      </w:r>
      <w:r w:rsidR="00F05076" w:rsidRPr="009D5AF6">
        <w:rPr>
          <w:rFonts w:asciiTheme="majorBidi" w:hAnsiTheme="majorBidi" w:cstheme="majorBidi"/>
          <w:sz w:val="24"/>
          <w:szCs w:val="24"/>
          <w:shd w:val="clear" w:color="auto" w:fill="FFFFFF"/>
        </w:rPr>
        <w:t>e</w:t>
      </w:r>
      <w:r w:rsidR="002F724F" w:rsidRPr="009D5AF6">
        <w:rPr>
          <w:rFonts w:asciiTheme="majorBidi" w:hAnsiTheme="majorBidi" w:cstheme="majorBidi"/>
          <w:sz w:val="24"/>
          <w:szCs w:val="24"/>
          <w:shd w:val="clear" w:color="auto" w:fill="FFFFFF"/>
        </w:rPr>
        <w:t xml:space="preserve"> </w:t>
      </w:r>
      <w:r w:rsidR="002959A5" w:rsidRPr="009D5AF6">
        <w:rPr>
          <w:rFonts w:asciiTheme="majorBidi" w:hAnsiTheme="majorBidi" w:cstheme="majorBidi"/>
          <w:sz w:val="24"/>
          <w:szCs w:val="24"/>
          <w:shd w:val="clear" w:color="auto" w:fill="FFFFFF"/>
        </w:rPr>
        <w:t xml:space="preserve">health-related complications, lower labour force participation and earnings, and </w:t>
      </w:r>
      <w:r w:rsidR="00F05076" w:rsidRPr="009D5AF6">
        <w:rPr>
          <w:rFonts w:asciiTheme="majorBidi" w:hAnsiTheme="majorBidi" w:cstheme="majorBidi"/>
          <w:sz w:val="24"/>
          <w:szCs w:val="24"/>
          <w:shd w:val="clear" w:color="auto" w:fill="FFFFFF"/>
        </w:rPr>
        <w:t xml:space="preserve">have </w:t>
      </w:r>
      <w:r w:rsidR="002959A5" w:rsidRPr="009D5AF6">
        <w:rPr>
          <w:rFonts w:asciiTheme="majorBidi" w:hAnsiTheme="majorBidi" w:cstheme="majorBidi"/>
          <w:sz w:val="24"/>
          <w:szCs w:val="24"/>
          <w:shd w:val="clear" w:color="auto" w:fill="FFFFFF"/>
        </w:rPr>
        <w:t>little decision-making power within the family</w:t>
      </w:r>
      <w:r w:rsidR="002F724F" w:rsidRPr="009D5AF6">
        <w:rPr>
          <w:rFonts w:asciiTheme="majorBidi" w:hAnsiTheme="majorBidi" w:cstheme="majorBidi"/>
          <w:sz w:val="24"/>
          <w:szCs w:val="24"/>
          <w:shd w:val="clear" w:color="auto" w:fill="FFFFFF"/>
        </w:rPr>
        <w:t xml:space="preserve">, </w:t>
      </w:r>
      <w:r w:rsidR="002F724F" w:rsidRPr="009D5AF6">
        <w:rPr>
          <w:rFonts w:asciiTheme="majorBidi" w:hAnsiTheme="majorBidi" w:cstheme="majorBidi"/>
          <w:sz w:val="24"/>
          <w:szCs w:val="24"/>
        </w:rPr>
        <w:t xml:space="preserve">and </w:t>
      </w:r>
      <w:r w:rsidR="00BF5EA5" w:rsidRPr="009D5AF6">
        <w:rPr>
          <w:rFonts w:asciiTheme="majorBidi" w:hAnsiTheme="majorBidi" w:cstheme="majorBidi"/>
          <w:sz w:val="24"/>
          <w:szCs w:val="24"/>
        </w:rPr>
        <w:t xml:space="preserve">have </w:t>
      </w:r>
      <w:r w:rsidR="002F724F" w:rsidRPr="009D5AF6">
        <w:rPr>
          <w:rFonts w:asciiTheme="majorBidi" w:hAnsiTheme="majorBidi" w:cstheme="majorBidi"/>
          <w:sz w:val="24"/>
          <w:szCs w:val="24"/>
        </w:rPr>
        <w:t>less control over productive household assets.</w:t>
      </w:r>
      <w:r w:rsidR="004913ED" w:rsidRPr="009D5AF6">
        <w:rPr>
          <w:rFonts w:asciiTheme="majorBidi" w:hAnsiTheme="majorBidi" w:cstheme="majorBidi"/>
          <w:sz w:val="24"/>
          <w:szCs w:val="24"/>
        </w:rPr>
        <w:t xml:space="preserve"> Adolescent mothers are at significantly higher risk of child mortality and morbidity, and they </w:t>
      </w:r>
      <w:r w:rsidR="005B1A55" w:rsidRPr="009D5AF6">
        <w:rPr>
          <w:rFonts w:asciiTheme="majorBidi" w:hAnsiTheme="majorBidi" w:cstheme="majorBidi"/>
          <w:sz w:val="24"/>
          <w:szCs w:val="24"/>
        </w:rPr>
        <w:t>tend to have less healthy and less educated children than their peers who marry later</w:t>
      </w:r>
      <w:r w:rsidR="004913ED" w:rsidRPr="009D5AF6">
        <w:rPr>
          <w:rFonts w:asciiTheme="majorBidi" w:hAnsiTheme="majorBidi" w:cstheme="majorBidi"/>
          <w:sz w:val="24"/>
          <w:szCs w:val="24"/>
        </w:rPr>
        <w:t xml:space="preserve">, which leads to </w:t>
      </w:r>
      <w:r w:rsidR="005B1A55" w:rsidRPr="009D5AF6">
        <w:rPr>
          <w:rFonts w:asciiTheme="majorBidi" w:hAnsiTheme="majorBidi" w:cstheme="majorBidi"/>
          <w:sz w:val="24"/>
          <w:szCs w:val="24"/>
        </w:rPr>
        <w:t xml:space="preserve">economic and social costs and impacts at the individual and household levels. A graver cost of child marriage is </w:t>
      </w:r>
      <w:r w:rsidR="00BF5EA5" w:rsidRPr="009D5AF6">
        <w:rPr>
          <w:rFonts w:asciiTheme="majorBidi" w:hAnsiTheme="majorBidi" w:cstheme="majorBidi"/>
          <w:sz w:val="24"/>
          <w:szCs w:val="24"/>
        </w:rPr>
        <w:t xml:space="preserve">a </w:t>
      </w:r>
      <w:r w:rsidR="005B1A55" w:rsidRPr="009D5AF6">
        <w:rPr>
          <w:rFonts w:asciiTheme="majorBidi" w:hAnsiTheme="majorBidi" w:cstheme="majorBidi"/>
          <w:sz w:val="24"/>
          <w:szCs w:val="24"/>
        </w:rPr>
        <w:t>higher incidence of domestic violence whose effects influence the next generations badly.</w:t>
      </w:r>
    </w:p>
    <w:p w14:paraId="5975A636" w14:textId="77777777" w:rsidR="00BF5EA5" w:rsidRPr="009D5AF6" w:rsidRDefault="00BF5EA5" w:rsidP="00CE1435">
      <w:pPr>
        <w:pStyle w:val="ListParagraph"/>
        <w:spacing w:line="240" w:lineRule="auto"/>
        <w:rPr>
          <w:rFonts w:asciiTheme="majorBidi" w:hAnsiTheme="majorBidi" w:cstheme="majorBidi"/>
          <w:sz w:val="24"/>
          <w:szCs w:val="24"/>
          <w:lang w:val="en-US"/>
        </w:rPr>
      </w:pPr>
    </w:p>
    <w:p w14:paraId="74E89C4C" w14:textId="5ED331CC" w:rsidR="008D3C43" w:rsidRPr="009D5AF6" w:rsidRDefault="008D3C43" w:rsidP="00CE1435">
      <w:pPr>
        <w:pStyle w:val="ListParagraph"/>
        <w:numPr>
          <w:ilvl w:val="0"/>
          <w:numId w:val="25"/>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According to </w:t>
      </w:r>
      <w:r w:rsidR="00BF5EA5" w:rsidRPr="009D5AF6">
        <w:rPr>
          <w:rFonts w:asciiTheme="majorBidi" w:hAnsiTheme="majorBidi" w:cstheme="majorBidi"/>
          <w:sz w:val="24"/>
          <w:szCs w:val="24"/>
          <w:lang w:val="en-US"/>
        </w:rPr>
        <w:t xml:space="preserve">the </w:t>
      </w:r>
      <w:r w:rsidRPr="009D5AF6">
        <w:rPr>
          <w:rFonts w:asciiTheme="majorBidi" w:hAnsiTheme="majorBidi" w:cstheme="majorBidi"/>
          <w:sz w:val="24"/>
          <w:szCs w:val="24"/>
          <w:lang w:val="en-US"/>
        </w:rPr>
        <w:t>Centre for Social Justice’s Human Rights Observer</w:t>
      </w:r>
      <w:r w:rsidR="002E64B2" w:rsidRPr="009D5AF6">
        <w:rPr>
          <w:rStyle w:val="FootnoteReference"/>
          <w:rFonts w:asciiTheme="majorBidi" w:hAnsiTheme="majorBidi" w:cstheme="majorBidi"/>
          <w:sz w:val="24"/>
          <w:szCs w:val="24"/>
          <w:lang w:val="en-US"/>
        </w:rPr>
        <w:footnoteReference w:id="6"/>
      </w:r>
      <w:r w:rsidRPr="009D5AF6">
        <w:rPr>
          <w:rFonts w:asciiTheme="majorBidi" w:hAnsiTheme="majorBidi" w:cstheme="majorBidi"/>
          <w:sz w:val="24"/>
          <w:szCs w:val="24"/>
          <w:lang w:val="en-US"/>
        </w:rPr>
        <w:t xml:space="preserve">, </w:t>
      </w:r>
      <w:r w:rsidRPr="009D5AF6">
        <w:rPr>
          <w:rFonts w:asciiTheme="majorBidi" w:eastAsia="Calibri" w:hAnsiTheme="majorBidi" w:cstheme="majorBidi"/>
          <w:sz w:val="24"/>
          <w:szCs w:val="24"/>
        </w:rPr>
        <w:t xml:space="preserve">124 incidents </w:t>
      </w:r>
      <w:r w:rsidR="00B15B4E" w:rsidRPr="009D5AF6">
        <w:rPr>
          <w:rFonts w:asciiTheme="majorBidi" w:eastAsia="Calibri" w:hAnsiTheme="majorBidi" w:cstheme="majorBidi"/>
          <w:sz w:val="24"/>
          <w:szCs w:val="24"/>
        </w:rPr>
        <w:t xml:space="preserve">in 2022 </w:t>
      </w:r>
      <w:r w:rsidRPr="009D5AF6">
        <w:rPr>
          <w:rFonts w:asciiTheme="majorBidi" w:eastAsia="Calibri" w:hAnsiTheme="majorBidi" w:cstheme="majorBidi"/>
          <w:sz w:val="24"/>
          <w:szCs w:val="24"/>
        </w:rPr>
        <w:t xml:space="preserve">were reported of </w:t>
      </w:r>
      <w:r w:rsidR="003B25E9" w:rsidRPr="009D5AF6">
        <w:rPr>
          <w:rFonts w:asciiTheme="majorBidi" w:eastAsia="Calibri" w:hAnsiTheme="majorBidi" w:cstheme="majorBidi"/>
          <w:sz w:val="24"/>
          <w:szCs w:val="24"/>
        </w:rPr>
        <w:t xml:space="preserve">forced </w:t>
      </w:r>
      <w:r w:rsidRPr="009D5AF6">
        <w:rPr>
          <w:rFonts w:asciiTheme="majorBidi" w:eastAsia="Calibri" w:hAnsiTheme="majorBidi" w:cstheme="majorBidi"/>
          <w:sz w:val="24"/>
          <w:szCs w:val="24"/>
        </w:rPr>
        <w:t>religious conversion</w:t>
      </w:r>
      <w:r w:rsidR="003B25E9" w:rsidRPr="009D5AF6">
        <w:rPr>
          <w:rFonts w:asciiTheme="majorBidi" w:eastAsia="Calibri" w:hAnsiTheme="majorBidi" w:cstheme="majorBidi"/>
          <w:sz w:val="24"/>
          <w:szCs w:val="24"/>
        </w:rPr>
        <w:t xml:space="preserve">, child </w:t>
      </w:r>
      <w:r w:rsidR="00F05076" w:rsidRPr="009D5AF6">
        <w:rPr>
          <w:rFonts w:asciiTheme="majorBidi" w:eastAsia="Calibri" w:hAnsiTheme="majorBidi" w:cstheme="majorBidi"/>
          <w:sz w:val="24"/>
          <w:szCs w:val="24"/>
        </w:rPr>
        <w:t xml:space="preserve">marriage </w:t>
      </w:r>
      <w:r w:rsidR="003B25E9" w:rsidRPr="009D5AF6">
        <w:rPr>
          <w:rFonts w:asciiTheme="majorBidi" w:eastAsia="Calibri" w:hAnsiTheme="majorBidi" w:cstheme="majorBidi"/>
          <w:sz w:val="24"/>
          <w:szCs w:val="24"/>
        </w:rPr>
        <w:t xml:space="preserve">and forced marriage </w:t>
      </w:r>
      <w:r w:rsidRPr="009D5AF6">
        <w:rPr>
          <w:rFonts w:asciiTheme="majorBidi" w:eastAsia="Calibri" w:hAnsiTheme="majorBidi" w:cstheme="majorBidi"/>
          <w:sz w:val="24"/>
          <w:szCs w:val="24"/>
        </w:rPr>
        <w:t xml:space="preserve">involving girls </w:t>
      </w:r>
      <w:r w:rsidR="00B15B4E" w:rsidRPr="009D5AF6">
        <w:rPr>
          <w:rFonts w:asciiTheme="majorBidi" w:eastAsia="Calibri" w:hAnsiTheme="majorBidi" w:cstheme="majorBidi"/>
          <w:sz w:val="24"/>
          <w:szCs w:val="24"/>
        </w:rPr>
        <w:t xml:space="preserve">and </w:t>
      </w:r>
      <w:r w:rsidRPr="009D5AF6">
        <w:rPr>
          <w:rFonts w:asciiTheme="majorBidi" w:eastAsia="Calibri" w:hAnsiTheme="majorBidi" w:cstheme="majorBidi"/>
          <w:sz w:val="24"/>
          <w:szCs w:val="24"/>
        </w:rPr>
        <w:t xml:space="preserve">women from minority communities which included 81 Hindu, 42 Christian, and one Sikh. </w:t>
      </w:r>
      <w:r w:rsidR="003B25E9" w:rsidRPr="009D5AF6">
        <w:rPr>
          <w:rFonts w:asciiTheme="majorBidi" w:eastAsia="Calibri" w:hAnsiTheme="majorBidi" w:cstheme="majorBidi"/>
          <w:sz w:val="24"/>
          <w:szCs w:val="24"/>
        </w:rPr>
        <w:t>59</w:t>
      </w:r>
      <w:r w:rsidRPr="009D5AF6">
        <w:rPr>
          <w:rFonts w:asciiTheme="majorBidi" w:eastAsia="Calibri" w:hAnsiTheme="majorBidi" w:cstheme="majorBidi"/>
          <w:sz w:val="24"/>
          <w:szCs w:val="24"/>
        </w:rPr>
        <w:t xml:space="preserve">% of </w:t>
      </w:r>
      <w:r w:rsidR="003B25E9" w:rsidRPr="009D5AF6">
        <w:rPr>
          <w:rFonts w:asciiTheme="majorBidi" w:eastAsia="Calibri" w:hAnsiTheme="majorBidi" w:cstheme="majorBidi"/>
          <w:sz w:val="24"/>
          <w:szCs w:val="24"/>
        </w:rPr>
        <w:t>girls</w:t>
      </w:r>
      <w:r w:rsidRPr="009D5AF6">
        <w:rPr>
          <w:rFonts w:asciiTheme="majorBidi" w:eastAsia="Calibri" w:hAnsiTheme="majorBidi" w:cstheme="majorBidi"/>
          <w:sz w:val="24"/>
          <w:szCs w:val="24"/>
        </w:rPr>
        <w:t xml:space="preserve"> were </w:t>
      </w:r>
      <w:r w:rsidR="003B25E9" w:rsidRPr="009D5AF6">
        <w:rPr>
          <w:rFonts w:asciiTheme="majorBidi" w:eastAsia="Calibri" w:hAnsiTheme="majorBidi" w:cstheme="majorBidi"/>
          <w:sz w:val="24"/>
          <w:szCs w:val="24"/>
        </w:rPr>
        <w:t>below</w:t>
      </w:r>
      <w:r w:rsidRPr="009D5AF6">
        <w:rPr>
          <w:rFonts w:asciiTheme="majorBidi" w:eastAsia="Calibri" w:hAnsiTheme="majorBidi" w:cstheme="majorBidi"/>
          <w:sz w:val="24"/>
          <w:szCs w:val="24"/>
        </w:rPr>
        <w:t xml:space="preserve"> 18 years</w:t>
      </w:r>
      <w:r w:rsidR="003B25E9" w:rsidRPr="009D5AF6">
        <w:rPr>
          <w:rFonts w:asciiTheme="majorBidi" w:eastAsia="Calibri" w:hAnsiTheme="majorBidi" w:cstheme="majorBidi"/>
          <w:sz w:val="24"/>
          <w:szCs w:val="24"/>
        </w:rPr>
        <w:t xml:space="preserve"> of age</w:t>
      </w:r>
      <w:r w:rsidRPr="009D5AF6">
        <w:rPr>
          <w:rFonts w:asciiTheme="majorBidi" w:eastAsia="Calibri" w:hAnsiTheme="majorBidi" w:cstheme="majorBidi"/>
          <w:sz w:val="24"/>
          <w:szCs w:val="24"/>
        </w:rPr>
        <w:t xml:space="preserve">, and only 12% of victims were adults, while the age of 28% of victims was not reported. 65% of cases of forced faith conversions were reported in Sindh, followed by 33% in Punjab, and one case each in Khyber Pakhtunkhwa and Balochistan was recorded. </w:t>
      </w:r>
    </w:p>
    <w:p w14:paraId="58CAD076" w14:textId="77777777" w:rsidR="006377F8" w:rsidRPr="009D5AF6" w:rsidRDefault="006377F8" w:rsidP="006377F8">
      <w:pPr>
        <w:pStyle w:val="ListParagraph"/>
        <w:rPr>
          <w:rFonts w:asciiTheme="majorBidi" w:hAnsiTheme="majorBidi" w:cstheme="majorBidi"/>
          <w:sz w:val="24"/>
          <w:szCs w:val="24"/>
          <w:lang w:val="en-US"/>
        </w:rPr>
      </w:pPr>
    </w:p>
    <w:p w14:paraId="2888C61F" w14:textId="444019CF" w:rsidR="00B15B4E" w:rsidRPr="009D5AF6" w:rsidRDefault="00B15B4E" w:rsidP="00B15B4E">
      <w:pPr>
        <w:pStyle w:val="ListParagraph"/>
        <w:spacing w:line="240" w:lineRule="auto"/>
        <w:rPr>
          <w:rFonts w:asciiTheme="majorBidi" w:hAnsiTheme="majorBidi" w:cstheme="majorBidi"/>
          <w:b/>
          <w:bCs/>
          <w:sz w:val="24"/>
          <w:szCs w:val="24"/>
          <w:lang w:val="en-US"/>
        </w:rPr>
      </w:pPr>
      <w:r w:rsidRPr="009D5AF6">
        <w:rPr>
          <w:rFonts w:asciiTheme="majorBidi" w:hAnsiTheme="majorBidi" w:cstheme="majorBidi"/>
          <w:b/>
          <w:bCs/>
          <w:sz w:val="24"/>
          <w:szCs w:val="24"/>
          <w:lang w:val="en-US"/>
        </w:rPr>
        <w:t>Possible Solutions:</w:t>
      </w:r>
    </w:p>
    <w:p w14:paraId="22256EC0" w14:textId="77777777" w:rsidR="00B15B4E" w:rsidRPr="009D5AF6" w:rsidRDefault="00B15B4E" w:rsidP="00B15B4E">
      <w:pPr>
        <w:pStyle w:val="ListParagraph"/>
        <w:spacing w:line="240" w:lineRule="auto"/>
        <w:rPr>
          <w:rFonts w:asciiTheme="majorBidi" w:hAnsiTheme="majorBidi" w:cstheme="majorBidi"/>
          <w:b/>
          <w:bCs/>
          <w:sz w:val="24"/>
          <w:szCs w:val="24"/>
          <w:lang w:val="en-US"/>
        </w:rPr>
      </w:pPr>
    </w:p>
    <w:p w14:paraId="5AF94839" w14:textId="7915FC53" w:rsidR="00B15B4E" w:rsidRPr="009D5AF6" w:rsidRDefault="00B15B4E" w:rsidP="00EB3397">
      <w:pPr>
        <w:pStyle w:val="ListParagraph"/>
        <w:numPr>
          <w:ilvl w:val="0"/>
          <w:numId w:val="25"/>
        </w:numPr>
        <w:spacing w:line="240" w:lineRule="auto"/>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government should consider gathering </w:t>
      </w:r>
      <w:r w:rsidR="005B5EA6" w:rsidRPr="009D5AF6">
        <w:rPr>
          <w:rFonts w:asciiTheme="majorBidi" w:hAnsiTheme="majorBidi" w:cstheme="majorBidi"/>
          <w:sz w:val="24"/>
          <w:szCs w:val="24"/>
          <w:lang w:val="en-US"/>
        </w:rPr>
        <w:t xml:space="preserve">comprehensive and </w:t>
      </w:r>
      <w:r w:rsidRPr="009D5AF6">
        <w:rPr>
          <w:rFonts w:asciiTheme="majorBidi" w:hAnsiTheme="majorBidi" w:cstheme="majorBidi"/>
          <w:sz w:val="24"/>
          <w:szCs w:val="24"/>
          <w:lang w:val="en-US"/>
        </w:rPr>
        <w:t>disaggregat</w:t>
      </w:r>
      <w:r w:rsidR="005B5EA6" w:rsidRPr="009D5AF6">
        <w:rPr>
          <w:rFonts w:asciiTheme="majorBidi" w:hAnsiTheme="majorBidi" w:cstheme="majorBidi"/>
          <w:sz w:val="24"/>
          <w:szCs w:val="24"/>
          <w:lang w:val="en-US"/>
        </w:rPr>
        <w:t>ed</w:t>
      </w:r>
      <w:r w:rsidRPr="009D5AF6">
        <w:rPr>
          <w:rFonts w:asciiTheme="majorBidi" w:hAnsiTheme="majorBidi" w:cstheme="majorBidi"/>
          <w:sz w:val="24"/>
          <w:szCs w:val="24"/>
          <w:lang w:val="en-US"/>
        </w:rPr>
        <w:t xml:space="preserve"> data</w:t>
      </w:r>
      <w:r w:rsidR="005B5EA6" w:rsidRPr="009D5AF6">
        <w:rPr>
          <w:rFonts w:asciiTheme="majorBidi" w:hAnsiTheme="majorBidi" w:cstheme="majorBidi"/>
          <w:sz w:val="24"/>
          <w:szCs w:val="24"/>
          <w:lang w:val="en-US"/>
        </w:rPr>
        <w:t xml:space="preserve"> specifically focused on </w:t>
      </w:r>
      <w:r w:rsidR="004B297E" w:rsidRPr="009D5AF6">
        <w:rPr>
          <w:rFonts w:asciiTheme="majorBidi" w:hAnsiTheme="majorBidi" w:cstheme="majorBidi"/>
          <w:sz w:val="24"/>
          <w:szCs w:val="24"/>
        </w:rPr>
        <w:t>understanding the prevalence, trends, and underlying factors</w:t>
      </w:r>
      <w:r w:rsidR="004B297E" w:rsidRPr="009D5AF6">
        <w:rPr>
          <w:rFonts w:asciiTheme="majorBidi" w:hAnsiTheme="majorBidi" w:cstheme="majorBidi"/>
          <w:sz w:val="24"/>
          <w:szCs w:val="24"/>
          <w:lang w:val="en-US"/>
        </w:rPr>
        <w:t xml:space="preserve"> </w:t>
      </w:r>
      <w:r w:rsidR="004B297E" w:rsidRPr="009D5AF6">
        <w:rPr>
          <w:rFonts w:asciiTheme="majorBidi" w:hAnsiTheme="majorBidi" w:cstheme="majorBidi"/>
          <w:sz w:val="24"/>
          <w:szCs w:val="24"/>
        </w:rPr>
        <w:t>associated with the practices</w:t>
      </w:r>
      <w:r w:rsidR="004B297E" w:rsidRPr="009D5AF6">
        <w:rPr>
          <w:rFonts w:asciiTheme="majorBidi" w:hAnsiTheme="majorBidi" w:cstheme="majorBidi"/>
          <w:sz w:val="24"/>
          <w:szCs w:val="24"/>
          <w:lang w:val="en-US"/>
        </w:rPr>
        <w:t xml:space="preserve"> of </w:t>
      </w:r>
      <w:r w:rsidR="005B5EA6" w:rsidRPr="009D5AF6">
        <w:rPr>
          <w:rFonts w:asciiTheme="majorBidi" w:hAnsiTheme="majorBidi" w:cstheme="majorBidi"/>
          <w:sz w:val="24"/>
          <w:szCs w:val="24"/>
          <w:lang w:val="en-US"/>
        </w:rPr>
        <w:t>child, early, forced marriage, and forced faith conversions</w:t>
      </w:r>
      <w:r w:rsidR="00F45629" w:rsidRPr="009D5AF6">
        <w:rPr>
          <w:rFonts w:asciiTheme="majorBidi" w:hAnsiTheme="majorBidi" w:cstheme="majorBidi"/>
          <w:sz w:val="24"/>
          <w:szCs w:val="24"/>
          <w:lang w:val="en-US"/>
        </w:rPr>
        <w:t>,</w:t>
      </w:r>
      <w:r w:rsidR="00AA120E" w:rsidRPr="009D5AF6">
        <w:rPr>
          <w:rFonts w:asciiTheme="majorBidi" w:hAnsiTheme="majorBidi" w:cstheme="majorBidi"/>
          <w:sz w:val="24"/>
          <w:szCs w:val="24"/>
          <w:lang w:val="en-US"/>
        </w:rPr>
        <w:t xml:space="preserve"> </w:t>
      </w:r>
      <w:r w:rsidR="00F45629" w:rsidRPr="009D5AF6">
        <w:rPr>
          <w:rFonts w:asciiTheme="majorBidi" w:hAnsiTheme="majorBidi" w:cstheme="majorBidi"/>
          <w:sz w:val="24"/>
          <w:szCs w:val="24"/>
          <w:lang w:val="en-US"/>
        </w:rPr>
        <w:t xml:space="preserve">and </w:t>
      </w:r>
      <w:r w:rsidRPr="009D5AF6">
        <w:rPr>
          <w:rFonts w:asciiTheme="majorBidi" w:hAnsiTheme="majorBidi" w:cstheme="majorBidi"/>
          <w:sz w:val="24"/>
          <w:szCs w:val="24"/>
          <w:lang w:val="en-US"/>
        </w:rPr>
        <w:t>provid</w:t>
      </w:r>
      <w:r w:rsidR="00F45629" w:rsidRPr="009D5AF6">
        <w:rPr>
          <w:rFonts w:asciiTheme="majorBidi" w:hAnsiTheme="majorBidi" w:cstheme="majorBidi"/>
          <w:sz w:val="24"/>
          <w:szCs w:val="24"/>
          <w:lang w:val="en-US"/>
        </w:rPr>
        <w:t>ing</w:t>
      </w:r>
      <w:r w:rsidRPr="009D5AF6">
        <w:rPr>
          <w:rFonts w:asciiTheme="majorBidi" w:hAnsiTheme="majorBidi" w:cstheme="majorBidi"/>
          <w:sz w:val="24"/>
          <w:szCs w:val="24"/>
          <w:lang w:val="en-US"/>
        </w:rPr>
        <w:t xml:space="preserve"> insights into the relationship between poverty and child marriage, and understand</w:t>
      </w:r>
      <w:r w:rsidR="00F45629" w:rsidRPr="009D5AF6">
        <w:rPr>
          <w:rFonts w:asciiTheme="majorBidi" w:hAnsiTheme="majorBidi" w:cstheme="majorBidi"/>
          <w:sz w:val="24"/>
          <w:szCs w:val="24"/>
          <w:lang w:val="en-US"/>
        </w:rPr>
        <w:t>ing</w:t>
      </w:r>
      <w:r w:rsidRPr="009D5AF6">
        <w:rPr>
          <w:rFonts w:asciiTheme="majorBidi" w:hAnsiTheme="majorBidi" w:cstheme="majorBidi"/>
          <w:sz w:val="24"/>
          <w:szCs w:val="24"/>
          <w:lang w:val="en-US"/>
        </w:rPr>
        <w:t xml:space="preserve"> the localized nature of marriage, identify variations in prevalence rates and design targeted interventions.</w:t>
      </w:r>
      <w:r w:rsidR="00F45629" w:rsidRPr="009D5AF6">
        <w:rPr>
          <w:rFonts w:asciiTheme="majorBidi" w:hAnsiTheme="majorBidi" w:cstheme="majorBidi"/>
          <w:sz w:val="24"/>
          <w:szCs w:val="24"/>
          <w:lang w:val="en-US"/>
        </w:rPr>
        <w:t xml:space="preserve"> The factors such as; age, religion, geograph</w:t>
      </w:r>
      <w:r w:rsidR="0026284E" w:rsidRPr="009D5AF6">
        <w:rPr>
          <w:rFonts w:asciiTheme="majorBidi" w:hAnsiTheme="majorBidi" w:cstheme="majorBidi"/>
          <w:sz w:val="24"/>
          <w:szCs w:val="24"/>
          <w:lang w:val="en-US"/>
        </w:rPr>
        <w:t xml:space="preserve">ical </w:t>
      </w:r>
      <w:r w:rsidR="00EB3397" w:rsidRPr="009D5AF6">
        <w:rPr>
          <w:rFonts w:asciiTheme="majorBidi" w:hAnsiTheme="majorBidi" w:cstheme="majorBidi"/>
          <w:sz w:val="24"/>
          <w:szCs w:val="24"/>
          <w:lang w:val="en-US"/>
        </w:rPr>
        <w:t>location</w:t>
      </w:r>
      <w:r w:rsidR="00F45629" w:rsidRPr="009D5AF6">
        <w:rPr>
          <w:rFonts w:asciiTheme="majorBidi" w:hAnsiTheme="majorBidi" w:cstheme="majorBidi"/>
          <w:sz w:val="24"/>
          <w:szCs w:val="24"/>
          <w:lang w:val="en-US"/>
        </w:rPr>
        <w:t xml:space="preserve"> (province, district, urban, rural) and socio-economic</w:t>
      </w:r>
      <w:r w:rsidR="0026284E" w:rsidRPr="009D5AF6">
        <w:rPr>
          <w:rFonts w:asciiTheme="majorBidi" w:hAnsiTheme="majorBidi" w:cstheme="majorBidi"/>
          <w:sz w:val="24"/>
          <w:szCs w:val="24"/>
          <w:lang w:val="en-US"/>
        </w:rPr>
        <w:t xml:space="preserve"> status</w:t>
      </w:r>
      <w:r w:rsidR="00F45629" w:rsidRPr="009D5AF6">
        <w:rPr>
          <w:rFonts w:asciiTheme="majorBidi" w:hAnsiTheme="majorBidi" w:cstheme="majorBidi"/>
          <w:sz w:val="24"/>
          <w:szCs w:val="24"/>
          <w:lang w:val="en-US"/>
        </w:rPr>
        <w:t xml:space="preserve"> (income, education, employment) can be considered. </w:t>
      </w:r>
    </w:p>
    <w:p w14:paraId="1A287664" w14:textId="77777777" w:rsidR="0026284E" w:rsidRPr="009D5AF6" w:rsidRDefault="0026284E" w:rsidP="004B297E">
      <w:pPr>
        <w:pStyle w:val="ListParagraph"/>
        <w:spacing w:line="240" w:lineRule="auto"/>
        <w:rPr>
          <w:rFonts w:asciiTheme="majorBidi" w:hAnsiTheme="majorBidi" w:cstheme="majorBidi"/>
          <w:sz w:val="24"/>
          <w:szCs w:val="24"/>
          <w:lang w:val="en-US"/>
        </w:rPr>
      </w:pPr>
    </w:p>
    <w:p w14:paraId="25C0FD17" w14:textId="10E83D7E" w:rsidR="0026284E" w:rsidRPr="009D5AF6" w:rsidRDefault="0026284E" w:rsidP="00EB3397">
      <w:pPr>
        <w:pStyle w:val="ListParagraph"/>
        <w:numPr>
          <w:ilvl w:val="0"/>
          <w:numId w:val="25"/>
        </w:numPr>
        <w:spacing w:line="240" w:lineRule="auto"/>
        <w:rPr>
          <w:rFonts w:asciiTheme="majorBidi" w:hAnsiTheme="majorBidi" w:cstheme="majorBidi"/>
          <w:sz w:val="24"/>
          <w:szCs w:val="24"/>
        </w:rPr>
      </w:pPr>
      <w:r w:rsidRPr="009D5AF6">
        <w:rPr>
          <w:rFonts w:asciiTheme="majorBidi" w:hAnsiTheme="majorBidi" w:cstheme="majorBidi"/>
          <w:sz w:val="24"/>
          <w:szCs w:val="24"/>
          <w:lang w:val="en-US"/>
        </w:rPr>
        <w:t>Research must be considered t</w:t>
      </w:r>
      <w:r w:rsidRPr="009D5AF6">
        <w:rPr>
          <w:rFonts w:asciiTheme="majorBidi" w:hAnsiTheme="majorBidi" w:cstheme="majorBidi"/>
          <w:sz w:val="24"/>
          <w:szCs w:val="24"/>
        </w:rPr>
        <w:t xml:space="preserve">o analyse and assess the effectiveness and impact of existing policies and plans, and promote accountability for the implementation of strategies on child and forced marriage. </w:t>
      </w:r>
    </w:p>
    <w:p w14:paraId="141046AF" w14:textId="77777777" w:rsidR="0026284E" w:rsidRPr="009D5AF6" w:rsidRDefault="0026284E" w:rsidP="0026284E">
      <w:pPr>
        <w:pStyle w:val="ListParagraph"/>
        <w:spacing w:line="240" w:lineRule="auto"/>
        <w:rPr>
          <w:rFonts w:asciiTheme="majorBidi" w:hAnsiTheme="majorBidi" w:cstheme="majorBidi"/>
          <w:sz w:val="24"/>
          <w:szCs w:val="24"/>
          <w:lang w:val="en-US"/>
        </w:rPr>
      </w:pPr>
    </w:p>
    <w:p w14:paraId="09441752" w14:textId="69215EB4" w:rsidR="00A27429" w:rsidRPr="009D5AF6" w:rsidRDefault="00A27429" w:rsidP="00A27429">
      <w:pPr>
        <w:pStyle w:val="ListParagraph"/>
        <w:spacing w:line="240" w:lineRule="auto"/>
        <w:rPr>
          <w:rFonts w:asciiTheme="majorBidi" w:hAnsiTheme="majorBidi" w:cstheme="majorBidi"/>
          <w:b/>
          <w:bCs/>
          <w:sz w:val="24"/>
          <w:szCs w:val="24"/>
          <w:lang w:val="en-US"/>
        </w:rPr>
      </w:pPr>
      <w:r w:rsidRPr="009D5AF6">
        <w:rPr>
          <w:rFonts w:asciiTheme="majorBidi" w:hAnsiTheme="majorBidi" w:cstheme="majorBidi"/>
          <w:b/>
          <w:bCs/>
          <w:sz w:val="24"/>
          <w:szCs w:val="24"/>
          <w:lang w:val="en-US"/>
        </w:rPr>
        <w:t>Answer to Q</w:t>
      </w:r>
      <w:r w:rsidR="004C7498" w:rsidRPr="009D5AF6">
        <w:rPr>
          <w:rFonts w:asciiTheme="majorBidi" w:hAnsiTheme="majorBidi" w:cstheme="majorBidi"/>
          <w:b/>
          <w:bCs/>
          <w:sz w:val="24"/>
          <w:szCs w:val="24"/>
          <w:lang w:val="en-US"/>
        </w:rPr>
        <w:t>uestion No.</w:t>
      </w:r>
      <w:r w:rsidRPr="009D5AF6">
        <w:rPr>
          <w:rFonts w:asciiTheme="majorBidi" w:hAnsiTheme="majorBidi" w:cstheme="majorBidi"/>
          <w:b/>
          <w:bCs/>
          <w:sz w:val="24"/>
          <w:szCs w:val="24"/>
          <w:lang w:val="en-US"/>
        </w:rPr>
        <w:t xml:space="preserve"> 4</w:t>
      </w:r>
    </w:p>
    <w:p w14:paraId="098A8F10" w14:textId="13C90004" w:rsidR="00C70657" w:rsidRPr="009D5AF6" w:rsidRDefault="006C5274" w:rsidP="000D798A">
      <w:pPr>
        <w:spacing w:line="240" w:lineRule="auto"/>
        <w:ind w:left="720"/>
        <w:rPr>
          <w:rFonts w:asciiTheme="majorBidi" w:hAnsiTheme="majorBidi" w:cstheme="majorBidi"/>
          <w:b/>
          <w:bCs/>
          <w:sz w:val="24"/>
          <w:szCs w:val="24"/>
        </w:rPr>
      </w:pPr>
      <w:r w:rsidRPr="009D5AF6">
        <w:rPr>
          <w:rFonts w:asciiTheme="majorBidi" w:hAnsiTheme="majorBidi" w:cstheme="majorBidi"/>
          <w:b/>
          <w:bCs/>
          <w:sz w:val="24"/>
          <w:szCs w:val="24"/>
        </w:rPr>
        <w:t xml:space="preserve">Have digital technologies and tools been used to address child, early and forced marriage? </w:t>
      </w:r>
    </w:p>
    <w:p w14:paraId="6D195AF9" w14:textId="77777777" w:rsidR="004A6F49" w:rsidRPr="009D5AF6" w:rsidRDefault="004A6F49" w:rsidP="00CE1435">
      <w:pPr>
        <w:pStyle w:val="ListParagraph"/>
        <w:spacing w:line="240" w:lineRule="auto"/>
        <w:rPr>
          <w:rFonts w:asciiTheme="majorBidi" w:hAnsiTheme="majorBidi" w:cstheme="majorBidi"/>
          <w:b/>
          <w:bCs/>
          <w:sz w:val="24"/>
          <w:szCs w:val="24"/>
          <w:lang w:val="en-US"/>
        </w:rPr>
      </w:pPr>
      <w:r w:rsidRPr="009D5AF6">
        <w:rPr>
          <w:rFonts w:asciiTheme="majorBidi" w:hAnsiTheme="majorBidi" w:cstheme="majorBidi"/>
          <w:b/>
          <w:bCs/>
          <w:sz w:val="24"/>
          <w:szCs w:val="24"/>
          <w:lang w:val="en-US"/>
        </w:rPr>
        <w:t>Promising Practices:</w:t>
      </w:r>
    </w:p>
    <w:p w14:paraId="0A823CA5" w14:textId="77777777" w:rsidR="00F0415E" w:rsidRPr="009D5AF6" w:rsidRDefault="00F0415E" w:rsidP="00CE1435">
      <w:pPr>
        <w:pStyle w:val="ListParagraph"/>
        <w:spacing w:line="240" w:lineRule="auto"/>
        <w:rPr>
          <w:rFonts w:asciiTheme="majorBidi" w:hAnsiTheme="majorBidi" w:cstheme="majorBidi"/>
          <w:b/>
          <w:bCs/>
          <w:sz w:val="24"/>
          <w:szCs w:val="24"/>
          <w:lang w:val="en-US"/>
        </w:rPr>
      </w:pPr>
    </w:p>
    <w:p w14:paraId="7687EE87" w14:textId="797AF48A" w:rsidR="004A6F49" w:rsidRPr="009D5AF6" w:rsidRDefault="00292882" w:rsidP="00CE1435">
      <w:pPr>
        <w:pStyle w:val="ListParagraph"/>
        <w:numPr>
          <w:ilvl w:val="0"/>
          <w:numId w:val="32"/>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H</w:t>
      </w:r>
      <w:r w:rsidR="004A6F49" w:rsidRPr="009D5AF6">
        <w:rPr>
          <w:rFonts w:asciiTheme="majorBidi" w:hAnsiTheme="majorBidi" w:cstheme="majorBidi"/>
          <w:sz w:val="24"/>
          <w:szCs w:val="24"/>
          <w:lang w:val="en-US"/>
        </w:rPr>
        <w:t xml:space="preserve">elpline services </w:t>
      </w:r>
      <w:r w:rsidR="006D164C" w:rsidRPr="009D5AF6">
        <w:rPr>
          <w:rFonts w:asciiTheme="majorBidi" w:hAnsiTheme="majorBidi" w:cstheme="majorBidi"/>
          <w:sz w:val="24"/>
          <w:szCs w:val="24"/>
          <w:lang w:val="en-US"/>
        </w:rPr>
        <w:t>managed by commissions on the status of women</w:t>
      </w:r>
      <w:r w:rsidR="00EF1028" w:rsidRPr="009D5AF6">
        <w:rPr>
          <w:rFonts w:asciiTheme="majorBidi" w:hAnsiTheme="majorBidi" w:cstheme="majorBidi"/>
          <w:sz w:val="24"/>
          <w:szCs w:val="24"/>
          <w:lang w:val="en-US"/>
        </w:rPr>
        <w:t>,</w:t>
      </w:r>
      <w:r w:rsidR="006D164C" w:rsidRPr="009D5AF6">
        <w:rPr>
          <w:rFonts w:asciiTheme="majorBidi" w:hAnsiTheme="majorBidi" w:cstheme="majorBidi"/>
          <w:sz w:val="24"/>
          <w:szCs w:val="24"/>
          <w:lang w:val="en-US"/>
        </w:rPr>
        <w:t xml:space="preserve"> and women development departments </w:t>
      </w:r>
      <w:r w:rsidR="004A6F49" w:rsidRPr="009D5AF6">
        <w:rPr>
          <w:rFonts w:asciiTheme="majorBidi" w:hAnsiTheme="majorBidi" w:cstheme="majorBidi"/>
          <w:sz w:val="24"/>
          <w:szCs w:val="24"/>
          <w:lang w:val="en-US"/>
        </w:rPr>
        <w:t xml:space="preserve">provide </w:t>
      </w:r>
      <w:r w:rsidR="006D164C" w:rsidRPr="009D5AF6">
        <w:rPr>
          <w:rFonts w:asciiTheme="majorBidi" w:hAnsiTheme="majorBidi" w:cstheme="majorBidi"/>
          <w:sz w:val="24"/>
          <w:szCs w:val="24"/>
          <w:lang w:val="en-US"/>
        </w:rPr>
        <w:t>in</w:t>
      </w:r>
      <w:r w:rsidR="004A6F49" w:rsidRPr="009D5AF6">
        <w:rPr>
          <w:rFonts w:asciiTheme="majorBidi" w:hAnsiTheme="majorBidi" w:cstheme="majorBidi"/>
          <w:sz w:val="24"/>
          <w:szCs w:val="24"/>
          <w:lang w:val="en-US"/>
        </w:rPr>
        <w:t>formation</w:t>
      </w:r>
      <w:r w:rsidR="006D164C" w:rsidRPr="009D5AF6">
        <w:rPr>
          <w:rFonts w:asciiTheme="majorBidi" w:hAnsiTheme="majorBidi" w:cstheme="majorBidi"/>
          <w:sz w:val="24"/>
          <w:szCs w:val="24"/>
          <w:lang w:val="en-US"/>
        </w:rPr>
        <w:t xml:space="preserve"> and </w:t>
      </w:r>
      <w:r w:rsidR="004A6F49" w:rsidRPr="009D5AF6">
        <w:rPr>
          <w:rFonts w:asciiTheme="majorBidi" w:hAnsiTheme="majorBidi" w:cstheme="majorBidi"/>
          <w:sz w:val="24"/>
          <w:szCs w:val="24"/>
          <w:lang w:val="en-US"/>
        </w:rPr>
        <w:t>support</w:t>
      </w:r>
      <w:r w:rsidR="006D164C" w:rsidRPr="009D5AF6">
        <w:rPr>
          <w:rFonts w:asciiTheme="majorBidi" w:hAnsiTheme="majorBidi" w:cstheme="majorBidi"/>
          <w:sz w:val="24"/>
          <w:szCs w:val="24"/>
          <w:lang w:val="en-US"/>
        </w:rPr>
        <w:t xml:space="preserve"> </w:t>
      </w:r>
      <w:r w:rsidR="00205093" w:rsidRPr="009D5AF6">
        <w:rPr>
          <w:rFonts w:asciiTheme="majorBidi" w:hAnsiTheme="majorBidi" w:cstheme="majorBidi"/>
          <w:sz w:val="24"/>
          <w:szCs w:val="24"/>
          <w:lang w:val="en-US"/>
        </w:rPr>
        <w:t>regarding complaints</w:t>
      </w:r>
      <w:r w:rsidR="006D164C" w:rsidRPr="009D5AF6">
        <w:rPr>
          <w:rFonts w:asciiTheme="majorBidi" w:hAnsiTheme="majorBidi" w:cstheme="majorBidi"/>
          <w:sz w:val="24"/>
          <w:szCs w:val="24"/>
          <w:lang w:val="en-US"/>
        </w:rPr>
        <w:t xml:space="preserve"> involving </w:t>
      </w:r>
      <w:r w:rsidR="00F0415E" w:rsidRPr="009D5AF6">
        <w:rPr>
          <w:rFonts w:asciiTheme="majorBidi" w:hAnsiTheme="majorBidi" w:cstheme="majorBidi"/>
          <w:sz w:val="24"/>
          <w:szCs w:val="24"/>
          <w:lang w:val="en-US"/>
        </w:rPr>
        <w:t>gender-based</w:t>
      </w:r>
      <w:r w:rsidR="006D164C" w:rsidRPr="009D5AF6">
        <w:rPr>
          <w:rFonts w:asciiTheme="majorBidi" w:hAnsiTheme="majorBidi" w:cstheme="majorBidi"/>
          <w:sz w:val="24"/>
          <w:szCs w:val="24"/>
          <w:lang w:val="en-US"/>
        </w:rPr>
        <w:t xml:space="preserve"> violence including;</w:t>
      </w:r>
      <w:r w:rsidR="004A6F49" w:rsidRPr="009D5AF6">
        <w:rPr>
          <w:rFonts w:asciiTheme="majorBidi" w:hAnsiTheme="majorBidi" w:cstheme="majorBidi"/>
          <w:sz w:val="24"/>
          <w:szCs w:val="24"/>
          <w:lang w:val="en-US"/>
        </w:rPr>
        <w:t xml:space="preserve"> child marriage</w:t>
      </w:r>
      <w:r w:rsidR="006D164C" w:rsidRPr="009D5AF6">
        <w:rPr>
          <w:rFonts w:asciiTheme="majorBidi" w:hAnsiTheme="majorBidi" w:cstheme="majorBidi"/>
          <w:sz w:val="24"/>
          <w:szCs w:val="24"/>
          <w:lang w:val="en-US"/>
        </w:rPr>
        <w:t xml:space="preserve"> and forced marriage</w:t>
      </w:r>
      <w:r w:rsidR="004A6F49" w:rsidRPr="009D5AF6">
        <w:rPr>
          <w:rFonts w:asciiTheme="majorBidi" w:hAnsiTheme="majorBidi" w:cstheme="majorBidi"/>
          <w:sz w:val="24"/>
          <w:szCs w:val="24"/>
          <w:lang w:val="en-US"/>
        </w:rPr>
        <w:t xml:space="preserve">. </w:t>
      </w:r>
    </w:p>
    <w:p w14:paraId="46BF1CC3" w14:textId="77777777" w:rsidR="00292882" w:rsidRPr="009D5AF6" w:rsidRDefault="00292882" w:rsidP="00CE1435">
      <w:pPr>
        <w:pStyle w:val="ListParagraph"/>
        <w:spacing w:line="240" w:lineRule="auto"/>
        <w:ind w:left="709"/>
        <w:rPr>
          <w:rFonts w:asciiTheme="majorBidi" w:hAnsiTheme="majorBidi" w:cstheme="majorBidi"/>
          <w:sz w:val="24"/>
          <w:szCs w:val="24"/>
          <w:lang w:val="en-US"/>
        </w:rPr>
      </w:pPr>
    </w:p>
    <w:p w14:paraId="53766827" w14:textId="3A4ADE9B" w:rsidR="00B00BDB" w:rsidRPr="009D5AF6" w:rsidRDefault="00B00BDB" w:rsidP="00CE1435">
      <w:pPr>
        <w:pStyle w:val="ListParagraph"/>
        <w:numPr>
          <w:ilvl w:val="0"/>
          <w:numId w:val="32"/>
        </w:numPr>
        <w:spacing w:line="240" w:lineRule="auto"/>
        <w:ind w:left="709"/>
        <w:rPr>
          <w:rFonts w:asciiTheme="majorBidi" w:hAnsiTheme="majorBidi" w:cstheme="majorBidi"/>
          <w:sz w:val="24"/>
          <w:szCs w:val="24"/>
          <w:shd w:val="clear" w:color="auto" w:fill="FFFFFF"/>
        </w:rPr>
      </w:pPr>
      <w:r w:rsidRPr="009D5AF6">
        <w:rPr>
          <w:rFonts w:asciiTheme="majorBidi" w:hAnsiTheme="majorBidi" w:cstheme="majorBidi"/>
          <w:sz w:val="24"/>
          <w:szCs w:val="24"/>
          <w:shd w:val="clear" w:color="auto" w:fill="FFFFFF"/>
        </w:rPr>
        <w:t>M</w:t>
      </w:r>
      <w:r w:rsidR="00292882" w:rsidRPr="009D5AF6">
        <w:rPr>
          <w:rFonts w:asciiTheme="majorBidi" w:hAnsiTheme="majorBidi" w:cstheme="majorBidi"/>
          <w:sz w:val="24"/>
          <w:szCs w:val="24"/>
          <w:shd w:val="clear" w:color="auto" w:fill="FFFFFF"/>
        </w:rPr>
        <w:t xml:space="preserve">obile applications offering citizens to report complaints of </w:t>
      </w:r>
      <w:r w:rsidR="00F0415E" w:rsidRPr="009D5AF6">
        <w:rPr>
          <w:rFonts w:asciiTheme="majorBidi" w:hAnsiTheme="majorBidi" w:cstheme="majorBidi"/>
          <w:sz w:val="24"/>
          <w:szCs w:val="24"/>
          <w:shd w:val="clear" w:color="auto" w:fill="FFFFFF"/>
        </w:rPr>
        <w:t>gender-based</w:t>
      </w:r>
      <w:r w:rsidR="00292882" w:rsidRPr="009D5AF6">
        <w:rPr>
          <w:rFonts w:asciiTheme="majorBidi" w:hAnsiTheme="majorBidi" w:cstheme="majorBidi"/>
          <w:sz w:val="24"/>
          <w:szCs w:val="24"/>
          <w:shd w:val="clear" w:color="auto" w:fill="FFFFFF"/>
        </w:rPr>
        <w:t xml:space="preserve"> violence including; child </w:t>
      </w:r>
      <w:r w:rsidRPr="009D5AF6">
        <w:rPr>
          <w:rFonts w:asciiTheme="majorBidi" w:hAnsiTheme="majorBidi" w:cstheme="majorBidi"/>
          <w:sz w:val="24"/>
          <w:szCs w:val="24"/>
          <w:shd w:val="clear" w:color="auto" w:fill="FFFFFF"/>
        </w:rPr>
        <w:t xml:space="preserve">marriage </w:t>
      </w:r>
      <w:r w:rsidR="00292882" w:rsidRPr="009D5AF6">
        <w:rPr>
          <w:rFonts w:asciiTheme="majorBidi" w:hAnsiTheme="majorBidi" w:cstheme="majorBidi"/>
          <w:sz w:val="24"/>
          <w:szCs w:val="24"/>
          <w:shd w:val="clear" w:color="auto" w:fill="FFFFFF"/>
        </w:rPr>
        <w:t>and forced marriage</w:t>
      </w:r>
      <w:r w:rsidRPr="009D5AF6">
        <w:rPr>
          <w:rFonts w:asciiTheme="majorBidi" w:hAnsiTheme="majorBidi" w:cstheme="majorBidi"/>
          <w:sz w:val="24"/>
          <w:szCs w:val="24"/>
          <w:shd w:val="clear" w:color="auto" w:fill="FFFFFF"/>
        </w:rPr>
        <w:t xml:space="preserve"> are launched by governments.</w:t>
      </w:r>
    </w:p>
    <w:p w14:paraId="00868DB8" w14:textId="77777777" w:rsidR="00B00BDB" w:rsidRPr="009D5AF6" w:rsidRDefault="00B00BDB" w:rsidP="000D798A">
      <w:pPr>
        <w:pStyle w:val="ListParagraph"/>
        <w:rPr>
          <w:rFonts w:asciiTheme="majorBidi" w:hAnsiTheme="majorBidi" w:cstheme="majorBidi"/>
          <w:sz w:val="24"/>
          <w:szCs w:val="24"/>
          <w:shd w:val="clear" w:color="auto" w:fill="FFFFFF"/>
        </w:rPr>
      </w:pPr>
    </w:p>
    <w:p w14:paraId="4ECC6E81" w14:textId="78F3CC97" w:rsidR="004A6F49" w:rsidRPr="009D5AF6" w:rsidRDefault="00B00BDB" w:rsidP="00B00BDB">
      <w:pPr>
        <w:pStyle w:val="ListParagraph"/>
        <w:numPr>
          <w:ilvl w:val="0"/>
          <w:numId w:val="32"/>
        </w:numPr>
        <w:spacing w:line="240" w:lineRule="auto"/>
        <w:ind w:left="709"/>
        <w:rPr>
          <w:rFonts w:asciiTheme="majorBidi" w:hAnsiTheme="majorBidi" w:cstheme="majorBidi"/>
          <w:b/>
          <w:bCs/>
          <w:sz w:val="24"/>
          <w:szCs w:val="24"/>
          <w:lang w:val="en-US"/>
        </w:rPr>
      </w:pPr>
      <w:r w:rsidRPr="009D5AF6">
        <w:rPr>
          <w:rFonts w:asciiTheme="majorBidi" w:hAnsiTheme="majorBidi" w:cstheme="majorBidi"/>
          <w:sz w:val="24"/>
          <w:szCs w:val="24"/>
          <w:shd w:val="clear" w:color="auto" w:fill="FFFFFF"/>
        </w:rPr>
        <w:t>W</w:t>
      </w:r>
      <w:r w:rsidR="00292882" w:rsidRPr="009D5AF6">
        <w:rPr>
          <w:rFonts w:asciiTheme="majorBidi" w:hAnsiTheme="majorBidi" w:cstheme="majorBidi"/>
          <w:sz w:val="24"/>
          <w:szCs w:val="24"/>
          <w:shd w:val="clear" w:color="auto" w:fill="FFFFFF"/>
        </w:rPr>
        <w:t>ebsites offering citizens to access the constitution</w:t>
      </w:r>
      <w:r w:rsidRPr="009D5AF6">
        <w:rPr>
          <w:rFonts w:asciiTheme="majorBidi" w:hAnsiTheme="majorBidi" w:cstheme="majorBidi"/>
          <w:sz w:val="24"/>
          <w:szCs w:val="24"/>
          <w:shd w:val="clear" w:color="auto" w:fill="FFFFFF"/>
        </w:rPr>
        <w:t>, federal and provincial</w:t>
      </w:r>
      <w:r w:rsidR="00292882" w:rsidRPr="009D5AF6">
        <w:rPr>
          <w:rFonts w:asciiTheme="majorBidi" w:hAnsiTheme="majorBidi" w:cstheme="majorBidi"/>
          <w:sz w:val="24"/>
          <w:szCs w:val="24"/>
          <w:shd w:val="clear" w:color="auto" w:fill="FFFFFF"/>
        </w:rPr>
        <w:t xml:space="preserve"> laws</w:t>
      </w:r>
      <w:r w:rsidR="0040275B" w:rsidRPr="009D5AF6">
        <w:rPr>
          <w:rFonts w:asciiTheme="majorBidi" w:hAnsiTheme="majorBidi" w:cstheme="majorBidi"/>
          <w:sz w:val="24"/>
          <w:szCs w:val="24"/>
          <w:shd w:val="clear" w:color="auto" w:fill="FFFFFF"/>
        </w:rPr>
        <w:t>, and Pakistan penal code, etc.</w:t>
      </w:r>
      <w:r w:rsidR="00292882" w:rsidRPr="009D5AF6">
        <w:rPr>
          <w:rFonts w:asciiTheme="majorBidi" w:hAnsiTheme="majorBidi" w:cstheme="majorBidi"/>
          <w:sz w:val="24"/>
          <w:szCs w:val="24"/>
          <w:shd w:val="clear" w:color="auto" w:fill="FFFFFF"/>
        </w:rPr>
        <w:t xml:space="preserve"> </w:t>
      </w:r>
      <w:r w:rsidRPr="009D5AF6">
        <w:rPr>
          <w:rFonts w:asciiTheme="majorBidi" w:hAnsiTheme="majorBidi" w:cstheme="majorBidi"/>
          <w:sz w:val="24"/>
          <w:szCs w:val="24"/>
          <w:shd w:val="clear" w:color="auto" w:fill="FFFFFF"/>
        </w:rPr>
        <w:t xml:space="preserve">are maintained by the governments. </w:t>
      </w:r>
      <w:r w:rsidR="00292882" w:rsidRPr="009D5AF6">
        <w:rPr>
          <w:rFonts w:asciiTheme="majorBidi" w:hAnsiTheme="majorBidi" w:cstheme="majorBidi"/>
          <w:sz w:val="24"/>
          <w:szCs w:val="24"/>
          <w:shd w:val="clear" w:color="auto" w:fill="FFFFFF"/>
        </w:rPr>
        <w:tab/>
      </w:r>
      <w:r w:rsidR="00292882" w:rsidRPr="009D5AF6">
        <w:rPr>
          <w:rFonts w:asciiTheme="majorBidi" w:hAnsiTheme="majorBidi" w:cstheme="majorBidi"/>
          <w:sz w:val="24"/>
          <w:szCs w:val="24"/>
        </w:rPr>
        <w:br/>
      </w:r>
      <w:r w:rsidR="00292882" w:rsidRPr="009D5AF6">
        <w:rPr>
          <w:rFonts w:asciiTheme="majorBidi" w:hAnsiTheme="majorBidi" w:cstheme="majorBidi"/>
          <w:sz w:val="24"/>
          <w:szCs w:val="24"/>
        </w:rPr>
        <w:br/>
      </w:r>
      <w:r w:rsidR="004A6F49" w:rsidRPr="009D5AF6">
        <w:rPr>
          <w:rFonts w:asciiTheme="majorBidi" w:hAnsiTheme="majorBidi" w:cstheme="majorBidi"/>
          <w:b/>
          <w:bCs/>
          <w:sz w:val="24"/>
          <w:szCs w:val="24"/>
          <w:lang w:val="en-US"/>
        </w:rPr>
        <w:t>Challenges:</w:t>
      </w:r>
      <w:r w:rsidR="00322B29" w:rsidRPr="009D5AF6">
        <w:rPr>
          <w:rFonts w:asciiTheme="majorBidi" w:hAnsiTheme="majorBidi" w:cstheme="majorBidi"/>
          <w:b/>
          <w:bCs/>
          <w:sz w:val="24"/>
          <w:szCs w:val="24"/>
          <w:lang w:val="en-US"/>
        </w:rPr>
        <w:br/>
      </w:r>
    </w:p>
    <w:p w14:paraId="1D981A35" w14:textId="7B12F550" w:rsidR="004A6F49" w:rsidRPr="009D5AF6" w:rsidRDefault="004A6F49" w:rsidP="00CE1435">
      <w:pPr>
        <w:pStyle w:val="ListParagraph"/>
        <w:numPr>
          <w:ilvl w:val="0"/>
          <w:numId w:val="31"/>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Access to digital technologies, including internet connectivity and devices, remains a challenge, particularly in rural </w:t>
      </w:r>
      <w:r w:rsidR="00532DC8" w:rsidRPr="009D5AF6">
        <w:rPr>
          <w:rFonts w:asciiTheme="majorBidi" w:hAnsiTheme="majorBidi" w:cstheme="majorBidi"/>
          <w:sz w:val="24"/>
          <w:szCs w:val="24"/>
          <w:lang w:val="en-US"/>
        </w:rPr>
        <w:t>areas</w:t>
      </w:r>
      <w:r w:rsidRPr="009D5AF6">
        <w:rPr>
          <w:rFonts w:asciiTheme="majorBidi" w:hAnsiTheme="majorBidi" w:cstheme="majorBidi"/>
          <w:sz w:val="24"/>
          <w:szCs w:val="24"/>
          <w:lang w:val="en-US"/>
        </w:rPr>
        <w:t xml:space="preserve">, </w:t>
      </w:r>
      <w:r w:rsidR="00532DC8" w:rsidRPr="009D5AF6">
        <w:rPr>
          <w:rFonts w:asciiTheme="majorBidi" w:hAnsiTheme="majorBidi" w:cstheme="majorBidi"/>
          <w:sz w:val="24"/>
          <w:szCs w:val="24"/>
          <w:lang w:val="en-US"/>
        </w:rPr>
        <w:t xml:space="preserve">which can </w:t>
      </w:r>
      <w:r w:rsidRPr="009D5AF6">
        <w:rPr>
          <w:rFonts w:asciiTheme="majorBidi" w:hAnsiTheme="majorBidi" w:cstheme="majorBidi"/>
          <w:sz w:val="24"/>
          <w:szCs w:val="24"/>
          <w:lang w:val="en-US"/>
        </w:rPr>
        <w:t xml:space="preserve">limit the </w:t>
      </w:r>
      <w:r w:rsidR="00EF2793" w:rsidRPr="009D5AF6">
        <w:rPr>
          <w:rFonts w:asciiTheme="majorBidi" w:hAnsiTheme="majorBidi" w:cstheme="majorBidi"/>
          <w:sz w:val="24"/>
          <w:szCs w:val="24"/>
          <w:lang w:val="en-US"/>
        </w:rPr>
        <w:t xml:space="preserve">reach and impact </w:t>
      </w:r>
      <w:r w:rsidR="00532DC8" w:rsidRPr="009D5AF6">
        <w:rPr>
          <w:rFonts w:asciiTheme="majorBidi" w:hAnsiTheme="majorBidi" w:cstheme="majorBidi"/>
          <w:sz w:val="24"/>
          <w:szCs w:val="24"/>
          <w:lang w:val="en-US"/>
        </w:rPr>
        <w:t>of digital interventions</w:t>
      </w:r>
      <w:r w:rsidRPr="009D5AF6">
        <w:rPr>
          <w:rFonts w:asciiTheme="majorBidi" w:hAnsiTheme="majorBidi" w:cstheme="majorBidi"/>
          <w:sz w:val="24"/>
          <w:szCs w:val="24"/>
          <w:lang w:val="en-US"/>
        </w:rPr>
        <w:t xml:space="preserve"> in addressing child marriage.</w:t>
      </w:r>
    </w:p>
    <w:p w14:paraId="6F32250A" w14:textId="77777777" w:rsidR="004A6F49" w:rsidRPr="009D5AF6" w:rsidRDefault="004A6F49" w:rsidP="00CE1435">
      <w:pPr>
        <w:pStyle w:val="ListParagraph"/>
        <w:spacing w:line="240" w:lineRule="auto"/>
        <w:ind w:left="709"/>
        <w:rPr>
          <w:rFonts w:asciiTheme="majorBidi" w:hAnsiTheme="majorBidi" w:cstheme="majorBidi"/>
          <w:sz w:val="24"/>
          <w:szCs w:val="24"/>
          <w:lang w:val="en-US"/>
        </w:rPr>
      </w:pPr>
    </w:p>
    <w:p w14:paraId="19FD7BEE" w14:textId="2C9824C7" w:rsidR="004A6F49" w:rsidRPr="009D5AF6" w:rsidRDefault="004A6F49" w:rsidP="00CE1435">
      <w:pPr>
        <w:pStyle w:val="ListParagraph"/>
        <w:numPr>
          <w:ilvl w:val="0"/>
          <w:numId w:val="31"/>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Low digital literacy rates, especially among marginalized populations, can hinder the effective use of digital tools. </w:t>
      </w:r>
    </w:p>
    <w:p w14:paraId="43536236" w14:textId="77777777" w:rsidR="00EF2793" w:rsidRPr="009D5AF6" w:rsidRDefault="00EF2793" w:rsidP="00CE1435">
      <w:pPr>
        <w:pStyle w:val="ListParagraph"/>
        <w:spacing w:line="240" w:lineRule="auto"/>
        <w:ind w:left="709"/>
        <w:rPr>
          <w:rFonts w:asciiTheme="majorBidi" w:hAnsiTheme="majorBidi" w:cstheme="majorBidi"/>
          <w:sz w:val="24"/>
          <w:szCs w:val="24"/>
          <w:lang w:val="en-US"/>
        </w:rPr>
      </w:pPr>
    </w:p>
    <w:p w14:paraId="3168BD6F" w14:textId="30F1EDA3" w:rsidR="00EF2793" w:rsidRPr="009D5AF6" w:rsidRDefault="00EF2793" w:rsidP="00CE1435">
      <w:pPr>
        <w:pStyle w:val="ListParagraph"/>
        <w:numPr>
          <w:ilvl w:val="0"/>
          <w:numId w:val="31"/>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departments managing </w:t>
      </w:r>
      <w:r w:rsidR="004A6F49" w:rsidRPr="009D5AF6">
        <w:rPr>
          <w:rFonts w:asciiTheme="majorBidi" w:hAnsiTheme="majorBidi" w:cstheme="majorBidi"/>
          <w:sz w:val="24"/>
          <w:szCs w:val="24"/>
          <w:lang w:val="en-US"/>
        </w:rPr>
        <w:t xml:space="preserve">helplines </w:t>
      </w:r>
      <w:r w:rsidRPr="009D5AF6">
        <w:rPr>
          <w:rFonts w:asciiTheme="majorBidi" w:hAnsiTheme="majorBidi" w:cstheme="majorBidi"/>
          <w:sz w:val="24"/>
          <w:szCs w:val="24"/>
          <w:lang w:val="en-US"/>
        </w:rPr>
        <w:t>and mobile applications fail to present</w:t>
      </w:r>
      <w:r w:rsidR="00BA5F45" w:rsidRPr="009D5AF6">
        <w:rPr>
          <w:rFonts w:asciiTheme="majorBidi" w:hAnsiTheme="majorBidi" w:cstheme="majorBidi"/>
          <w:sz w:val="24"/>
          <w:szCs w:val="24"/>
          <w:lang w:val="en-US"/>
        </w:rPr>
        <w:t xml:space="preserve"> and analyze data based on complaints received, which can inform public policies and policy actions. </w:t>
      </w:r>
    </w:p>
    <w:p w14:paraId="6F312DE0" w14:textId="77777777" w:rsidR="004A6F49" w:rsidRPr="009D5AF6" w:rsidRDefault="004A6F49" w:rsidP="00CE1435">
      <w:pPr>
        <w:pStyle w:val="ListParagraph"/>
        <w:spacing w:line="240" w:lineRule="auto"/>
        <w:rPr>
          <w:rFonts w:asciiTheme="majorBidi" w:hAnsiTheme="majorBidi" w:cstheme="majorBidi"/>
          <w:sz w:val="24"/>
          <w:szCs w:val="24"/>
          <w:lang w:val="en-US"/>
        </w:rPr>
      </w:pPr>
    </w:p>
    <w:p w14:paraId="4CB9DAD8" w14:textId="77777777" w:rsidR="004A6F49" w:rsidRPr="009D5AF6" w:rsidRDefault="004A6F49" w:rsidP="00CE1435">
      <w:pPr>
        <w:pStyle w:val="ListParagraph"/>
        <w:spacing w:line="240" w:lineRule="auto"/>
        <w:rPr>
          <w:rFonts w:asciiTheme="majorBidi" w:hAnsiTheme="majorBidi" w:cstheme="majorBidi"/>
          <w:b/>
          <w:bCs/>
          <w:sz w:val="24"/>
          <w:szCs w:val="24"/>
          <w:lang w:val="en-US"/>
        </w:rPr>
      </w:pPr>
      <w:r w:rsidRPr="009D5AF6">
        <w:rPr>
          <w:rFonts w:asciiTheme="majorBidi" w:hAnsiTheme="majorBidi" w:cstheme="majorBidi"/>
          <w:b/>
          <w:bCs/>
          <w:sz w:val="24"/>
          <w:szCs w:val="24"/>
          <w:lang w:val="en-US"/>
        </w:rPr>
        <w:t>Possible Solutions:</w:t>
      </w:r>
    </w:p>
    <w:p w14:paraId="7E764423" w14:textId="77777777" w:rsidR="003F1230" w:rsidRPr="009D5AF6" w:rsidRDefault="003F1230" w:rsidP="00CE1435">
      <w:pPr>
        <w:pStyle w:val="ListParagraph"/>
        <w:spacing w:line="240" w:lineRule="auto"/>
        <w:rPr>
          <w:rFonts w:asciiTheme="majorBidi" w:hAnsiTheme="majorBidi" w:cstheme="majorBidi"/>
          <w:b/>
          <w:bCs/>
          <w:sz w:val="24"/>
          <w:szCs w:val="24"/>
          <w:lang w:val="en-US"/>
        </w:rPr>
      </w:pPr>
    </w:p>
    <w:p w14:paraId="40F68D19" w14:textId="26D379FD" w:rsidR="003F1230" w:rsidRPr="009D5AF6" w:rsidRDefault="00606D9D" w:rsidP="000D798A">
      <w:pPr>
        <w:pStyle w:val="ListParagraph"/>
        <w:numPr>
          <w:ilvl w:val="0"/>
          <w:numId w:val="36"/>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government must streamline data collection processes </w:t>
      </w:r>
      <w:r w:rsidR="003F1230" w:rsidRPr="009D5AF6">
        <w:rPr>
          <w:rFonts w:asciiTheme="majorBidi" w:hAnsiTheme="majorBidi" w:cstheme="majorBidi"/>
          <w:sz w:val="24"/>
          <w:szCs w:val="24"/>
          <w:lang w:val="en-US"/>
        </w:rPr>
        <w:t>to collect and analyze disaggregated data</w:t>
      </w:r>
      <w:r w:rsidRPr="009D5AF6">
        <w:rPr>
          <w:rFonts w:asciiTheme="majorBidi" w:hAnsiTheme="majorBidi" w:cstheme="majorBidi"/>
          <w:sz w:val="24"/>
          <w:szCs w:val="24"/>
          <w:lang w:val="en-US"/>
        </w:rPr>
        <w:t xml:space="preserve"> using digital tools</w:t>
      </w:r>
      <w:r w:rsidR="003F1230" w:rsidRPr="009D5AF6">
        <w:rPr>
          <w:rFonts w:asciiTheme="majorBidi" w:hAnsiTheme="majorBidi" w:cstheme="majorBidi"/>
          <w:sz w:val="24"/>
          <w:szCs w:val="24"/>
          <w:lang w:val="en-US"/>
        </w:rPr>
        <w:t xml:space="preserve">, </w:t>
      </w:r>
      <w:r w:rsidR="00F57FC9" w:rsidRPr="009D5AF6">
        <w:rPr>
          <w:rFonts w:asciiTheme="majorBidi" w:hAnsiTheme="majorBidi" w:cstheme="majorBidi"/>
          <w:sz w:val="24"/>
          <w:szCs w:val="24"/>
          <w:lang w:val="en-US"/>
        </w:rPr>
        <w:t xml:space="preserve">assess trends and patterns, </w:t>
      </w:r>
      <w:r w:rsidR="003F1230" w:rsidRPr="009D5AF6">
        <w:rPr>
          <w:rFonts w:asciiTheme="majorBidi" w:hAnsiTheme="majorBidi" w:cstheme="majorBidi"/>
          <w:sz w:val="24"/>
          <w:szCs w:val="24"/>
          <w:lang w:val="en-US"/>
        </w:rPr>
        <w:t xml:space="preserve">and </w:t>
      </w:r>
      <w:r w:rsidRPr="009D5AF6">
        <w:rPr>
          <w:rFonts w:asciiTheme="majorBidi" w:hAnsiTheme="majorBidi" w:cstheme="majorBidi"/>
          <w:sz w:val="24"/>
          <w:szCs w:val="24"/>
          <w:lang w:val="en-US"/>
        </w:rPr>
        <w:t>undertake</w:t>
      </w:r>
      <w:r w:rsidR="003F1230" w:rsidRPr="009D5AF6">
        <w:rPr>
          <w:rFonts w:asciiTheme="majorBidi" w:hAnsiTheme="majorBidi" w:cstheme="majorBidi"/>
          <w:sz w:val="24"/>
          <w:szCs w:val="24"/>
          <w:lang w:val="en-US"/>
        </w:rPr>
        <w:t xml:space="preserve"> </w:t>
      </w:r>
      <w:r w:rsidR="00F57FC9" w:rsidRPr="009D5AF6">
        <w:rPr>
          <w:rFonts w:asciiTheme="majorBidi" w:hAnsiTheme="majorBidi" w:cstheme="majorBidi"/>
          <w:sz w:val="24"/>
          <w:szCs w:val="24"/>
          <w:lang w:val="en-US"/>
        </w:rPr>
        <w:t xml:space="preserve">informed </w:t>
      </w:r>
      <w:r w:rsidR="003F1230" w:rsidRPr="009D5AF6">
        <w:rPr>
          <w:rFonts w:asciiTheme="majorBidi" w:hAnsiTheme="majorBidi" w:cstheme="majorBidi"/>
          <w:sz w:val="24"/>
          <w:szCs w:val="24"/>
          <w:lang w:val="en-US"/>
        </w:rPr>
        <w:t xml:space="preserve">interventions </w:t>
      </w:r>
      <w:r w:rsidR="00F57FC9" w:rsidRPr="009D5AF6">
        <w:rPr>
          <w:rFonts w:asciiTheme="majorBidi" w:hAnsiTheme="majorBidi" w:cstheme="majorBidi"/>
          <w:sz w:val="24"/>
          <w:szCs w:val="24"/>
          <w:lang w:val="en-US"/>
        </w:rPr>
        <w:t>to</w:t>
      </w:r>
      <w:r w:rsidR="003F1230" w:rsidRPr="009D5AF6">
        <w:rPr>
          <w:rFonts w:asciiTheme="majorBidi" w:hAnsiTheme="majorBidi" w:cstheme="majorBidi"/>
          <w:sz w:val="24"/>
          <w:szCs w:val="24"/>
          <w:lang w:val="en-US"/>
        </w:rPr>
        <w:t xml:space="preserve"> address child, early, and forced marriages. </w:t>
      </w:r>
    </w:p>
    <w:p w14:paraId="61087F18" w14:textId="77777777" w:rsidR="00F0415E" w:rsidRPr="009D5AF6" w:rsidRDefault="00F0415E" w:rsidP="00CE1435">
      <w:pPr>
        <w:pStyle w:val="ListParagraph"/>
        <w:spacing w:line="240" w:lineRule="auto"/>
        <w:rPr>
          <w:rFonts w:asciiTheme="majorBidi" w:hAnsiTheme="majorBidi" w:cstheme="majorBidi"/>
          <w:b/>
          <w:bCs/>
          <w:sz w:val="24"/>
          <w:szCs w:val="24"/>
          <w:lang w:val="en-US"/>
        </w:rPr>
      </w:pPr>
    </w:p>
    <w:p w14:paraId="48A901E8" w14:textId="415D46FB" w:rsidR="004A6F49" w:rsidRPr="009D5AF6" w:rsidRDefault="004A6F49" w:rsidP="00CE1435">
      <w:pPr>
        <w:pStyle w:val="ListParagraph"/>
        <w:numPr>
          <w:ilvl w:val="0"/>
          <w:numId w:val="30"/>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Efforts should be made to improve access to digital technologies, internet connectivity, and affordable devices in underserved areas</w:t>
      </w:r>
      <w:r w:rsidR="00BA5F45" w:rsidRPr="009D5AF6">
        <w:rPr>
          <w:rFonts w:asciiTheme="majorBidi" w:hAnsiTheme="majorBidi" w:cstheme="majorBidi"/>
          <w:sz w:val="24"/>
          <w:szCs w:val="24"/>
          <w:lang w:val="en-US"/>
        </w:rPr>
        <w:t xml:space="preserve"> and marginalized communities</w:t>
      </w:r>
      <w:r w:rsidRPr="009D5AF6">
        <w:rPr>
          <w:rFonts w:asciiTheme="majorBidi" w:hAnsiTheme="majorBidi" w:cstheme="majorBidi"/>
          <w:sz w:val="24"/>
          <w:szCs w:val="24"/>
          <w:lang w:val="en-US"/>
        </w:rPr>
        <w:t xml:space="preserve">. </w:t>
      </w:r>
    </w:p>
    <w:p w14:paraId="30A799BD" w14:textId="7EE804C5" w:rsidR="0084124D" w:rsidRPr="009D5AF6" w:rsidRDefault="0084124D" w:rsidP="00CE1435">
      <w:pPr>
        <w:pStyle w:val="ListParagraph"/>
        <w:spacing w:line="240" w:lineRule="auto"/>
        <w:ind w:left="709"/>
        <w:rPr>
          <w:rFonts w:asciiTheme="majorBidi" w:hAnsiTheme="majorBidi" w:cstheme="majorBidi"/>
          <w:sz w:val="24"/>
          <w:szCs w:val="24"/>
          <w:lang w:val="en-US"/>
        </w:rPr>
      </w:pPr>
    </w:p>
    <w:p w14:paraId="71B5F4E2" w14:textId="14987F50" w:rsidR="00BA5F45" w:rsidRPr="009D5AF6" w:rsidRDefault="00BA5F45" w:rsidP="00CE1435">
      <w:pPr>
        <w:pStyle w:val="ListParagraph"/>
        <w:numPr>
          <w:ilvl w:val="0"/>
          <w:numId w:val="30"/>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D</w:t>
      </w:r>
      <w:r w:rsidR="004A6F49" w:rsidRPr="009D5AF6">
        <w:rPr>
          <w:rFonts w:asciiTheme="majorBidi" w:hAnsiTheme="majorBidi" w:cstheme="majorBidi"/>
          <w:sz w:val="24"/>
          <w:szCs w:val="24"/>
          <w:lang w:val="en-US"/>
        </w:rPr>
        <w:t xml:space="preserve">igital literacy </w:t>
      </w:r>
      <w:r w:rsidRPr="009D5AF6">
        <w:rPr>
          <w:rFonts w:asciiTheme="majorBidi" w:hAnsiTheme="majorBidi" w:cstheme="majorBidi"/>
          <w:sz w:val="24"/>
          <w:szCs w:val="24"/>
          <w:lang w:val="en-US"/>
        </w:rPr>
        <w:t xml:space="preserve">trainings should be organized to </w:t>
      </w:r>
      <w:r w:rsidR="004A6F49" w:rsidRPr="009D5AF6">
        <w:rPr>
          <w:rFonts w:asciiTheme="majorBidi" w:hAnsiTheme="majorBidi" w:cstheme="majorBidi"/>
          <w:sz w:val="24"/>
          <w:szCs w:val="24"/>
          <w:lang w:val="en-US"/>
        </w:rPr>
        <w:t xml:space="preserve">enhance </w:t>
      </w:r>
      <w:r w:rsidR="00BF5EA5" w:rsidRPr="009D5AF6">
        <w:rPr>
          <w:rFonts w:asciiTheme="majorBidi" w:hAnsiTheme="majorBidi" w:cstheme="majorBidi"/>
          <w:sz w:val="24"/>
          <w:szCs w:val="24"/>
          <w:lang w:val="en-US"/>
        </w:rPr>
        <w:t xml:space="preserve">the </w:t>
      </w:r>
      <w:r w:rsidR="004A6F49" w:rsidRPr="009D5AF6">
        <w:rPr>
          <w:rFonts w:asciiTheme="majorBidi" w:hAnsiTheme="majorBidi" w:cstheme="majorBidi"/>
          <w:sz w:val="24"/>
          <w:szCs w:val="24"/>
          <w:lang w:val="en-US"/>
        </w:rPr>
        <w:t xml:space="preserve">capacity </w:t>
      </w:r>
      <w:r w:rsidRPr="009D5AF6">
        <w:rPr>
          <w:rFonts w:asciiTheme="majorBidi" w:hAnsiTheme="majorBidi" w:cstheme="majorBidi"/>
          <w:sz w:val="24"/>
          <w:szCs w:val="24"/>
          <w:lang w:val="en-US"/>
        </w:rPr>
        <w:t xml:space="preserve">of communities and girls </w:t>
      </w:r>
      <w:r w:rsidR="004A6F49" w:rsidRPr="009D5AF6">
        <w:rPr>
          <w:rFonts w:asciiTheme="majorBidi" w:hAnsiTheme="majorBidi" w:cstheme="majorBidi"/>
          <w:sz w:val="24"/>
          <w:szCs w:val="24"/>
          <w:lang w:val="en-US"/>
        </w:rPr>
        <w:t>to utilize digital tools effectively and safely</w:t>
      </w:r>
      <w:r w:rsidRPr="009D5AF6">
        <w:rPr>
          <w:rFonts w:asciiTheme="majorBidi" w:hAnsiTheme="majorBidi" w:cstheme="majorBidi"/>
          <w:sz w:val="24"/>
          <w:szCs w:val="24"/>
          <w:lang w:val="en-US"/>
        </w:rPr>
        <w:t xml:space="preserve"> for their protection against child and forced marriage</w:t>
      </w:r>
      <w:r w:rsidR="0040275B" w:rsidRPr="009D5AF6">
        <w:rPr>
          <w:rFonts w:asciiTheme="majorBidi" w:hAnsiTheme="majorBidi" w:cstheme="majorBidi"/>
          <w:sz w:val="24"/>
          <w:szCs w:val="24"/>
          <w:lang w:val="en-US"/>
        </w:rPr>
        <w:t xml:space="preserve">, and cyber harassment.   </w:t>
      </w:r>
    </w:p>
    <w:p w14:paraId="1514C50A" w14:textId="77777777" w:rsidR="004A6F49" w:rsidRPr="009D5AF6" w:rsidRDefault="004A6F49" w:rsidP="00CE1435">
      <w:pPr>
        <w:pStyle w:val="ListParagraph"/>
        <w:spacing w:line="240" w:lineRule="auto"/>
        <w:ind w:left="709"/>
        <w:rPr>
          <w:rFonts w:asciiTheme="majorBidi" w:hAnsiTheme="majorBidi" w:cstheme="majorBidi"/>
          <w:sz w:val="24"/>
          <w:szCs w:val="24"/>
          <w:lang w:val="en-US"/>
        </w:rPr>
      </w:pPr>
    </w:p>
    <w:p w14:paraId="58D7D32B" w14:textId="6B749A98" w:rsidR="004A6F49" w:rsidRPr="009D5AF6" w:rsidRDefault="004A6F49" w:rsidP="00CE1435">
      <w:pPr>
        <w:pStyle w:val="ListParagraph"/>
        <w:numPr>
          <w:ilvl w:val="0"/>
          <w:numId w:val="30"/>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Engaging religious leaders, and influencers in the </w:t>
      </w:r>
      <w:r w:rsidR="00BA5F45" w:rsidRPr="009D5AF6">
        <w:rPr>
          <w:rFonts w:asciiTheme="majorBidi" w:hAnsiTheme="majorBidi" w:cstheme="majorBidi"/>
          <w:sz w:val="24"/>
          <w:szCs w:val="24"/>
          <w:lang w:val="en-US"/>
        </w:rPr>
        <w:t xml:space="preserve">promotion </w:t>
      </w:r>
      <w:r w:rsidRPr="009D5AF6">
        <w:rPr>
          <w:rFonts w:asciiTheme="majorBidi" w:hAnsiTheme="majorBidi" w:cstheme="majorBidi"/>
          <w:sz w:val="24"/>
          <w:szCs w:val="24"/>
          <w:lang w:val="en-US"/>
        </w:rPr>
        <w:t>of digital interventions can help ensure their acceptance</w:t>
      </w:r>
      <w:r w:rsidR="00BA5F45" w:rsidRPr="009D5AF6">
        <w:rPr>
          <w:rFonts w:asciiTheme="majorBidi" w:hAnsiTheme="majorBidi" w:cstheme="majorBidi"/>
          <w:sz w:val="24"/>
          <w:szCs w:val="24"/>
          <w:lang w:val="en-US"/>
        </w:rPr>
        <w:t>, and usage within communities to address child marriage effectively.</w:t>
      </w:r>
    </w:p>
    <w:p w14:paraId="65DCDB66" w14:textId="121BD648" w:rsidR="0084124D" w:rsidRPr="009D5AF6" w:rsidRDefault="0084124D" w:rsidP="00CE1435">
      <w:pPr>
        <w:pStyle w:val="ListParagraph"/>
        <w:spacing w:line="240" w:lineRule="auto"/>
        <w:rPr>
          <w:rFonts w:asciiTheme="majorBidi" w:hAnsiTheme="majorBidi" w:cstheme="majorBidi"/>
          <w:sz w:val="24"/>
          <w:szCs w:val="24"/>
          <w:lang w:val="en-US"/>
        </w:rPr>
      </w:pPr>
    </w:p>
    <w:p w14:paraId="51D7A513" w14:textId="6D629662" w:rsidR="00A27429" w:rsidRPr="009D5AF6" w:rsidRDefault="00A27429" w:rsidP="003F1230">
      <w:pPr>
        <w:pStyle w:val="ListParagraph"/>
        <w:spacing w:line="240" w:lineRule="auto"/>
        <w:ind w:left="709"/>
        <w:rPr>
          <w:rFonts w:asciiTheme="majorBidi" w:hAnsiTheme="majorBidi" w:cstheme="majorBidi"/>
          <w:b/>
          <w:bCs/>
          <w:sz w:val="24"/>
          <w:szCs w:val="24"/>
          <w:lang w:val="en-US"/>
        </w:rPr>
      </w:pPr>
      <w:r w:rsidRPr="009D5AF6">
        <w:rPr>
          <w:rFonts w:asciiTheme="majorBidi" w:hAnsiTheme="majorBidi" w:cstheme="majorBidi"/>
          <w:b/>
          <w:bCs/>
          <w:sz w:val="24"/>
          <w:szCs w:val="24"/>
          <w:lang w:val="en-US"/>
        </w:rPr>
        <w:t>Answer to Q</w:t>
      </w:r>
      <w:r w:rsidR="004C7498" w:rsidRPr="009D5AF6">
        <w:rPr>
          <w:rFonts w:asciiTheme="majorBidi" w:hAnsiTheme="majorBidi" w:cstheme="majorBidi"/>
          <w:b/>
          <w:bCs/>
          <w:sz w:val="24"/>
          <w:szCs w:val="24"/>
          <w:lang w:val="en-US"/>
        </w:rPr>
        <w:t>uestion No.</w:t>
      </w:r>
      <w:r w:rsidRPr="009D5AF6">
        <w:rPr>
          <w:rFonts w:asciiTheme="majorBidi" w:hAnsiTheme="majorBidi" w:cstheme="majorBidi"/>
          <w:b/>
          <w:bCs/>
          <w:sz w:val="24"/>
          <w:szCs w:val="24"/>
          <w:lang w:val="en-US"/>
        </w:rPr>
        <w:t xml:space="preserve"> 5</w:t>
      </w:r>
    </w:p>
    <w:p w14:paraId="4159A8D1" w14:textId="7A302EA0" w:rsidR="003F1230" w:rsidRPr="009D5AF6" w:rsidRDefault="006C5274" w:rsidP="000D798A">
      <w:pPr>
        <w:spacing w:line="240" w:lineRule="auto"/>
        <w:ind w:left="720"/>
        <w:rPr>
          <w:rFonts w:asciiTheme="majorBidi" w:hAnsiTheme="majorBidi" w:cstheme="majorBidi"/>
          <w:b/>
          <w:bCs/>
          <w:sz w:val="24"/>
          <w:szCs w:val="24"/>
        </w:rPr>
      </w:pPr>
      <w:r w:rsidRPr="009D5AF6">
        <w:rPr>
          <w:rFonts w:asciiTheme="majorBidi" w:hAnsiTheme="majorBidi" w:cstheme="majorBidi"/>
          <w:b/>
          <w:bCs/>
          <w:sz w:val="24"/>
          <w:szCs w:val="24"/>
        </w:rPr>
        <w:t xml:space="preserve">Are digitalized birth and marriage registration systems being used in your country? </w:t>
      </w:r>
    </w:p>
    <w:p w14:paraId="21A2466E" w14:textId="2CB2DA5E" w:rsidR="00277F14" w:rsidRPr="009D5AF6" w:rsidRDefault="00E54EE7" w:rsidP="00CE1435">
      <w:pPr>
        <w:pStyle w:val="ListParagraph"/>
        <w:numPr>
          <w:ilvl w:val="0"/>
          <w:numId w:val="29"/>
        </w:numPr>
        <w:spacing w:line="240" w:lineRule="auto"/>
        <w:ind w:left="709"/>
        <w:rPr>
          <w:rFonts w:asciiTheme="majorBidi" w:hAnsiTheme="majorBidi" w:cstheme="majorBidi"/>
          <w:sz w:val="24"/>
          <w:szCs w:val="24"/>
        </w:rPr>
      </w:pPr>
      <w:r w:rsidRPr="009D5AF6">
        <w:rPr>
          <w:rFonts w:asciiTheme="majorBidi" w:hAnsiTheme="majorBidi" w:cstheme="majorBidi"/>
          <w:sz w:val="24"/>
          <w:szCs w:val="24"/>
          <w:lang w:val="en-US"/>
        </w:rPr>
        <w:t xml:space="preserve">The union councils and </w:t>
      </w:r>
      <w:r w:rsidRPr="009D5AF6">
        <w:rPr>
          <w:rFonts w:asciiTheme="majorBidi" w:hAnsiTheme="majorBidi" w:cstheme="majorBidi"/>
          <w:sz w:val="24"/>
          <w:szCs w:val="24"/>
        </w:rPr>
        <w:t xml:space="preserve">National Database and Registration Authority (NADRA) </w:t>
      </w:r>
      <w:r w:rsidRPr="009D5AF6">
        <w:rPr>
          <w:rFonts w:asciiTheme="majorBidi" w:hAnsiTheme="majorBidi" w:cstheme="majorBidi"/>
          <w:sz w:val="24"/>
          <w:szCs w:val="24"/>
          <w:lang w:val="en-US"/>
        </w:rPr>
        <w:t>have</w:t>
      </w:r>
      <w:r w:rsidR="00F57FC9" w:rsidRPr="009D5AF6">
        <w:rPr>
          <w:rFonts w:asciiTheme="majorBidi" w:hAnsiTheme="majorBidi" w:cstheme="majorBidi"/>
          <w:sz w:val="24"/>
          <w:szCs w:val="24"/>
          <w:lang w:val="en-US"/>
        </w:rPr>
        <w:t xml:space="preserve"> </w:t>
      </w:r>
      <w:r w:rsidR="004A6F49" w:rsidRPr="009D5AF6">
        <w:rPr>
          <w:rFonts w:asciiTheme="majorBidi" w:hAnsiTheme="majorBidi" w:cstheme="majorBidi"/>
          <w:sz w:val="24"/>
          <w:szCs w:val="24"/>
        </w:rPr>
        <w:t>digitiz</w:t>
      </w:r>
      <w:r w:rsidRPr="009D5AF6">
        <w:rPr>
          <w:rFonts w:asciiTheme="majorBidi" w:hAnsiTheme="majorBidi" w:cstheme="majorBidi"/>
          <w:sz w:val="24"/>
          <w:szCs w:val="24"/>
          <w:lang w:val="en-US"/>
        </w:rPr>
        <w:t>ed</w:t>
      </w:r>
      <w:r w:rsidR="004A6F49" w:rsidRPr="009D5AF6">
        <w:rPr>
          <w:rFonts w:asciiTheme="majorBidi" w:hAnsiTheme="majorBidi" w:cstheme="majorBidi"/>
          <w:sz w:val="24"/>
          <w:szCs w:val="24"/>
        </w:rPr>
        <w:t xml:space="preserve"> its </w:t>
      </w:r>
      <w:r w:rsidRPr="009D5AF6">
        <w:rPr>
          <w:rFonts w:asciiTheme="majorBidi" w:hAnsiTheme="majorBidi" w:cstheme="majorBidi"/>
          <w:sz w:val="24"/>
          <w:szCs w:val="24"/>
          <w:lang w:val="en-US"/>
        </w:rPr>
        <w:t xml:space="preserve">record relating to </w:t>
      </w:r>
      <w:r w:rsidR="004A6F49" w:rsidRPr="009D5AF6">
        <w:rPr>
          <w:rFonts w:asciiTheme="majorBidi" w:hAnsiTheme="majorBidi" w:cstheme="majorBidi"/>
          <w:sz w:val="24"/>
          <w:szCs w:val="24"/>
        </w:rPr>
        <w:t>birth and marriage registration</w:t>
      </w:r>
      <w:r w:rsidRPr="009D5AF6">
        <w:rPr>
          <w:rFonts w:asciiTheme="majorBidi" w:hAnsiTheme="majorBidi" w:cstheme="majorBidi"/>
          <w:sz w:val="24"/>
          <w:szCs w:val="24"/>
          <w:lang w:val="en-US"/>
        </w:rPr>
        <w:t xml:space="preserve">, and issue certificates accordingly. </w:t>
      </w:r>
    </w:p>
    <w:p w14:paraId="1943915B" w14:textId="77777777" w:rsidR="00277F14" w:rsidRPr="009D5AF6" w:rsidRDefault="00277F14" w:rsidP="00CE1435">
      <w:pPr>
        <w:pStyle w:val="ListParagraph"/>
        <w:spacing w:line="240" w:lineRule="auto"/>
        <w:ind w:left="709"/>
        <w:rPr>
          <w:rFonts w:asciiTheme="majorBidi" w:hAnsiTheme="majorBidi" w:cstheme="majorBidi"/>
          <w:sz w:val="24"/>
          <w:szCs w:val="24"/>
        </w:rPr>
      </w:pPr>
    </w:p>
    <w:p w14:paraId="4814FE42" w14:textId="27D3DC0B" w:rsidR="00AC7EBB" w:rsidRPr="009D5AF6" w:rsidRDefault="00AC7EBB" w:rsidP="00CE1435">
      <w:pPr>
        <w:pStyle w:val="ListParagraph"/>
        <w:numPr>
          <w:ilvl w:val="0"/>
          <w:numId w:val="29"/>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rPr>
        <w:t xml:space="preserve">The Births and Deaths Registration Act of 1873 requires the registration of </w:t>
      </w:r>
      <w:r w:rsidRPr="009D5AF6">
        <w:rPr>
          <w:rFonts w:asciiTheme="majorBidi" w:hAnsiTheme="majorBidi" w:cstheme="majorBidi"/>
          <w:sz w:val="24"/>
          <w:szCs w:val="24"/>
          <w:lang w:val="en-US"/>
        </w:rPr>
        <w:t xml:space="preserve">all </w:t>
      </w:r>
      <w:r w:rsidRPr="009D5AF6">
        <w:rPr>
          <w:rFonts w:asciiTheme="majorBidi" w:hAnsiTheme="majorBidi" w:cstheme="majorBidi"/>
          <w:sz w:val="24"/>
          <w:szCs w:val="24"/>
        </w:rPr>
        <w:t>childbirths</w:t>
      </w:r>
      <w:r w:rsidRPr="009D5AF6">
        <w:rPr>
          <w:rFonts w:asciiTheme="majorBidi" w:hAnsiTheme="majorBidi" w:cstheme="majorBidi"/>
          <w:sz w:val="24"/>
          <w:szCs w:val="24"/>
          <w:lang w:val="en-US"/>
        </w:rPr>
        <w:t xml:space="preserve"> in Pakistan, however, not all children are registered in </w:t>
      </w:r>
      <w:r w:rsidR="00BF5EA5" w:rsidRPr="009D5AF6">
        <w:rPr>
          <w:rFonts w:asciiTheme="majorBidi" w:hAnsiTheme="majorBidi" w:cstheme="majorBidi"/>
          <w:sz w:val="24"/>
          <w:szCs w:val="24"/>
          <w:lang w:val="en-US"/>
        </w:rPr>
        <w:t xml:space="preserve">the </w:t>
      </w:r>
      <w:r w:rsidRPr="009D5AF6">
        <w:rPr>
          <w:rFonts w:asciiTheme="majorBidi" w:hAnsiTheme="majorBidi" w:cstheme="majorBidi"/>
          <w:sz w:val="24"/>
          <w:szCs w:val="24"/>
          <w:lang w:val="en-US"/>
        </w:rPr>
        <w:t xml:space="preserve">union council and NADRA, as people particularly </w:t>
      </w:r>
      <w:r w:rsidR="00BF5EA5" w:rsidRPr="009D5AF6">
        <w:rPr>
          <w:rFonts w:asciiTheme="majorBidi" w:hAnsiTheme="majorBidi" w:cstheme="majorBidi"/>
          <w:sz w:val="24"/>
          <w:szCs w:val="24"/>
          <w:lang w:val="en-US"/>
        </w:rPr>
        <w:t xml:space="preserve">those </w:t>
      </w:r>
      <w:r w:rsidRPr="009D5AF6">
        <w:rPr>
          <w:rFonts w:asciiTheme="majorBidi" w:hAnsiTheme="majorBidi" w:cstheme="majorBidi"/>
          <w:sz w:val="24"/>
          <w:szCs w:val="24"/>
          <w:lang w:val="en-US"/>
        </w:rPr>
        <w:t xml:space="preserve">belonging to low-income groups ignore </w:t>
      </w:r>
      <w:r w:rsidR="00BF5EA5" w:rsidRPr="009D5AF6">
        <w:rPr>
          <w:rFonts w:asciiTheme="majorBidi" w:hAnsiTheme="majorBidi" w:cstheme="majorBidi"/>
          <w:sz w:val="24"/>
          <w:szCs w:val="24"/>
          <w:lang w:val="en-US"/>
        </w:rPr>
        <w:t>getting</w:t>
      </w:r>
      <w:r w:rsidRPr="009D5AF6">
        <w:rPr>
          <w:rFonts w:asciiTheme="majorBidi" w:hAnsiTheme="majorBidi" w:cstheme="majorBidi"/>
          <w:sz w:val="24"/>
          <w:szCs w:val="24"/>
          <w:lang w:val="en-US"/>
        </w:rPr>
        <w:t xml:space="preserve"> them registered in government record</w:t>
      </w:r>
      <w:r w:rsidR="00BF5EA5" w:rsidRPr="009D5AF6">
        <w:rPr>
          <w:rFonts w:asciiTheme="majorBidi" w:hAnsiTheme="majorBidi" w:cstheme="majorBidi"/>
          <w:sz w:val="24"/>
          <w:szCs w:val="24"/>
          <w:lang w:val="en-US"/>
        </w:rPr>
        <w:t>s</w:t>
      </w:r>
      <w:r w:rsidRPr="009D5AF6">
        <w:rPr>
          <w:rFonts w:asciiTheme="majorBidi" w:hAnsiTheme="majorBidi" w:cstheme="majorBidi"/>
          <w:sz w:val="24"/>
          <w:szCs w:val="24"/>
          <w:lang w:val="en-US"/>
        </w:rPr>
        <w:t xml:space="preserve">, due to which </w:t>
      </w:r>
      <w:r w:rsidRPr="009D5AF6">
        <w:rPr>
          <w:rFonts w:asciiTheme="majorBidi" w:hAnsiTheme="majorBidi" w:cstheme="majorBidi"/>
          <w:sz w:val="24"/>
          <w:szCs w:val="24"/>
        </w:rPr>
        <w:t>registration rates remain relatively low, and many births still go unregistered.</w:t>
      </w:r>
    </w:p>
    <w:p w14:paraId="5DD57F58" w14:textId="77777777" w:rsidR="00E54EE7" w:rsidRPr="009D5AF6" w:rsidRDefault="00E54EE7" w:rsidP="00CE1435">
      <w:pPr>
        <w:pStyle w:val="ListParagraph"/>
        <w:spacing w:line="240" w:lineRule="auto"/>
        <w:ind w:left="709"/>
        <w:rPr>
          <w:rFonts w:asciiTheme="majorBidi" w:hAnsiTheme="majorBidi" w:cstheme="majorBidi"/>
          <w:sz w:val="24"/>
          <w:szCs w:val="24"/>
        </w:rPr>
      </w:pPr>
    </w:p>
    <w:p w14:paraId="4441821A" w14:textId="6C4B8193" w:rsidR="00AC7EBB" w:rsidRPr="009D5AF6" w:rsidRDefault="00AC7EBB" w:rsidP="00CE1435">
      <w:pPr>
        <w:pStyle w:val="ListParagraph"/>
        <w:numPr>
          <w:ilvl w:val="0"/>
          <w:numId w:val="29"/>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Pakistan promulgated the </w:t>
      </w:r>
      <w:r w:rsidR="004A6F49" w:rsidRPr="009D5AF6">
        <w:rPr>
          <w:rFonts w:asciiTheme="majorBidi" w:hAnsiTheme="majorBidi" w:cstheme="majorBidi"/>
          <w:sz w:val="24"/>
          <w:szCs w:val="24"/>
        </w:rPr>
        <w:t>Muslim Family Laws Ordinance 1961 and the Christian Marriage Act 1872</w:t>
      </w:r>
      <w:r w:rsidRPr="009D5AF6">
        <w:rPr>
          <w:rFonts w:asciiTheme="majorBidi" w:hAnsiTheme="majorBidi" w:cstheme="majorBidi"/>
          <w:sz w:val="24"/>
          <w:szCs w:val="24"/>
          <w:lang w:val="en-US"/>
        </w:rPr>
        <w:t xml:space="preserve">, and </w:t>
      </w:r>
      <w:r w:rsidR="00BF5EA5" w:rsidRPr="009D5AF6">
        <w:rPr>
          <w:rFonts w:asciiTheme="majorBidi" w:hAnsiTheme="majorBidi" w:cstheme="majorBidi"/>
          <w:sz w:val="24"/>
          <w:szCs w:val="24"/>
          <w:lang w:val="en-US"/>
        </w:rPr>
        <w:t xml:space="preserve">the </w:t>
      </w:r>
      <w:r w:rsidRPr="009D5AF6">
        <w:rPr>
          <w:rFonts w:asciiTheme="majorBidi" w:hAnsiTheme="majorBidi" w:cstheme="majorBidi"/>
          <w:sz w:val="24"/>
          <w:szCs w:val="24"/>
          <w:lang w:val="en-US"/>
        </w:rPr>
        <w:t xml:space="preserve">Hindu Marriage Act, 2017, which </w:t>
      </w:r>
      <w:r w:rsidRPr="009D5AF6">
        <w:rPr>
          <w:rFonts w:asciiTheme="majorBidi" w:hAnsiTheme="majorBidi" w:cstheme="majorBidi"/>
          <w:sz w:val="24"/>
          <w:szCs w:val="24"/>
        </w:rPr>
        <w:t>mandates the registration of marriages</w:t>
      </w:r>
      <w:r w:rsidR="00774A5F" w:rsidRPr="009D5AF6">
        <w:rPr>
          <w:rFonts w:asciiTheme="majorBidi" w:hAnsiTheme="majorBidi" w:cstheme="majorBidi"/>
          <w:sz w:val="24"/>
          <w:szCs w:val="24"/>
          <w:lang w:val="en-US"/>
        </w:rPr>
        <w:t xml:space="preserve"> to the persons registered with the government as priests</w:t>
      </w:r>
      <w:r w:rsidR="00187844" w:rsidRPr="009D5AF6">
        <w:rPr>
          <w:rFonts w:asciiTheme="majorBidi" w:hAnsiTheme="majorBidi" w:cstheme="majorBidi"/>
          <w:sz w:val="24"/>
          <w:szCs w:val="24"/>
          <w:lang w:val="en-US"/>
        </w:rPr>
        <w:t>, pundits</w:t>
      </w:r>
      <w:r w:rsidR="00774A5F" w:rsidRPr="009D5AF6">
        <w:rPr>
          <w:rFonts w:asciiTheme="majorBidi" w:hAnsiTheme="majorBidi" w:cstheme="majorBidi"/>
          <w:sz w:val="24"/>
          <w:szCs w:val="24"/>
          <w:lang w:val="en-US"/>
        </w:rPr>
        <w:t xml:space="preserve"> or Marriage Registrar</w:t>
      </w:r>
      <w:r w:rsidRPr="009D5AF6">
        <w:rPr>
          <w:rFonts w:asciiTheme="majorBidi" w:hAnsiTheme="majorBidi" w:cstheme="majorBidi"/>
          <w:sz w:val="24"/>
          <w:szCs w:val="24"/>
          <w:lang w:val="en-US"/>
        </w:rPr>
        <w:t xml:space="preserve">. The Union council and NADRA </w:t>
      </w:r>
      <w:r w:rsidR="00BF5EA5" w:rsidRPr="009D5AF6">
        <w:rPr>
          <w:rFonts w:asciiTheme="majorBidi" w:hAnsiTheme="majorBidi" w:cstheme="majorBidi"/>
          <w:sz w:val="24"/>
          <w:szCs w:val="24"/>
          <w:lang w:val="en-US"/>
        </w:rPr>
        <w:t>issue</w:t>
      </w:r>
      <w:r w:rsidRPr="009D5AF6">
        <w:rPr>
          <w:rFonts w:asciiTheme="majorBidi" w:hAnsiTheme="majorBidi" w:cstheme="majorBidi"/>
          <w:sz w:val="24"/>
          <w:szCs w:val="24"/>
          <w:lang w:val="en-US"/>
        </w:rPr>
        <w:t xml:space="preserve"> the certificate of marriage upon </w:t>
      </w:r>
      <w:r w:rsidR="00774A5F" w:rsidRPr="009D5AF6">
        <w:rPr>
          <w:rFonts w:asciiTheme="majorBidi" w:hAnsiTheme="majorBidi" w:cstheme="majorBidi"/>
          <w:sz w:val="24"/>
          <w:szCs w:val="24"/>
          <w:lang w:val="en-US"/>
        </w:rPr>
        <w:t xml:space="preserve">providing </w:t>
      </w:r>
      <w:r w:rsidRPr="009D5AF6">
        <w:rPr>
          <w:rFonts w:asciiTheme="majorBidi" w:hAnsiTheme="majorBidi" w:cstheme="majorBidi"/>
          <w:sz w:val="24"/>
          <w:szCs w:val="24"/>
          <w:lang w:val="en-US"/>
        </w:rPr>
        <w:t>certificate of marriage performed by religious leader</w:t>
      </w:r>
      <w:r w:rsidR="00277F14" w:rsidRPr="009D5AF6">
        <w:rPr>
          <w:rFonts w:asciiTheme="majorBidi" w:hAnsiTheme="majorBidi" w:cstheme="majorBidi"/>
          <w:sz w:val="24"/>
          <w:szCs w:val="24"/>
          <w:lang w:val="en-US"/>
        </w:rPr>
        <w:t>s authorized by the government authority</w:t>
      </w:r>
      <w:r w:rsidRPr="009D5AF6">
        <w:rPr>
          <w:rFonts w:asciiTheme="majorBidi" w:hAnsiTheme="majorBidi" w:cstheme="majorBidi"/>
          <w:sz w:val="24"/>
          <w:szCs w:val="24"/>
          <w:lang w:val="en-US"/>
        </w:rPr>
        <w:t xml:space="preserve">. </w:t>
      </w:r>
    </w:p>
    <w:p w14:paraId="62B7EF8E" w14:textId="77777777" w:rsidR="00AC7EBB" w:rsidRPr="009D5AF6" w:rsidRDefault="00AC7EBB" w:rsidP="00CE1435">
      <w:pPr>
        <w:pStyle w:val="ListParagraph"/>
        <w:spacing w:line="240" w:lineRule="auto"/>
        <w:rPr>
          <w:rFonts w:asciiTheme="majorBidi" w:hAnsiTheme="majorBidi" w:cstheme="majorBidi"/>
          <w:sz w:val="24"/>
          <w:szCs w:val="24"/>
        </w:rPr>
      </w:pPr>
    </w:p>
    <w:p w14:paraId="6CF38F73" w14:textId="77777777" w:rsidR="00277F14" w:rsidRPr="009D5AF6" w:rsidRDefault="004A6F49" w:rsidP="00CE1435">
      <w:pPr>
        <w:pStyle w:val="ListParagraph"/>
        <w:spacing w:line="240" w:lineRule="auto"/>
        <w:rPr>
          <w:rFonts w:asciiTheme="majorBidi" w:hAnsiTheme="majorBidi" w:cstheme="majorBidi"/>
          <w:sz w:val="24"/>
          <w:szCs w:val="24"/>
        </w:rPr>
      </w:pPr>
      <w:r w:rsidRPr="009D5AF6">
        <w:rPr>
          <w:rFonts w:asciiTheme="majorBidi" w:hAnsiTheme="majorBidi" w:cstheme="majorBidi"/>
          <w:b/>
          <w:bCs/>
          <w:sz w:val="24"/>
          <w:szCs w:val="24"/>
        </w:rPr>
        <w:t>Challenges:</w:t>
      </w:r>
      <w:r w:rsidRPr="009D5AF6">
        <w:rPr>
          <w:rFonts w:asciiTheme="majorBidi" w:hAnsiTheme="majorBidi" w:cstheme="majorBidi"/>
          <w:sz w:val="24"/>
          <w:szCs w:val="24"/>
        </w:rPr>
        <w:t xml:space="preserve"> </w:t>
      </w:r>
    </w:p>
    <w:p w14:paraId="5D88A7A8" w14:textId="77777777" w:rsidR="00277F14" w:rsidRPr="009D5AF6" w:rsidRDefault="00277F14" w:rsidP="00CE1435">
      <w:pPr>
        <w:pStyle w:val="ListParagraph"/>
        <w:spacing w:line="240" w:lineRule="auto"/>
        <w:rPr>
          <w:rFonts w:asciiTheme="majorBidi" w:hAnsiTheme="majorBidi" w:cstheme="majorBidi"/>
          <w:sz w:val="24"/>
          <w:szCs w:val="24"/>
        </w:rPr>
      </w:pPr>
    </w:p>
    <w:p w14:paraId="7DAF6365" w14:textId="06FCCDC2" w:rsidR="004A6F49" w:rsidRPr="009D5AF6" w:rsidRDefault="004A6F49" w:rsidP="00CE1435">
      <w:pPr>
        <w:pStyle w:val="ListParagraph"/>
        <w:numPr>
          <w:ilvl w:val="0"/>
          <w:numId w:val="28"/>
        </w:numPr>
        <w:spacing w:line="240" w:lineRule="auto"/>
        <w:ind w:left="851"/>
        <w:rPr>
          <w:rFonts w:asciiTheme="majorBidi" w:hAnsiTheme="majorBidi" w:cstheme="majorBidi"/>
          <w:sz w:val="24"/>
          <w:szCs w:val="24"/>
        </w:rPr>
      </w:pPr>
      <w:r w:rsidRPr="009D5AF6">
        <w:rPr>
          <w:rFonts w:asciiTheme="majorBidi" w:hAnsiTheme="majorBidi" w:cstheme="majorBidi"/>
          <w:sz w:val="24"/>
          <w:szCs w:val="24"/>
        </w:rPr>
        <w:t>Lack of awareness about the importance and legal requirements of birth and marriage registration contributes to under-registration, particularly in remote and marginalized communities.</w:t>
      </w:r>
    </w:p>
    <w:p w14:paraId="348A32B8" w14:textId="77777777" w:rsidR="00277F14" w:rsidRPr="009D5AF6" w:rsidRDefault="00277F14" w:rsidP="00CE1435">
      <w:pPr>
        <w:pStyle w:val="ListParagraph"/>
        <w:spacing w:line="240" w:lineRule="auto"/>
        <w:ind w:left="851"/>
        <w:rPr>
          <w:rFonts w:asciiTheme="majorBidi" w:hAnsiTheme="majorBidi" w:cstheme="majorBidi"/>
          <w:sz w:val="24"/>
          <w:szCs w:val="24"/>
        </w:rPr>
      </w:pPr>
    </w:p>
    <w:p w14:paraId="7C0AE498" w14:textId="535A7B6E" w:rsidR="004A6F49" w:rsidRPr="009D5AF6" w:rsidRDefault="004A6F49" w:rsidP="00CE1435">
      <w:pPr>
        <w:pStyle w:val="ListParagraph"/>
        <w:numPr>
          <w:ilvl w:val="0"/>
          <w:numId w:val="28"/>
        </w:numPr>
        <w:spacing w:line="240" w:lineRule="auto"/>
        <w:ind w:left="851"/>
        <w:rPr>
          <w:rFonts w:asciiTheme="majorBidi" w:hAnsiTheme="majorBidi" w:cstheme="majorBidi"/>
          <w:sz w:val="24"/>
          <w:szCs w:val="24"/>
          <w:lang w:val="en-US"/>
        </w:rPr>
      </w:pPr>
      <w:r w:rsidRPr="009D5AF6">
        <w:rPr>
          <w:rFonts w:asciiTheme="majorBidi" w:hAnsiTheme="majorBidi" w:cstheme="majorBidi"/>
          <w:sz w:val="24"/>
          <w:szCs w:val="24"/>
        </w:rPr>
        <w:t xml:space="preserve">Marriages </w:t>
      </w:r>
      <w:r w:rsidR="00277F14" w:rsidRPr="009D5AF6">
        <w:rPr>
          <w:rFonts w:asciiTheme="majorBidi" w:hAnsiTheme="majorBidi" w:cstheme="majorBidi"/>
          <w:sz w:val="24"/>
          <w:szCs w:val="24"/>
          <w:lang w:val="en-US"/>
        </w:rPr>
        <w:t xml:space="preserve">of members belonging to religious minorities </w:t>
      </w:r>
      <w:r w:rsidR="00027D29" w:rsidRPr="009D5AF6">
        <w:rPr>
          <w:rFonts w:asciiTheme="majorBidi" w:hAnsiTheme="majorBidi" w:cstheme="majorBidi"/>
          <w:sz w:val="24"/>
          <w:szCs w:val="24"/>
          <w:lang w:val="en-US"/>
        </w:rPr>
        <w:t>having no</w:t>
      </w:r>
      <w:r w:rsidR="00277F14" w:rsidRPr="009D5AF6">
        <w:rPr>
          <w:rFonts w:asciiTheme="majorBidi" w:hAnsiTheme="majorBidi" w:cstheme="majorBidi"/>
          <w:sz w:val="24"/>
          <w:szCs w:val="24"/>
          <w:lang w:val="en-US"/>
        </w:rPr>
        <w:t xml:space="preserve"> </w:t>
      </w:r>
      <w:r w:rsidR="00BF5EA5" w:rsidRPr="009D5AF6">
        <w:rPr>
          <w:rFonts w:asciiTheme="majorBidi" w:hAnsiTheme="majorBidi" w:cstheme="majorBidi"/>
          <w:sz w:val="24"/>
          <w:szCs w:val="24"/>
          <w:lang w:val="en-US"/>
        </w:rPr>
        <w:t>specific matrimonial laws</w:t>
      </w:r>
      <w:r w:rsidR="00277F14" w:rsidRPr="009D5AF6">
        <w:rPr>
          <w:rFonts w:asciiTheme="majorBidi" w:hAnsiTheme="majorBidi" w:cstheme="majorBidi"/>
          <w:sz w:val="24"/>
          <w:szCs w:val="24"/>
          <w:lang w:val="en-US"/>
        </w:rPr>
        <w:t xml:space="preserve">, </w:t>
      </w:r>
      <w:r w:rsidRPr="009D5AF6">
        <w:rPr>
          <w:rFonts w:asciiTheme="majorBidi" w:hAnsiTheme="majorBidi" w:cstheme="majorBidi"/>
          <w:sz w:val="24"/>
          <w:szCs w:val="24"/>
        </w:rPr>
        <w:t xml:space="preserve">face </w:t>
      </w:r>
      <w:r w:rsidR="00277F14" w:rsidRPr="009D5AF6">
        <w:rPr>
          <w:rFonts w:asciiTheme="majorBidi" w:hAnsiTheme="majorBidi" w:cstheme="majorBidi"/>
          <w:sz w:val="24"/>
          <w:szCs w:val="24"/>
          <w:lang w:val="en-US"/>
        </w:rPr>
        <w:t>challenges in obtaining</w:t>
      </w:r>
      <w:r w:rsidRPr="009D5AF6">
        <w:rPr>
          <w:rFonts w:asciiTheme="majorBidi" w:hAnsiTheme="majorBidi" w:cstheme="majorBidi"/>
          <w:sz w:val="24"/>
          <w:szCs w:val="24"/>
        </w:rPr>
        <w:t xml:space="preserve"> </w:t>
      </w:r>
      <w:r w:rsidR="00BF5EA5" w:rsidRPr="009D5AF6">
        <w:rPr>
          <w:rFonts w:asciiTheme="majorBidi" w:hAnsiTheme="majorBidi" w:cstheme="majorBidi"/>
          <w:sz w:val="24"/>
          <w:szCs w:val="24"/>
          <w:lang w:val="en-US"/>
        </w:rPr>
        <w:t>certificates</w:t>
      </w:r>
      <w:r w:rsidR="00277F14" w:rsidRPr="009D5AF6">
        <w:rPr>
          <w:rFonts w:asciiTheme="majorBidi" w:hAnsiTheme="majorBidi" w:cstheme="majorBidi"/>
          <w:sz w:val="24"/>
          <w:szCs w:val="24"/>
          <w:lang w:val="en-US"/>
        </w:rPr>
        <w:t xml:space="preserve"> </w:t>
      </w:r>
      <w:r w:rsidR="00BF5EA5" w:rsidRPr="009D5AF6">
        <w:rPr>
          <w:rFonts w:asciiTheme="majorBidi" w:hAnsiTheme="majorBidi" w:cstheme="majorBidi"/>
          <w:sz w:val="24"/>
          <w:szCs w:val="24"/>
          <w:lang w:val="en-US"/>
        </w:rPr>
        <w:t xml:space="preserve">of marriage </w:t>
      </w:r>
      <w:r w:rsidR="00277F14" w:rsidRPr="009D5AF6">
        <w:rPr>
          <w:rFonts w:asciiTheme="majorBidi" w:hAnsiTheme="majorBidi" w:cstheme="majorBidi"/>
          <w:sz w:val="24"/>
          <w:szCs w:val="24"/>
          <w:lang w:val="en-US"/>
        </w:rPr>
        <w:t xml:space="preserve">from NADRA. </w:t>
      </w:r>
    </w:p>
    <w:p w14:paraId="48F08B63" w14:textId="77777777" w:rsidR="004A6F49" w:rsidRPr="009D5AF6" w:rsidRDefault="004A6F49" w:rsidP="00CE1435">
      <w:pPr>
        <w:pStyle w:val="ListParagraph"/>
        <w:spacing w:line="240" w:lineRule="auto"/>
        <w:ind w:left="851"/>
        <w:rPr>
          <w:rFonts w:asciiTheme="majorBidi" w:hAnsiTheme="majorBidi" w:cstheme="majorBidi"/>
          <w:sz w:val="24"/>
          <w:szCs w:val="24"/>
        </w:rPr>
      </w:pPr>
    </w:p>
    <w:p w14:paraId="3DBEB79D" w14:textId="2E83FFA4" w:rsidR="00EF1028" w:rsidRPr="009D5AF6" w:rsidRDefault="003F1230" w:rsidP="00EF1028">
      <w:pPr>
        <w:pStyle w:val="ListParagraph"/>
        <w:numPr>
          <w:ilvl w:val="0"/>
          <w:numId w:val="28"/>
        </w:numPr>
        <w:spacing w:line="240" w:lineRule="auto"/>
        <w:ind w:left="851"/>
        <w:rPr>
          <w:rFonts w:asciiTheme="majorBidi" w:hAnsiTheme="majorBidi" w:cstheme="majorBidi"/>
          <w:sz w:val="24"/>
          <w:szCs w:val="24"/>
        </w:rPr>
      </w:pPr>
      <w:r w:rsidRPr="009D5AF6">
        <w:rPr>
          <w:rFonts w:asciiTheme="majorBidi" w:hAnsiTheme="majorBidi" w:cstheme="majorBidi"/>
          <w:sz w:val="24"/>
          <w:szCs w:val="24"/>
          <w:lang w:val="en-US"/>
        </w:rPr>
        <w:t xml:space="preserve">The </w:t>
      </w:r>
      <w:r w:rsidR="004A6F49" w:rsidRPr="009D5AF6">
        <w:rPr>
          <w:rFonts w:asciiTheme="majorBidi" w:hAnsiTheme="majorBidi" w:cstheme="majorBidi"/>
          <w:sz w:val="24"/>
          <w:szCs w:val="24"/>
        </w:rPr>
        <w:t>documentation requirements for registration</w:t>
      </w:r>
      <w:r w:rsidR="00277F14" w:rsidRPr="009D5AF6">
        <w:rPr>
          <w:rFonts w:asciiTheme="majorBidi" w:hAnsiTheme="majorBidi" w:cstheme="majorBidi"/>
          <w:sz w:val="24"/>
          <w:szCs w:val="24"/>
          <w:lang w:val="en-US"/>
        </w:rPr>
        <w:t xml:space="preserve"> of birth</w:t>
      </w:r>
      <w:r w:rsidRPr="009D5AF6">
        <w:rPr>
          <w:rFonts w:asciiTheme="majorBidi" w:hAnsiTheme="majorBidi" w:cstheme="majorBidi"/>
          <w:sz w:val="24"/>
          <w:szCs w:val="24"/>
          <w:lang w:val="en-US"/>
        </w:rPr>
        <w:t>, particularly vaccination cards of children</w:t>
      </w:r>
      <w:r w:rsidR="004A6F49" w:rsidRPr="009D5AF6">
        <w:rPr>
          <w:rFonts w:asciiTheme="majorBidi" w:hAnsiTheme="majorBidi" w:cstheme="majorBidi"/>
          <w:sz w:val="24"/>
          <w:szCs w:val="24"/>
        </w:rPr>
        <w:t xml:space="preserve">, can create barriers, </w:t>
      </w:r>
      <w:r w:rsidRPr="009D5AF6">
        <w:rPr>
          <w:rFonts w:asciiTheme="majorBidi" w:hAnsiTheme="majorBidi" w:cstheme="majorBidi"/>
          <w:sz w:val="24"/>
          <w:szCs w:val="24"/>
          <w:lang w:val="en-US"/>
        </w:rPr>
        <w:t>specifically</w:t>
      </w:r>
      <w:r w:rsidRPr="009D5AF6">
        <w:rPr>
          <w:rFonts w:asciiTheme="majorBidi" w:hAnsiTheme="majorBidi" w:cstheme="majorBidi"/>
          <w:sz w:val="24"/>
          <w:szCs w:val="24"/>
        </w:rPr>
        <w:t xml:space="preserve"> </w:t>
      </w:r>
      <w:r w:rsidR="004A6F49" w:rsidRPr="009D5AF6">
        <w:rPr>
          <w:rFonts w:asciiTheme="majorBidi" w:hAnsiTheme="majorBidi" w:cstheme="majorBidi"/>
          <w:sz w:val="24"/>
          <w:szCs w:val="24"/>
        </w:rPr>
        <w:t xml:space="preserve">for marginalized populations who may lack </w:t>
      </w:r>
      <w:r w:rsidR="00BF5EA5" w:rsidRPr="009D5AF6">
        <w:rPr>
          <w:rFonts w:asciiTheme="majorBidi" w:hAnsiTheme="majorBidi" w:cstheme="majorBidi"/>
          <w:sz w:val="24"/>
          <w:szCs w:val="24"/>
          <w:lang w:val="en-US"/>
        </w:rPr>
        <w:t xml:space="preserve">the </w:t>
      </w:r>
      <w:r w:rsidR="004A6F49" w:rsidRPr="009D5AF6">
        <w:rPr>
          <w:rFonts w:asciiTheme="majorBidi" w:hAnsiTheme="majorBidi" w:cstheme="majorBidi"/>
          <w:sz w:val="24"/>
          <w:szCs w:val="24"/>
        </w:rPr>
        <w:t>necessary documentation.</w:t>
      </w:r>
    </w:p>
    <w:p w14:paraId="5896E35E" w14:textId="77777777" w:rsidR="00EF1028" w:rsidRPr="009D5AF6" w:rsidRDefault="00EF1028" w:rsidP="000D798A">
      <w:pPr>
        <w:pStyle w:val="ListParagraph"/>
        <w:rPr>
          <w:rFonts w:asciiTheme="majorBidi" w:hAnsiTheme="majorBidi" w:cstheme="majorBidi"/>
          <w:b/>
          <w:bCs/>
          <w:sz w:val="24"/>
          <w:szCs w:val="24"/>
          <w:lang w:val="en-US"/>
        </w:rPr>
      </w:pPr>
    </w:p>
    <w:p w14:paraId="5043B140" w14:textId="257FD231" w:rsidR="00EF1028" w:rsidRPr="009D5AF6" w:rsidRDefault="00EF1028" w:rsidP="000D798A">
      <w:pPr>
        <w:pStyle w:val="ListParagraph"/>
        <w:numPr>
          <w:ilvl w:val="0"/>
          <w:numId w:val="28"/>
        </w:numPr>
        <w:spacing w:line="240" w:lineRule="auto"/>
        <w:ind w:left="851"/>
        <w:rPr>
          <w:rFonts w:asciiTheme="majorBidi" w:hAnsiTheme="majorBidi" w:cstheme="majorBidi"/>
          <w:sz w:val="24"/>
          <w:szCs w:val="24"/>
        </w:rPr>
      </w:pPr>
      <w:r w:rsidRPr="009D5AF6">
        <w:rPr>
          <w:rFonts w:asciiTheme="majorBidi" w:hAnsiTheme="majorBidi" w:cstheme="majorBidi"/>
          <w:sz w:val="24"/>
          <w:szCs w:val="24"/>
          <w:lang w:val="en-US"/>
        </w:rPr>
        <w:t xml:space="preserve">The </w:t>
      </w:r>
      <w:r w:rsidRPr="009D5AF6">
        <w:rPr>
          <w:rFonts w:asciiTheme="majorBidi" w:hAnsiTheme="majorBidi" w:cstheme="majorBidi"/>
          <w:sz w:val="24"/>
          <w:szCs w:val="24"/>
        </w:rPr>
        <w:t>birth certificates</w:t>
      </w:r>
      <w:r w:rsidRPr="009D5AF6">
        <w:rPr>
          <w:rFonts w:asciiTheme="majorBidi" w:hAnsiTheme="majorBidi" w:cstheme="majorBidi"/>
          <w:sz w:val="24"/>
          <w:szCs w:val="24"/>
          <w:lang w:val="en-US"/>
        </w:rPr>
        <w:t xml:space="preserve"> are not digitally accessed to verify the identity and age of the parties, </w:t>
      </w:r>
      <w:r w:rsidRPr="009D5AF6">
        <w:rPr>
          <w:rFonts w:asciiTheme="majorBidi" w:hAnsiTheme="majorBidi" w:cstheme="majorBidi"/>
          <w:sz w:val="24"/>
          <w:szCs w:val="24"/>
        </w:rPr>
        <w:t>before registering any marriage</w:t>
      </w:r>
      <w:r w:rsidR="00027D29" w:rsidRPr="009D5AF6">
        <w:rPr>
          <w:rFonts w:asciiTheme="majorBidi" w:hAnsiTheme="majorBidi" w:cstheme="majorBidi"/>
          <w:sz w:val="24"/>
          <w:szCs w:val="24"/>
          <w:lang w:val="en-US"/>
        </w:rPr>
        <w:t xml:space="preserve">, which may facilitate child and forced marriages, bigamy/polygamy.  </w:t>
      </w:r>
    </w:p>
    <w:p w14:paraId="11B0D73A" w14:textId="4FF3C8CE" w:rsidR="00EF1028" w:rsidRPr="009D5AF6" w:rsidRDefault="00EF1028" w:rsidP="00EF1028">
      <w:pPr>
        <w:pStyle w:val="ListParagraph"/>
        <w:spacing w:line="240" w:lineRule="auto"/>
        <w:rPr>
          <w:rFonts w:asciiTheme="majorBidi" w:hAnsiTheme="majorBidi" w:cstheme="majorBidi"/>
          <w:b/>
          <w:bCs/>
          <w:sz w:val="24"/>
          <w:szCs w:val="24"/>
          <w:lang w:val="en-US"/>
        </w:rPr>
      </w:pPr>
    </w:p>
    <w:p w14:paraId="1B3AD6C6" w14:textId="7B80C726" w:rsidR="00277F14" w:rsidRPr="009D5AF6" w:rsidRDefault="00277F14" w:rsidP="00CE1435">
      <w:pPr>
        <w:pStyle w:val="ListParagraph"/>
        <w:numPr>
          <w:ilvl w:val="0"/>
          <w:numId w:val="28"/>
        </w:numPr>
        <w:spacing w:line="240" w:lineRule="auto"/>
        <w:ind w:left="851"/>
        <w:rPr>
          <w:rFonts w:asciiTheme="majorBidi" w:hAnsiTheme="majorBidi" w:cstheme="majorBidi"/>
          <w:sz w:val="24"/>
          <w:szCs w:val="24"/>
          <w:lang w:val="en-US"/>
        </w:rPr>
      </w:pPr>
      <w:r w:rsidRPr="009D5AF6">
        <w:rPr>
          <w:rFonts w:asciiTheme="majorBidi" w:hAnsiTheme="majorBidi" w:cstheme="majorBidi"/>
          <w:sz w:val="24"/>
          <w:szCs w:val="24"/>
          <w:lang w:val="en-US"/>
        </w:rPr>
        <w:t>The accurate information against the columns on certificates of marriages relating to groom’s previous marriage, children, and bride</w:t>
      </w:r>
      <w:r w:rsidR="003F1230" w:rsidRPr="009D5AF6">
        <w:rPr>
          <w:rFonts w:asciiTheme="majorBidi" w:hAnsiTheme="majorBidi" w:cstheme="majorBidi"/>
          <w:sz w:val="24"/>
          <w:szCs w:val="24"/>
          <w:lang w:val="en-US"/>
        </w:rPr>
        <w:t>’</w:t>
      </w:r>
      <w:r w:rsidRPr="009D5AF6">
        <w:rPr>
          <w:rFonts w:asciiTheme="majorBidi" w:hAnsiTheme="majorBidi" w:cstheme="majorBidi"/>
          <w:sz w:val="24"/>
          <w:szCs w:val="24"/>
          <w:lang w:val="en-US"/>
        </w:rPr>
        <w:t xml:space="preserve">s age, </w:t>
      </w:r>
      <w:r w:rsidR="003F1230" w:rsidRPr="009D5AF6">
        <w:rPr>
          <w:rFonts w:asciiTheme="majorBidi" w:hAnsiTheme="majorBidi" w:cstheme="majorBidi"/>
          <w:sz w:val="24"/>
          <w:szCs w:val="24"/>
          <w:lang w:val="en-US"/>
        </w:rPr>
        <w:t xml:space="preserve">national </w:t>
      </w:r>
      <w:r w:rsidRPr="009D5AF6">
        <w:rPr>
          <w:rFonts w:asciiTheme="majorBidi" w:hAnsiTheme="majorBidi" w:cstheme="majorBidi"/>
          <w:sz w:val="24"/>
          <w:szCs w:val="24"/>
          <w:lang w:val="en-US"/>
        </w:rPr>
        <w:t xml:space="preserve">identity card number, witnesses etc. are not entered, especially in cases where marriages are performed </w:t>
      </w:r>
      <w:r w:rsidR="003F1230" w:rsidRPr="009D5AF6">
        <w:rPr>
          <w:rFonts w:asciiTheme="majorBidi" w:hAnsiTheme="majorBidi" w:cstheme="majorBidi"/>
          <w:sz w:val="24"/>
          <w:szCs w:val="24"/>
          <w:lang w:val="en-US"/>
        </w:rPr>
        <w:t>in haste without the absence of parents/guardians</w:t>
      </w:r>
      <w:r w:rsidRPr="009D5AF6">
        <w:rPr>
          <w:rFonts w:asciiTheme="majorBidi" w:hAnsiTheme="majorBidi" w:cstheme="majorBidi"/>
          <w:sz w:val="24"/>
          <w:szCs w:val="24"/>
          <w:lang w:val="en-US"/>
        </w:rPr>
        <w:t xml:space="preserve">. But </w:t>
      </w:r>
      <w:r w:rsidR="00300749" w:rsidRPr="009D5AF6">
        <w:rPr>
          <w:rFonts w:asciiTheme="majorBidi" w:hAnsiTheme="majorBidi" w:cstheme="majorBidi"/>
          <w:sz w:val="24"/>
          <w:szCs w:val="24"/>
          <w:lang w:val="en-US"/>
        </w:rPr>
        <w:t>sadly,</w:t>
      </w:r>
      <w:r w:rsidRPr="009D5AF6">
        <w:rPr>
          <w:rFonts w:asciiTheme="majorBidi" w:hAnsiTheme="majorBidi" w:cstheme="majorBidi"/>
          <w:sz w:val="24"/>
          <w:szCs w:val="24"/>
          <w:lang w:val="en-US"/>
        </w:rPr>
        <w:t xml:space="preserve"> they are validated by </w:t>
      </w:r>
      <w:r w:rsidR="00BF5EA5" w:rsidRPr="009D5AF6">
        <w:rPr>
          <w:rFonts w:asciiTheme="majorBidi" w:hAnsiTheme="majorBidi" w:cstheme="majorBidi"/>
          <w:sz w:val="24"/>
          <w:szCs w:val="24"/>
          <w:lang w:val="en-US"/>
        </w:rPr>
        <w:t xml:space="preserve">the </w:t>
      </w:r>
      <w:r w:rsidRPr="009D5AF6">
        <w:rPr>
          <w:rFonts w:asciiTheme="majorBidi" w:hAnsiTheme="majorBidi" w:cstheme="majorBidi"/>
          <w:sz w:val="24"/>
          <w:szCs w:val="24"/>
          <w:lang w:val="en-US"/>
        </w:rPr>
        <w:t xml:space="preserve">court despite carrying </w:t>
      </w:r>
      <w:r w:rsidR="003F1230" w:rsidRPr="009D5AF6">
        <w:rPr>
          <w:rFonts w:asciiTheme="majorBidi" w:hAnsiTheme="majorBidi" w:cstheme="majorBidi"/>
          <w:sz w:val="24"/>
          <w:szCs w:val="24"/>
          <w:lang w:val="en-US"/>
        </w:rPr>
        <w:t xml:space="preserve">incomplete and </w:t>
      </w:r>
      <w:r w:rsidRPr="009D5AF6">
        <w:rPr>
          <w:rFonts w:asciiTheme="majorBidi" w:hAnsiTheme="majorBidi" w:cstheme="majorBidi"/>
          <w:sz w:val="24"/>
          <w:szCs w:val="24"/>
          <w:lang w:val="en-US"/>
        </w:rPr>
        <w:t xml:space="preserve">incorrect information. </w:t>
      </w:r>
    </w:p>
    <w:p w14:paraId="2037ABF1" w14:textId="77777777" w:rsidR="004A6F49" w:rsidRPr="009D5AF6" w:rsidRDefault="004A6F49" w:rsidP="00CE1435">
      <w:pPr>
        <w:pStyle w:val="ListParagraph"/>
        <w:spacing w:line="240" w:lineRule="auto"/>
        <w:rPr>
          <w:rFonts w:asciiTheme="majorBidi" w:hAnsiTheme="majorBidi" w:cstheme="majorBidi"/>
          <w:sz w:val="24"/>
          <w:szCs w:val="24"/>
        </w:rPr>
      </w:pPr>
    </w:p>
    <w:p w14:paraId="06BABD96" w14:textId="77777777" w:rsidR="0084124D" w:rsidRPr="009D5AF6" w:rsidRDefault="004A6F49" w:rsidP="00CE1435">
      <w:pPr>
        <w:pStyle w:val="ListParagraph"/>
        <w:spacing w:line="240" w:lineRule="auto"/>
        <w:rPr>
          <w:rFonts w:asciiTheme="majorBidi" w:hAnsiTheme="majorBidi" w:cstheme="majorBidi"/>
          <w:sz w:val="24"/>
          <w:szCs w:val="24"/>
        </w:rPr>
      </w:pPr>
      <w:r w:rsidRPr="009D5AF6">
        <w:rPr>
          <w:rFonts w:asciiTheme="majorBidi" w:hAnsiTheme="majorBidi" w:cstheme="majorBidi"/>
          <w:b/>
          <w:bCs/>
          <w:sz w:val="24"/>
          <w:szCs w:val="24"/>
        </w:rPr>
        <w:t>Possible Solutions:</w:t>
      </w:r>
      <w:r w:rsidRPr="009D5AF6">
        <w:rPr>
          <w:rFonts w:asciiTheme="majorBidi" w:hAnsiTheme="majorBidi" w:cstheme="majorBidi"/>
          <w:sz w:val="24"/>
          <w:szCs w:val="24"/>
        </w:rPr>
        <w:t xml:space="preserve"> </w:t>
      </w:r>
    </w:p>
    <w:p w14:paraId="37A3ED1C" w14:textId="77777777" w:rsidR="004A6F49" w:rsidRPr="009D5AF6" w:rsidRDefault="004A6F49" w:rsidP="00CE1435">
      <w:pPr>
        <w:pStyle w:val="ListParagraph"/>
        <w:spacing w:line="240" w:lineRule="auto"/>
        <w:rPr>
          <w:rFonts w:asciiTheme="majorBidi" w:hAnsiTheme="majorBidi" w:cstheme="majorBidi"/>
          <w:sz w:val="24"/>
          <w:szCs w:val="24"/>
        </w:rPr>
      </w:pPr>
    </w:p>
    <w:p w14:paraId="26CC1162" w14:textId="7F5BFE66" w:rsidR="004A6F49" w:rsidRPr="009D5AF6" w:rsidRDefault="004A6F49" w:rsidP="00CE1435">
      <w:pPr>
        <w:pStyle w:val="ListParagraph"/>
        <w:numPr>
          <w:ilvl w:val="0"/>
          <w:numId w:val="27"/>
        </w:numPr>
        <w:spacing w:line="240" w:lineRule="auto"/>
        <w:ind w:left="709"/>
        <w:rPr>
          <w:rFonts w:asciiTheme="majorBidi" w:hAnsiTheme="majorBidi" w:cstheme="majorBidi"/>
          <w:sz w:val="24"/>
          <w:szCs w:val="24"/>
        </w:rPr>
      </w:pPr>
      <w:r w:rsidRPr="009D5AF6">
        <w:rPr>
          <w:rFonts w:asciiTheme="majorBidi" w:hAnsiTheme="majorBidi" w:cstheme="majorBidi"/>
          <w:sz w:val="24"/>
          <w:szCs w:val="24"/>
        </w:rPr>
        <w:t>Launching awareness campaigns to educate individuals and families about the benefits and legal requirements of birth and marriage registration.</w:t>
      </w:r>
    </w:p>
    <w:p w14:paraId="7DC397A4" w14:textId="77777777" w:rsidR="004A6F49" w:rsidRPr="009D5AF6" w:rsidRDefault="004A6F49" w:rsidP="00CE1435">
      <w:pPr>
        <w:pStyle w:val="ListParagraph"/>
        <w:spacing w:line="240" w:lineRule="auto"/>
        <w:ind w:left="709"/>
        <w:rPr>
          <w:rFonts w:asciiTheme="majorBidi" w:hAnsiTheme="majorBidi" w:cstheme="majorBidi"/>
          <w:sz w:val="24"/>
          <w:szCs w:val="24"/>
        </w:rPr>
      </w:pPr>
    </w:p>
    <w:p w14:paraId="539D73E0" w14:textId="3E8104F3" w:rsidR="004A6F49" w:rsidRPr="009D5AF6" w:rsidRDefault="004A6F49" w:rsidP="00CE1435">
      <w:pPr>
        <w:pStyle w:val="ListParagraph"/>
        <w:numPr>
          <w:ilvl w:val="0"/>
          <w:numId w:val="27"/>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rPr>
        <w:t xml:space="preserve">Establishing mobile registration units to reach </w:t>
      </w:r>
      <w:r w:rsidR="00717A9E" w:rsidRPr="009D5AF6">
        <w:rPr>
          <w:rFonts w:asciiTheme="majorBidi" w:hAnsiTheme="majorBidi" w:cstheme="majorBidi"/>
          <w:sz w:val="24"/>
          <w:szCs w:val="24"/>
          <w:lang w:val="en-US"/>
        </w:rPr>
        <w:t>unregistered communities</w:t>
      </w:r>
      <w:r w:rsidRPr="009D5AF6">
        <w:rPr>
          <w:rFonts w:asciiTheme="majorBidi" w:hAnsiTheme="majorBidi" w:cstheme="majorBidi"/>
          <w:sz w:val="24"/>
          <w:szCs w:val="24"/>
        </w:rPr>
        <w:t>, allowing for on-site registration services</w:t>
      </w:r>
      <w:r w:rsidR="00717A9E" w:rsidRPr="009D5AF6">
        <w:rPr>
          <w:rFonts w:asciiTheme="majorBidi" w:hAnsiTheme="majorBidi" w:cstheme="majorBidi"/>
          <w:sz w:val="24"/>
          <w:szCs w:val="24"/>
          <w:lang w:val="en-US"/>
        </w:rPr>
        <w:t xml:space="preserve"> for birth and marriages.</w:t>
      </w:r>
    </w:p>
    <w:p w14:paraId="5A73379C" w14:textId="77777777" w:rsidR="004A6F49" w:rsidRPr="009D5AF6" w:rsidRDefault="004A6F49" w:rsidP="00CE1435">
      <w:pPr>
        <w:pStyle w:val="ListParagraph"/>
        <w:spacing w:line="240" w:lineRule="auto"/>
        <w:ind w:left="709"/>
        <w:rPr>
          <w:rFonts w:asciiTheme="majorBidi" w:hAnsiTheme="majorBidi" w:cstheme="majorBidi"/>
          <w:sz w:val="24"/>
          <w:szCs w:val="24"/>
        </w:rPr>
      </w:pPr>
    </w:p>
    <w:p w14:paraId="11293058" w14:textId="44AF2427" w:rsidR="004A6F49" w:rsidRPr="009D5AF6" w:rsidRDefault="004A6F49" w:rsidP="00CE1435">
      <w:pPr>
        <w:pStyle w:val="ListParagraph"/>
        <w:numPr>
          <w:ilvl w:val="0"/>
          <w:numId w:val="27"/>
        </w:numPr>
        <w:spacing w:line="240" w:lineRule="auto"/>
        <w:ind w:left="709"/>
        <w:rPr>
          <w:rFonts w:asciiTheme="majorBidi" w:hAnsiTheme="majorBidi" w:cstheme="majorBidi"/>
          <w:sz w:val="24"/>
          <w:szCs w:val="24"/>
        </w:rPr>
      </w:pPr>
      <w:r w:rsidRPr="009D5AF6">
        <w:rPr>
          <w:rFonts w:asciiTheme="majorBidi" w:hAnsiTheme="majorBidi" w:cstheme="majorBidi"/>
          <w:sz w:val="24"/>
          <w:szCs w:val="24"/>
        </w:rPr>
        <w:t>Engaging community leaders, religious figures, and local influencers to promote the importance of birth and marriage registration.</w:t>
      </w:r>
    </w:p>
    <w:p w14:paraId="1A60C557" w14:textId="77777777" w:rsidR="00F55A8C" w:rsidRPr="009D5AF6" w:rsidRDefault="00F55A8C" w:rsidP="000D798A">
      <w:pPr>
        <w:pStyle w:val="ListParagraph"/>
        <w:rPr>
          <w:rFonts w:asciiTheme="majorBidi" w:hAnsiTheme="majorBidi" w:cstheme="majorBidi"/>
          <w:sz w:val="24"/>
          <w:szCs w:val="24"/>
        </w:rPr>
      </w:pPr>
    </w:p>
    <w:p w14:paraId="5F88556A" w14:textId="57CAC072" w:rsidR="00717A9E" w:rsidRPr="009D5AF6" w:rsidRDefault="00717A9E" w:rsidP="00CE1435">
      <w:pPr>
        <w:pStyle w:val="ListParagraph"/>
        <w:numPr>
          <w:ilvl w:val="0"/>
          <w:numId w:val="27"/>
        </w:numPr>
        <w:spacing w:line="240" w:lineRule="auto"/>
        <w:ind w:left="709"/>
        <w:rPr>
          <w:rFonts w:asciiTheme="majorBidi" w:hAnsiTheme="majorBidi" w:cstheme="majorBidi"/>
          <w:sz w:val="24"/>
          <w:szCs w:val="24"/>
          <w:lang w:val="en-US"/>
        </w:rPr>
      </w:pPr>
      <w:r w:rsidRPr="009D5AF6">
        <w:rPr>
          <w:rFonts w:asciiTheme="majorBidi" w:hAnsiTheme="majorBidi" w:cstheme="majorBidi"/>
          <w:sz w:val="24"/>
          <w:szCs w:val="24"/>
          <w:lang w:val="en-US"/>
        </w:rPr>
        <w:t xml:space="preserve">The mandatory </w:t>
      </w:r>
      <w:r w:rsidR="00EF1028" w:rsidRPr="009D5AF6">
        <w:rPr>
          <w:rFonts w:asciiTheme="majorBidi" w:hAnsiTheme="majorBidi" w:cstheme="majorBidi"/>
          <w:sz w:val="24"/>
          <w:szCs w:val="24"/>
          <w:lang w:val="en-US"/>
        </w:rPr>
        <w:t xml:space="preserve">digital </w:t>
      </w:r>
      <w:r w:rsidRPr="009D5AF6">
        <w:rPr>
          <w:rFonts w:asciiTheme="majorBidi" w:hAnsiTheme="majorBidi" w:cstheme="majorBidi"/>
          <w:sz w:val="24"/>
          <w:szCs w:val="24"/>
          <w:lang w:val="en-US"/>
        </w:rPr>
        <w:t xml:space="preserve">verification of birth certificates and </w:t>
      </w:r>
      <w:r w:rsidR="00300749" w:rsidRPr="009D5AF6">
        <w:rPr>
          <w:rFonts w:asciiTheme="majorBidi" w:hAnsiTheme="majorBidi" w:cstheme="majorBidi"/>
          <w:sz w:val="24"/>
          <w:szCs w:val="24"/>
          <w:lang w:val="en-US"/>
        </w:rPr>
        <w:t xml:space="preserve">the </w:t>
      </w:r>
      <w:r w:rsidRPr="009D5AF6">
        <w:rPr>
          <w:rFonts w:asciiTheme="majorBidi" w:hAnsiTheme="majorBidi" w:cstheme="majorBidi"/>
          <w:sz w:val="24"/>
          <w:szCs w:val="24"/>
          <w:lang w:val="en-US"/>
        </w:rPr>
        <w:t xml:space="preserve">minimum legal age of marriage before registering marriages should be considered. </w:t>
      </w:r>
    </w:p>
    <w:p w14:paraId="2EB71048" w14:textId="77777777" w:rsidR="003F1230" w:rsidRPr="009D5AF6" w:rsidRDefault="003F1230" w:rsidP="000D798A">
      <w:pPr>
        <w:pStyle w:val="ListParagraph"/>
        <w:rPr>
          <w:rFonts w:asciiTheme="majorBidi" w:hAnsiTheme="majorBidi" w:cstheme="majorBidi"/>
          <w:sz w:val="24"/>
          <w:szCs w:val="24"/>
          <w:lang w:val="en-US"/>
        </w:rPr>
      </w:pPr>
    </w:p>
    <w:p w14:paraId="74305D2F" w14:textId="307D370B" w:rsidR="004A6F49" w:rsidRPr="009D5AF6" w:rsidRDefault="00717A9E" w:rsidP="00CE1435">
      <w:pPr>
        <w:pStyle w:val="ListParagraph"/>
        <w:numPr>
          <w:ilvl w:val="0"/>
          <w:numId w:val="27"/>
        </w:numPr>
        <w:spacing w:line="240" w:lineRule="auto"/>
        <w:ind w:left="709"/>
        <w:rPr>
          <w:rFonts w:asciiTheme="majorBidi" w:hAnsiTheme="majorBidi" w:cstheme="majorBidi"/>
          <w:sz w:val="24"/>
          <w:szCs w:val="24"/>
        </w:rPr>
      </w:pPr>
      <w:r w:rsidRPr="009D5AF6">
        <w:rPr>
          <w:rFonts w:asciiTheme="majorBidi" w:hAnsiTheme="majorBidi" w:cstheme="majorBidi"/>
          <w:sz w:val="24"/>
          <w:szCs w:val="24"/>
          <w:lang w:val="en-US"/>
        </w:rPr>
        <w:t xml:space="preserve">The process of registration </w:t>
      </w:r>
      <w:r w:rsidR="00300749" w:rsidRPr="009D5AF6">
        <w:rPr>
          <w:rFonts w:asciiTheme="majorBidi" w:hAnsiTheme="majorBidi" w:cstheme="majorBidi"/>
          <w:sz w:val="24"/>
          <w:szCs w:val="24"/>
          <w:lang w:val="en-US"/>
        </w:rPr>
        <w:t>needs</w:t>
      </w:r>
      <w:r w:rsidRPr="009D5AF6">
        <w:rPr>
          <w:rFonts w:asciiTheme="majorBidi" w:hAnsiTheme="majorBidi" w:cstheme="majorBidi"/>
          <w:sz w:val="24"/>
          <w:szCs w:val="24"/>
          <w:lang w:val="en-US"/>
        </w:rPr>
        <w:t xml:space="preserve"> to be simplified and more accessible, and the digital data compiled by </w:t>
      </w:r>
      <w:r w:rsidR="00300749" w:rsidRPr="009D5AF6">
        <w:rPr>
          <w:rFonts w:asciiTheme="majorBidi" w:hAnsiTheme="majorBidi" w:cstheme="majorBidi"/>
          <w:sz w:val="24"/>
          <w:szCs w:val="24"/>
          <w:lang w:val="en-US"/>
        </w:rPr>
        <w:t xml:space="preserve">the </w:t>
      </w:r>
      <w:r w:rsidRPr="009D5AF6">
        <w:rPr>
          <w:rFonts w:asciiTheme="majorBidi" w:hAnsiTheme="majorBidi" w:cstheme="majorBidi"/>
          <w:sz w:val="24"/>
          <w:szCs w:val="24"/>
          <w:lang w:val="en-US"/>
        </w:rPr>
        <w:t>union council, NADRA, Election Commission of Pakistan</w:t>
      </w:r>
      <w:r w:rsidR="00300749" w:rsidRPr="009D5AF6">
        <w:rPr>
          <w:rFonts w:asciiTheme="majorBidi" w:hAnsiTheme="majorBidi" w:cstheme="majorBidi"/>
          <w:sz w:val="24"/>
          <w:szCs w:val="24"/>
          <w:lang w:val="en-US"/>
        </w:rPr>
        <w:t>,</w:t>
      </w:r>
      <w:r w:rsidRPr="009D5AF6">
        <w:rPr>
          <w:rFonts w:asciiTheme="majorBidi" w:hAnsiTheme="majorBidi" w:cstheme="majorBidi"/>
          <w:sz w:val="24"/>
          <w:szCs w:val="24"/>
          <w:lang w:val="en-US"/>
        </w:rPr>
        <w:t xml:space="preserve"> and Pakistan Bureau of Statistics should be streamlined and linked to </w:t>
      </w:r>
      <w:r w:rsidR="00300749" w:rsidRPr="009D5AF6">
        <w:rPr>
          <w:rFonts w:asciiTheme="majorBidi" w:hAnsiTheme="majorBidi" w:cstheme="majorBidi"/>
          <w:sz w:val="24"/>
          <w:szCs w:val="24"/>
          <w:lang w:val="en-US"/>
        </w:rPr>
        <w:t>avoiding</w:t>
      </w:r>
      <w:r w:rsidRPr="009D5AF6">
        <w:rPr>
          <w:rFonts w:asciiTheme="majorBidi" w:hAnsiTheme="majorBidi" w:cstheme="majorBidi"/>
          <w:sz w:val="24"/>
          <w:szCs w:val="24"/>
          <w:lang w:val="en-US"/>
        </w:rPr>
        <w:t xml:space="preserve"> duplication, verify information, and identify the unregistered individual and families. </w:t>
      </w:r>
    </w:p>
    <w:p w14:paraId="1329AA4E" w14:textId="3E0413A0" w:rsidR="00A27429" w:rsidRPr="009D5AF6" w:rsidRDefault="00A27429" w:rsidP="00680AC5">
      <w:pPr>
        <w:spacing w:line="240" w:lineRule="auto"/>
        <w:ind w:left="360" w:firstLine="349"/>
        <w:rPr>
          <w:rFonts w:asciiTheme="majorBidi" w:hAnsiTheme="majorBidi" w:cstheme="majorBidi"/>
          <w:b/>
          <w:bCs/>
          <w:sz w:val="24"/>
          <w:szCs w:val="24"/>
          <w:lang w:val="en-US"/>
        </w:rPr>
      </w:pPr>
      <w:r w:rsidRPr="009D5AF6">
        <w:rPr>
          <w:rFonts w:asciiTheme="majorBidi" w:hAnsiTheme="majorBidi" w:cstheme="majorBidi"/>
          <w:b/>
          <w:bCs/>
          <w:sz w:val="24"/>
          <w:szCs w:val="24"/>
          <w:lang w:val="en-US"/>
        </w:rPr>
        <w:t>Answer to Q</w:t>
      </w:r>
      <w:r w:rsidR="004C7498" w:rsidRPr="009D5AF6">
        <w:rPr>
          <w:rFonts w:asciiTheme="majorBidi" w:hAnsiTheme="majorBidi" w:cstheme="majorBidi"/>
          <w:b/>
          <w:bCs/>
          <w:sz w:val="24"/>
          <w:szCs w:val="24"/>
          <w:lang w:val="en-US"/>
        </w:rPr>
        <w:t>uestion No.</w:t>
      </w:r>
      <w:r w:rsidRPr="009D5AF6">
        <w:rPr>
          <w:rFonts w:asciiTheme="majorBidi" w:hAnsiTheme="majorBidi" w:cstheme="majorBidi"/>
          <w:b/>
          <w:bCs/>
          <w:sz w:val="24"/>
          <w:szCs w:val="24"/>
          <w:lang w:val="en-US"/>
        </w:rPr>
        <w:t xml:space="preserve"> </w:t>
      </w:r>
      <w:r w:rsidR="00541C21" w:rsidRPr="009D5AF6">
        <w:rPr>
          <w:rFonts w:asciiTheme="majorBidi" w:hAnsiTheme="majorBidi" w:cstheme="majorBidi"/>
          <w:b/>
          <w:bCs/>
          <w:sz w:val="24"/>
          <w:szCs w:val="24"/>
          <w:lang w:val="en-US"/>
        </w:rPr>
        <w:t>6</w:t>
      </w:r>
    </w:p>
    <w:p w14:paraId="3EE28945" w14:textId="2579A83D" w:rsidR="006C5274" w:rsidRPr="009D5AF6" w:rsidRDefault="006C5274" w:rsidP="00680AC5">
      <w:pPr>
        <w:spacing w:line="240" w:lineRule="auto"/>
        <w:ind w:left="709"/>
        <w:rPr>
          <w:rFonts w:asciiTheme="majorBidi" w:hAnsiTheme="majorBidi" w:cstheme="majorBidi"/>
          <w:b/>
          <w:bCs/>
          <w:sz w:val="24"/>
          <w:szCs w:val="24"/>
        </w:rPr>
      </w:pPr>
      <w:r w:rsidRPr="009D5AF6">
        <w:rPr>
          <w:rFonts w:asciiTheme="majorBidi" w:hAnsiTheme="majorBidi" w:cstheme="majorBidi"/>
          <w:b/>
          <w:bCs/>
          <w:sz w:val="24"/>
          <w:szCs w:val="24"/>
        </w:rPr>
        <w:t>What other innovative strategies have been used to address child, early</w:t>
      </w:r>
      <w:r w:rsidR="005B75A5" w:rsidRPr="009D5AF6">
        <w:rPr>
          <w:rFonts w:asciiTheme="majorBidi" w:hAnsiTheme="majorBidi" w:cstheme="majorBidi"/>
          <w:b/>
          <w:bCs/>
          <w:sz w:val="24"/>
          <w:szCs w:val="24"/>
          <w:lang w:val="en-US"/>
        </w:rPr>
        <w:t>,</w:t>
      </w:r>
      <w:r w:rsidRPr="009D5AF6">
        <w:rPr>
          <w:rFonts w:asciiTheme="majorBidi" w:hAnsiTheme="majorBidi" w:cstheme="majorBidi"/>
          <w:b/>
          <w:bCs/>
          <w:sz w:val="24"/>
          <w:szCs w:val="24"/>
        </w:rPr>
        <w:t xml:space="preserve"> and forced marriage, and collect data on this practice in your country?</w:t>
      </w:r>
    </w:p>
    <w:p w14:paraId="12651210" w14:textId="1B3F54F3" w:rsidR="00717A9E" w:rsidRPr="009D5AF6" w:rsidRDefault="00717A9E" w:rsidP="00CE1435">
      <w:pPr>
        <w:pStyle w:val="ListParagraph"/>
        <w:numPr>
          <w:ilvl w:val="0"/>
          <w:numId w:val="26"/>
        </w:numPr>
        <w:spacing w:line="240" w:lineRule="auto"/>
        <w:rPr>
          <w:rFonts w:asciiTheme="majorBidi" w:hAnsiTheme="majorBidi" w:cstheme="majorBidi"/>
          <w:sz w:val="24"/>
          <w:szCs w:val="24"/>
        </w:rPr>
      </w:pPr>
      <w:r w:rsidRPr="009D5AF6">
        <w:rPr>
          <w:rFonts w:asciiTheme="majorBidi" w:hAnsiTheme="majorBidi" w:cstheme="majorBidi"/>
          <w:sz w:val="24"/>
          <w:szCs w:val="24"/>
        </w:rPr>
        <w:t xml:space="preserve">The implementation of zewar-e-taleem program </w:t>
      </w:r>
      <w:r w:rsidR="009B4EB5" w:rsidRPr="009D5AF6">
        <w:rPr>
          <w:rFonts w:asciiTheme="majorBidi" w:hAnsiTheme="majorBidi" w:cstheme="majorBidi"/>
          <w:sz w:val="24"/>
          <w:szCs w:val="24"/>
        </w:rPr>
        <w:t>initiated</w:t>
      </w:r>
      <w:r w:rsidRPr="009D5AF6">
        <w:rPr>
          <w:rFonts w:asciiTheme="majorBidi" w:hAnsiTheme="majorBidi" w:cstheme="majorBidi"/>
          <w:sz w:val="24"/>
          <w:szCs w:val="24"/>
        </w:rPr>
        <w:t xml:space="preserve"> in 16 </w:t>
      </w:r>
      <w:r w:rsidR="009B4EB5" w:rsidRPr="009D5AF6">
        <w:rPr>
          <w:rFonts w:asciiTheme="majorBidi" w:hAnsiTheme="majorBidi" w:cstheme="majorBidi"/>
          <w:sz w:val="24"/>
          <w:szCs w:val="24"/>
        </w:rPr>
        <w:t xml:space="preserve">underprivileged </w:t>
      </w:r>
      <w:r w:rsidRPr="009D5AF6">
        <w:rPr>
          <w:rFonts w:asciiTheme="majorBidi" w:hAnsiTheme="majorBidi" w:cstheme="majorBidi"/>
          <w:sz w:val="24"/>
          <w:szCs w:val="24"/>
        </w:rPr>
        <w:t>districts of Punjab province</w:t>
      </w:r>
      <w:r w:rsidR="009B4EB5" w:rsidRPr="009D5AF6">
        <w:rPr>
          <w:rFonts w:asciiTheme="majorBidi" w:hAnsiTheme="majorBidi" w:cstheme="majorBidi"/>
          <w:sz w:val="24"/>
          <w:szCs w:val="24"/>
        </w:rPr>
        <w:t xml:space="preserve">, offering cash </w:t>
      </w:r>
      <w:r w:rsidR="00027D29" w:rsidRPr="009D5AF6">
        <w:rPr>
          <w:rFonts w:asciiTheme="majorBidi" w:hAnsiTheme="majorBidi" w:cstheme="majorBidi"/>
          <w:sz w:val="24"/>
          <w:szCs w:val="24"/>
        </w:rPr>
        <w:t xml:space="preserve">scholarships </w:t>
      </w:r>
      <w:r w:rsidR="009B4EB5" w:rsidRPr="009D5AF6">
        <w:rPr>
          <w:rFonts w:asciiTheme="majorBidi" w:hAnsiTheme="majorBidi" w:cstheme="majorBidi"/>
          <w:sz w:val="24"/>
          <w:szCs w:val="24"/>
        </w:rPr>
        <w:t xml:space="preserve">and financial assistance aimed at enhancing enrolment and retention of girls </w:t>
      </w:r>
      <w:r w:rsidRPr="009D5AF6">
        <w:rPr>
          <w:rFonts w:asciiTheme="majorBidi" w:hAnsiTheme="majorBidi" w:cstheme="majorBidi"/>
          <w:sz w:val="24"/>
          <w:szCs w:val="24"/>
        </w:rPr>
        <w:t xml:space="preserve">should be extended </w:t>
      </w:r>
      <w:r w:rsidR="009B4EB5" w:rsidRPr="009D5AF6">
        <w:rPr>
          <w:rFonts w:asciiTheme="majorBidi" w:hAnsiTheme="majorBidi" w:cstheme="majorBidi"/>
          <w:sz w:val="24"/>
          <w:szCs w:val="24"/>
        </w:rPr>
        <w:t xml:space="preserve">across the country, so that families are able to avoid child marriages of girls, and allow them to complete their formal and technical education. </w:t>
      </w:r>
    </w:p>
    <w:p w14:paraId="66ABFD99" w14:textId="77777777" w:rsidR="00300749" w:rsidRPr="009D5AF6" w:rsidRDefault="00300749" w:rsidP="00CE1435">
      <w:pPr>
        <w:pStyle w:val="ListParagraph"/>
        <w:spacing w:line="240" w:lineRule="auto"/>
        <w:rPr>
          <w:rFonts w:asciiTheme="majorBidi" w:hAnsiTheme="majorBidi" w:cstheme="majorBidi"/>
          <w:sz w:val="24"/>
          <w:szCs w:val="24"/>
        </w:rPr>
      </w:pPr>
    </w:p>
    <w:p w14:paraId="5E057D4C" w14:textId="00B6DA77" w:rsidR="00E53EC4" w:rsidRPr="009D5AF6" w:rsidRDefault="009B4EB5" w:rsidP="00EB3397">
      <w:pPr>
        <w:pStyle w:val="ListParagraph"/>
        <w:numPr>
          <w:ilvl w:val="0"/>
          <w:numId w:val="26"/>
        </w:numPr>
        <w:spacing w:line="240" w:lineRule="auto"/>
        <w:rPr>
          <w:rFonts w:asciiTheme="majorBidi" w:hAnsiTheme="majorBidi" w:cstheme="majorBidi"/>
          <w:sz w:val="24"/>
          <w:szCs w:val="24"/>
        </w:rPr>
      </w:pPr>
      <w:r w:rsidRPr="009D5AF6">
        <w:rPr>
          <w:rFonts w:asciiTheme="majorBidi" w:hAnsiTheme="majorBidi" w:cstheme="majorBidi"/>
          <w:sz w:val="24"/>
          <w:szCs w:val="24"/>
        </w:rPr>
        <w:t>The</w:t>
      </w:r>
      <w:r w:rsidR="00803DD3" w:rsidRPr="009D5AF6">
        <w:rPr>
          <w:rFonts w:asciiTheme="majorBidi" w:hAnsiTheme="majorBidi" w:cstheme="majorBidi"/>
          <w:sz w:val="24"/>
          <w:szCs w:val="24"/>
        </w:rPr>
        <w:t xml:space="preserve"> mobile applications, online portals</w:t>
      </w:r>
      <w:r w:rsidR="00027D29" w:rsidRPr="009D5AF6">
        <w:rPr>
          <w:rFonts w:asciiTheme="majorBidi" w:hAnsiTheme="majorBidi" w:cstheme="majorBidi"/>
          <w:sz w:val="24"/>
          <w:szCs w:val="24"/>
        </w:rPr>
        <w:t>/ websites</w:t>
      </w:r>
      <w:r w:rsidR="00235031" w:rsidRPr="009D5AF6">
        <w:rPr>
          <w:rFonts w:asciiTheme="majorBidi" w:hAnsiTheme="majorBidi" w:cstheme="majorBidi"/>
          <w:sz w:val="24"/>
          <w:szCs w:val="24"/>
        </w:rPr>
        <w:t>,</w:t>
      </w:r>
      <w:r w:rsidR="00803DD3" w:rsidRPr="009D5AF6">
        <w:rPr>
          <w:rFonts w:asciiTheme="majorBidi" w:hAnsiTheme="majorBidi" w:cstheme="majorBidi"/>
          <w:sz w:val="24"/>
          <w:szCs w:val="24"/>
        </w:rPr>
        <w:t xml:space="preserve"> </w:t>
      </w:r>
      <w:r w:rsidRPr="009D5AF6">
        <w:rPr>
          <w:rFonts w:asciiTheme="majorBidi" w:hAnsiTheme="majorBidi" w:cstheme="majorBidi"/>
          <w:sz w:val="24"/>
          <w:szCs w:val="24"/>
        </w:rPr>
        <w:t xml:space="preserve">and helplines </w:t>
      </w:r>
      <w:r w:rsidR="005B75A5" w:rsidRPr="009D5AF6">
        <w:rPr>
          <w:rFonts w:asciiTheme="majorBidi" w:hAnsiTheme="majorBidi" w:cstheme="majorBidi"/>
          <w:sz w:val="24"/>
          <w:szCs w:val="24"/>
        </w:rPr>
        <w:t xml:space="preserve">aimed at </w:t>
      </w:r>
      <w:r w:rsidR="00803DD3" w:rsidRPr="009D5AF6">
        <w:rPr>
          <w:rFonts w:asciiTheme="majorBidi" w:hAnsiTheme="majorBidi" w:cstheme="majorBidi"/>
          <w:sz w:val="24"/>
          <w:szCs w:val="24"/>
        </w:rPr>
        <w:t>disseminat</w:t>
      </w:r>
      <w:r w:rsidR="005B75A5" w:rsidRPr="009D5AF6">
        <w:rPr>
          <w:rFonts w:asciiTheme="majorBidi" w:hAnsiTheme="majorBidi" w:cstheme="majorBidi"/>
          <w:sz w:val="24"/>
          <w:szCs w:val="24"/>
        </w:rPr>
        <w:t>ing</w:t>
      </w:r>
      <w:r w:rsidR="00803DD3" w:rsidRPr="009D5AF6">
        <w:rPr>
          <w:rFonts w:asciiTheme="majorBidi" w:hAnsiTheme="majorBidi" w:cstheme="majorBidi"/>
          <w:sz w:val="24"/>
          <w:szCs w:val="24"/>
        </w:rPr>
        <w:t xml:space="preserve"> information, </w:t>
      </w:r>
      <w:r w:rsidR="005B75A5" w:rsidRPr="009D5AF6">
        <w:rPr>
          <w:rFonts w:asciiTheme="majorBidi" w:hAnsiTheme="majorBidi" w:cstheme="majorBidi"/>
          <w:sz w:val="24"/>
          <w:szCs w:val="24"/>
        </w:rPr>
        <w:t xml:space="preserve">providing </w:t>
      </w:r>
      <w:r w:rsidR="00803DD3" w:rsidRPr="009D5AF6">
        <w:rPr>
          <w:rFonts w:asciiTheme="majorBidi" w:hAnsiTheme="majorBidi" w:cstheme="majorBidi"/>
          <w:sz w:val="24"/>
          <w:szCs w:val="24"/>
        </w:rPr>
        <w:t xml:space="preserve">counseling services, and </w:t>
      </w:r>
      <w:r w:rsidR="005B75A5" w:rsidRPr="009D5AF6">
        <w:rPr>
          <w:rFonts w:asciiTheme="majorBidi" w:hAnsiTheme="majorBidi" w:cstheme="majorBidi"/>
          <w:sz w:val="24"/>
          <w:szCs w:val="24"/>
        </w:rPr>
        <w:t xml:space="preserve">facilitating </w:t>
      </w:r>
      <w:r w:rsidR="00803DD3" w:rsidRPr="009D5AF6">
        <w:rPr>
          <w:rFonts w:asciiTheme="majorBidi" w:hAnsiTheme="majorBidi" w:cstheme="majorBidi"/>
          <w:sz w:val="24"/>
          <w:szCs w:val="24"/>
        </w:rPr>
        <w:t>reporting of child marriage cases</w:t>
      </w:r>
      <w:r w:rsidR="005B75A5" w:rsidRPr="009D5AF6">
        <w:rPr>
          <w:rFonts w:asciiTheme="majorBidi" w:hAnsiTheme="majorBidi" w:cstheme="majorBidi"/>
          <w:sz w:val="24"/>
          <w:szCs w:val="24"/>
        </w:rPr>
        <w:t xml:space="preserve"> are operative and functional, however, they need to be</w:t>
      </w:r>
      <w:r w:rsidRPr="009D5AF6">
        <w:rPr>
          <w:rFonts w:asciiTheme="majorBidi" w:hAnsiTheme="majorBidi" w:cstheme="majorBidi"/>
          <w:sz w:val="24"/>
          <w:szCs w:val="24"/>
        </w:rPr>
        <w:t xml:space="preserve"> strengthened.</w:t>
      </w:r>
    </w:p>
    <w:p w14:paraId="02295E40" w14:textId="01E7C62D" w:rsidR="00E53EC4" w:rsidRPr="009D5AF6" w:rsidRDefault="00E53EC4" w:rsidP="000D798A">
      <w:pPr>
        <w:pStyle w:val="ListParagraph"/>
        <w:spacing w:line="240" w:lineRule="auto"/>
        <w:rPr>
          <w:rFonts w:asciiTheme="majorBidi" w:hAnsiTheme="majorBidi" w:cstheme="majorBidi"/>
          <w:sz w:val="24"/>
          <w:szCs w:val="24"/>
        </w:rPr>
      </w:pPr>
    </w:p>
    <w:p w14:paraId="41B59A31" w14:textId="15A1A185" w:rsidR="00803DD3" w:rsidRPr="009D5AF6" w:rsidRDefault="00E53EC4" w:rsidP="00CE1435">
      <w:pPr>
        <w:pStyle w:val="ListParagraph"/>
        <w:numPr>
          <w:ilvl w:val="0"/>
          <w:numId w:val="26"/>
        </w:numPr>
        <w:spacing w:line="240" w:lineRule="auto"/>
        <w:rPr>
          <w:rFonts w:asciiTheme="majorBidi" w:hAnsiTheme="majorBidi" w:cstheme="majorBidi"/>
          <w:sz w:val="24"/>
          <w:szCs w:val="24"/>
        </w:rPr>
      </w:pPr>
      <w:r w:rsidRPr="009D5AF6">
        <w:rPr>
          <w:rFonts w:asciiTheme="majorBidi" w:hAnsiTheme="majorBidi" w:cstheme="majorBidi"/>
          <w:sz w:val="24"/>
          <w:szCs w:val="24"/>
        </w:rPr>
        <w:t>R</w:t>
      </w:r>
      <w:r w:rsidR="00803DD3" w:rsidRPr="009D5AF6">
        <w:rPr>
          <w:rFonts w:asciiTheme="majorBidi" w:hAnsiTheme="majorBidi" w:cstheme="majorBidi"/>
          <w:sz w:val="24"/>
          <w:szCs w:val="24"/>
        </w:rPr>
        <w:t xml:space="preserve">esearch studies and surveys </w:t>
      </w:r>
      <w:r w:rsidRPr="009D5AF6">
        <w:rPr>
          <w:rFonts w:asciiTheme="majorBidi" w:hAnsiTheme="majorBidi" w:cstheme="majorBidi"/>
          <w:sz w:val="24"/>
          <w:szCs w:val="24"/>
        </w:rPr>
        <w:t>aimed at</w:t>
      </w:r>
      <w:r w:rsidR="00803DD3" w:rsidRPr="009D5AF6">
        <w:rPr>
          <w:rFonts w:asciiTheme="majorBidi" w:hAnsiTheme="majorBidi" w:cstheme="majorBidi"/>
          <w:sz w:val="24"/>
          <w:szCs w:val="24"/>
        </w:rPr>
        <w:t xml:space="preserve"> </w:t>
      </w:r>
      <w:r w:rsidRPr="009D5AF6">
        <w:rPr>
          <w:rFonts w:asciiTheme="majorBidi" w:hAnsiTheme="majorBidi" w:cstheme="majorBidi"/>
          <w:sz w:val="24"/>
          <w:szCs w:val="24"/>
        </w:rPr>
        <w:t xml:space="preserve">understanding </w:t>
      </w:r>
      <w:r w:rsidR="00803DD3" w:rsidRPr="009D5AF6">
        <w:rPr>
          <w:rFonts w:asciiTheme="majorBidi" w:hAnsiTheme="majorBidi" w:cstheme="majorBidi"/>
          <w:sz w:val="24"/>
          <w:szCs w:val="24"/>
        </w:rPr>
        <w:t>the underlying causes and dynamics of child</w:t>
      </w:r>
      <w:r w:rsidR="001F601C" w:rsidRPr="009D5AF6">
        <w:rPr>
          <w:rFonts w:asciiTheme="majorBidi" w:hAnsiTheme="majorBidi" w:cstheme="majorBidi"/>
          <w:sz w:val="24"/>
          <w:szCs w:val="24"/>
        </w:rPr>
        <w:t xml:space="preserve"> marriage</w:t>
      </w:r>
      <w:r w:rsidRPr="009D5AF6">
        <w:rPr>
          <w:rFonts w:asciiTheme="majorBidi" w:hAnsiTheme="majorBidi" w:cstheme="majorBidi"/>
          <w:sz w:val="24"/>
          <w:szCs w:val="24"/>
        </w:rPr>
        <w:t>, forced marriage</w:t>
      </w:r>
      <w:r w:rsidR="001F601C" w:rsidRPr="009D5AF6">
        <w:rPr>
          <w:rFonts w:asciiTheme="majorBidi" w:hAnsiTheme="majorBidi" w:cstheme="majorBidi"/>
          <w:sz w:val="24"/>
          <w:szCs w:val="24"/>
        </w:rPr>
        <w:t xml:space="preserve"> </w:t>
      </w:r>
      <w:r w:rsidR="001356AA" w:rsidRPr="009D5AF6">
        <w:rPr>
          <w:rFonts w:asciiTheme="majorBidi" w:hAnsiTheme="majorBidi" w:cstheme="majorBidi"/>
          <w:sz w:val="24"/>
          <w:szCs w:val="24"/>
        </w:rPr>
        <w:t xml:space="preserve">and </w:t>
      </w:r>
      <w:r w:rsidR="001F601C" w:rsidRPr="009D5AF6">
        <w:rPr>
          <w:rFonts w:asciiTheme="majorBidi" w:hAnsiTheme="majorBidi" w:cstheme="majorBidi"/>
          <w:sz w:val="24"/>
          <w:szCs w:val="24"/>
        </w:rPr>
        <w:t>forced faith conversions</w:t>
      </w:r>
      <w:r w:rsidR="00803DD3" w:rsidRPr="009D5AF6">
        <w:rPr>
          <w:rFonts w:asciiTheme="majorBidi" w:hAnsiTheme="majorBidi" w:cstheme="majorBidi"/>
          <w:sz w:val="24"/>
          <w:szCs w:val="24"/>
        </w:rPr>
        <w:t xml:space="preserve">, </w:t>
      </w:r>
      <w:r w:rsidRPr="009D5AF6">
        <w:rPr>
          <w:rFonts w:asciiTheme="majorBidi" w:hAnsiTheme="majorBidi" w:cstheme="majorBidi"/>
          <w:sz w:val="24"/>
          <w:szCs w:val="24"/>
        </w:rPr>
        <w:t xml:space="preserve">identifying </w:t>
      </w:r>
      <w:r w:rsidR="00803DD3" w:rsidRPr="009D5AF6">
        <w:rPr>
          <w:rFonts w:asciiTheme="majorBidi" w:hAnsiTheme="majorBidi" w:cstheme="majorBidi"/>
          <w:sz w:val="24"/>
          <w:szCs w:val="24"/>
        </w:rPr>
        <w:t xml:space="preserve">high-risk areas, and </w:t>
      </w:r>
      <w:r w:rsidRPr="009D5AF6">
        <w:rPr>
          <w:rFonts w:asciiTheme="majorBidi" w:hAnsiTheme="majorBidi" w:cstheme="majorBidi"/>
          <w:sz w:val="24"/>
          <w:szCs w:val="24"/>
        </w:rPr>
        <w:t xml:space="preserve">informing </w:t>
      </w:r>
      <w:r w:rsidR="00803DD3" w:rsidRPr="009D5AF6">
        <w:rPr>
          <w:rFonts w:asciiTheme="majorBidi" w:hAnsiTheme="majorBidi" w:cstheme="majorBidi"/>
          <w:sz w:val="24"/>
          <w:szCs w:val="24"/>
        </w:rPr>
        <w:t>evidence-based interventions</w:t>
      </w:r>
      <w:r w:rsidRPr="009D5AF6">
        <w:rPr>
          <w:rFonts w:asciiTheme="majorBidi" w:hAnsiTheme="majorBidi" w:cstheme="majorBidi"/>
          <w:sz w:val="24"/>
          <w:szCs w:val="24"/>
        </w:rPr>
        <w:t xml:space="preserve"> </w:t>
      </w:r>
      <w:r w:rsidR="00F03669" w:rsidRPr="009D5AF6">
        <w:rPr>
          <w:rFonts w:asciiTheme="majorBidi" w:hAnsiTheme="majorBidi" w:cstheme="majorBidi"/>
          <w:sz w:val="24"/>
          <w:szCs w:val="24"/>
        </w:rPr>
        <w:t>must</w:t>
      </w:r>
      <w:r w:rsidRPr="009D5AF6">
        <w:rPr>
          <w:rFonts w:asciiTheme="majorBidi" w:hAnsiTheme="majorBidi" w:cstheme="majorBidi"/>
          <w:sz w:val="24"/>
          <w:szCs w:val="24"/>
        </w:rPr>
        <w:t xml:space="preserve"> continue.</w:t>
      </w:r>
    </w:p>
    <w:p w14:paraId="33BFE5E4" w14:textId="77777777" w:rsidR="00300749" w:rsidRPr="009D5AF6" w:rsidRDefault="00300749" w:rsidP="00CE1435">
      <w:pPr>
        <w:pStyle w:val="ListParagraph"/>
        <w:spacing w:line="240" w:lineRule="auto"/>
        <w:rPr>
          <w:rFonts w:asciiTheme="majorBidi" w:hAnsiTheme="majorBidi" w:cstheme="majorBidi"/>
          <w:sz w:val="24"/>
          <w:szCs w:val="24"/>
        </w:rPr>
      </w:pPr>
    </w:p>
    <w:p w14:paraId="23CC7D9F" w14:textId="3E619198" w:rsidR="00803DD3" w:rsidRPr="009D5AF6" w:rsidRDefault="00803DD3" w:rsidP="00CE1435">
      <w:pPr>
        <w:pStyle w:val="ListParagraph"/>
        <w:numPr>
          <w:ilvl w:val="0"/>
          <w:numId w:val="26"/>
        </w:numPr>
        <w:spacing w:line="240" w:lineRule="auto"/>
        <w:rPr>
          <w:rFonts w:asciiTheme="majorBidi" w:hAnsiTheme="majorBidi" w:cstheme="majorBidi"/>
          <w:sz w:val="24"/>
          <w:szCs w:val="24"/>
        </w:rPr>
      </w:pPr>
      <w:r w:rsidRPr="009D5AF6">
        <w:rPr>
          <w:rFonts w:asciiTheme="majorBidi" w:hAnsiTheme="majorBidi" w:cstheme="majorBidi"/>
          <w:sz w:val="24"/>
          <w:szCs w:val="24"/>
        </w:rPr>
        <w:t>Advoca</w:t>
      </w:r>
      <w:r w:rsidR="009B4EB5" w:rsidRPr="009D5AF6">
        <w:rPr>
          <w:rFonts w:asciiTheme="majorBidi" w:hAnsiTheme="majorBidi" w:cstheme="majorBidi"/>
          <w:sz w:val="24"/>
          <w:szCs w:val="24"/>
        </w:rPr>
        <w:t xml:space="preserve">cy </w:t>
      </w:r>
      <w:r w:rsidRPr="009D5AF6">
        <w:rPr>
          <w:rFonts w:asciiTheme="majorBidi" w:hAnsiTheme="majorBidi" w:cstheme="majorBidi"/>
          <w:sz w:val="24"/>
          <w:szCs w:val="24"/>
        </w:rPr>
        <w:t xml:space="preserve">for legal reforms and policy changes to </w:t>
      </w:r>
      <w:r w:rsidR="009B4EB5" w:rsidRPr="009D5AF6">
        <w:rPr>
          <w:rFonts w:asciiTheme="majorBidi" w:hAnsiTheme="majorBidi" w:cstheme="majorBidi"/>
          <w:sz w:val="24"/>
          <w:szCs w:val="24"/>
        </w:rPr>
        <w:t xml:space="preserve">strengthen </w:t>
      </w:r>
      <w:r w:rsidR="00235031" w:rsidRPr="009D5AF6">
        <w:rPr>
          <w:rFonts w:asciiTheme="majorBidi" w:hAnsiTheme="majorBidi" w:cstheme="majorBidi"/>
          <w:sz w:val="24"/>
          <w:szCs w:val="24"/>
        </w:rPr>
        <w:t>legal and administrative safeguards</w:t>
      </w:r>
      <w:r w:rsidRPr="009D5AF6">
        <w:rPr>
          <w:rFonts w:asciiTheme="majorBidi" w:hAnsiTheme="majorBidi" w:cstheme="majorBidi"/>
          <w:sz w:val="24"/>
          <w:szCs w:val="24"/>
        </w:rPr>
        <w:t xml:space="preserve"> against child</w:t>
      </w:r>
      <w:r w:rsidR="001F601C" w:rsidRPr="009D5AF6">
        <w:rPr>
          <w:rFonts w:asciiTheme="majorBidi" w:hAnsiTheme="majorBidi" w:cstheme="majorBidi"/>
          <w:sz w:val="24"/>
          <w:szCs w:val="24"/>
        </w:rPr>
        <w:t xml:space="preserve"> marriage, </w:t>
      </w:r>
      <w:r w:rsidRPr="009D5AF6">
        <w:rPr>
          <w:rFonts w:asciiTheme="majorBidi" w:hAnsiTheme="majorBidi" w:cstheme="majorBidi"/>
          <w:sz w:val="24"/>
          <w:szCs w:val="24"/>
        </w:rPr>
        <w:t>forced marriage</w:t>
      </w:r>
      <w:r w:rsidR="009B4EB5" w:rsidRPr="009D5AF6">
        <w:rPr>
          <w:rFonts w:asciiTheme="majorBidi" w:hAnsiTheme="majorBidi" w:cstheme="majorBidi"/>
          <w:sz w:val="24"/>
          <w:szCs w:val="24"/>
        </w:rPr>
        <w:t xml:space="preserve"> and forced faith conversions must continue.</w:t>
      </w:r>
    </w:p>
    <w:p w14:paraId="1D515E1C" w14:textId="3C6025A4" w:rsidR="00CC0EB2" w:rsidRPr="009D5AF6" w:rsidRDefault="00CC0EB2" w:rsidP="00CC0EB2">
      <w:pPr>
        <w:spacing w:line="240" w:lineRule="auto"/>
        <w:jc w:val="center"/>
        <w:rPr>
          <w:rFonts w:asciiTheme="majorBidi" w:hAnsiTheme="majorBidi" w:cstheme="majorBidi"/>
          <w:sz w:val="24"/>
          <w:szCs w:val="24"/>
        </w:rPr>
      </w:pPr>
      <w:r w:rsidRPr="009D5AF6">
        <w:rPr>
          <w:rFonts w:asciiTheme="majorBidi" w:hAnsiTheme="majorBidi" w:cstheme="majorBidi"/>
          <w:sz w:val="24"/>
          <w:szCs w:val="24"/>
        </w:rPr>
        <w:t>xxxxx</w:t>
      </w:r>
    </w:p>
    <w:sectPr w:rsidR="00CC0EB2" w:rsidRPr="009D5AF6" w:rsidSect="008952A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77D2" w14:textId="77777777" w:rsidR="00B92E83" w:rsidRDefault="00B92E83" w:rsidP="00542993">
      <w:pPr>
        <w:spacing w:after="0" w:line="240" w:lineRule="auto"/>
      </w:pPr>
      <w:r>
        <w:separator/>
      </w:r>
    </w:p>
  </w:endnote>
  <w:endnote w:type="continuationSeparator" w:id="0">
    <w:p w14:paraId="574A36B6" w14:textId="77777777" w:rsidR="00B92E83" w:rsidRDefault="00B92E83" w:rsidP="0054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AD11" w14:textId="77777777" w:rsidR="00B92E83" w:rsidRDefault="00B92E83" w:rsidP="00542993">
      <w:pPr>
        <w:spacing w:after="0" w:line="240" w:lineRule="auto"/>
      </w:pPr>
      <w:r>
        <w:separator/>
      </w:r>
    </w:p>
  </w:footnote>
  <w:footnote w:type="continuationSeparator" w:id="0">
    <w:p w14:paraId="236D3638" w14:textId="77777777" w:rsidR="00B92E83" w:rsidRDefault="00B92E83" w:rsidP="00542993">
      <w:pPr>
        <w:spacing w:after="0" w:line="240" w:lineRule="auto"/>
      </w:pPr>
      <w:r>
        <w:continuationSeparator/>
      </w:r>
    </w:p>
  </w:footnote>
  <w:footnote w:id="1">
    <w:p w14:paraId="7F51BE2F" w14:textId="77777777" w:rsidR="00236A8D" w:rsidRPr="00BF5EA5" w:rsidRDefault="00236A8D" w:rsidP="00236A8D">
      <w:pPr>
        <w:pStyle w:val="FootnoteText"/>
        <w:rPr>
          <w:lang w:val="en-US"/>
        </w:rPr>
      </w:pPr>
      <w:r>
        <w:rPr>
          <w:rStyle w:val="FootnoteReference"/>
        </w:rPr>
        <w:footnoteRef/>
      </w:r>
      <w:r>
        <w:t xml:space="preserve"> </w:t>
      </w:r>
      <w:r w:rsidRPr="00292882">
        <w:t>https://pakistancode.gov.pk/english/UY2FqaJw1-apaUY2Fqa-apaUY2Npa5lo-sg-jjjjjjjjjjjjj</w:t>
      </w:r>
    </w:p>
  </w:footnote>
  <w:footnote w:id="2">
    <w:p w14:paraId="2FA46DA1" w14:textId="77777777" w:rsidR="003B25E9" w:rsidRPr="0072185E" w:rsidRDefault="003B25E9" w:rsidP="003B25E9">
      <w:pPr>
        <w:pStyle w:val="FootnoteText"/>
        <w:rPr>
          <w:lang w:val="en-US"/>
        </w:rPr>
      </w:pPr>
      <w:r w:rsidRPr="0072185E">
        <w:rPr>
          <w:rStyle w:val="FootnoteReference"/>
        </w:rPr>
        <w:footnoteRef/>
      </w:r>
      <w:r w:rsidRPr="0072185E">
        <w:t xml:space="preserve"> https://dhsprogram.com/pubs/pdf/FR354/FR354.pdf</w:t>
      </w:r>
    </w:p>
  </w:footnote>
  <w:footnote w:id="3">
    <w:p w14:paraId="2DC1DFEE" w14:textId="77777777" w:rsidR="00762824" w:rsidRPr="0072185E" w:rsidRDefault="00762824" w:rsidP="00762824">
      <w:pPr>
        <w:pStyle w:val="FootnoteText"/>
        <w:rPr>
          <w:lang w:val="en-US"/>
        </w:rPr>
      </w:pPr>
      <w:r w:rsidRPr="0072185E">
        <w:rPr>
          <w:rStyle w:val="FootnoteReference"/>
        </w:rPr>
        <w:footnoteRef/>
      </w:r>
      <w:r w:rsidRPr="0072185E">
        <w:t xml:space="preserve"> https://mics.unicef.org/surveys</w:t>
      </w:r>
    </w:p>
  </w:footnote>
  <w:footnote w:id="4">
    <w:p w14:paraId="38E288DF" w14:textId="6D541CDF" w:rsidR="0072185E" w:rsidRPr="00BF5EA5" w:rsidRDefault="0072185E">
      <w:pPr>
        <w:pStyle w:val="FootnoteText"/>
        <w:rPr>
          <w:lang w:val="en-US"/>
        </w:rPr>
      </w:pPr>
      <w:r w:rsidRPr="0072185E">
        <w:rPr>
          <w:rStyle w:val="FootnoteReference"/>
        </w:rPr>
        <w:footnoteRef/>
      </w:r>
      <w:r w:rsidRPr="0072185E">
        <w:t xml:space="preserve"> https://www.unicef.org/pakistan/media/4151/file/Child%20Marriage%20Country%20Profile.pdf</w:t>
      </w:r>
    </w:p>
  </w:footnote>
  <w:footnote w:id="5">
    <w:p w14:paraId="2126679B" w14:textId="289F8E6B" w:rsidR="0072185E" w:rsidRPr="00BF5EA5" w:rsidRDefault="0072185E">
      <w:pPr>
        <w:pStyle w:val="FootnoteText"/>
        <w:rPr>
          <w:lang w:val="en-US"/>
        </w:rPr>
      </w:pPr>
      <w:r w:rsidRPr="0072185E">
        <w:rPr>
          <w:rStyle w:val="FootnoteReference"/>
        </w:rPr>
        <w:footnoteRef/>
      </w:r>
      <w:r w:rsidRPr="0072185E">
        <w:rPr>
          <w:lang w:val="en-US"/>
        </w:rPr>
        <w:t xml:space="preserve"> h</w:t>
      </w:r>
      <w:r w:rsidRPr="0072185E">
        <w:t>ttps://asiapacific.unwomen.org/sites/default/files/Field%20Office%20ESEAsia/Docs/Publications/2021/06/Child%20Marriage%20Costing%20Study%20Report-Pakistan-Final.pdf</w:t>
      </w:r>
    </w:p>
  </w:footnote>
  <w:footnote w:id="6">
    <w:p w14:paraId="78CD4120" w14:textId="56310908" w:rsidR="002E64B2" w:rsidRPr="00BF5EA5" w:rsidRDefault="002E64B2">
      <w:pPr>
        <w:pStyle w:val="FootnoteText"/>
        <w:rPr>
          <w:lang w:val="en-US"/>
        </w:rPr>
      </w:pPr>
      <w:r>
        <w:rPr>
          <w:rStyle w:val="FootnoteReference"/>
        </w:rPr>
        <w:footnoteRef/>
      </w:r>
      <w:r>
        <w:t xml:space="preserve"> </w:t>
      </w:r>
      <w:r w:rsidRPr="002E64B2">
        <w:t>https://www.csjpak.org/pdf/Human_Rights_Observer_2023.pdf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299"/>
    <w:multiLevelType w:val="hybridMultilevel"/>
    <w:tmpl w:val="844E3C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670E17"/>
    <w:multiLevelType w:val="hybridMultilevel"/>
    <w:tmpl w:val="500076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D7D6D"/>
    <w:multiLevelType w:val="hybridMultilevel"/>
    <w:tmpl w:val="49383B1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131420E0"/>
    <w:multiLevelType w:val="hybridMultilevel"/>
    <w:tmpl w:val="E774D22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5F50472"/>
    <w:multiLevelType w:val="multilevel"/>
    <w:tmpl w:val="8AE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F77A0"/>
    <w:multiLevelType w:val="hybridMultilevel"/>
    <w:tmpl w:val="8382A31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2200"/>
    <w:multiLevelType w:val="hybridMultilevel"/>
    <w:tmpl w:val="4D94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F14B1"/>
    <w:multiLevelType w:val="hybridMultilevel"/>
    <w:tmpl w:val="048609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1A1D0E1C"/>
    <w:multiLevelType w:val="hybridMultilevel"/>
    <w:tmpl w:val="0E681CD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218DAE45"/>
    <w:multiLevelType w:val="hybridMultilevel"/>
    <w:tmpl w:val="76BCAFDC"/>
    <w:lvl w:ilvl="0" w:tplc="26C25D78">
      <w:start w:val="1"/>
      <w:numFmt w:val="bullet"/>
      <w:lvlText w:val=""/>
      <w:lvlJc w:val="left"/>
      <w:pPr>
        <w:ind w:left="720" w:hanging="360"/>
      </w:pPr>
      <w:rPr>
        <w:rFonts w:ascii="Symbol" w:hAnsi="Symbol" w:hint="default"/>
      </w:rPr>
    </w:lvl>
    <w:lvl w:ilvl="1" w:tplc="2944992E">
      <w:start w:val="1"/>
      <w:numFmt w:val="bullet"/>
      <w:lvlText w:val="o"/>
      <w:lvlJc w:val="left"/>
      <w:pPr>
        <w:ind w:left="1440" w:hanging="360"/>
      </w:pPr>
      <w:rPr>
        <w:rFonts w:ascii="Courier New" w:hAnsi="Courier New" w:hint="default"/>
      </w:rPr>
    </w:lvl>
    <w:lvl w:ilvl="2" w:tplc="2022246C">
      <w:start w:val="1"/>
      <w:numFmt w:val="bullet"/>
      <w:lvlText w:val=""/>
      <w:lvlJc w:val="left"/>
      <w:pPr>
        <w:ind w:left="2160" w:hanging="360"/>
      </w:pPr>
      <w:rPr>
        <w:rFonts w:ascii="Wingdings" w:hAnsi="Wingdings" w:hint="default"/>
      </w:rPr>
    </w:lvl>
    <w:lvl w:ilvl="3" w:tplc="B3F406C8">
      <w:start w:val="1"/>
      <w:numFmt w:val="bullet"/>
      <w:lvlText w:val=""/>
      <w:lvlJc w:val="left"/>
      <w:pPr>
        <w:ind w:left="2880" w:hanging="360"/>
      </w:pPr>
      <w:rPr>
        <w:rFonts w:ascii="Symbol" w:hAnsi="Symbol" w:hint="default"/>
      </w:rPr>
    </w:lvl>
    <w:lvl w:ilvl="4" w:tplc="A4A007B0">
      <w:start w:val="1"/>
      <w:numFmt w:val="bullet"/>
      <w:lvlText w:val="o"/>
      <w:lvlJc w:val="left"/>
      <w:pPr>
        <w:ind w:left="3600" w:hanging="360"/>
      </w:pPr>
      <w:rPr>
        <w:rFonts w:ascii="Courier New" w:hAnsi="Courier New" w:hint="default"/>
      </w:rPr>
    </w:lvl>
    <w:lvl w:ilvl="5" w:tplc="2DA69494">
      <w:start w:val="1"/>
      <w:numFmt w:val="bullet"/>
      <w:lvlText w:val=""/>
      <w:lvlJc w:val="left"/>
      <w:pPr>
        <w:ind w:left="4320" w:hanging="360"/>
      </w:pPr>
      <w:rPr>
        <w:rFonts w:ascii="Wingdings" w:hAnsi="Wingdings" w:hint="default"/>
      </w:rPr>
    </w:lvl>
    <w:lvl w:ilvl="6" w:tplc="894EF8EE">
      <w:start w:val="1"/>
      <w:numFmt w:val="bullet"/>
      <w:lvlText w:val=""/>
      <w:lvlJc w:val="left"/>
      <w:pPr>
        <w:ind w:left="5040" w:hanging="360"/>
      </w:pPr>
      <w:rPr>
        <w:rFonts w:ascii="Symbol" w:hAnsi="Symbol" w:hint="default"/>
      </w:rPr>
    </w:lvl>
    <w:lvl w:ilvl="7" w:tplc="58EA85E6">
      <w:start w:val="1"/>
      <w:numFmt w:val="bullet"/>
      <w:lvlText w:val="o"/>
      <w:lvlJc w:val="left"/>
      <w:pPr>
        <w:ind w:left="5760" w:hanging="360"/>
      </w:pPr>
      <w:rPr>
        <w:rFonts w:ascii="Courier New" w:hAnsi="Courier New" w:hint="default"/>
      </w:rPr>
    </w:lvl>
    <w:lvl w:ilvl="8" w:tplc="50C62D42">
      <w:start w:val="1"/>
      <w:numFmt w:val="bullet"/>
      <w:lvlText w:val=""/>
      <w:lvlJc w:val="left"/>
      <w:pPr>
        <w:ind w:left="6480" w:hanging="360"/>
      </w:pPr>
      <w:rPr>
        <w:rFonts w:ascii="Wingdings" w:hAnsi="Wingdings" w:hint="default"/>
      </w:rPr>
    </w:lvl>
  </w:abstractNum>
  <w:abstractNum w:abstractNumId="10" w15:restartNumberingAfterBreak="0">
    <w:nsid w:val="24730416"/>
    <w:multiLevelType w:val="hybridMultilevel"/>
    <w:tmpl w:val="327C1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C779E"/>
    <w:multiLevelType w:val="hybridMultilevel"/>
    <w:tmpl w:val="9C1A408A"/>
    <w:lvl w:ilvl="0" w:tplc="57A6DB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77B3E"/>
    <w:multiLevelType w:val="multilevel"/>
    <w:tmpl w:val="7B9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70C60"/>
    <w:multiLevelType w:val="hybridMultilevel"/>
    <w:tmpl w:val="E828E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F77029"/>
    <w:multiLevelType w:val="multilevel"/>
    <w:tmpl w:val="57C8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85C60"/>
    <w:multiLevelType w:val="hybridMultilevel"/>
    <w:tmpl w:val="900EEF0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D57050"/>
    <w:multiLevelType w:val="hybridMultilevel"/>
    <w:tmpl w:val="9CD4DC7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7A7164"/>
    <w:multiLevelType w:val="multilevel"/>
    <w:tmpl w:val="ABCE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B30978"/>
    <w:multiLevelType w:val="multilevel"/>
    <w:tmpl w:val="FE88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92387"/>
    <w:multiLevelType w:val="hybridMultilevel"/>
    <w:tmpl w:val="AA96B840"/>
    <w:lvl w:ilvl="0" w:tplc="0CE03B3E">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FE0AA2"/>
    <w:multiLevelType w:val="hybridMultilevel"/>
    <w:tmpl w:val="E0D047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32B4E8F"/>
    <w:multiLevelType w:val="hybridMultilevel"/>
    <w:tmpl w:val="54CED38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EB1CAA"/>
    <w:multiLevelType w:val="hybridMultilevel"/>
    <w:tmpl w:val="9EB891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56B0F08B"/>
    <w:multiLevelType w:val="hybridMultilevel"/>
    <w:tmpl w:val="DDDA863A"/>
    <w:lvl w:ilvl="0" w:tplc="FC40A6A2">
      <w:start w:val="1"/>
      <w:numFmt w:val="decimal"/>
      <w:lvlText w:val="%1-"/>
      <w:lvlJc w:val="left"/>
      <w:pPr>
        <w:ind w:left="720" w:hanging="360"/>
      </w:pPr>
    </w:lvl>
    <w:lvl w:ilvl="1" w:tplc="1EBC8662">
      <w:start w:val="1"/>
      <w:numFmt w:val="lowerLetter"/>
      <w:lvlText w:val="%2."/>
      <w:lvlJc w:val="left"/>
      <w:pPr>
        <w:ind w:left="1440" w:hanging="360"/>
      </w:pPr>
    </w:lvl>
    <w:lvl w:ilvl="2" w:tplc="EB8293F2">
      <w:start w:val="1"/>
      <w:numFmt w:val="lowerRoman"/>
      <w:lvlText w:val="%3."/>
      <w:lvlJc w:val="right"/>
      <w:pPr>
        <w:ind w:left="2160" w:hanging="180"/>
      </w:pPr>
    </w:lvl>
    <w:lvl w:ilvl="3" w:tplc="4F88A364">
      <w:start w:val="1"/>
      <w:numFmt w:val="decimal"/>
      <w:lvlText w:val="%4."/>
      <w:lvlJc w:val="left"/>
      <w:pPr>
        <w:ind w:left="2880" w:hanging="360"/>
      </w:pPr>
    </w:lvl>
    <w:lvl w:ilvl="4" w:tplc="9DDEEFE0">
      <w:start w:val="1"/>
      <w:numFmt w:val="lowerLetter"/>
      <w:lvlText w:val="%5."/>
      <w:lvlJc w:val="left"/>
      <w:pPr>
        <w:ind w:left="3600" w:hanging="360"/>
      </w:pPr>
    </w:lvl>
    <w:lvl w:ilvl="5" w:tplc="EB049A04">
      <w:start w:val="1"/>
      <w:numFmt w:val="lowerRoman"/>
      <w:lvlText w:val="%6."/>
      <w:lvlJc w:val="right"/>
      <w:pPr>
        <w:ind w:left="4320" w:hanging="180"/>
      </w:pPr>
    </w:lvl>
    <w:lvl w:ilvl="6" w:tplc="2DB8776E">
      <w:start w:val="1"/>
      <w:numFmt w:val="decimal"/>
      <w:lvlText w:val="%7."/>
      <w:lvlJc w:val="left"/>
      <w:pPr>
        <w:ind w:left="5040" w:hanging="360"/>
      </w:pPr>
    </w:lvl>
    <w:lvl w:ilvl="7" w:tplc="294228BA">
      <w:start w:val="1"/>
      <w:numFmt w:val="lowerLetter"/>
      <w:lvlText w:val="%8."/>
      <w:lvlJc w:val="left"/>
      <w:pPr>
        <w:ind w:left="5760" w:hanging="360"/>
      </w:pPr>
    </w:lvl>
    <w:lvl w:ilvl="8" w:tplc="F482B57A">
      <w:start w:val="1"/>
      <w:numFmt w:val="lowerRoman"/>
      <w:lvlText w:val="%9."/>
      <w:lvlJc w:val="right"/>
      <w:pPr>
        <w:ind w:left="6480" w:hanging="180"/>
      </w:pPr>
    </w:lvl>
  </w:abstractNum>
  <w:abstractNum w:abstractNumId="24" w15:restartNumberingAfterBreak="0">
    <w:nsid w:val="5DB65C77"/>
    <w:multiLevelType w:val="hybridMultilevel"/>
    <w:tmpl w:val="F10CE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F3D60D9"/>
    <w:multiLevelType w:val="hybridMultilevel"/>
    <w:tmpl w:val="7A826C7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61845342"/>
    <w:multiLevelType w:val="multilevel"/>
    <w:tmpl w:val="9396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A160D"/>
    <w:multiLevelType w:val="hybridMultilevel"/>
    <w:tmpl w:val="AA96B840"/>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63001DD"/>
    <w:multiLevelType w:val="hybridMultilevel"/>
    <w:tmpl w:val="AA96B840"/>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DA27F3"/>
    <w:multiLevelType w:val="hybridMultilevel"/>
    <w:tmpl w:val="9D20700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6D0E0F80"/>
    <w:multiLevelType w:val="hybridMultilevel"/>
    <w:tmpl w:val="8BACDC5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6D8A0853"/>
    <w:multiLevelType w:val="hybridMultilevel"/>
    <w:tmpl w:val="08223EF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71034B9B"/>
    <w:multiLevelType w:val="hybridMultilevel"/>
    <w:tmpl w:val="91248C34"/>
    <w:lvl w:ilvl="0" w:tplc="2000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81870F4"/>
    <w:multiLevelType w:val="hybridMultilevel"/>
    <w:tmpl w:val="0D5E1C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15:restartNumberingAfterBreak="0">
    <w:nsid w:val="7D365E82"/>
    <w:multiLevelType w:val="hybridMultilevel"/>
    <w:tmpl w:val="DF94DCF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5" w15:restartNumberingAfterBreak="0">
    <w:nsid w:val="7D980657"/>
    <w:multiLevelType w:val="hybridMultilevel"/>
    <w:tmpl w:val="BEAAFC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F511824"/>
    <w:multiLevelType w:val="multilevel"/>
    <w:tmpl w:val="81983B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412033">
    <w:abstractNumId w:val="9"/>
  </w:num>
  <w:num w:numId="2" w16cid:durableId="1049105972">
    <w:abstractNumId w:val="23"/>
  </w:num>
  <w:num w:numId="3" w16cid:durableId="2078281948">
    <w:abstractNumId w:val="17"/>
  </w:num>
  <w:num w:numId="4" w16cid:durableId="1133673448">
    <w:abstractNumId w:val="11"/>
  </w:num>
  <w:num w:numId="5" w16cid:durableId="2106923545">
    <w:abstractNumId w:val="21"/>
  </w:num>
  <w:num w:numId="6" w16cid:durableId="1738088098">
    <w:abstractNumId w:val="6"/>
  </w:num>
  <w:num w:numId="7" w16cid:durableId="1212309009">
    <w:abstractNumId w:val="19"/>
  </w:num>
  <w:num w:numId="8" w16cid:durableId="970790854">
    <w:abstractNumId w:val="27"/>
  </w:num>
  <w:num w:numId="9" w16cid:durableId="291059039">
    <w:abstractNumId w:val="28"/>
  </w:num>
  <w:num w:numId="10" w16cid:durableId="950626425">
    <w:abstractNumId w:val="10"/>
  </w:num>
  <w:num w:numId="11" w16cid:durableId="787771676">
    <w:abstractNumId w:val="36"/>
  </w:num>
  <w:num w:numId="12" w16cid:durableId="171337341">
    <w:abstractNumId w:val="25"/>
  </w:num>
  <w:num w:numId="13" w16cid:durableId="157815938">
    <w:abstractNumId w:val="30"/>
  </w:num>
  <w:num w:numId="14" w16cid:durableId="1117290114">
    <w:abstractNumId w:val="18"/>
  </w:num>
  <w:num w:numId="15" w16cid:durableId="1229460119">
    <w:abstractNumId w:val="14"/>
  </w:num>
  <w:num w:numId="16" w16cid:durableId="2097676829">
    <w:abstractNumId w:val="26"/>
  </w:num>
  <w:num w:numId="17" w16cid:durableId="794838245">
    <w:abstractNumId w:val="12"/>
  </w:num>
  <w:num w:numId="18" w16cid:durableId="983242619">
    <w:abstractNumId w:val="4"/>
  </w:num>
  <w:num w:numId="19" w16cid:durableId="1793401154">
    <w:abstractNumId w:val="24"/>
  </w:num>
  <w:num w:numId="20" w16cid:durableId="1924872440">
    <w:abstractNumId w:val="15"/>
  </w:num>
  <w:num w:numId="21" w16cid:durableId="1604416866">
    <w:abstractNumId w:val="16"/>
  </w:num>
  <w:num w:numId="22" w16cid:durableId="1084568928">
    <w:abstractNumId w:val="0"/>
  </w:num>
  <w:num w:numId="23" w16cid:durableId="933780162">
    <w:abstractNumId w:val="33"/>
  </w:num>
  <w:num w:numId="24" w16cid:durableId="1747729345">
    <w:abstractNumId w:val="32"/>
  </w:num>
  <w:num w:numId="25" w16cid:durableId="1556307187">
    <w:abstractNumId w:val="20"/>
  </w:num>
  <w:num w:numId="26" w16cid:durableId="2008094643">
    <w:abstractNumId w:val="13"/>
  </w:num>
  <w:num w:numId="27" w16cid:durableId="1544057944">
    <w:abstractNumId w:val="34"/>
  </w:num>
  <w:num w:numId="28" w16cid:durableId="1474254524">
    <w:abstractNumId w:val="3"/>
  </w:num>
  <w:num w:numId="29" w16cid:durableId="2053456636">
    <w:abstractNumId w:val="2"/>
  </w:num>
  <w:num w:numId="30" w16cid:durableId="2066905304">
    <w:abstractNumId w:val="7"/>
  </w:num>
  <w:num w:numId="31" w16cid:durableId="1622178766">
    <w:abstractNumId w:val="29"/>
  </w:num>
  <w:num w:numId="32" w16cid:durableId="388654073">
    <w:abstractNumId w:val="22"/>
  </w:num>
  <w:num w:numId="33" w16cid:durableId="1711346221">
    <w:abstractNumId w:val="35"/>
  </w:num>
  <w:num w:numId="34" w16cid:durableId="1732997959">
    <w:abstractNumId w:val="5"/>
  </w:num>
  <w:num w:numId="35" w16cid:durableId="1802916424">
    <w:abstractNumId w:val="31"/>
  </w:num>
  <w:num w:numId="36" w16cid:durableId="396439491">
    <w:abstractNumId w:val="8"/>
  </w:num>
  <w:num w:numId="37" w16cid:durableId="164627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54"/>
    <w:rsid w:val="0000234D"/>
    <w:rsid w:val="00010871"/>
    <w:rsid w:val="00013266"/>
    <w:rsid w:val="00016194"/>
    <w:rsid w:val="00017E9A"/>
    <w:rsid w:val="00023997"/>
    <w:rsid w:val="00025BDC"/>
    <w:rsid w:val="00027D29"/>
    <w:rsid w:val="0004033C"/>
    <w:rsid w:val="00046FFB"/>
    <w:rsid w:val="0005075D"/>
    <w:rsid w:val="000569D2"/>
    <w:rsid w:val="00062C8C"/>
    <w:rsid w:val="00072882"/>
    <w:rsid w:val="00093663"/>
    <w:rsid w:val="00095C43"/>
    <w:rsid w:val="000A1D2F"/>
    <w:rsid w:val="000A24A2"/>
    <w:rsid w:val="000A7A10"/>
    <w:rsid w:val="000B1932"/>
    <w:rsid w:val="000C11A6"/>
    <w:rsid w:val="000D2A68"/>
    <w:rsid w:val="000D798A"/>
    <w:rsid w:val="000E2B6C"/>
    <w:rsid w:val="000E6A04"/>
    <w:rsid w:val="0011192F"/>
    <w:rsid w:val="00124BB9"/>
    <w:rsid w:val="00132835"/>
    <w:rsid w:val="001356AA"/>
    <w:rsid w:val="0014317F"/>
    <w:rsid w:val="001449F2"/>
    <w:rsid w:val="00146FF3"/>
    <w:rsid w:val="001473CB"/>
    <w:rsid w:val="001550F8"/>
    <w:rsid w:val="00160101"/>
    <w:rsid w:val="001623B3"/>
    <w:rsid w:val="001872B2"/>
    <w:rsid w:val="00187844"/>
    <w:rsid w:val="00193988"/>
    <w:rsid w:val="00194CBC"/>
    <w:rsid w:val="00194E63"/>
    <w:rsid w:val="001A0859"/>
    <w:rsid w:val="001A7692"/>
    <w:rsid w:val="001C08F5"/>
    <w:rsid w:val="001C22AF"/>
    <w:rsid w:val="001C3413"/>
    <w:rsid w:val="001D5466"/>
    <w:rsid w:val="001E6549"/>
    <w:rsid w:val="001E758F"/>
    <w:rsid w:val="001E7A55"/>
    <w:rsid w:val="001F5BCD"/>
    <w:rsid w:val="001F601C"/>
    <w:rsid w:val="001F632E"/>
    <w:rsid w:val="001F799A"/>
    <w:rsid w:val="00201E3B"/>
    <w:rsid w:val="00202E7C"/>
    <w:rsid w:val="00205093"/>
    <w:rsid w:val="0020649D"/>
    <w:rsid w:val="00225AF7"/>
    <w:rsid w:val="002303C0"/>
    <w:rsid w:val="00234771"/>
    <w:rsid w:val="00235031"/>
    <w:rsid w:val="00235436"/>
    <w:rsid w:val="00235E94"/>
    <w:rsid w:val="00236A8D"/>
    <w:rsid w:val="00237D3C"/>
    <w:rsid w:val="00245216"/>
    <w:rsid w:val="002506B5"/>
    <w:rsid w:val="0026284E"/>
    <w:rsid w:val="00264C96"/>
    <w:rsid w:val="00277F14"/>
    <w:rsid w:val="00292882"/>
    <w:rsid w:val="002959A5"/>
    <w:rsid w:val="002969D4"/>
    <w:rsid w:val="002B2EE2"/>
    <w:rsid w:val="002C24F9"/>
    <w:rsid w:val="002C434F"/>
    <w:rsid w:val="002E24A3"/>
    <w:rsid w:val="002E64B2"/>
    <w:rsid w:val="002F724F"/>
    <w:rsid w:val="00300749"/>
    <w:rsid w:val="0030518A"/>
    <w:rsid w:val="003203B2"/>
    <w:rsid w:val="00322B29"/>
    <w:rsid w:val="00325DF6"/>
    <w:rsid w:val="0032615D"/>
    <w:rsid w:val="00334A32"/>
    <w:rsid w:val="003379D4"/>
    <w:rsid w:val="00341465"/>
    <w:rsid w:val="00341D7B"/>
    <w:rsid w:val="00360100"/>
    <w:rsid w:val="00367D76"/>
    <w:rsid w:val="00372B91"/>
    <w:rsid w:val="003856B9"/>
    <w:rsid w:val="00395E6D"/>
    <w:rsid w:val="00395EF5"/>
    <w:rsid w:val="003A4768"/>
    <w:rsid w:val="003B1B9D"/>
    <w:rsid w:val="003B25E9"/>
    <w:rsid w:val="003B297F"/>
    <w:rsid w:val="003B2C61"/>
    <w:rsid w:val="003B56BB"/>
    <w:rsid w:val="003B6B6A"/>
    <w:rsid w:val="003D44CC"/>
    <w:rsid w:val="003E715E"/>
    <w:rsid w:val="003E7517"/>
    <w:rsid w:val="003F1230"/>
    <w:rsid w:val="0040275B"/>
    <w:rsid w:val="00413E5D"/>
    <w:rsid w:val="00421CFF"/>
    <w:rsid w:val="00430AB5"/>
    <w:rsid w:val="00434A93"/>
    <w:rsid w:val="00435833"/>
    <w:rsid w:val="0043665D"/>
    <w:rsid w:val="0044373C"/>
    <w:rsid w:val="00443F59"/>
    <w:rsid w:val="004741EC"/>
    <w:rsid w:val="00478A21"/>
    <w:rsid w:val="00480C0A"/>
    <w:rsid w:val="004836C8"/>
    <w:rsid w:val="004913ED"/>
    <w:rsid w:val="00492A33"/>
    <w:rsid w:val="004A510C"/>
    <w:rsid w:val="004A6145"/>
    <w:rsid w:val="004A6F49"/>
    <w:rsid w:val="004B297E"/>
    <w:rsid w:val="004B3E2D"/>
    <w:rsid w:val="004C4B7E"/>
    <w:rsid w:val="004C4F52"/>
    <w:rsid w:val="004C7498"/>
    <w:rsid w:val="004D3568"/>
    <w:rsid w:val="004D64D4"/>
    <w:rsid w:val="004E1EA6"/>
    <w:rsid w:val="004E266F"/>
    <w:rsid w:val="004F2C8A"/>
    <w:rsid w:val="004F3FBD"/>
    <w:rsid w:val="00502D78"/>
    <w:rsid w:val="00511214"/>
    <w:rsid w:val="00511754"/>
    <w:rsid w:val="0051292B"/>
    <w:rsid w:val="00521B0F"/>
    <w:rsid w:val="00532DC8"/>
    <w:rsid w:val="00541C21"/>
    <w:rsid w:val="00542993"/>
    <w:rsid w:val="00542C71"/>
    <w:rsid w:val="0054489B"/>
    <w:rsid w:val="00555BF5"/>
    <w:rsid w:val="005568F6"/>
    <w:rsid w:val="005735A3"/>
    <w:rsid w:val="00577A50"/>
    <w:rsid w:val="00596D47"/>
    <w:rsid w:val="005A5095"/>
    <w:rsid w:val="005B1A55"/>
    <w:rsid w:val="005B52B1"/>
    <w:rsid w:val="005B5EA6"/>
    <w:rsid w:val="005B72A8"/>
    <w:rsid w:val="005B75A5"/>
    <w:rsid w:val="005C0B3C"/>
    <w:rsid w:val="005C35F5"/>
    <w:rsid w:val="005C4407"/>
    <w:rsid w:val="005C5E46"/>
    <w:rsid w:val="005D6238"/>
    <w:rsid w:val="005E3037"/>
    <w:rsid w:val="005E758C"/>
    <w:rsid w:val="005F0A9F"/>
    <w:rsid w:val="00605FFA"/>
    <w:rsid w:val="00606D9D"/>
    <w:rsid w:val="00611AE0"/>
    <w:rsid w:val="00613ADD"/>
    <w:rsid w:val="00620CFA"/>
    <w:rsid w:val="00626A4B"/>
    <w:rsid w:val="00631FFA"/>
    <w:rsid w:val="00634EBC"/>
    <w:rsid w:val="006377F8"/>
    <w:rsid w:val="00640850"/>
    <w:rsid w:val="00647D8F"/>
    <w:rsid w:val="00651108"/>
    <w:rsid w:val="00656202"/>
    <w:rsid w:val="00663773"/>
    <w:rsid w:val="00670415"/>
    <w:rsid w:val="00680AC5"/>
    <w:rsid w:val="00696DDD"/>
    <w:rsid w:val="006B6F43"/>
    <w:rsid w:val="006C5274"/>
    <w:rsid w:val="006C6AE6"/>
    <w:rsid w:val="006D1057"/>
    <w:rsid w:val="006D164C"/>
    <w:rsid w:val="006D19A0"/>
    <w:rsid w:val="006E29D8"/>
    <w:rsid w:val="006E34CA"/>
    <w:rsid w:val="00705BAB"/>
    <w:rsid w:val="00706E01"/>
    <w:rsid w:val="00712C82"/>
    <w:rsid w:val="00712D57"/>
    <w:rsid w:val="00717A9E"/>
    <w:rsid w:val="00717FAC"/>
    <w:rsid w:val="00721713"/>
    <w:rsid w:val="0072185E"/>
    <w:rsid w:val="0073417A"/>
    <w:rsid w:val="00736A31"/>
    <w:rsid w:val="00745453"/>
    <w:rsid w:val="0075120D"/>
    <w:rsid w:val="00754C02"/>
    <w:rsid w:val="00762824"/>
    <w:rsid w:val="00771820"/>
    <w:rsid w:val="00774A5F"/>
    <w:rsid w:val="00792CF6"/>
    <w:rsid w:val="00792F2E"/>
    <w:rsid w:val="0079378F"/>
    <w:rsid w:val="00793844"/>
    <w:rsid w:val="007A167E"/>
    <w:rsid w:val="007A1847"/>
    <w:rsid w:val="007B164F"/>
    <w:rsid w:val="007B7815"/>
    <w:rsid w:val="007C2163"/>
    <w:rsid w:val="007C7E93"/>
    <w:rsid w:val="007D4751"/>
    <w:rsid w:val="00803DD3"/>
    <w:rsid w:val="00804ADE"/>
    <w:rsid w:val="0081716F"/>
    <w:rsid w:val="00830AF9"/>
    <w:rsid w:val="008310CE"/>
    <w:rsid w:val="00834B0C"/>
    <w:rsid w:val="00840CC8"/>
    <w:rsid w:val="0084124D"/>
    <w:rsid w:val="008511D7"/>
    <w:rsid w:val="008609D0"/>
    <w:rsid w:val="008624C8"/>
    <w:rsid w:val="00862AFE"/>
    <w:rsid w:val="0086319B"/>
    <w:rsid w:val="00870340"/>
    <w:rsid w:val="008832EA"/>
    <w:rsid w:val="008952A6"/>
    <w:rsid w:val="008A41CB"/>
    <w:rsid w:val="008C055E"/>
    <w:rsid w:val="008D2D21"/>
    <w:rsid w:val="008D3C43"/>
    <w:rsid w:val="00904CBE"/>
    <w:rsid w:val="009132C2"/>
    <w:rsid w:val="00914DB8"/>
    <w:rsid w:val="0091703E"/>
    <w:rsid w:val="009232DF"/>
    <w:rsid w:val="00940C04"/>
    <w:rsid w:val="009505F7"/>
    <w:rsid w:val="00955DF8"/>
    <w:rsid w:val="009607BD"/>
    <w:rsid w:val="009631C3"/>
    <w:rsid w:val="0097126D"/>
    <w:rsid w:val="00975FD4"/>
    <w:rsid w:val="009763DE"/>
    <w:rsid w:val="00977B53"/>
    <w:rsid w:val="0098505B"/>
    <w:rsid w:val="00986767"/>
    <w:rsid w:val="00996814"/>
    <w:rsid w:val="009A2EEC"/>
    <w:rsid w:val="009A7EB2"/>
    <w:rsid w:val="009B4EB5"/>
    <w:rsid w:val="009D5AF6"/>
    <w:rsid w:val="00A0316F"/>
    <w:rsid w:val="00A23CB6"/>
    <w:rsid w:val="00A27429"/>
    <w:rsid w:val="00A27B86"/>
    <w:rsid w:val="00A3097F"/>
    <w:rsid w:val="00A330CB"/>
    <w:rsid w:val="00A35257"/>
    <w:rsid w:val="00A35D45"/>
    <w:rsid w:val="00A40B1D"/>
    <w:rsid w:val="00A41A00"/>
    <w:rsid w:val="00A4645C"/>
    <w:rsid w:val="00A503A6"/>
    <w:rsid w:val="00A63499"/>
    <w:rsid w:val="00A66345"/>
    <w:rsid w:val="00A724D8"/>
    <w:rsid w:val="00A765DC"/>
    <w:rsid w:val="00A77416"/>
    <w:rsid w:val="00A80E32"/>
    <w:rsid w:val="00A92943"/>
    <w:rsid w:val="00A96512"/>
    <w:rsid w:val="00AA120E"/>
    <w:rsid w:val="00AA30D4"/>
    <w:rsid w:val="00AC1724"/>
    <w:rsid w:val="00AC3BEE"/>
    <w:rsid w:val="00AC7EBB"/>
    <w:rsid w:val="00AD5AEE"/>
    <w:rsid w:val="00AE21C8"/>
    <w:rsid w:val="00AE3045"/>
    <w:rsid w:val="00AF0680"/>
    <w:rsid w:val="00AF22FC"/>
    <w:rsid w:val="00B00BDB"/>
    <w:rsid w:val="00B01906"/>
    <w:rsid w:val="00B033E6"/>
    <w:rsid w:val="00B15657"/>
    <w:rsid w:val="00B15B4E"/>
    <w:rsid w:val="00B20FDD"/>
    <w:rsid w:val="00B21B96"/>
    <w:rsid w:val="00B30880"/>
    <w:rsid w:val="00B33A59"/>
    <w:rsid w:val="00B36DFF"/>
    <w:rsid w:val="00B61B63"/>
    <w:rsid w:val="00B65630"/>
    <w:rsid w:val="00B7080B"/>
    <w:rsid w:val="00B74610"/>
    <w:rsid w:val="00B90C86"/>
    <w:rsid w:val="00B92E83"/>
    <w:rsid w:val="00BA5F45"/>
    <w:rsid w:val="00BB6B69"/>
    <w:rsid w:val="00BC06C8"/>
    <w:rsid w:val="00BC2C51"/>
    <w:rsid w:val="00BD190E"/>
    <w:rsid w:val="00BD5816"/>
    <w:rsid w:val="00BE5F57"/>
    <w:rsid w:val="00BF5EA5"/>
    <w:rsid w:val="00C0310A"/>
    <w:rsid w:val="00C072A1"/>
    <w:rsid w:val="00C0780B"/>
    <w:rsid w:val="00C1027B"/>
    <w:rsid w:val="00C231DB"/>
    <w:rsid w:val="00C239E6"/>
    <w:rsid w:val="00C45616"/>
    <w:rsid w:val="00C477DA"/>
    <w:rsid w:val="00C70657"/>
    <w:rsid w:val="00C74A7C"/>
    <w:rsid w:val="00C87A8F"/>
    <w:rsid w:val="00CA530D"/>
    <w:rsid w:val="00CB3080"/>
    <w:rsid w:val="00CB5E1C"/>
    <w:rsid w:val="00CC0EB2"/>
    <w:rsid w:val="00CE0B2E"/>
    <w:rsid w:val="00CE1435"/>
    <w:rsid w:val="00CE5309"/>
    <w:rsid w:val="00CF7D6A"/>
    <w:rsid w:val="00D11F4B"/>
    <w:rsid w:val="00D21876"/>
    <w:rsid w:val="00D72D11"/>
    <w:rsid w:val="00D9181C"/>
    <w:rsid w:val="00DA4382"/>
    <w:rsid w:val="00DA536F"/>
    <w:rsid w:val="00DD6504"/>
    <w:rsid w:val="00DE06DC"/>
    <w:rsid w:val="00DE2624"/>
    <w:rsid w:val="00DE68AB"/>
    <w:rsid w:val="00E30845"/>
    <w:rsid w:val="00E34720"/>
    <w:rsid w:val="00E35904"/>
    <w:rsid w:val="00E371F4"/>
    <w:rsid w:val="00E40BDD"/>
    <w:rsid w:val="00E53EC4"/>
    <w:rsid w:val="00E54EE7"/>
    <w:rsid w:val="00E868DA"/>
    <w:rsid w:val="00E91602"/>
    <w:rsid w:val="00EB3397"/>
    <w:rsid w:val="00EC2191"/>
    <w:rsid w:val="00ED297A"/>
    <w:rsid w:val="00ED4DE5"/>
    <w:rsid w:val="00ED6D6B"/>
    <w:rsid w:val="00EF1028"/>
    <w:rsid w:val="00EF2793"/>
    <w:rsid w:val="00EF76F0"/>
    <w:rsid w:val="00F00CE9"/>
    <w:rsid w:val="00F03669"/>
    <w:rsid w:val="00F0415E"/>
    <w:rsid w:val="00F05076"/>
    <w:rsid w:val="00F0754E"/>
    <w:rsid w:val="00F21932"/>
    <w:rsid w:val="00F21C83"/>
    <w:rsid w:val="00F32FEF"/>
    <w:rsid w:val="00F41A13"/>
    <w:rsid w:val="00F41D3D"/>
    <w:rsid w:val="00F41E0B"/>
    <w:rsid w:val="00F45629"/>
    <w:rsid w:val="00F50E31"/>
    <w:rsid w:val="00F53175"/>
    <w:rsid w:val="00F55A8C"/>
    <w:rsid w:val="00F57FC9"/>
    <w:rsid w:val="00F755F1"/>
    <w:rsid w:val="00F829E8"/>
    <w:rsid w:val="00FA54A8"/>
    <w:rsid w:val="00FA60DD"/>
    <w:rsid w:val="00FA617A"/>
    <w:rsid w:val="00FB2ACA"/>
    <w:rsid w:val="00FC21E0"/>
    <w:rsid w:val="00FC5C50"/>
    <w:rsid w:val="00FD5D91"/>
    <w:rsid w:val="00FE2554"/>
    <w:rsid w:val="00FE40AD"/>
    <w:rsid w:val="00FF16EE"/>
    <w:rsid w:val="00FF5975"/>
    <w:rsid w:val="00FF6EF3"/>
    <w:rsid w:val="011B7B23"/>
    <w:rsid w:val="01503E59"/>
    <w:rsid w:val="019D427B"/>
    <w:rsid w:val="01D5F743"/>
    <w:rsid w:val="02A07AD8"/>
    <w:rsid w:val="02B7216B"/>
    <w:rsid w:val="037EF90D"/>
    <w:rsid w:val="03AF3235"/>
    <w:rsid w:val="03C26709"/>
    <w:rsid w:val="066711D7"/>
    <w:rsid w:val="0670B39E"/>
    <w:rsid w:val="0678E8A3"/>
    <w:rsid w:val="07242455"/>
    <w:rsid w:val="0747E5C7"/>
    <w:rsid w:val="07552560"/>
    <w:rsid w:val="084D57A1"/>
    <w:rsid w:val="086444C6"/>
    <w:rsid w:val="096FEFAA"/>
    <w:rsid w:val="09CFD811"/>
    <w:rsid w:val="09D5D07E"/>
    <w:rsid w:val="0A38C02B"/>
    <w:rsid w:val="0C44DB54"/>
    <w:rsid w:val="0C7A143D"/>
    <w:rsid w:val="0C860DAE"/>
    <w:rsid w:val="0D743F67"/>
    <w:rsid w:val="0D99E3C6"/>
    <w:rsid w:val="0EBA50D2"/>
    <w:rsid w:val="0F3A8517"/>
    <w:rsid w:val="105DA90C"/>
    <w:rsid w:val="10BDDDE5"/>
    <w:rsid w:val="11E67F77"/>
    <w:rsid w:val="1238A9BD"/>
    <w:rsid w:val="1259AE46"/>
    <w:rsid w:val="126A2620"/>
    <w:rsid w:val="14DA9491"/>
    <w:rsid w:val="1537F3A4"/>
    <w:rsid w:val="1594A095"/>
    <w:rsid w:val="15BD5700"/>
    <w:rsid w:val="16910B68"/>
    <w:rsid w:val="16D4DCF5"/>
    <w:rsid w:val="172D1F69"/>
    <w:rsid w:val="17413646"/>
    <w:rsid w:val="17BD3465"/>
    <w:rsid w:val="18015CC2"/>
    <w:rsid w:val="183788EF"/>
    <w:rsid w:val="1865BFF9"/>
    <w:rsid w:val="189D4172"/>
    <w:rsid w:val="18C8EFCA"/>
    <w:rsid w:val="19474105"/>
    <w:rsid w:val="1AE3B825"/>
    <w:rsid w:val="1B842DA2"/>
    <w:rsid w:val="1C00908C"/>
    <w:rsid w:val="1C1B97D5"/>
    <w:rsid w:val="1CF618EC"/>
    <w:rsid w:val="1D2AF61C"/>
    <w:rsid w:val="1D2BFBDD"/>
    <w:rsid w:val="1D774AAA"/>
    <w:rsid w:val="1D8F9353"/>
    <w:rsid w:val="1DB038B0"/>
    <w:rsid w:val="1DF23BF8"/>
    <w:rsid w:val="1E4E94DC"/>
    <w:rsid w:val="1F046179"/>
    <w:rsid w:val="1F2013F7"/>
    <w:rsid w:val="1F4EA510"/>
    <w:rsid w:val="1F53C577"/>
    <w:rsid w:val="202DB9AE"/>
    <w:rsid w:val="205B06FB"/>
    <w:rsid w:val="20D4C1FC"/>
    <w:rsid w:val="219F03EC"/>
    <w:rsid w:val="21C98A0F"/>
    <w:rsid w:val="21D17795"/>
    <w:rsid w:val="21DFDAE4"/>
    <w:rsid w:val="234A6CA6"/>
    <w:rsid w:val="2357955C"/>
    <w:rsid w:val="2427369A"/>
    <w:rsid w:val="24321952"/>
    <w:rsid w:val="25012AD1"/>
    <w:rsid w:val="26812DDC"/>
    <w:rsid w:val="269CFB32"/>
    <w:rsid w:val="26D64D16"/>
    <w:rsid w:val="272343E9"/>
    <w:rsid w:val="2742FDB9"/>
    <w:rsid w:val="278C76EE"/>
    <w:rsid w:val="27DB20D0"/>
    <w:rsid w:val="2838CB93"/>
    <w:rsid w:val="2840B919"/>
    <w:rsid w:val="288B16DB"/>
    <w:rsid w:val="28D0E11A"/>
    <w:rsid w:val="29DC897A"/>
    <w:rsid w:val="2A7D6578"/>
    <w:rsid w:val="2A849582"/>
    <w:rsid w:val="2AA4A00F"/>
    <w:rsid w:val="2AC417B0"/>
    <w:rsid w:val="2B6B9731"/>
    <w:rsid w:val="2B706C55"/>
    <w:rsid w:val="2C52F471"/>
    <w:rsid w:val="2C8E1F1B"/>
    <w:rsid w:val="2CC71E89"/>
    <w:rsid w:val="2CEE4A10"/>
    <w:rsid w:val="2DEEC4D2"/>
    <w:rsid w:val="2E29EF7C"/>
    <w:rsid w:val="2EF564D4"/>
    <w:rsid w:val="2F9788D3"/>
    <w:rsid w:val="2FD2479A"/>
    <w:rsid w:val="30F3E304"/>
    <w:rsid w:val="310886C1"/>
    <w:rsid w:val="31266594"/>
    <w:rsid w:val="315DFD8F"/>
    <w:rsid w:val="316C7D9B"/>
    <w:rsid w:val="3185A385"/>
    <w:rsid w:val="31F6C0B6"/>
    <w:rsid w:val="324E043A"/>
    <w:rsid w:val="32FD609F"/>
    <w:rsid w:val="3315FF57"/>
    <w:rsid w:val="33C16C10"/>
    <w:rsid w:val="3479B416"/>
    <w:rsid w:val="34E77CF6"/>
    <w:rsid w:val="3591AEB8"/>
    <w:rsid w:val="35C62A80"/>
    <w:rsid w:val="35CB24A5"/>
    <w:rsid w:val="35F9D6B7"/>
    <w:rsid w:val="36AD476E"/>
    <w:rsid w:val="37186B94"/>
    <w:rsid w:val="37386B1C"/>
    <w:rsid w:val="373E98CF"/>
    <w:rsid w:val="37C296C2"/>
    <w:rsid w:val="3856DCE3"/>
    <w:rsid w:val="38F71725"/>
    <w:rsid w:val="394A9FD6"/>
    <w:rsid w:val="3997130C"/>
    <w:rsid w:val="39A3D052"/>
    <w:rsid w:val="39A5A191"/>
    <w:rsid w:val="39C01CDC"/>
    <w:rsid w:val="39F4CE6C"/>
    <w:rsid w:val="3AD2A570"/>
    <w:rsid w:val="3AE67037"/>
    <w:rsid w:val="3B138CB7"/>
    <w:rsid w:val="3B738FDB"/>
    <w:rsid w:val="3B985B0C"/>
    <w:rsid w:val="3BBFEC9C"/>
    <w:rsid w:val="3BD03D6C"/>
    <w:rsid w:val="3C7A5312"/>
    <w:rsid w:val="3C9D5271"/>
    <w:rsid w:val="3D62AB91"/>
    <w:rsid w:val="3E04E89C"/>
    <w:rsid w:val="3E7ED87F"/>
    <w:rsid w:val="3EC61E67"/>
    <w:rsid w:val="3FAE76E6"/>
    <w:rsid w:val="3FD029F2"/>
    <w:rsid w:val="401AA8E0"/>
    <w:rsid w:val="411D4419"/>
    <w:rsid w:val="41933D21"/>
    <w:rsid w:val="4199F9B0"/>
    <w:rsid w:val="41A53EFA"/>
    <w:rsid w:val="42865F8F"/>
    <w:rsid w:val="42E617A8"/>
    <w:rsid w:val="435249A2"/>
    <w:rsid w:val="4354715D"/>
    <w:rsid w:val="437EA1C0"/>
    <w:rsid w:val="43B2F455"/>
    <w:rsid w:val="43ECABED"/>
    <w:rsid w:val="4462A4F5"/>
    <w:rsid w:val="44B74250"/>
    <w:rsid w:val="45325DD4"/>
    <w:rsid w:val="45355FEB"/>
    <w:rsid w:val="453C952C"/>
    <w:rsid w:val="45549519"/>
    <w:rsid w:val="460BB34A"/>
    <w:rsid w:val="463A2224"/>
    <w:rsid w:val="468C121F"/>
    <w:rsid w:val="46CCB644"/>
    <w:rsid w:val="485212E3"/>
    <w:rsid w:val="489BF7D9"/>
    <w:rsid w:val="48A30095"/>
    <w:rsid w:val="49103136"/>
    <w:rsid w:val="49479B43"/>
    <w:rsid w:val="497CEBDA"/>
    <w:rsid w:val="4AB00922"/>
    <w:rsid w:val="4B6E7EB7"/>
    <w:rsid w:val="4BBE063A"/>
    <w:rsid w:val="4BF6ED51"/>
    <w:rsid w:val="4C03007D"/>
    <w:rsid w:val="4CDBF27F"/>
    <w:rsid w:val="4CF3288A"/>
    <w:rsid w:val="4CFB3ED4"/>
    <w:rsid w:val="4E086313"/>
    <w:rsid w:val="4EE3D0FF"/>
    <w:rsid w:val="4F8D2A8A"/>
    <w:rsid w:val="4F9774F5"/>
    <w:rsid w:val="4FEE1880"/>
    <w:rsid w:val="50800AB0"/>
    <w:rsid w:val="52156DF4"/>
    <w:rsid w:val="5564E880"/>
    <w:rsid w:val="557E7BCA"/>
    <w:rsid w:val="558AD1AC"/>
    <w:rsid w:val="55FF30DA"/>
    <w:rsid w:val="560B3081"/>
    <w:rsid w:val="567C0204"/>
    <w:rsid w:val="570878CF"/>
    <w:rsid w:val="570E76CA"/>
    <w:rsid w:val="57159A07"/>
    <w:rsid w:val="57EC2636"/>
    <w:rsid w:val="59A830A9"/>
    <w:rsid w:val="59FA5AEF"/>
    <w:rsid w:val="5A459D88"/>
    <w:rsid w:val="5A9BE4AB"/>
    <w:rsid w:val="5AF98F6E"/>
    <w:rsid w:val="5B15126B"/>
    <w:rsid w:val="5BBC458D"/>
    <w:rsid w:val="5BFC7978"/>
    <w:rsid w:val="5C613EE6"/>
    <w:rsid w:val="5CA1881E"/>
    <w:rsid w:val="5D0962D3"/>
    <w:rsid w:val="5D2B894D"/>
    <w:rsid w:val="5D447823"/>
    <w:rsid w:val="5D45655B"/>
    <w:rsid w:val="5DFD0F47"/>
    <w:rsid w:val="5E448380"/>
    <w:rsid w:val="5F149BE3"/>
    <w:rsid w:val="5F717AE5"/>
    <w:rsid w:val="5FB161FD"/>
    <w:rsid w:val="5FCD0091"/>
    <w:rsid w:val="5FFE6A8B"/>
    <w:rsid w:val="60A79B27"/>
    <w:rsid w:val="616456EA"/>
    <w:rsid w:val="6258DD17"/>
    <w:rsid w:val="63584289"/>
    <w:rsid w:val="63E422C2"/>
    <w:rsid w:val="64422B2A"/>
    <w:rsid w:val="646E641F"/>
    <w:rsid w:val="65079DC1"/>
    <w:rsid w:val="653B9873"/>
    <w:rsid w:val="65905CAF"/>
    <w:rsid w:val="659AA04D"/>
    <w:rsid w:val="65F723E8"/>
    <w:rsid w:val="661031FE"/>
    <w:rsid w:val="66A59878"/>
    <w:rsid w:val="67DF19B4"/>
    <w:rsid w:val="6897BF42"/>
    <w:rsid w:val="68B2F04B"/>
    <w:rsid w:val="68D2D4BC"/>
    <w:rsid w:val="68F3C2FA"/>
    <w:rsid w:val="69159C4D"/>
    <w:rsid w:val="69C802D8"/>
    <w:rsid w:val="6AD05AD6"/>
    <w:rsid w:val="6B568DCD"/>
    <w:rsid w:val="6BCF6004"/>
    <w:rsid w:val="6BE82F65"/>
    <w:rsid w:val="6C1F2AFE"/>
    <w:rsid w:val="6C8C83AE"/>
    <w:rsid w:val="6D6F7742"/>
    <w:rsid w:val="6D897FE6"/>
    <w:rsid w:val="6D8E0BB5"/>
    <w:rsid w:val="6DE90D70"/>
    <w:rsid w:val="6E13CC26"/>
    <w:rsid w:val="6E521DC2"/>
    <w:rsid w:val="6E99BD4B"/>
    <w:rsid w:val="6EA0C890"/>
    <w:rsid w:val="6F84DDD1"/>
    <w:rsid w:val="6FA3CBF9"/>
    <w:rsid w:val="702946FA"/>
    <w:rsid w:val="7054EA4A"/>
    <w:rsid w:val="7060142E"/>
    <w:rsid w:val="71FBE48F"/>
    <w:rsid w:val="7248547B"/>
    <w:rsid w:val="72A28A54"/>
    <w:rsid w:val="7302431F"/>
    <w:rsid w:val="73A87803"/>
    <w:rsid w:val="73DA71E9"/>
    <w:rsid w:val="7425528D"/>
    <w:rsid w:val="744151F2"/>
    <w:rsid w:val="746520B4"/>
    <w:rsid w:val="74A182AF"/>
    <w:rsid w:val="74C9F91F"/>
    <w:rsid w:val="74E952D6"/>
    <w:rsid w:val="7514AF8A"/>
    <w:rsid w:val="75444864"/>
    <w:rsid w:val="75A6C83B"/>
    <w:rsid w:val="763D5310"/>
    <w:rsid w:val="771103A3"/>
    <w:rsid w:val="7741AB41"/>
    <w:rsid w:val="780C789A"/>
    <w:rsid w:val="7874415E"/>
    <w:rsid w:val="798D7A1F"/>
    <w:rsid w:val="7A1F830A"/>
    <w:rsid w:val="7A6C8EBD"/>
    <w:rsid w:val="7AB6ED19"/>
    <w:rsid w:val="7C461803"/>
    <w:rsid w:val="7C52BD7A"/>
    <w:rsid w:val="7CA9959F"/>
    <w:rsid w:val="7D0BF3AD"/>
    <w:rsid w:val="7D5BD0A4"/>
    <w:rsid w:val="7DBA7394"/>
    <w:rsid w:val="7E60EB42"/>
    <w:rsid w:val="7E7ECA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7D71"/>
  <w15:chartTrackingRefBased/>
  <w15:docId w15:val="{04F0DDED-E456-654C-B83A-34D03D8F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54"/>
    <w:pPr>
      <w:spacing w:line="360" w:lineRule="auto"/>
      <w:ind w:firstLine="0"/>
      <w:jc w:val="both"/>
    </w:pPr>
    <w:rPr>
      <w:rFonts w:ascii="Times New Roman" w:hAnsi="Times New Roman"/>
    </w:rPr>
  </w:style>
  <w:style w:type="paragraph" w:styleId="Heading1">
    <w:name w:val="heading 1"/>
    <w:basedOn w:val="Title"/>
    <w:next w:val="Normal"/>
    <w:link w:val="Heading1Char"/>
    <w:uiPriority w:val="9"/>
    <w:qFormat/>
    <w:rsid w:val="00FE2554"/>
    <w:pPr>
      <w:spacing w:line="360" w:lineRule="auto"/>
      <w:outlineLvl w:val="0"/>
    </w:pPr>
  </w:style>
  <w:style w:type="paragraph" w:styleId="Heading2">
    <w:name w:val="heading 2"/>
    <w:basedOn w:val="Normal"/>
    <w:next w:val="Normal"/>
    <w:link w:val="Heading2Char"/>
    <w:uiPriority w:val="9"/>
    <w:unhideWhenUsed/>
    <w:qFormat/>
    <w:rsid w:val="00FE2554"/>
    <w:pPr>
      <w:spacing w:before="320" w:after="0"/>
      <w:outlineLvl w:val="1"/>
    </w:pPr>
    <w:rPr>
      <w:rFonts w:eastAsiaTheme="majorEastAsia" w:cs="Times New Roman"/>
      <w:b/>
      <w:bCs/>
      <w:sz w:val="24"/>
      <w:szCs w:val="24"/>
      <w:lang w:val="en-US"/>
    </w:rPr>
  </w:style>
  <w:style w:type="paragraph" w:styleId="Heading3">
    <w:name w:val="heading 3"/>
    <w:basedOn w:val="Normal"/>
    <w:next w:val="Normal"/>
    <w:link w:val="Heading3Char"/>
    <w:uiPriority w:val="9"/>
    <w:semiHidden/>
    <w:unhideWhenUsed/>
    <w:qFormat/>
    <w:rsid w:val="00FE2554"/>
    <w:pPr>
      <w:spacing w:before="320" w:after="0"/>
      <w:outlineLvl w:val="2"/>
    </w:pPr>
    <w:rPr>
      <w:rFonts w:asciiTheme="majorHAnsi" w:eastAsiaTheme="majorEastAsia" w:hAnsiTheme="majorHAnsi" w:cstheme="majorBidi"/>
      <w:b/>
      <w:bCs/>
      <w:i/>
      <w:iCs/>
      <w:sz w:val="26"/>
      <w:szCs w:val="26"/>
      <w:lang w:val="en-US"/>
    </w:rPr>
  </w:style>
  <w:style w:type="paragraph" w:styleId="Heading4">
    <w:name w:val="heading 4"/>
    <w:basedOn w:val="Normal"/>
    <w:next w:val="Normal"/>
    <w:link w:val="Heading4Char"/>
    <w:uiPriority w:val="9"/>
    <w:semiHidden/>
    <w:unhideWhenUsed/>
    <w:qFormat/>
    <w:rsid w:val="00FE2554"/>
    <w:pPr>
      <w:spacing w:before="280" w:after="0"/>
      <w:outlineLvl w:val="3"/>
    </w:pPr>
    <w:rPr>
      <w:rFonts w:asciiTheme="majorHAnsi" w:eastAsiaTheme="majorEastAsia" w:hAnsiTheme="majorHAnsi" w:cstheme="majorBidi"/>
      <w:b/>
      <w:bCs/>
      <w:i/>
      <w:iCs/>
      <w:sz w:val="24"/>
      <w:szCs w:val="24"/>
      <w:lang w:val="en-US"/>
    </w:rPr>
  </w:style>
  <w:style w:type="paragraph" w:styleId="Heading5">
    <w:name w:val="heading 5"/>
    <w:basedOn w:val="Normal"/>
    <w:next w:val="Normal"/>
    <w:link w:val="Heading5Char"/>
    <w:uiPriority w:val="9"/>
    <w:semiHidden/>
    <w:unhideWhenUsed/>
    <w:qFormat/>
    <w:rsid w:val="00FE2554"/>
    <w:pPr>
      <w:spacing w:before="280" w:after="0"/>
      <w:outlineLvl w:val="4"/>
    </w:pPr>
    <w:rPr>
      <w:rFonts w:asciiTheme="majorHAnsi" w:eastAsiaTheme="majorEastAsia" w:hAnsiTheme="majorHAnsi" w:cstheme="majorBidi"/>
      <w:b/>
      <w:bCs/>
      <w:i/>
      <w:iCs/>
      <w:lang w:val="en-US"/>
    </w:rPr>
  </w:style>
  <w:style w:type="paragraph" w:styleId="Heading6">
    <w:name w:val="heading 6"/>
    <w:basedOn w:val="Normal"/>
    <w:next w:val="Normal"/>
    <w:link w:val="Heading6Char"/>
    <w:uiPriority w:val="9"/>
    <w:semiHidden/>
    <w:unhideWhenUsed/>
    <w:qFormat/>
    <w:rsid w:val="00FE2554"/>
    <w:pPr>
      <w:spacing w:before="280" w:after="80"/>
      <w:outlineLvl w:val="5"/>
    </w:pPr>
    <w:rPr>
      <w:rFonts w:asciiTheme="majorHAnsi" w:eastAsiaTheme="majorEastAsia" w:hAnsiTheme="majorHAnsi" w:cstheme="majorBidi"/>
      <w:b/>
      <w:bCs/>
      <w:i/>
      <w:iCs/>
      <w:lang w:val="en-US"/>
    </w:rPr>
  </w:style>
  <w:style w:type="paragraph" w:styleId="Heading7">
    <w:name w:val="heading 7"/>
    <w:basedOn w:val="Normal"/>
    <w:next w:val="Normal"/>
    <w:link w:val="Heading7Char"/>
    <w:uiPriority w:val="9"/>
    <w:semiHidden/>
    <w:unhideWhenUsed/>
    <w:qFormat/>
    <w:rsid w:val="00FE2554"/>
    <w:pPr>
      <w:spacing w:before="280" w:after="0"/>
      <w:outlineLvl w:val="6"/>
    </w:pPr>
    <w:rPr>
      <w:rFonts w:asciiTheme="majorHAnsi" w:eastAsiaTheme="majorEastAsia" w:hAnsiTheme="majorHAnsi" w:cstheme="majorBidi"/>
      <w:b/>
      <w:bCs/>
      <w:i/>
      <w:iCs/>
      <w:sz w:val="20"/>
      <w:szCs w:val="20"/>
      <w:lang w:val="en-US"/>
    </w:rPr>
  </w:style>
  <w:style w:type="paragraph" w:styleId="Heading8">
    <w:name w:val="heading 8"/>
    <w:basedOn w:val="Normal"/>
    <w:next w:val="Normal"/>
    <w:link w:val="Heading8Char"/>
    <w:uiPriority w:val="9"/>
    <w:semiHidden/>
    <w:unhideWhenUsed/>
    <w:qFormat/>
    <w:rsid w:val="00FE2554"/>
    <w:pPr>
      <w:spacing w:before="280" w:after="0"/>
      <w:outlineLvl w:val="7"/>
    </w:pPr>
    <w:rPr>
      <w:rFonts w:asciiTheme="majorHAnsi" w:eastAsiaTheme="majorEastAsia" w:hAnsiTheme="majorHAnsi" w:cstheme="majorBidi"/>
      <w:b/>
      <w:bCs/>
      <w:i/>
      <w:iCs/>
      <w:sz w:val="18"/>
      <w:szCs w:val="18"/>
      <w:lang w:val="en-US"/>
    </w:rPr>
  </w:style>
  <w:style w:type="paragraph" w:styleId="Heading9">
    <w:name w:val="heading 9"/>
    <w:basedOn w:val="Normal"/>
    <w:next w:val="Normal"/>
    <w:link w:val="Heading9Char"/>
    <w:uiPriority w:val="9"/>
    <w:semiHidden/>
    <w:unhideWhenUsed/>
    <w:qFormat/>
    <w:rsid w:val="00FE2554"/>
    <w:pPr>
      <w:spacing w:before="280" w:after="0"/>
      <w:outlineLvl w:val="8"/>
    </w:pPr>
    <w:rPr>
      <w:rFonts w:asciiTheme="majorHAnsi" w:eastAsiaTheme="majorEastAsia" w:hAnsiTheme="majorHAnsi" w:cstheme="majorBidi"/>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54"/>
    <w:rPr>
      <w:rFonts w:ascii="Times New Roman" w:eastAsiaTheme="majorEastAsia" w:hAnsi="Times New Roman" w:cstheme="majorBidi"/>
      <w:smallCaps/>
      <w:sz w:val="28"/>
      <w:szCs w:val="28"/>
      <w:lang w:val="en-GB"/>
    </w:rPr>
  </w:style>
  <w:style w:type="paragraph" w:styleId="Title">
    <w:name w:val="Title"/>
    <w:basedOn w:val="Normal"/>
    <w:next w:val="Normal"/>
    <w:link w:val="TitleChar"/>
    <w:uiPriority w:val="10"/>
    <w:qFormat/>
    <w:rsid w:val="00FE2554"/>
    <w:pPr>
      <w:spacing w:before="200" w:after="0" w:line="271" w:lineRule="auto"/>
      <w:outlineLvl w:val="1"/>
    </w:pPr>
    <w:rPr>
      <w:rFonts w:eastAsiaTheme="majorEastAsia" w:cstheme="majorBidi"/>
      <w:smallCaps/>
      <w:sz w:val="28"/>
      <w:szCs w:val="28"/>
      <w:shd w:val="clear" w:color="auto" w:fill="FFFFFF"/>
    </w:rPr>
  </w:style>
  <w:style w:type="character" w:customStyle="1" w:styleId="TitleChar">
    <w:name w:val="Title Char"/>
    <w:basedOn w:val="DefaultParagraphFont"/>
    <w:link w:val="Title"/>
    <w:uiPriority w:val="10"/>
    <w:rsid w:val="00FE2554"/>
    <w:rPr>
      <w:rFonts w:ascii="Times New Roman" w:eastAsiaTheme="majorEastAsia" w:hAnsi="Times New Roman" w:cstheme="majorBidi"/>
      <w:smallCaps/>
      <w:sz w:val="28"/>
      <w:szCs w:val="28"/>
      <w:lang w:val="en-GB"/>
    </w:rPr>
  </w:style>
  <w:style w:type="character" w:customStyle="1" w:styleId="Heading2Char">
    <w:name w:val="Heading 2 Char"/>
    <w:basedOn w:val="DefaultParagraphFont"/>
    <w:link w:val="Heading2"/>
    <w:uiPriority w:val="9"/>
    <w:rsid w:val="00FE2554"/>
    <w:rPr>
      <w:rFonts w:ascii="Times New Roman" w:eastAsiaTheme="majorEastAsia" w:hAnsi="Times New Roman" w:cs="Times New Roman"/>
      <w:b/>
      <w:bCs/>
      <w:sz w:val="24"/>
      <w:szCs w:val="24"/>
      <w:lang w:val="en-US"/>
    </w:rPr>
  </w:style>
  <w:style w:type="character" w:customStyle="1" w:styleId="Heading3Char">
    <w:name w:val="Heading 3 Char"/>
    <w:basedOn w:val="DefaultParagraphFont"/>
    <w:link w:val="Heading3"/>
    <w:uiPriority w:val="9"/>
    <w:semiHidden/>
    <w:rsid w:val="00FE2554"/>
    <w:rPr>
      <w:rFonts w:asciiTheme="majorHAnsi" w:eastAsiaTheme="majorEastAsia" w:hAnsiTheme="majorHAnsi" w:cstheme="majorBidi"/>
      <w:b/>
      <w:bCs/>
      <w:i/>
      <w:iCs/>
      <w:sz w:val="26"/>
      <w:szCs w:val="26"/>
      <w:lang w:val="en-US"/>
    </w:rPr>
  </w:style>
  <w:style w:type="character" w:customStyle="1" w:styleId="Heading4Char">
    <w:name w:val="Heading 4 Char"/>
    <w:basedOn w:val="DefaultParagraphFont"/>
    <w:link w:val="Heading4"/>
    <w:uiPriority w:val="9"/>
    <w:semiHidden/>
    <w:rsid w:val="00FE2554"/>
    <w:rPr>
      <w:rFonts w:asciiTheme="majorHAnsi" w:eastAsiaTheme="majorEastAsia" w:hAnsiTheme="majorHAnsi" w:cstheme="majorBidi"/>
      <w:b/>
      <w:bCs/>
      <w:i/>
      <w:iCs/>
      <w:sz w:val="24"/>
      <w:szCs w:val="24"/>
      <w:lang w:val="en-US"/>
    </w:rPr>
  </w:style>
  <w:style w:type="character" w:customStyle="1" w:styleId="Heading5Char">
    <w:name w:val="Heading 5 Char"/>
    <w:basedOn w:val="DefaultParagraphFont"/>
    <w:link w:val="Heading5"/>
    <w:uiPriority w:val="9"/>
    <w:semiHidden/>
    <w:rsid w:val="00FE2554"/>
    <w:rPr>
      <w:rFonts w:asciiTheme="majorHAnsi" w:eastAsiaTheme="majorEastAsia" w:hAnsiTheme="majorHAnsi" w:cstheme="majorBidi"/>
      <w:b/>
      <w:bCs/>
      <w:i/>
      <w:iCs/>
      <w:lang w:val="en-US"/>
    </w:rPr>
  </w:style>
  <w:style w:type="character" w:customStyle="1" w:styleId="Heading6Char">
    <w:name w:val="Heading 6 Char"/>
    <w:basedOn w:val="DefaultParagraphFont"/>
    <w:link w:val="Heading6"/>
    <w:uiPriority w:val="9"/>
    <w:semiHidden/>
    <w:rsid w:val="00FE2554"/>
    <w:rPr>
      <w:rFonts w:asciiTheme="majorHAnsi" w:eastAsiaTheme="majorEastAsia" w:hAnsiTheme="majorHAnsi" w:cstheme="majorBidi"/>
      <w:b/>
      <w:bCs/>
      <w:i/>
      <w:iCs/>
      <w:lang w:val="en-US"/>
    </w:rPr>
  </w:style>
  <w:style w:type="character" w:customStyle="1" w:styleId="Heading7Char">
    <w:name w:val="Heading 7 Char"/>
    <w:basedOn w:val="DefaultParagraphFont"/>
    <w:link w:val="Heading7"/>
    <w:uiPriority w:val="9"/>
    <w:semiHidden/>
    <w:rsid w:val="00FE2554"/>
    <w:rPr>
      <w:rFonts w:asciiTheme="majorHAnsi" w:eastAsiaTheme="majorEastAsia" w:hAnsiTheme="majorHAnsi" w:cstheme="majorBidi"/>
      <w:b/>
      <w:bCs/>
      <w:i/>
      <w:iCs/>
      <w:sz w:val="20"/>
      <w:szCs w:val="20"/>
      <w:lang w:val="en-US"/>
    </w:rPr>
  </w:style>
  <w:style w:type="character" w:customStyle="1" w:styleId="Heading8Char">
    <w:name w:val="Heading 8 Char"/>
    <w:basedOn w:val="DefaultParagraphFont"/>
    <w:link w:val="Heading8"/>
    <w:uiPriority w:val="9"/>
    <w:semiHidden/>
    <w:rsid w:val="00FE2554"/>
    <w:rPr>
      <w:rFonts w:asciiTheme="majorHAnsi" w:eastAsiaTheme="majorEastAsia" w:hAnsiTheme="majorHAnsi" w:cstheme="majorBidi"/>
      <w:b/>
      <w:bCs/>
      <w:i/>
      <w:iCs/>
      <w:sz w:val="18"/>
      <w:szCs w:val="18"/>
      <w:lang w:val="en-US"/>
    </w:rPr>
  </w:style>
  <w:style w:type="character" w:customStyle="1" w:styleId="Heading9Char">
    <w:name w:val="Heading 9 Char"/>
    <w:basedOn w:val="DefaultParagraphFont"/>
    <w:link w:val="Heading9"/>
    <w:uiPriority w:val="9"/>
    <w:semiHidden/>
    <w:rsid w:val="00FE2554"/>
    <w:rPr>
      <w:rFonts w:asciiTheme="majorHAnsi" w:eastAsiaTheme="majorEastAsia" w:hAnsiTheme="majorHAnsi" w:cstheme="majorBidi"/>
      <w:i/>
      <w:iCs/>
      <w:sz w:val="18"/>
      <w:szCs w:val="18"/>
      <w:lang w:val="en-US"/>
    </w:rPr>
  </w:style>
  <w:style w:type="paragraph" w:styleId="Caption">
    <w:name w:val="caption"/>
    <w:basedOn w:val="Normal"/>
    <w:next w:val="Normal"/>
    <w:uiPriority w:val="35"/>
    <w:semiHidden/>
    <w:unhideWhenUsed/>
    <w:qFormat/>
    <w:rsid w:val="00FE2554"/>
    <w:rPr>
      <w:b/>
      <w:bCs/>
      <w:sz w:val="18"/>
      <w:szCs w:val="18"/>
    </w:rPr>
  </w:style>
  <w:style w:type="paragraph" w:styleId="Subtitle">
    <w:name w:val="Subtitle"/>
    <w:basedOn w:val="Normal"/>
    <w:next w:val="Normal"/>
    <w:link w:val="SubtitleChar"/>
    <w:uiPriority w:val="11"/>
    <w:qFormat/>
    <w:rsid w:val="00FE2554"/>
    <w:pPr>
      <w:spacing w:after="320"/>
      <w:jc w:val="right"/>
    </w:pPr>
    <w:rPr>
      <w:rFonts w:asciiTheme="minorHAnsi" w:hAnsiTheme="minorHAnsi"/>
      <w:i/>
      <w:iCs/>
      <w:color w:val="808080" w:themeColor="text1" w:themeTint="7F"/>
      <w:spacing w:val="10"/>
      <w:sz w:val="24"/>
      <w:szCs w:val="24"/>
      <w:lang w:val="en-US"/>
    </w:rPr>
  </w:style>
  <w:style w:type="character" w:customStyle="1" w:styleId="SubtitleChar">
    <w:name w:val="Subtitle Char"/>
    <w:basedOn w:val="DefaultParagraphFont"/>
    <w:link w:val="Subtitle"/>
    <w:uiPriority w:val="11"/>
    <w:rsid w:val="00FE2554"/>
    <w:rPr>
      <w:i/>
      <w:iCs/>
      <w:color w:val="808080" w:themeColor="text1" w:themeTint="7F"/>
      <w:spacing w:val="10"/>
      <w:sz w:val="24"/>
      <w:szCs w:val="24"/>
      <w:lang w:val="en-US"/>
    </w:rPr>
  </w:style>
  <w:style w:type="character" w:styleId="Strong">
    <w:name w:val="Strong"/>
    <w:basedOn w:val="DefaultParagraphFont"/>
    <w:uiPriority w:val="22"/>
    <w:qFormat/>
    <w:rsid w:val="00FE2554"/>
    <w:rPr>
      <w:b/>
      <w:bCs/>
      <w:spacing w:val="0"/>
    </w:rPr>
  </w:style>
  <w:style w:type="character" w:styleId="Emphasis">
    <w:name w:val="Emphasis"/>
    <w:uiPriority w:val="20"/>
    <w:qFormat/>
    <w:rsid w:val="00FE2554"/>
    <w:rPr>
      <w:b/>
      <w:bCs/>
      <w:i/>
      <w:iCs/>
      <w:color w:val="auto"/>
    </w:rPr>
  </w:style>
  <w:style w:type="paragraph" w:styleId="NoSpacing">
    <w:name w:val="No Spacing"/>
    <w:basedOn w:val="Normal"/>
    <w:uiPriority w:val="1"/>
    <w:qFormat/>
    <w:rsid w:val="00FE2554"/>
    <w:pPr>
      <w:spacing w:after="0" w:line="240" w:lineRule="auto"/>
    </w:pPr>
  </w:style>
  <w:style w:type="paragraph" w:styleId="ListParagraph">
    <w:name w:val="List Paragraph"/>
    <w:basedOn w:val="Normal"/>
    <w:link w:val="ListParagraphChar"/>
    <w:uiPriority w:val="34"/>
    <w:qFormat/>
    <w:rsid w:val="00FE2554"/>
    <w:pPr>
      <w:ind w:left="720"/>
      <w:contextualSpacing/>
    </w:pPr>
  </w:style>
  <w:style w:type="paragraph" w:styleId="Quote">
    <w:name w:val="Quote"/>
    <w:basedOn w:val="Normal"/>
    <w:next w:val="Normal"/>
    <w:link w:val="QuoteChar"/>
    <w:uiPriority w:val="29"/>
    <w:qFormat/>
    <w:rsid w:val="00FE2554"/>
    <w:rPr>
      <w:rFonts w:asciiTheme="minorHAnsi" w:hAnsiTheme="minorHAnsi"/>
      <w:color w:val="5A5A5A" w:themeColor="text1" w:themeTint="A5"/>
      <w:lang w:val="en-US"/>
    </w:rPr>
  </w:style>
  <w:style w:type="character" w:customStyle="1" w:styleId="QuoteChar">
    <w:name w:val="Quote Char"/>
    <w:basedOn w:val="DefaultParagraphFont"/>
    <w:link w:val="Quote"/>
    <w:uiPriority w:val="29"/>
    <w:rsid w:val="00FE2554"/>
    <w:rPr>
      <w:color w:val="5A5A5A" w:themeColor="text1" w:themeTint="A5"/>
      <w:lang w:val="en-US"/>
    </w:rPr>
  </w:style>
  <w:style w:type="paragraph" w:styleId="IntenseQuote">
    <w:name w:val="Intense Quote"/>
    <w:basedOn w:val="Normal"/>
    <w:next w:val="Normal"/>
    <w:link w:val="IntenseQuoteChar"/>
    <w:uiPriority w:val="30"/>
    <w:qFormat/>
    <w:rsid w:val="00FE2554"/>
    <w:pPr>
      <w:spacing w:before="320" w:after="480" w:line="240" w:lineRule="auto"/>
      <w:ind w:left="720" w:right="720"/>
      <w:jc w:val="center"/>
    </w:pPr>
    <w:rPr>
      <w:rFonts w:asciiTheme="majorHAnsi" w:eastAsiaTheme="majorEastAsia" w:hAnsiTheme="majorHAnsi" w:cstheme="majorBidi"/>
      <w:i/>
      <w:iCs/>
      <w:sz w:val="20"/>
      <w:szCs w:val="20"/>
      <w:lang w:val="en-US"/>
    </w:rPr>
  </w:style>
  <w:style w:type="character" w:customStyle="1" w:styleId="IntenseQuoteChar">
    <w:name w:val="Intense Quote Char"/>
    <w:basedOn w:val="DefaultParagraphFont"/>
    <w:link w:val="IntenseQuote"/>
    <w:uiPriority w:val="30"/>
    <w:rsid w:val="00FE2554"/>
    <w:rPr>
      <w:rFonts w:asciiTheme="majorHAnsi" w:eastAsiaTheme="majorEastAsia" w:hAnsiTheme="majorHAnsi" w:cstheme="majorBidi"/>
      <w:i/>
      <w:iCs/>
      <w:sz w:val="20"/>
      <w:szCs w:val="20"/>
      <w:lang w:val="en-US"/>
    </w:rPr>
  </w:style>
  <w:style w:type="character" w:styleId="SubtleEmphasis">
    <w:name w:val="Subtle Emphasis"/>
    <w:uiPriority w:val="19"/>
    <w:qFormat/>
    <w:rsid w:val="00FE2554"/>
    <w:rPr>
      <w:i/>
      <w:iCs/>
      <w:color w:val="5A5A5A" w:themeColor="text1" w:themeTint="A5"/>
    </w:rPr>
  </w:style>
  <w:style w:type="character" w:styleId="IntenseEmphasis">
    <w:name w:val="Intense Emphasis"/>
    <w:uiPriority w:val="21"/>
    <w:qFormat/>
    <w:rsid w:val="00FE2554"/>
    <w:rPr>
      <w:b/>
      <w:bCs/>
      <w:i/>
      <w:iCs/>
      <w:color w:val="auto"/>
      <w:u w:val="single"/>
    </w:rPr>
  </w:style>
  <w:style w:type="character" w:styleId="SubtleReference">
    <w:name w:val="Subtle Reference"/>
    <w:uiPriority w:val="31"/>
    <w:qFormat/>
    <w:rsid w:val="00FE2554"/>
    <w:rPr>
      <w:smallCaps/>
    </w:rPr>
  </w:style>
  <w:style w:type="character" w:styleId="IntenseReference">
    <w:name w:val="Intense Reference"/>
    <w:uiPriority w:val="32"/>
    <w:qFormat/>
    <w:rsid w:val="00FE2554"/>
    <w:rPr>
      <w:b/>
      <w:bCs/>
      <w:smallCaps/>
      <w:color w:val="auto"/>
    </w:rPr>
  </w:style>
  <w:style w:type="character" w:styleId="BookTitle">
    <w:name w:val="Book Title"/>
    <w:uiPriority w:val="33"/>
    <w:qFormat/>
    <w:rsid w:val="00FE255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E2554"/>
    <w:pPr>
      <w:outlineLvl w:val="9"/>
    </w:pPr>
  </w:style>
  <w:style w:type="paragraph" w:styleId="NormalWeb">
    <w:name w:val="Normal (Web)"/>
    <w:basedOn w:val="Normal"/>
    <w:uiPriority w:val="99"/>
    <w:semiHidden/>
    <w:unhideWhenUsed/>
    <w:rsid w:val="00FE2554"/>
    <w:pPr>
      <w:spacing w:before="100" w:beforeAutospacing="1" w:after="100" w:afterAutospacing="1" w:line="240" w:lineRule="auto"/>
      <w:jc w:val="left"/>
    </w:pPr>
    <w:rPr>
      <w:rFonts w:eastAsia="Times New Roman" w:cs="Times New Roman"/>
      <w:sz w:val="24"/>
      <w:szCs w:val="24"/>
      <w:lang w:eastAsia="en-GB"/>
    </w:rPr>
  </w:style>
  <w:style w:type="character" w:styleId="Hyperlink">
    <w:name w:val="Hyperlink"/>
    <w:basedOn w:val="DefaultParagraphFont"/>
    <w:uiPriority w:val="99"/>
    <w:unhideWhenUsed/>
    <w:rsid w:val="00FE2554"/>
    <w:rPr>
      <w:color w:val="0000FF"/>
      <w:u w:val="single"/>
    </w:rPr>
  </w:style>
  <w:style w:type="paragraph" w:customStyle="1" w:styleId="text--caption">
    <w:name w:val="text--caption"/>
    <w:basedOn w:val="Normal"/>
    <w:rsid w:val="00FE2554"/>
    <w:pPr>
      <w:spacing w:before="100" w:beforeAutospacing="1" w:after="100" w:afterAutospacing="1" w:line="240" w:lineRule="auto"/>
      <w:jc w:val="left"/>
    </w:pPr>
    <w:rPr>
      <w:rFonts w:eastAsia="Times New Roman" w:cs="Times New Roman"/>
      <w:sz w:val="24"/>
      <w:szCs w:val="24"/>
      <w:lang w:eastAsia="en-GB"/>
    </w:rPr>
  </w:style>
  <w:style w:type="character" w:styleId="CommentReference">
    <w:name w:val="annotation reference"/>
    <w:basedOn w:val="DefaultParagraphFont"/>
    <w:uiPriority w:val="99"/>
    <w:semiHidden/>
    <w:unhideWhenUsed/>
    <w:rsid w:val="00996814"/>
    <w:rPr>
      <w:sz w:val="16"/>
      <w:szCs w:val="16"/>
    </w:rPr>
  </w:style>
  <w:style w:type="paragraph" w:styleId="CommentText">
    <w:name w:val="annotation text"/>
    <w:basedOn w:val="Normal"/>
    <w:link w:val="CommentTextChar"/>
    <w:uiPriority w:val="99"/>
    <w:semiHidden/>
    <w:unhideWhenUsed/>
    <w:rsid w:val="00996814"/>
    <w:pPr>
      <w:spacing w:line="240" w:lineRule="auto"/>
    </w:pPr>
    <w:rPr>
      <w:sz w:val="20"/>
      <w:szCs w:val="20"/>
    </w:rPr>
  </w:style>
  <w:style w:type="character" w:customStyle="1" w:styleId="CommentTextChar">
    <w:name w:val="Comment Text Char"/>
    <w:basedOn w:val="DefaultParagraphFont"/>
    <w:link w:val="CommentText"/>
    <w:uiPriority w:val="99"/>
    <w:semiHidden/>
    <w:rsid w:val="00996814"/>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96814"/>
    <w:rPr>
      <w:b/>
      <w:bCs/>
    </w:rPr>
  </w:style>
  <w:style w:type="character" w:customStyle="1" w:styleId="CommentSubjectChar">
    <w:name w:val="Comment Subject Char"/>
    <w:basedOn w:val="CommentTextChar"/>
    <w:link w:val="CommentSubject"/>
    <w:uiPriority w:val="99"/>
    <w:semiHidden/>
    <w:rsid w:val="00996814"/>
    <w:rPr>
      <w:rFonts w:ascii="Times New Roman" w:hAnsi="Times New Roman"/>
      <w:b/>
      <w:bCs/>
      <w:sz w:val="20"/>
      <w:szCs w:val="20"/>
      <w:lang w:val="en-GB"/>
    </w:rPr>
  </w:style>
  <w:style w:type="paragraph" w:styleId="Revision">
    <w:name w:val="Revision"/>
    <w:hidden/>
    <w:uiPriority w:val="99"/>
    <w:semiHidden/>
    <w:rsid w:val="00771820"/>
    <w:pPr>
      <w:spacing w:after="0" w:line="240" w:lineRule="auto"/>
      <w:ind w:firstLine="0"/>
    </w:pPr>
    <w:rPr>
      <w:rFonts w:ascii="Times New Roman" w:hAnsi="Times New Roman"/>
    </w:rPr>
  </w:style>
  <w:style w:type="character" w:customStyle="1" w:styleId="UnresolvedMention1">
    <w:name w:val="Unresolved Mention1"/>
    <w:basedOn w:val="DefaultParagraphFont"/>
    <w:uiPriority w:val="99"/>
    <w:semiHidden/>
    <w:unhideWhenUsed/>
    <w:rsid w:val="006C5274"/>
    <w:rPr>
      <w:color w:val="605E5C"/>
      <w:shd w:val="clear" w:color="auto" w:fill="E1DFDD"/>
    </w:rPr>
  </w:style>
  <w:style w:type="paragraph" w:customStyle="1" w:styleId="Default">
    <w:name w:val="Default"/>
    <w:rsid w:val="00542993"/>
    <w:pPr>
      <w:autoSpaceDE w:val="0"/>
      <w:autoSpaceDN w:val="0"/>
      <w:adjustRightInd w:val="0"/>
      <w:spacing w:after="0" w:line="240" w:lineRule="auto"/>
      <w:ind w:firstLine="0"/>
    </w:pPr>
    <w:rPr>
      <w:rFonts w:ascii="Times New Roman" w:eastAsiaTheme="minorHAnsi" w:hAnsi="Times New Roman" w:cs="Times New Roman"/>
      <w:color w:val="000000"/>
      <w:sz w:val="24"/>
      <w:szCs w:val="24"/>
      <w:lang w:val="en-US"/>
    </w:rPr>
  </w:style>
  <w:style w:type="paragraph" w:styleId="FootnoteText">
    <w:name w:val="footnote text"/>
    <w:aliases w:val="5_G,AAAAGentium Fussnotentext,ft,FOOTNOTES,fn,single space,Footnote Text Char2,Footnote Text Char1 Char,Footnote Text Char Char Char1,Footnote Text Char1 Char Char Char1,Footnote Text Char1 Char1 Char,Footnote Text Char Char Char Char,C,5_"/>
    <w:basedOn w:val="Normal"/>
    <w:link w:val="FootnoteTextChar"/>
    <w:uiPriority w:val="99"/>
    <w:unhideWhenUsed/>
    <w:qFormat/>
    <w:rsid w:val="00542993"/>
    <w:pPr>
      <w:spacing w:after="0" w:line="240" w:lineRule="auto"/>
      <w:jc w:val="left"/>
    </w:pPr>
    <w:rPr>
      <w:rFonts w:ascii="Calibri" w:eastAsia="Calibri" w:hAnsi="Calibri" w:cs="Times New Roman"/>
      <w:sz w:val="20"/>
      <w:szCs w:val="20"/>
      <w:lang w:val="x-none" w:eastAsia="x-none"/>
    </w:rPr>
  </w:style>
  <w:style w:type="character" w:customStyle="1" w:styleId="FootnoteTextChar">
    <w:name w:val="Footnote Text Char"/>
    <w:aliases w:val="5_G Char,AAAAGentium Fussnotentext Char,ft Char,FOOTNOTES Char,fn Char,single space Char,Footnote Text Char2 Char,Footnote Text Char1 Char Char,Footnote Text Char Char Char1 Char,Footnote Text Char1 Char Char Char1 Char,C Char,5_ Char"/>
    <w:basedOn w:val="DefaultParagraphFont"/>
    <w:link w:val="FootnoteText"/>
    <w:uiPriority w:val="99"/>
    <w:qFormat/>
    <w:rsid w:val="00542993"/>
    <w:rPr>
      <w:rFonts w:ascii="Calibri" w:eastAsia="Calibri" w:hAnsi="Calibri" w:cs="Times New Roman"/>
      <w:sz w:val="20"/>
      <w:szCs w:val="20"/>
      <w:lang w:val="x-none" w:eastAsia="x-none"/>
    </w:rPr>
  </w:style>
  <w:style w:type="character" w:styleId="FootnoteReference">
    <w:name w:val="footnote reference"/>
    <w:aliases w:val="4_G,Footnote number,ftref,ASI Footer,BVI fnr,16 Point,Superscript 6 Point,Footnotes refss, Char Char,fr,Ref,de nota al pie,Footnote Reference1,Footnote,4_G Char Char Char Char,Footnotes refss Char Char Char Char"/>
    <w:link w:val="4GCharCharChar"/>
    <w:uiPriority w:val="99"/>
    <w:unhideWhenUsed/>
    <w:qFormat/>
    <w:rsid w:val="0054299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D3C43"/>
    <w:pPr>
      <w:spacing w:after="160" w:line="240" w:lineRule="exact"/>
    </w:pPr>
    <w:rPr>
      <w:rFonts w:asciiTheme="minorHAnsi" w:hAnsiTheme="minorHAnsi"/>
      <w:vertAlign w:val="superscript"/>
    </w:rPr>
  </w:style>
  <w:style w:type="table" w:styleId="TableGrid">
    <w:name w:val="Table Grid"/>
    <w:basedOn w:val="TableNormal"/>
    <w:uiPriority w:val="39"/>
    <w:rsid w:val="00FF16EE"/>
    <w:pPr>
      <w:spacing w:after="0" w:line="240" w:lineRule="auto"/>
      <w:ind w:firstLine="0"/>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rybyline">
    <w:name w:val="story__byline"/>
    <w:basedOn w:val="DefaultParagraphFont"/>
    <w:rsid w:val="00AC1724"/>
  </w:style>
  <w:style w:type="character" w:customStyle="1" w:styleId="storytime">
    <w:name w:val="story__time"/>
    <w:basedOn w:val="DefaultParagraphFont"/>
    <w:rsid w:val="00AC1724"/>
  </w:style>
  <w:style w:type="character" w:customStyle="1" w:styleId="timestamp--label">
    <w:name w:val="timestamp--label"/>
    <w:basedOn w:val="DefaultParagraphFont"/>
    <w:rsid w:val="00AC1724"/>
  </w:style>
  <w:style w:type="character" w:customStyle="1" w:styleId="timestamp--date">
    <w:name w:val="timestamp--date"/>
    <w:basedOn w:val="DefaultParagraphFont"/>
    <w:rsid w:val="00AC1724"/>
  </w:style>
  <w:style w:type="character" w:customStyle="1" w:styleId="mt-05">
    <w:name w:val="mt-0.5"/>
    <w:basedOn w:val="DefaultParagraphFont"/>
    <w:rsid w:val="00AC1724"/>
  </w:style>
  <w:style w:type="character" w:customStyle="1" w:styleId="hidden">
    <w:name w:val="hidden"/>
    <w:basedOn w:val="DefaultParagraphFont"/>
    <w:rsid w:val="00AC1724"/>
  </w:style>
  <w:style w:type="paragraph" w:customStyle="1" w:styleId="text-align-justify">
    <w:name w:val="text-align-justify"/>
    <w:basedOn w:val="Normal"/>
    <w:rsid w:val="007C7E93"/>
    <w:pPr>
      <w:spacing w:before="100" w:beforeAutospacing="1" w:after="100" w:afterAutospacing="1" w:line="240" w:lineRule="auto"/>
      <w:jc w:val="left"/>
    </w:pPr>
    <w:rPr>
      <w:rFonts w:eastAsia="Times New Roman" w:cs="Times New Roman"/>
      <w:sz w:val="24"/>
      <w:szCs w:val="24"/>
    </w:rPr>
  </w:style>
  <w:style w:type="paragraph" w:customStyle="1" w:styleId="rtejustify">
    <w:name w:val="rtejustify"/>
    <w:basedOn w:val="Normal"/>
    <w:rsid w:val="007C7E93"/>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A27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429"/>
    <w:rPr>
      <w:rFonts w:ascii="Segoe UI" w:hAnsi="Segoe UI" w:cs="Segoe UI"/>
      <w:sz w:val="18"/>
      <w:szCs w:val="18"/>
    </w:rPr>
  </w:style>
  <w:style w:type="character" w:customStyle="1" w:styleId="ListParagraphChar">
    <w:name w:val="List Paragraph Char"/>
    <w:link w:val="ListParagraph"/>
    <w:uiPriority w:val="34"/>
    <w:locked/>
    <w:rsid w:val="00236A8D"/>
    <w:rPr>
      <w:rFonts w:ascii="Times New Roman" w:hAnsi="Times New Roman"/>
    </w:rPr>
  </w:style>
  <w:style w:type="character" w:styleId="FollowedHyperlink">
    <w:name w:val="FollowedHyperlink"/>
    <w:basedOn w:val="DefaultParagraphFont"/>
    <w:uiPriority w:val="99"/>
    <w:semiHidden/>
    <w:unhideWhenUsed/>
    <w:rsid w:val="00C0310A"/>
    <w:rPr>
      <w:color w:val="954F72" w:themeColor="followedHyperlink"/>
      <w:u w:val="single"/>
    </w:rPr>
  </w:style>
  <w:style w:type="character" w:styleId="UnresolvedMention">
    <w:name w:val="Unresolved Mention"/>
    <w:basedOn w:val="DefaultParagraphFont"/>
    <w:uiPriority w:val="99"/>
    <w:semiHidden/>
    <w:unhideWhenUsed/>
    <w:rsid w:val="00C45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9704">
      <w:bodyDiv w:val="1"/>
      <w:marLeft w:val="0"/>
      <w:marRight w:val="0"/>
      <w:marTop w:val="0"/>
      <w:marBottom w:val="0"/>
      <w:divBdr>
        <w:top w:val="none" w:sz="0" w:space="0" w:color="auto"/>
        <w:left w:val="none" w:sz="0" w:space="0" w:color="auto"/>
        <w:bottom w:val="none" w:sz="0" w:space="0" w:color="auto"/>
        <w:right w:val="none" w:sz="0" w:space="0" w:color="auto"/>
      </w:divBdr>
    </w:div>
    <w:div w:id="378675175">
      <w:bodyDiv w:val="1"/>
      <w:marLeft w:val="0"/>
      <w:marRight w:val="0"/>
      <w:marTop w:val="0"/>
      <w:marBottom w:val="0"/>
      <w:divBdr>
        <w:top w:val="none" w:sz="0" w:space="0" w:color="auto"/>
        <w:left w:val="none" w:sz="0" w:space="0" w:color="auto"/>
        <w:bottom w:val="none" w:sz="0" w:space="0" w:color="auto"/>
        <w:right w:val="none" w:sz="0" w:space="0" w:color="auto"/>
      </w:divBdr>
      <w:divsChild>
        <w:div w:id="12193915">
          <w:marLeft w:val="0"/>
          <w:marRight w:val="0"/>
          <w:marTop w:val="0"/>
          <w:marBottom w:val="0"/>
          <w:divBdr>
            <w:top w:val="single" w:sz="2" w:space="0" w:color="auto"/>
            <w:left w:val="single" w:sz="2" w:space="0" w:color="auto"/>
            <w:bottom w:val="single" w:sz="6" w:space="0" w:color="auto"/>
            <w:right w:val="single" w:sz="2" w:space="0" w:color="auto"/>
          </w:divBdr>
          <w:divsChild>
            <w:div w:id="1174764459">
              <w:marLeft w:val="0"/>
              <w:marRight w:val="0"/>
              <w:marTop w:val="0"/>
              <w:marBottom w:val="0"/>
              <w:divBdr>
                <w:top w:val="single" w:sz="2" w:space="0" w:color="auto"/>
                <w:left w:val="single" w:sz="2" w:space="0" w:color="auto"/>
                <w:bottom w:val="single" w:sz="2" w:space="0" w:color="auto"/>
                <w:right w:val="single" w:sz="2" w:space="0" w:color="auto"/>
              </w:divBdr>
            </w:div>
            <w:div w:id="1782527730">
              <w:marLeft w:val="0"/>
              <w:marRight w:val="0"/>
              <w:marTop w:val="0"/>
              <w:marBottom w:val="0"/>
              <w:divBdr>
                <w:top w:val="single" w:sz="2" w:space="0" w:color="auto"/>
                <w:left w:val="single" w:sz="2" w:space="0" w:color="auto"/>
                <w:bottom w:val="single" w:sz="2" w:space="0" w:color="auto"/>
                <w:right w:val="single" w:sz="2" w:space="0" w:color="auto"/>
              </w:divBdr>
              <w:divsChild>
                <w:div w:id="36711280">
                  <w:marLeft w:val="0"/>
                  <w:marRight w:val="0"/>
                  <w:marTop w:val="0"/>
                  <w:marBottom w:val="0"/>
                  <w:divBdr>
                    <w:top w:val="single" w:sz="2" w:space="0" w:color="auto"/>
                    <w:left w:val="single" w:sz="2" w:space="0" w:color="auto"/>
                    <w:bottom w:val="single" w:sz="2" w:space="0" w:color="auto"/>
                    <w:right w:val="single" w:sz="2" w:space="0" w:color="auto"/>
                  </w:divBdr>
                </w:div>
                <w:div w:id="146868274">
                  <w:marLeft w:val="0"/>
                  <w:marRight w:val="0"/>
                  <w:marTop w:val="0"/>
                  <w:marBottom w:val="0"/>
                  <w:divBdr>
                    <w:top w:val="single" w:sz="2" w:space="0" w:color="auto"/>
                    <w:left w:val="single" w:sz="2" w:space="0" w:color="auto"/>
                    <w:bottom w:val="single" w:sz="2" w:space="0" w:color="auto"/>
                    <w:right w:val="single" w:sz="2" w:space="0" w:color="auto"/>
                  </w:divBdr>
                </w:div>
                <w:div w:id="1954634776">
                  <w:marLeft w:val="0"/>
                  <w:marRight w:val="0"/>
                  <w:marTop w:val="0"/>
                  <w:marBottom w:val="0"/>
                  <w:divBdr>
                    <w:top w:val="single" w:sz="2" w:space="0" w:color="auto"/>
                    <w:left w:val="single" w:sz="2" w:space="0" w:color="auto"/>
                    <w:bottom w:val="single" w:sz="2" w:space="0" w:color="auto"/>
                    <w:right w:val="single" w:sz="2" w:space="0" w:color="auto"/>
                  </w:divBdr>
                </w:div>
                <w:div w:id="374816338">
                  <w:marLeft w:val="0"/>
                  <w:marRight w:val="0"/>
                  <w:marTop w:val="0"/>
                  <w:marBottom w:val="0"/>
                  <w:divBdr>
                    <w:top w:val="single" w:sz="2" w:space="0" w:color="auto"/>
                    <w:left w:val="single" w:sz="2" w:space="0" w:color="auto"/>
                    <w:bottom w:val="single" w:sz="2" w:space="0" w:color="auto"/>
                    <w:right w:val="single" w:sz="2" w:space="0" w:color="auto"/>
                  </w:divBdr>
                </w:div>
                <w:div w:id="20632873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0011073">
          <w:marLeft w:val="0"/>
          <w:marRight w:val="0"/>
          <w:marTop w:val="0"/>
          <w:marBottom w:val="0"/>
          <w:divBdr>
            <w:top w:val="single" w:sz="2" w:space="0" w:color="auto"/>
            <w:left w:val="single" w:sz="2" w:space="0" w:color="auto"/>
            <w:bottom w:val="single" w:sz="2" w:space="0" w:color="auto"/>
            <w:right w:val="single" w:sz="2" w:space="0" w:color="auto"/>
          </w:divBdr>
          <w:divsChild>
            <w:div w:id="1020199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5783058">
      <w:bodyDiv w:val="1"/>
      <w:marLeft w:val="0"/>
      <w:marRight w:val="0"/>
      <w:marTop w:val="0"/>
      <w:marBottom w:val="0"/>
      <w:divBdr>
        <w:top w:val="none" w:sz="0" w:space="0" w:color="auto"/>
        <w:left w:val="none" w:sz="0" w:space="0" w:color="auto"/>
        <w:bottom w:val="none" w:sz="0" w:space="0" w:color="auto"/>
        <w:right w:val="none" w:sz="0" w:space="0" w:color="auto"/>
      </w:divBdr>
    </w:div>
    <w:div w:id="998188421">
      <w:bodyDiv w:val="1"/>
      <w:marLeft w:val="0"/>
      <w:marRight w:val="0"/>
      <w:marTop w:val="0"/>
      <w:marBottom w:val="0"/>
      <w:divBdr>
        <w:top w:val="none" w:sz="0" w:space="0" w:color="auto"/>
        <w:left w:val="none" w:sz="0" w:space="0" w:color="auto"/>
        <w:bottom w:val="none" w:sz="0" w:space="0" w:color="auto"/>
        <w:right w:val="none" w:sz="0" w:space="0" w:color="auto"/>
      </w:divBdr>
      <w:divsChild>
        <w:div w:id="1424571794">
          <w:marLeft w:val="0"/>
          <w:marRight w:val="0"/>
          <w:marTop w:val="0"/>
          <w:marBottom w:val="0"/>
          <w:divBdr>
            <w:top w:val="none" w:sz="0" w:space="0" w:color="auto"/>
            <w:left w:val="none" w:sz="0" w:space="0" w:color="auto"/>
            <w:bottom w:val="none" w:sz="0" w:space="0" w:color="auto"/>
            <w:right w:val="none" w:sz="0" w:space="0" w:color="auto"/>
          </w:divBdr>
          <w:divsChild>
            <w:div w:id="830484559">
              <w:marLeft w:val="0"/>
              <w:marRight w:val="0"/>
              <w:marTop w:val="0"/>
              <w:marBottom w:val="0"/>
              <w:divBdr>
                <w:top w:val="none" w:sz="0" w:space="0" w:color="auto"/>
                <w:left w:val="none" w:sz="0" w:space="0" w:color="auto"/>
                <w:bottom w:val="none" w:sz="0" w:space="0" w:color="auto"/>
                <w:right w:val="none" w:sz="0" w:space="0" w:color="auto"/>
              </w:divBdr>
              <w:divsChild>
                <w:div w:id="1242063927">
                  <w:marLeft w:val="0"/>
                  <w:marRight w:val="0"/>
                  <w:marTop w:val="0"/>
                  <w:marBottom w:val="0"/>
                  <w:divBdr>
                    <w:top w:val="none" w:sz="0" w:space="0" w:color="auto"/>
                    <w:left w:val="none" w:sz="0" w:space="0" w:color="auto"/>
                    <w:bottom w:val="none" w:sz="0" w:space="0" w:color="auto"/>
                    <w:right w:val="none" w:sz="0" w:space="0" w:color="auto"/>
                  </w:divBdr>
                  <w:divsChild>
                    <w:div w:id="512114963">
                      <w:marLeft w:val="0"/>
                      <w:marRight w:val="0"/>
                      <w:marTop w:val="0"/>
                      <w:marBottom w:val="0"/>
                      <w:divBdr>
                        <w:top w:val="none" w:sz="0" w:space="0" w:color="auto"/>
                        <w:left w:val="none" w:sz="0" w:space="0" w:color="auto"/>
                        <w:bottom w:val="none" w:sz="0" w:space="0" w:color="auto"/>
                        <w:right w:val="none" w:sz="0" w:space="0" w:color="auto"/>
                      </w:divBdr>
                    </w:div>
                    <w:div w:id="535314959">
                      <w:marLeft w:val="0"/>
                      <w:marRight w:val="0"/>
                      <w:marTop w:val="0"/>
                      <w:marBottom w:val="0"/>
                      <w:divBdr>
                        <w:top w:val="none" w:sz="0" w:space="0" w:color="auto"/>
                        <w:left w:val="none" w:sz="0" w:space="0" w:color="auto"/>
                        <w:bottom w:val="none" w:sz="0" w:space="0" w:color="auto"/>
                        <w:right w:val="none" w:sz="0" w:space="0" w:color="auto"/>
                      </w:divBdr>
                      <w:divsChild>
                        <w:div w:id="19013868">
                          <w:marLeft w:val="0"/>
                          <w:marRight w:val="0"/>
                          <w:marTop w:val="0"/>
                          <w:marBottom w:val="0"/>
                          <w:divBdr>
                            <w:top w:val="none" w:sz="0" w:space="0" w:color="auto"/>
                            <w:left w:val="none" w:sz="0" w:space="0" w:color="auto"/>
                            <w:bottom w:val="none" w:sz="0" w:space="0" w:color="auto"/>
                            <w:right w:val="none" w:sz="0" w:space="0" w:color="auto"/>
                          </w:divBdr>
                        </w:div>
                        <w:div w:id="1105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5328">
          <w:marLeft w:val="0"/>
          <w:marRight w:val="0"/>
          <w:marTop w:val="0"/>
          <w:marBottom w:val="0"/>
          <w:divBdr>
            <w:top w:val="none" w:sz="0" w:space="0" w:color="auto"/>
            <w:left w:val="none" w:sz="0" w:space="0" w:color="auto"/>
            <w:bottom w:val="none" w:sz="0" w:space="0" w:color="auto"/>
            <w:right w:val="none" w:sz="0" w:space="0" w:color="auto"/>
          </w:divBdr>
          <w:divsChild>
            <w:div w:id="1483160551">
              <w:marLeft w:val="0"/>
              <w:marRight w:val="0"/>
              <w:marTop w:val="100"/>
              <w:marBottom w:val="100"/>
              <w:divBdr>
                <w:top w:val="none" w:sz="0" w:space="0" w:color="auto"/>
                <w:left w:val="none" w:sz="0" w:space="0" w:color="auto"/>
                <w:bottom w:val="none" w:sz="0" w:space="0" w:color="auto"/>
                <w:right w:val="none" w:sz="0" w:space="0" w:color="auto"/>
              </w:divBdr>
              <w:divsChild>
                <w:div w:id="703025144">
                  <w:marLeft w:val="0"/>
                  <w:marRight w:val="0"/>
                  <w:marTop w:val="0"/>
                  <w:marBottom w:val="0"/>
                  <w:divBdr>
                    <w:top w:val="none" w:sz="0" w:space="0" w:color="auto"/>
                    <w:left w:val="none" w:sz="0" w:space="0" w:color="auto"/>
                    <w:bottom w:val="none" w:sz="0" w:space="0" w:color="auto"/>
                    <w:right w:val="none" w:sz="0" w:space="0" w:color="auto"/>
                  </w:divBdr>
                </w:div>
                <w:div w:id="1182475349">
                  <w:marLeft w:val="0"/>
                  <w:marRight w:val="0"/>
                  <w:marTop w:val="0"/>
                  <w:marBottom w:val="0"/>
                  <w:divBdr>
                    <w:top w:val="none" w:sz="0" w:space="0" w:color="auto"/>
                    <w:left w:val="none" w:sz="0" w:space="0" w:color="auto"/>
                    <w:bottom w:val="none" w:sz="0" w:space="0" w:color="auto"/>
                    <w:right w:val="none" w:sz="0" w:space="0" w:color="auto"/>
                  </w:divBdr>
                  <w:divsChild>
                    <w:div w:id="390037461">
                      <w:marLeft w:val="0"/>
                      <w:marRight w:val="0"/>
                      <w:marTop w:val="0"/>
                      <w:marBottom w:val="0"/>
                      <w:divBdr>
                        <w:top w:val="none" w:sz="0" w:space="0" w:color="auto"/>
                        <w:left w:val="none" w:sz="0" w:space="0" w:color="auto"/>
                        <w:bottom w:val="none" w:sz="0" w:space="0" w:color="auto"/>
                        <w:right w:val="none" w:sz="0" w:space="0" w:color="auto"/>
                      </w:divBdr>
                    </w:div>
                  </w:divsChild>
                </w:div>
                <w:div w:id="1912345910">
                  <w:marLeft w:val="0"/>
                  <w:marRight w:val="0"/>
                  <w:marTop w:val="0"/>
                  <w:marBottom w:val="0"/>
                  <w:divBdr>
                    <w:top w:val="none" w:sz="0" w:space="0" w:color="auto"/>
                    <w:left w:val="none" w:sz="0" w:space="0" w:color="auto"/>
                    <w:bottom w:val="none" w:sz="0" w:space="0" w:color="auto"/>
                    <w:right w:val="none" w:sz="0" w:space="0" w:color="auto"/>
                  </w:divBdr>
                  <w:divsChild>
                    <w:div w:id="18940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8027">
      <w:bodyDiv w:val="1"/>
      <w:marLeft w:val="0"/>
      <w:marRight w:val="0"/>
      <w:marTop w:val="0"/>
      <w:marBottom w:val="0"/>
      <w:divBdr>
        <w:top w:val="none" w:sz="0" w:space="0" w:color="auto"/>
        <w:left w:val="none" w:sz="0" w:space="0" w:color="auto"/>
        <w:bottom w:val="none" w:sz="0" w:space="0" w:color="auto"/>
        <w:right w:val="none" w:sz="0" w:space="0" w:color="auto"/>
      </w:divBdr>
    </w:div>
    <w:div w:id="1631977492">
      <w:bodyDiv w:val="1"/>
      <w:marLeft w:val="0"/>
      <w:marRight w:val="0"/>
      <w:marTop w:val="0"/>
      <w:marBottom w:val="0"/>
      <w:divBdr>
        <w:top w:val="none" w:sz="0" w:space="0" w:color="auto"/>
        <w:left w:val="none" w:sz="0" w:space="0" w:color="auto"/>
        <w:bottom w:val="none" w:sz="0" w:space="0" w:color="auto"/>
        <w:right w:val="none" w:sz="0" w:space="0" w:color="auto"/>
      </w:divBdr>
    </w:div>
    <w:div w:id="1636250808">
      <w:bodyDiv w:val="1"/>
      <w:marLeft w:val="0"/>
      <w:marRight w:val="0"/>
      <w:marTop w:val="0"/>
      <w:marBottom w:val="0"/>
      <w:divBdr>
        <w:top w:val="none" w:sz="0" w:space="0" w:color="auto"/>
        <w:left w:val="none" w:sz="0" w:space="0" w:color="auto"/>
        <w:bottom w:val="none" w:sz="0" w:space="0" w:color="auto"/>
        <w:right w:val="none" w:sz="0" w:space="0" w:color="auto"/>
      </w:divBdr>
      <w:divsChild>
        <w:div w:id="372703641">
          <w:marLeft w:val="0"/>
          <w:marRight w:val="0"/>
          <w:marTop w:val="0"/>
          <w:marBottom w:val="0"/>
          <w:divBdr>
            <w:top w:val="none" w:sz="0" w:space="0" w:color="auto"/>
            <w:left w:val="none" w:sz="0" w:space="0" w:color="auto"/>
            <w:bottom w:val="none" w:sz="0" w:space="0" w:color="auto"/>
            <w:right w:val="none" w:sz="0" w:space="0" w:color="auto"/>
          </w:divBdr>
          <w:divsChild>
            <w:div w:id="6954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jpa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jpak@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Centre for Social Justice Pakistan (CSJPAK)</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69D39-6D8D-41CC-A207-392DA72C6BDD}">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customXml/itemProps2.xml><?xml version="1.0" encoding="utf-8"?>
<ds:datastoreItem xmlns:ds="http://schemas.openxmlformats.org/officeDocument/2006/customXml" ds:itemID="{D236A7C2-4C39-4D9F-8755-75BE61912254}">
  <ds:schemaRefs>
    <ds:schemaRef ds:uri="http://schemas.openxmlformats.org/officeDocument/2006/bibliography"/>
  </ds:schemaRefs>
</ds:datastoreItem>
</file>

<file path=customXml/itemProps3.xml><?xml version="1.0" encoding="utf-8"?>
<ds:datastoreItem xmlns:ds="http://schemas.openxmlformats.org/officeDocument/2006/customXml" ds:itemID="{DE90F16C-8865-4620-9CFB-CD3DBBE00BCC}">
  <ds:schemaRefs>
    <ds:schemaRef ds:uri="http://schemas.microsoft.com/sharepoint/v3/contenttype/forms"/>
  </ds:schemaRefs>
</ds:datastoreItem>
</file>

<file path=customXml/itemProps4.xml><?xml version="1.0" encoding="utf-8"?>
<ds:datastoreItem xmlns:ds="http://schemas.openxmlformats.org/officeDocument/2006/customXml" ds:itemID="{CC6013EA-AACE-4F75-9A75-9DAC041C4AC1}"/>
</file>

<file path=docProps/app.xml><?xml version="1.0" encoding="utf-8"?>
<Properties xmlns="http://schemas.openxmlformats.org/officeDocument/2006/extended-properties" xmlns:vt="http://schemas.openxmlformats.org/officeDocument/2006/docPropsVTypes">
  <Template>Normal.dotm</Template>
  <TotalTime>184</TotalTime>
  <Pages>3</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Cloney</dc:creator>
  <cp:keywords/>
  <dc:description/>
  <cp:lastModifiedBy>WHRGS Aliénor Béjannin</cp:lastModifiedBy>
  <cp:revision>22</cp:revision>
  <dcterms:created xsi:type="dcterms:W3CDTF">2023-05-25T12:06:00Z</dcterms:created>
  <dcterms:modified xsi:type="dcterms:W3CDTF">2024-03-14T08:48:00Z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Order">
    <vt:r8>5200</vt:r8>
  </property>
  <property fmtid="{D5CDD505-2E9C-101B-9397-08002B2CF9AE}" pid="5" name="_ExtendedDescription">
    <vt:lpwstr/>
  </property>
  <property fmtid="{D5CDD505-2E9C-101B-9397-08002B2CF9AE}" pid="6" name="_ColorTag">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GrammarlyDocumentId">
    <vt:lpwstr>8d7fe7ee60830966e82381081a55d5d3b74d0738095e85a33976909e7402d995</vt:lpwstr>
  </property>
</Properties>
</file>