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BB" w:rsidRPr="004D3D6C" w:rsidRDefault="00251532" w:rsidP="00197268">
      <w:pPr>
        <w:pStyle w:val="ListParagraph"/>
        <w:numPr>
          <w:ilvl w:val="0"/>
          <w:numId w:val="17"/>
        </w:numPr>
        <w:rPr>
          <w:rStyle w:val="Emphasis"/>
          <w:i w:val="0"/>
        </w:rPr>
      </w:pPr>
      <w:r w:rsidRPr="004D3D6C">
        <w:t>The</w:t>
      </w:r>
      <w:r w:rsidR="00DD4B0D" w:rsidRPr="004D3D6C">
        <w:t xml:space="preserve"> experiences</w:t>
      </w:r>
      <w:r w:rsidRPr="004D3D6C">
        <w:t xml:space="preserve"> that are being faced by communities in vulnerable situation</w:t>
      </w:r>
      <w:r w:rsidR="00FA6E77" w:rsidRPr="004D3D6C">
        <w:t xml:space="preserve"> in</w:t>
      </w:r>
      <w:r w:rsidR="00DD4B0D" w:rsidRPr="004D3D6C">
        <w:t xml:space="preserve"> </w:t>
      </w:r>
      <w:r w:rsidR="00DD4B0D" w:rsidRPr="004D3D6C">
        <w:rPr>
          <w:rStyle w:val="Emphasis"/>
          <w:i w:val="0"/>
        </w:rPr>
        <w:t>d</w:t>
      </w:r>
      <w:r w:rsidR="000662B2" w:rsidRPr="004D3D6C">
        <w:rPr>
          <w:rStyle w:val="Emphasis"/>
          <w:i w:val="0"/>
        </w:rPr>
        <w:t>evelopi</w:t>
      </w:r>
      <w:r w:rsidR="0081276C">
        <w:rPr>
          <w:rStyle w:val="Emphasis"/>
          <w:i w:val="0"/>
        </w:rPr>
        <w:t>ng countries</w:t>
      </w:r>
      <w:r w:rsidR="000662B2" w:rsidRPr="004D3D6C">
        <w:rPr>
          <w:rStyle w:val="Emphasis"/>
          <w:i w:val="0"/>
        </w:rPr>
        <w:t xml:space="preserve"> </w:t>
      </w:r>
      <w:r w:rsidR="004D3D6C" w:rsidRPr="004D3D6C">
        <w:rPr>
          <w:color w:val="000000"/>
          <w:spacing w:val="7"/>
          <w:shd w:val="clear" w:color="auto" w:fill="FFFFFF"/>
        </w:rPr>
        <w:t>despite this wealth of knowledge we‘ve seen growing levels of food insecurity at the global level, with the number of undernourished people</w:t>
      </w:r>
    </w:p>
    <w:p w:rsidR="00197268" w:rsidRPr="004D3D6C" w:rsidRDefault="00197268" w:rsidP="00197268">
      <w:pPr>
        <w:pStyle w:val="ListParagraph"/>
        <w:rPr>
          <w:rStyle w:val="Emphasis"/>
          <w:i w:val="0"/>
        </w:rPr>
      </w:pPr>
    </w:p>
    <w:p w:rsidR="00B6678C" w:rsidRPr="004D3D6C" w:rsidRDefault="00F07A35" w:rsidP="00197268">
      <w:pPr>
        <w:pStyle w:val="ListParagraph"/>
        <w:numPr>
          <w:ilvl w:val="0"/>
          <w:numId w:val="17"/>
        </w:numPr>
        <w:rPr>
          <w:rStyle w:val="Emphasis"/>
          <w:i w:val="0"/>
          <w:iCs w:val="0"/>
        </w:rPr>
      </w:pPr>
      <w:r w:rsidRPr="004D3D6C">
        <w:rPr>
          <w:rStyle w:val="Emphasis"/>
          <w:i w:val="0"/>
        </w:rPr>
        <w:t>T</w:t>
      </w:r>
      <w:r w:rsidR="00251532" w:rsidRPr="004D3D6C">
        <w:rPr>
          <w:rStyle w:val="Emphasis"/>
          <w:i w:val="0"/>
        </w:rPr>
        <w:t xml:space="preserve">he legislation </w:t>
      </w:r>
      <w:r w:rsidR="000662B2" w:rsidRPr="004D3D6C">
        <w:rPr>
          <w:rStyle w:val="Emphasis"/>
          <w:i w:val="0"/>
        </w:rPr>
        <w:t xml:space="preserve">necessary to provide redress </w:t>
      </w:r>
      <w:r w:rsidRPr="004D3D6C">
        <w:rPr>
          <w:rStyle w:val="Emphasis"/>
          <w:i w:val="0"/>
        </w:rPr>
        <w:t>for</w:t>
      </w:r>
      <w:r w:rsidR="000662B2" w:rsidRPr="004D3D6C">
        <w:rPr>
          <w:rStyle w:val="Emphasis"/>
          <w:i w:val="0"/>
        </w:rPr>
        <w:t xml:space="preserve"> communities in vulnerable situations </w:t>
      </w:r>
      <w:r w:rsidR="00DD4B0D" w:rsidRPr="004D3D6C">
        <w:rPr>
          <w:rStyle w:val="Emphasis"/>
          <w:i w:val="0"/>
        </w:rPr>
        <w:t>can be realized</w:t>
      </w:r>
      <w:r w:rsidR="000662B2" w:rsidRPr="004D3D6C">
        <w:rPr>
          <w:rStyle w:val="Emphasis"/>
          <w:i w:val="0"/>
        </w:rPr>
        <w:t xml:space="preserve"> by promoting conservation, sustainable forest management, community forestry and curbing key drivers of deforestation and forest degradation, which in turn will contribute to s</w:t>
      </w:r>
      <w:r w:rsidR="00197268" w:rsidRPr="004D3D6C">
        <w:rPr>
          <w:rStyle w:val="Emphasis"/>
          <w:i w:val="0"/>
        </w:rPr>
        <w:t>ustainable wildlife management</w:t>
      </w:r>
      <w:r w:rsidR="004D3D6C" w:rsidRPr="004D3D6C">
        <w:rPr>
          <w:rStyle w:val="Emphasis"/>
          <w:i w:val="0"/>
        </w:rPr>
        <w:t>.</w:t>
      </w:r>
    </w:p>
    <w:p w:rsidR="00197268" w:rsidRPr="004D3D6C" w:rsidRDefault="00197268" w:rsidP="00197268">
      <w:pPr>
        <w:pStyle w:val="ListParagraph"/>
      </w:pPr>
    </w:p>
    <w:p w:rsidR="00197268" w:rsidRPr="004D3D6C" w:rsidRDefault="00197268" w:rsidP="00197268">
      <w:pPr>
        <w:pStyle w:val="ListParagraph"/>
      </w:pPr>
    </w:p>
    <w:p w:rsidR="000662B2" w:rsidRPr="004D3D6C" w:rsidRDefault="00DD4B0D" w:rsidP="00197268">
      <w:pPr>
        <w:pStyle w:val="ListParagraph"/>
        <w:numPr>
          <w:ilvl w:val="0"/>
          <w:numId w:val="17"/>
        </w:numPr>
        <w:rPr>
          <w:rStyle w:val="Emphasis"/>
          <w:i w:val="0"/>
        </w:rPr>
      </w:pPr>
      <w:r w:rsidRPr="004D3D6C">
        <w:rPr>
          <w:rStyle w:val="Emphasis"/>
          <w:i w:val="0"/>
        </w:rPr>
        <w:t>One of the examples</w:t>
      </w:r>
      <w:r w:rsidR="00FA6E77" w:rsidRPr="004D3D6C">
        <w:rPr>
          <w:rStyle w:val="Emphasis"/>
          <w:i w:val="0"/>
        </w:rPr>
        <w:t xml:space="preserve"> of practices of how civil society organization can provide redress for individual and communities in vulnerable situations</w:t>
      </w:r>
      <w:r w:rsidRPr="004D3D6C">
        <w:rPr>
          <w:rStyle w:val="Emphasis"/>
          <w:i w:val="0"/>
        </w:rPr>
        <w:t xml:space="preserve"> is</w:t>
      </w:r>
      <w:r w:rsidR="00FA6E77" w:rsidRPr="004D3D6C">
        <w:rPr>
          <w:rStyle w:val="Emphasis"/>
          <w:i w:val="0"/>
        </w:rPr>
        <w:t xml:space="preserve"> that</w:t>
      </w:r>
      <w:r w:rsidRPr="004D3D6C">
        <w:rPr>
          <w:rStyle w:val="Emphasis"/>
          <w:i w:val="0"/>
        </w:rPr>
        <w:t xml:space="preserve"> s</w:t>
      </w:r>
      <w:r w:rsidR="000662B2" w:rsidRPr="004D3D6C">
        <w:rPr>
          <w:rStyle w:val="Emphasis"/>
          <w:i w:val="0"/>
        </w:rPr>
        <w:t>cientific advances progressively allow us to attribute an increase in morbidity and mortality to human-induced warming, and more accurately determine the risks and scale of these health threats.</w:t>
      </w:r>
    </w:p>
    <w:p w:rsidR="00197268" w:rsidRPr="004D3D6C" w:rsidRDefault="00197268" w:rsidP="00197268">
      <w:pPr>
        <w:pStyle w:val="ListParagraph"/>
        <w:rPr>
          <w:rStyle w:val="Emphasis"/>
          <w:i w:val="0"/>
        </w:rPr>
      </w:pPr>
    </w:p>
    <w:p w:rsidR="000662B2" w:rsidRPr="004D3D6C" w:rsidRDefault="00FA6E77" w:rsidP="00197268">
      <w:pPr>
        <w:pStyle w:val="ListParagraph"/>
        <w:numPr>
          <w:ilvl w:val="0"/>
          <w:numId w:val="17"/>
        </w:numPr>
        <w:rPr>
          <w:rStyle w:val="Emphasis"/>
          <w:i w:val="0"/>
        </w:rPr>
      </w:pPr>
      <w:r w:rsidRPr="004D3D6C">
        <w:rPr>
          <w:rStyle w:val="Emphasis"/>
          <w:i w:val="0"/>
        </w:rPr>
        <w:t>The</w:t>
      </w:r>
      <w:r w:rsidR="000662B2" w:rsidRPr="004D3D6C">
        <w:rPr>
          <w:rStyle w:val="Emphasis"/>
          <w:i w:val="0"/>
        </w:rPr>
        <w:t xml:space="preserve"> ways in which St</w:t>
      </w:r>
      <w:r w:rsidR="00F07A35" w:rsidRPr="004D3D6C">
        <w:rPr>
          <w:rStyle w:val="Emphasis"/>
          <w:i w:val="0"/>
        </w:rPr>
        <w:t xml:space="preserve">ates and </w:t>
      </w:r>
      <w:r w:rsidR="000662B2" w:rsidRPr="004D3D6C">
        <w:rPr>
          <w:rStyle w:val="Emphasis"/>
          <w:i w:val="0"/>
        </w:rPr>
        <w:t>civi</w:t>
      </w:r>
      <w:r w:rsidR="00F07A35" w:rsidRPr="004D3D6C">
        <w:rPr>
          <w:rStyle w:val="Emphasis"/>
          <w:i w:val="0"/>
        </w:rPr>
        <w:t xml:space="preserve">l society </w:t>
      </w:r>
      <w:r w:rsidR="000662B2" w:rsidRPr="004D3D6C">
        <w:rPr>
          <w:rStyle w:val="Emphasis"/>
          <w:i w:val="0"/>
        </w:rPr>
        <w:t xml:space="preserve">organizations have provided redress and remedies for individuals and communities in vulnerable situations </w:t>
      </w:r>
      <w:r w:rsidR="00F07A35" w:rsidRPr="004D3D6C">
        <w:rPr>
          <w:rStyle w:val="Emphasis"/>
          <w:i w:val="0"/>
        </w:rPr>
        <w:t xml:space="preserve">this </w:t>
      </w:r>
      <w:r w:rsidR="000D3644" w:rsidRPr="004D3D6C">
        <w:rPr>
          <w:rStyle w:val="Emphasis"/>
          <w:i w:val="0"/>
        </w:rPr>
        <w:t>can be realized by</w:t>
      </w:r>
      <w:r w:rsidR="00DD4B0D" w:rsidRPr="004D3D6C">
        <w:rPr>
          <w:rStyle w:val="Emphasis"/>
          <w:i w:val="0"/>
        </w:rPr>
        <w:t xml:space="preserve"> </w:t>
      </w:r>
      <w:r w:rsidR="000662B2" w:rsidRPr="004D3D6C">
        <w:rPr>
          <w:rStyle w:val="Emphasis"/>
          <w:i w:val="0"/>
        </w:rPr>
        <w:t>Lobby</w:t>
      </w:r>
      <w:r w:rsidR="000D3644" w:rsidRPr="004D3D6C">
        <w:rPr>
          <w:rStyle w:val="Emphasis"/>
          <w:i w:val="0"/>
        </w:rPr>
        <w:t>ing</w:t>
      </w:r>
      <w:r w:rsidR="000662B2" w:rsidRPr="004D3D6C">
        <w:rPr>
          <w:rStyle w:val="Emphasis"/>
          <w:i w:val="0"/>
        </w:rPr>
        <w:t xml:space="preserve"> local politicians and businesses to support efforts to cut emissions and reduce carbon pollution.</w:t>
      </w:r>
    </w:p>
    <w:p w:rsidR="00197268" w:rsidRPr="004D3D6C" w:rsidRDefault="00197268" w:rsidP="00197268">
      <w:pPr>
        <w:pStyle w:val="ListParagraph"/>
        <w:rPr>
          <w:rStyle w:val="Emphasis"/>
          <w:i w:val="0"/>
        </w:rPr>
      </w:pPr>
    </w:p>
    <w:p w:rsidR="00197268" w:rsidRPr="004D3D6C" w:rsidRDefault="00197268" w:rsidP="00197268">
      <w:pPr>
        <w:pStyle w:val="ListParagraph"/>
        <w:rPr>
          <w:rStyle w:val="Emphasis"/>
          <w:i w:val="0"/>
        </w:rPr>
      </w:pPr>
    </w:p>
    <w:p w:rsidR="004D3D6C" w:rsidRPr="0081276C" w:rsidRDefault="00F07A35" w:rsidP="0081276C">
      <w:pPr>
        <w:pStyle w:val="ListParagraph"/>
        <w:numPr>
          <w:ilvl w:val="0"/>
          <w:numId w:val="17"/>
        </w:numPr>
        <w:rPr>
          <w:rStyle w:val="Emphasis"/>
          <w:i w:val="0"/>
        </w:rPr>
      </w:pPr>
      <w:r w:rsidRPr="004D3D6C">
        <w:rPr>
          <w:rStyle w:val="Emphasis"/>
          <w:i w:val="0"/>
        </w:rPr>
        <w:t xml:space="preserve">The </w:t>
      </w:r>
      <w:r w:rsidR="003A35CC" w:rsidRPr="004D3D6C">
        <w:rPr>
          <w:rStyle w:val="Emphasis"/>
          <w:i w:val="0"/>
        </w:rPr>
        <w:t>nation</w:t>
      </w:r>
      <w:r w:rsidR="000D3644" w:rsidRPr="004D3D6C">
        <w:rPr>
          <w:rStyle w:val="Emphasis"/>
          <w:i w:val="0"/>
        </w:rPr>
        <w:t>al policies</w:t>
      </w:r>
      <w:r w:rsidR="003A35CC" w:rsidRPr="004D3D6C">
        <w:rPr>
          <w:rStyle w:val="Emphasis"/>
          <w:i w:val="0"/>
        </w:rPr>
        <w:t xml:space="preserve"> are necessary to protect current and future gener</w:t>
      </w:r>
      <w:r w:rsidR="000D3644" w:rsidRPr="004D3D6C">
        <w:rPr>
          <w:rStyle w:val="Emphasis"/>
          <w:i w:val="0"/>
        </w:rPr>
        <w:t>ations</w:t>
      </w:r>
      <w:r w:rsidR="003A35CC" w:rsidRPr="004D3D6C">
        <w:rPr>
          <w:rStyle w:val="Emphasis"/>
          <w:i w:val="0"/>
        </w:rPr>
        <w:t xml:space="preserve"> particularly for individuals and communities</w:t>
      </w:r>
      <w:r w:rsidR="000D3644" w:rsidRPr="004D3D6C">
        <w:rPr>
          <w:rStyle w:val="Emphasis"/>
          <w:i w:val="0"/>
        </w:rPr>
        <w:t xml:space="preserve"> is</w:t>
      </w:r>
      <w:r w:rsidRPr="004D3D6C">
        <w:rPr>
          <w:rStyle w:val="Emphasis"/>
          <w:i w:val="0"/>
        </w:rPr>
        <w:t xml:space="preserve"> by </w:t>
      </w:r>
      <w:r w:rsidR="0081276C">
        <w:rPr>
          <w:rStyle w:val="Emphasis"/>
          <w:i w:val="0"/>
        </w:rPr>
        <w:t xml:space="preserve">encouraging </w:t>
      </w:r>
      <w:r w:rsidR="003A35CC" w:rsidRPr="004D3D6C">
        <w:rPr>
          <w:rStyle w:val="Emphasis"/>
          <w:i w:val="0"/>
        </w:rPr>
        <w:t>organizations</w:t>
      </w:r>
      <w:r w:rsidR="003A35CC" w:rsidRPr="0081276C">
        <w:rPr>
          <w:rStyle w:val="Emphasis"/>
          <w:i w:val="0"/>
        </w:rPr>
        <w:t xml:space="preserve"> and entire nations to do what is needed. This includes our psychological, social, and cultural resources </w:t>
      </w:r>
    </w:p>
    <w:p w:rsidR="004D3D6C" w:rsidRPr="004D3D6C" w:rsidRDefault="004D3D6C" w:rsidP="004D3D6C">
      <w:pPr>
        <w:pStyle w:val="ListParagraph"/>
        <w:rPr>
          <w:rStyle w:val="Emphasis"/>
          <w:i w:val="0"/>
        </w:rPr>
      </w:pPr>
    </w:p>
    <w:p w:rsidR="007F337E" w:rsidRPr="004D3D6C" w:rsidRDefault="00F07A35" w:rsidP="00197268">
      <w:pPr>
        <w:pStyle w:val="ListParagraph"/>
        <w:numPr>
          <w:ilvl w:val="0"/>
          <w:numId w:val="17"/>
        </w:numPr>
        <w:rPr>
          <w:rStyle w:val="Emphasis"/>
          <w:i w:val="0"/>
        </w:rPr>
      </w:pPr>
      <w:r w:rsidRPr="004D3D6C">
        <w:rPr>
          <w:rStyle w:val="Emphasis"/>
          <w:i w:val="0"/>
        </w:rPr>
        <w:t>The</w:t>
      </w:r>
      <w:r w:rsidR="004056FE" w:rsidRPr="004D3D6C">
        <w:rPr>
          <w:rStyle w:val="Emphasis"/>
          <w:i w:val="0"/>
        </w:rPr>
        <w:t xml:space="preserve"> ideas </w:t>
      </w:r>
      <w:r w:rsidR="000D3644" w:rsidRPr="004D3D6C">
        <w:rPr>
          <w:rStyle w:val="Emphasis"/>
          <w:i w:val="0"/>
        </w:rPr>
        <w:t xml:space="preserve">on </w:t>
      </w:r>
      <w:r w:rsidR="004056FE" w:rsidRPr="004D3D6C">
        <w:rPr>
          <w:rStyle w:val="Emphasis"/>
          <w:i w:val="0"/>
        </w:rPr>
        <w:t>how the funds needed to underwrite this fund would be established and maintained.</w:t>
      </w:r>
      <w:r w:rsidRPr="004D3D6C">
        <w:rPr>
          <w:rStyle w:val="Emphasis"/>
          <w:i w:val="0"/>
        </w:rPr>
        <w:t xml:space="preserve"> Is that t</w:t>
      </w:r>
      <w:r w:rsidR="004056FE" w:rsidRPr="004D3D6C">
        <w:rPr>
          <w:rStyle w:val="Emphasis"/>
          <w:i w:val="0"/>
        </w:rPr>
        <w:t>he wo</w:t>
      </w:r>
      <w:r w:rsidR="0081276C">
        <w:rPr>
          <w:rStyle w:val="Emphasis"/>
          <w:i w:val="0"/>
        </w:rPr>
        <w:t>rld needs to invest</w:t>
      </w:r>
      <w:r w:rsidR="004056FE" w:rsidRPr="004D3D6C">
        <w:rPr>
          <w:rStyle w:val="Emphasis"/>
          <w:i w:val="0"/>
        </w:rPr>
        <w:t> </w:t>
      </w:r>
      <w:hyperlink r:id="rId6" w:tgtFrame="_blank" w:history="1">
        <w:r w:rsidR="004056FE" w:rsidRPr="004D3D6C">
          <w:rPr>
            <w:rStyle w:val="Emphasis"/>
            <w:i w:val="0"/>
          </w:rPr>
          <w:t>annually</w:t>
        </w:r>
      </w:hyperlink>
      <w:r w:rsidR="004056FE" w:rsidRPr="004D3D6C">
        <w:rPr>
          <w:rStyle w:val="Emphasis"/>
          <w:i w:val="0"/>
        </w:rPr>
        <w:t> in green infrastructure and other adaptation and mitigation efforts. This will require a generation-defining leve</w:t>
      </w:r>
      <w:r w:rsidR="0081276C">
        <w:rPr>
          <w:rStyle w:val="Emphasis"/>
          <w:i w:val="0"/>
        </w:rPr>
        <w:t>l of creativity and commitment.</w:t>
      </w:r>
    </w:p>
    <w:p w:rsidR="00197268" w:rsidRPr="004D3D6C" w:rsidRDefault="00197268" w:rsidP="00197268">
      <w:pPr>
        <w:pStyle w:val="ListParagraph"/>
        <w:rPr>
          <w:iCs/>
        </w:rPr>
      </w:pPr>
    </w:p>
    <w:p w:rsidR="00197268" w:rsidRPr="004D3D6C" w:rsidRDefault="00197268" w:rsidP="00197268">
      <w:pPr>
        <w:pStyle w:val="ListParagraph"/>
        <w:numPr>
          <w:ilvl w:val="0"/>
          <w:numId w:val="17"/>
        </w:numPr>
        <w:rPr>
          <w:rFonts w:ascii="Times New Roman" w:hAnsi="Times New Roman" w:cs="Times New Roman"/>
          <w:shd w:val="clear" w:color="auto" w:fill="FFFFFF"/>
        </w:rPr>
      </w:pPr>
      <w:r w:rsidRPr="004D3D6C">
        <w:rPr>
          <w:rFonts w:ascii="Times New Roman" w:hAnsi="Times New Roman" w:cs="Times New Roman"/>
          <w:shd w:val="clear" w:color="auto" w:fill="FFFFFF"/>
        </w:rPr>
        <w:t>The actions are necessary to enhance actions by civil society to increase efforts to ensure that actions to adapt to the impacts of climate change contribute to reducing, and not exacerbating this realized. Voting the right people into office will help pass legislation that allows us to fight against these corporations that are mainly to blame for climate change</w:t>
      </w:r>
    </w:p>
    <w:p w:rsidR="00197268" w:rsidRPr="004D3D6C" w:rsidRDefault="00197268" w:rsidP="00197268">
      <w:pPr>
        <w:pStyle w:val="ListParagraph"/>
        <w:rPr>
          <w:rFonts w:ascii="Times New Roman" w:hAnsi="Times New Roman" w:cs="Times New Roman"/>
          <w:shd w:val="clear" w:color="auto" w:fill="FFFFFF"/>
        </w:rPr>
      </w:pPr>
    </w:p>
    <w:p w:rsidR="00197268" w:rsidRPr="004D3D6C" w:rsidRDefault="00197268" w:rsidP="00197268">
      <w:pPr>
        <w:pStyle w:val="ListParagraph"/>
        <w:rPr>
          <w:rFonts w:ascii="Times New Roman" w:hAnsi="Times New Roman" w:cs="Times New Roman"/>
          <w:shd w:val="clear" w:color="auto" w:fill="FFFFFF"/>
        </w:rPr>
      </w:pPr>
    </w:p>
    <w:p w:rsidR="004D3D6C" w:rsidRDefault="004D3D6C" w:rsidP="00197268">
      <w:pPr>
        <w:pStyle w:val="ListParagraph"/>
        <w:rPr>
          <w:rFonts w:ascii="Times New Roman" w:hAnsi="Times New Roman" w:cs="Times New Roman"/>
          <w:shd w:val="clear" w:color="auto" w:fill="FFFFFF"/>
        </w:rPr>
      </w:pPr>
    </w:p>
    <w:p w:rsidR="00125A47" w:rsidRDefault="00125A47" w:rsidP="00197268">
      <w:pPr>
        <w:pStyle w:val="ListParagraph"/>
        <w:rPr>
          <w:rFonts w:ascii="Times New Roman" w:hAnsi="Times New Roman" w:cs="Times New Roman"/>
          <w:shd w:val="clear" w:color="auto" w:fill="FFFFFF"/>
        </w:rPr>
      </w:pPr>
    </w:p>
    <w:p w:rsidR="00125A47" w:rsidRPr="007A529C" w:rsidRDefault="00125A47" w:rsidP="007A529C">
      <w:pPr>
        <w:rPr>
          <w:shd w:val="clear" w:color="auto" w:fill="FFFFFF"/>
        </w:rPr>
      </w:pPr>
    </w:p>
    <w:p w:rsidR="00197268" w:rsidRPr="007A529C" w:rsidRDefault="00197268" w:rsidP="007A529C">
      <w:pPr>
        <w:rPr>
          <w:shd w:val="clear" w:color="auto" w:fill="FFFFFF"/>
        </w:rPr>
      </w:pPr>
      <w:proofErr w:type="gramStart"/>
      <w:r w:rsidRPr="007A529C">
        <w:rPr>
          <w:shd w:val="clear" w:color="auto" w:fill="FFFFFF"/>
        </w:rPr>
        <w:t>The actions necessary to enhance actions by civil society to dr</w:t>
      </w:r>
      <w:bookmarkStart w:id="0" w:name="_GoBack"/>
      <w:bookmarkEnd w:id="0"/>
      <w:r w:rsidRPr="007A529C">
        <w:rPr>
          <w:shd w:val="clear" w:color="auto" w:fill="FFFFFF"/>
        </w:rPr>
        <w:t xml:space="preserve">amatically increase efforts to reduce </w:t>
      </w:r>
      <w:r w:rsidR="007A529C" w:rsidRPr="007A529C">
        <w:rPr>
          <w:shd w:val="clear" w:color="auto" w:fill="FFFFFF"/>
        </w:rPr>
        <w:t>emissions of greenhouse gases</w:t>
      </w:r>
      <w:r w:rsidR="007A529C">
        <w:rPr>
          <w:shd w:val="clear" w:color="auto" w:fill="FFFFFF"/>
        </w:rPr>
        <w:t>.</w:t>
      </w:r>
      <w:proofErr w:type="gramEnd"/>
      <w:r w:rsidR="004D3D6C" w:rsidRPr="007A529C">
        <w:rPr>
          <w:shd w:val="clear" w:color="auto" w:fill="FFFFFF"/>
        </w:rPr>
        <w:t xml:space="preserve"> </w:t>
      </w:r>
      <w:proofErr w:type="gramStart"/>
      <w:r w:rsidR="007A529C" w:rsidRPr="007A529C">
        <w:rPr>
          <w:rFonts w:cs="Arial"/>
          <w:bCs/>
          <w:color w:val="202124"/>
          <w:shd w:val="clear" w:color="auto" w:fill="FFFFFF"/>
        </w:rPr>
        <w:t>Using</w:t>
      </w:r>
      <w:proofErr w:type="gramEnd"/>
      <w:r w:rsidR="007A529C" w:rsidRPr="007A529C">
        <w:rPr>
          <w:rFonts w:cs="Arial"/>
          <w:bCs/>
          <w:color w:val="202124"/>
          <w:shd w:val="clear" w:color="auto" w:fill="FFFFFF"/>
        </w:rPr>
        <w:t xml:space="preserve"> public transportation, carpooling, biking, and walking</w:t>
      </w:r>
      <w:r w:rsidR="007A529C" w:rsidRPr="007A529C">
        <w:rPr>
          <w:rFonts w:cs="Arial"/>
          <w:color w:val="202124"/>
          <w:shd w:val="clear" w:color="auto" w:fill="FFFFFF"/>
        </w:rPr>
        <w:t xml:space="preserve">, leads to fewer vehicles on the road and less greenhouse gases in the </w:t>
      </w:r>
      <w:r w:rsidR="007A529C" w:rsidRPr="007A529C">
        <w:rPr>
          <w:rFonts w:cs="Arial"/>
          <w:color w:val="202124"/>
          <w:shd w:val="clear" w:color="auto" w:fill="FFFFFF"/>
        </w:rPr>
        <w:t>atmosphere</w:t>
      </w:r>
    </w:p>
    <w:p w:rsidR="007F337E" w:rsidRPr="004D3D6C" w:rsidRDefault="007F337E" w:rsidP="007F337E">
      <w:pPr>
        <w:pStyle w:val="ListParagraph"/>
        <w:jc w:val="both"/>
        <w:rPr>
          <w:rFonts w:ascii="Times New Roman" w:hAnsi="Times New Roman" w:cs="Times New Roman"/>
          <w:shd w:val="clear" w:color="auto" w:fill="FFFFFF"/>
        </w:rPr>
      </w:pPr>
    </w:p>
    <w:p w:rsidR="007F337E" w:rsidRPr="004D3D6C" w:rsidRDefault="007F337E" w:rsidP="007F337E"/>
    <w:p w:rsidR="004056FE" w:rsidRPr="004D3D6C" w:rsidRDefault="004056FE" w:rsidP="004056FE">
      <w:pPr>
        <w:pStyle w:val="Quote"/>
        <w:rPr>
          <w:rFonts w:ascii="Arial" w:hAnsi="Arial" w:cs="Arial"/>
          <w:i w:val="0"/>
        </w:rPr>
      </w:pPr>
    </w:p>
    <w:p w:rsidR="004056FE" w:rsidRPr="004D3D6C" w:rsidRDefault="004056FE" w:rsidP="004056FE">
      <w:pPr>
        <w:pStyle w:val="Quote"/>
        <w:rPr>
          <w:rFonts w:ascii="Arial" w:hAnsi="Arial" w:cs="Arial"/>
          <w:i w:val="0"/>
        </w:rPr>
      </w:pPr>
    </w:p>
    <w:p w:rsidR="004056FE" w:rsidRPr="004D3D6C" w:rsidRDefault="004056FE" w:rsidP="004056FE">
      <w:pPr>
        <w:rPr>
          <w:rFonts w:ascii="Times New Roman" w:hAnsi="Times New Roman" w:cs="Times New Roman"/>
          <w:b/>
        </w:rPr>
      </w:pPr>
    </w:p>
    <w:p w:rsidR="000662B2" w:rsidRPr="004D3D6C" w:rsidRDefault="000662B2" w:rsidP="000662B2">
      <w:pPr>
        <w:pStyle w:val="ListParagraph"/>
        <w:rPr>
          <w:rFonts w:ascii="Times New Roman" w:hAnsi="Times New Roman" w:cs="Times New Roman"/>
        </w:rPr>
      </w:pPr>
    </w:p>
    <w:p w:rsidR="000662B2" w:rsidRPr="004D3D6C" w:rsidRDefault="000662B2" w:rsidP="000662B2">
      <w:pPr>
        <w:pStyle w:val="ListParagraph"/>
        <w:rPr>
          <w:rFonts w:ascii="Times New Roman" w:hAnsi="Times New Roman" w:cs="Times New Roman"/>
        </w:rPr>
      </w:pPr>
    </w:p>
    <w:p w:rsidR="000662B2" w:rsidRPr="004D3D6C" w:rsidRDefault="000662B2" w:rsidP="000662B2">
      <w:pPr>
        <w:pStyle w:val="ListParagraph"/>
        <w:rPr>
          <w:rFonts w:ascii="Times New Roman" w:hAnsi="Times New Roman" w:cs="Times New Roman"/>
        </w:rPr>
      </w:pPr>
    </w:p>
    <w:p w:rsidR="000662B2" w:rsidRPr="004D3D6C" w:rsidRDefault="000662B2" w:rsidP="000662B2">
      <w:pPr>
        <w:pStyle w:val="ListParagraph"/>
        <w:rPr>
          <w:rFonts w:ascii="Times New Roman" w:hAnsi="Times New Roman" w:cs="Times New Roman"/>
        </w:rPr>
      </w:pPr>
    </w:p>
    <w:p w:rsidR="000662B2" w:rsidRPr="004D3D6C" w:rsidRDefault="000662B2" w:rsidP="000662B2">
      <w:pPr>
        <w:pStyle w:val="ListParagraph"/>
        <w:rPr>
          <w:rFonts w:ascii="Times New Roman" w:hAnsi="Times New Roman" w:cs="Times New Roman"/>
          <w:color w:val="000000"/>
          <w:shd w:val="clear" w:color="auto" w:fill="FFFFFF"/>
        </w:rPr>
      </w:pPr>
    </w:p>
    <w:p w:rsidR="000662B2" w:rsidRPr="004D3D6C" w:rsidRDefault="000662B2" w:rsidP="000662B2">
      <w:pPr>
        <w:rPr>
          <w:rFonts w:ascii="Times New Roman" w:hAnsi="Times New Roman" w:cs="Times New Roman"/>
          <w:color w:val="000000"/>
          <w:shd w:val="clear" w:color="auto" w:fill="FFFFFF"/>
        </w:rPr>
      </w:pPr>
    </w:p>
    <w:p w:rsidR="000662B2" w:rsidRPr="004D3D6C" w:rsidRDefault="000662B2"/>
    <w:sectPr w:rsidR="000662B2" w:rsidRPr="004D3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2BB"/>
    <w:multiLevelType w:val="hybridMultilevel"/>
    <w:tmpl w:val="F36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85F24"/>
    <w:multiLevelType w:val="hybridMultilevel"/>
    <w:tmpl w:val="65F2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97E96"/>
    <w:multiLevelType w:val="hybridMultilevel"/>
    <w:tmpl w:val="399A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161DB"/>
    <w:multiLevelType w:val="hybridMultilevel"/>
    <w:tmpl w:val="B6C06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C2077"/>
    <w:multiLevelType w:val="hybridMultilevel"/>
    <w:tmpl w:val="7576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6010A"/>
    <w:multiLevelType w:val="hybridMultilevel"/>
    <w:tmpl w:val="1DAA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121B6A"/>
    <w:multiLevelType w:val="hybridMultilevel"/>
    <w:tmpl w:val="B75E389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4F3F6F79"/>
    <w:multiLevelType w:val="hybridMultilevel"/>
    <w:tmpl w:val="7548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1E35EC"/>
    <w:multiLevelType w:val="hybridMultilevel"/>
    <w:tmpl w:val="D72E7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306FBE"/>
    <w:multiLevelType w:val="hybridMultilevel"/>
    <w:tmpl w:val="4C92E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FF7F01"/>
    <w:multiLevelType w:val="hybridMultilevel"/>
    <w:tmpl w:val="0C16208A"/>
    <w:lvl w:ilvl="0" w:tplc="C7467AA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CD491B"/>
    <w:multiLevelType w:val="hybridMultilevel"/>
    <w:tmpl w:val="86283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8F0401"/>
    <w:multiLevelType w:val="hybridMultilevel"/>
    <w:tmpl w:val="815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8A12BC"/>
    <w:multiLevelType w:val="hybridMultilevel"/>
    <w:tmpl w:val="F8DE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2E68E8"/>
    <w:multiLevelType w:val="hybridMultilevel"/>
    <w:tmpl w:val="C408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396AF8"/>
    <w:multiLevelType w:val="hybridMultilevel"/>
    <w:tmpl w:val="F168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1731A1"/>
    <w:multiLevelType w:val="hybridMultilevel"/>
    <w:tmpl w:val="34145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3"/>
  </w:num>
  <w:num w:numId="5">
    <w:abstractNumId w:val="15"/>
  </w:num>
  <w:num w:numId="6">
    <w:abstractNumId w:val="5"/>
  </w:num>
  <w:num w:numId="7">
    <w:abstractNumId w:val="16"/>
  </w:num>
  <w:num w:numId="8">
    <w:abstractNumId w:val="0"/>
  </w:num>
  <w:num w:numId="9">
    <w:abstractNumId w:val="8"/>
  </w:num>
  <w:num w:numId="10">
    <w:abstractNumId w:val="7"/>
  </w:num>
  <w:num w:numId="11">
    <w:abstractNumId w:val="14"/>
  </w:num>
  <w:num w:numId="12">
    <w:abstractNumId w:val="12"/>
  </w:num>
  <w:num w:numId="13">
    <w:abstractNumId w:val="2"/>
  </w:num>
  <w:num w:numId="14">
    <w:abstractNumId w:val="1"/>
  </w:num>
  <w:num w:numId="15">
    <w:abstractNumId w:val="6"/>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B2"/>
    <w:rsid w:val="000662B2"/>
    <w:rsid w:val="000D3644"/>
    <w:rsid w:val="00125A47"/>
    <w:rsid w:val="00197268"/>
    <w:rsid w:val="00251532"/>
    <w:rsid w:val="003A35CC"/>
    <w:rsid w:val="004056FE"/>
    <w:rsid w:val="004D3D6C"/>
    <w:rsid w:val="00690764"/>
    <w:rsid w:val="00792849"/>
    <w:rsid w:val="007A529C"/>
    <w:rsid w:val="007F337E"/>
    <w:rsid w:val="0081276C"/>
    <w:rsid w:val="009901A8"/>
    <w:rsid w:val="00AE449C"/>
    <w:rsid w:val="00B6678C"/>
    <w:rsid w:val="00BC2DE3"/>
    <w:rsid w:val="00C8595E"/>
    <w:rsid w:val="00D756A5"/>
    <w:rsid w:val="00DD4B0D"/>
    <w:rsid w:val="00ED2CBB"/>
    <w:rsid w:val="00F07A35"/>
    <w:rsid w:val="00FA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B2"/>
    <w:pPr>
      <w:ind w:left="720"/>
      <w:contextualSpacing/>
    </w:pPr>
  </w:style>
  <w:style w:type="paragraph" w:styleId="NoSpacing">
    <w:name w:val="No Spacing"/>
    <w:uiPriority w:val="1"/>
    <w:qFormat/>
    <w:rsid w:val="000662B2"/>
    <w:pPr>
      <w:spacing w:after="0" w:line="240" w:lineRule="auto"/>
    </w:pPr>
  </w:style>
  <w:style w:type="character" w:styleId="Hyperlink">
    <w:name w:val="Hyperlink"/>
    <w:basedOn w:val="DefaultParagraphFont"/>
    <w:uiPriority w:val="99"/>
    <w:semiHidden/>
    <w:unhideWhenUsed/>
    <w:rsid w:val="004056FE"/>
    <w:rPr>
      <w:color w:val="0000FF"/>
      <w:u w:val="single"/>
    </w:rPr>
  </w:style>
  <w:style w:type="character" w:styleId="Emphasis">
    <w:name w:val="Emphasis"/>
    <w:basedOn w:val="DefaultParagraphFont"/>
    <w:uiPriority w:val="20"/>
    <w:qFormat/>
    <w:rsid w:val="004056FE"/>
    <w:rPr>
      <w:i/>
      <w:iCs/>
    </w:rPr>
  </w:style>
  <w:style w:type="character" w:styleId="Strong">
    <w:name w:val="Strong"/>
    <w:basedOn w:val="DefaultParagraphFont"/>
    <w:uiPriority w:val="22"/>
    <w:qFormat/>
    <w:rsid w:val="004056FE"/>
    <w:rPr>
      <w:b/>
      <w:bCs/>
    </w:rPr>
  </w:style>
  <w:style w:type="paragraph" w:styleId="Quote">
    <w:name w:val="Quote"/>
    <w:basedOn w:val="Normal"/>
    <w:next w:val="Normal"/>
    <w:link w:val="QuoteChar"/>
    <w:uiPriority w:val="29"/>
    <w:qFormat/>
    <w:rsid w:val="004056FE"/>
    <w:rPr>
      <w:i/>
      <w:iCs/>
      <w:color w:val="000000" w:themeColor="text1"/>
    </w:rPr>
  </w:style>
  <w:style w:type="character" w:customStyle="1" w:styleId="QuoteChar">
    <w:name w:val="Quote Char"/>
    <w:basedOn w:val="DefaultParagraphFont"/>
    <w:link w:val="Quote"/>
    <w:uiPriority w:val="29"/>
    <w:rsid w:val="004056FE"/>
    <w:rPr>
      <w:i/>
      <w:iCs/>
      <w:color w:val="000000" w:themeColor="text1"/>
    </w:rPr>
  </w:style>
  <w:style w:type="paragraph" w:styleId="BalloonText">
    <w:name w:val="Balloon Text"/>
    <w:basedOn w:val="Normal"/>
    <w:link w:val="BalloonTextChar"/>
    <w:uiPriority w:val="99"/>
    <w:semiHidden/>
    <w:unhideWhenUsed/>
    <w:rsid w:val="00D75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B2"/>
    <w:pPr>
      <w:ind w:left="720"/>
      <w:contextualSpacing/>
    </w:pPr>
  </w:style>
  <w:style w:type="paragraph" w:styleId="NoSpacing">
    <w:name w:val="No Spacing"/>
    <w:uiPriority w:val="1"/>
    <w:qFormat/>
    <w:rsid w:val="000662B2"/>
    <w:pPr>
      <w:spacing w:after="0" w:line="240" w:lineRule="auto"/>
    </w:pPr>
  </w:style>
  <w:style w:type="character" w:styleId="Hyperlink">
    <w:name w:val="Hyperlink"/>
    <w:basedOn w:val="DefaultParagraphFont"/>
    <w:uiPriority w:val="99"/>
    <w:semiHidden/>
    <w:unhideWhenUsed/>
    <w:rsid w:val="004056FE"/>
    <w:rPr>
      <w:color w:val="0000FF"/>
      <w:u w:val="single"/>
    </w:rPr>
  </w:style>
  <w:style w:type="character" w:styleId="Emphasis">
    <w:name w:val="Emphasis"/>
    <w:basedOn w:val="DefaultParagraphFont"/>
    <w:uiPriority w:val="20"/>
    <w:qFormat/>
    <w:rsid w:val="004056FE"/>
    <w:rPr>
      <w:i/>
      <w:iCs/>
    </w:rPr>
  </w:style>
  <w:style w:type="character" w:styleId="Strong">
    <w:name w:val="Strong"/>
    <w:basedOn w:val="DefaultParagraphFont"/>
    <w:uiPriority w:val="22"/>
    <w:qFormat/>
    <w:rsid w:val="004056FE"/>
    <w:rPr>
      <w:b/>
      <w:bCs/>
    </w:rPr>
  </w:style>
  <w:style w:type="paragraph" w:styleId="Quote">
    <w:name w:val="Quote"/>
    <w:basedOn w:val="Normal"/>
    <w:next w:val="Normal"/>
    <w:link w:val="QuoteChar"/>
    <w:uiPriority w:val="29"/>
    <w:qFormat/>
    <w:rsid w:val="004056FE"/>
    <w:rPr>
      <w:i/>
      <w:iCs/>
      <w:color w:val="000000" w:themeColor="text1"/>
    </w:rPr>
  </w:style>
  <w:style w:type="character" w:customStyle="1" w:styleId="QuoteChar">
    <w:name w:val="Quote Char"/>
    <w:basedOn w:val="DefaultParagraphFont"/>
    <w:link w:val="Quote"/>
    <w:uiPriority w:val="29"/>
    <w:rsid w:val="004056FE"/>
    <w:rPr>
      <w:i/>
      <w:iCs/>
      <w:color w:val="000000" w:themeColor="text1"/>
    </w:rPr>
  </w:style>
  <w:style w:type="paragraph" w:styleId="BalloonText">
    <w:name w:val="Balloon Text"/>
    <w:basedOn w:val="Normal"/>
    <w:link w:val="BalloonTextChar"/>
    <w:uiPriority w:val="99"/>
    <w:semiHidden/>
    <w:unhideWhenUsed/>
    <w:rsid w:val="00D75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weforum.org/docs/WEF_GreenInvestment_Report_2013.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1611B7B-314E-4111-9BAC-981351E04480}"/>
</file>

<file path=customXml/itemProps2.xml><?xml version="1.0" encoding="utf-8"?>
<ds:datastoreItem xmlns:ds="http://schemas.openxmlformats.org/officeDocument/2006/customXml" ds:itemID="{B7758027-D3A4-444B-B7B0-17CB61D1318A}"/>
</file>

<file path=customXml/itemProps3.xml><?xml version="1.0" encoding="utf-8"?>
<ds:datastoreItem xmlns:ds="http://schemas.openxmlformats.org/officeDocument/2006/customXml" ds:itemID="{B49C3165-FBEA-4C8C-A9B3-E7019C314F87}"/>
</file>

<file path=docProps/app.xml><?xml version="1.0" encoding="utf-8"?>
<Properties xmlns="http://schemas.openxmlformats.org/officeDocument/2006/extended-properties" xmlns:vt="http://schemas.openxmlformats.org/officeDocument/2006/docPropsVTypes">
  <Template>Normal</Template>
  <TotalTime>100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2022-06-18T16:48:00Z</dcterms:created>
  <dcterms:modified xsi:type="dcterms:W3CDTF">2022-06-20T17:44:00Z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