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5D08" w14:textId="77777777" w:rsidR="00F90CE3" w:rsidRDefault="00F90CE3" w:rsidP="00E72685">
      <w:pPr>
        <w:spacing w:before="100" w:beforeAutospacing="1" w:after="100" w:afterAutospacing="1" w:line="240" w:lineRule="auto"/>
        <w:jc w:val="center"/>
        <w:outlineLvl w:val="2"/>
        <w:rPr>
          <w:rFonts w:eastAsia="Times New Roman" w:cstheme="minorHAnsi"/>
          <w:b/>
          <w:color w:val="000000"/>
        </w:rPr>
      </w:pPr>
    </w:p>
    <w:p w14:paraId="427A8ABF" w14:textId="227E5C99" w:rsidR="00F90CE3" w:rsidRDefault="00F90CE3" w:rsidP="00E72685">
      <w:pPr>
        <w:spacing w:before="100" w:beforeAutospacing="1" w:after="100" w:afterAutospacing="1" w:line="240" w:lineRule="auto"/>
        <w:jc w:val="center"/>
        <w:outlineLvl w:val="2"/>
        <w:rPr>
          <w:rFonts w:eastAsia="Times New Roman" w:cstheme="minorHAnsi"/>
          <w:b/>
          <w:color w:val="000000"/>
        </w:rPr>
      </w:pPr>
      <w:r w:rsidRPr="00974B2B">
        <w:rPr>
          <w:rFonts w:ascii="Times" w:eastAsia="MS Mincho" w:hAnsi="Times" w:cs="Times"/>
          <w:noProof/>
          <w:sz w:val="24"/>
          <w:szCs w:val="24"/>
          <w:lang w:eastAsia="it-IT"/>
        </w:rPr>
        <w:drawing>
          <wp:inline distT="0" distB="0" distL="0" distR="0" wp14:anchorId="64B3166C" wp14:editId="457019F5">
            <wp:extent cx="1828800" cy="8128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812800"/>
                    </a:xfrm>
                    <a:prstGeom prst="rect">
                      <a:avLst/>
                    </a:prstGeom>
                    <a:noFill/>
                    <a:ln>
                      <a:noFill/>
                    </a:ln>
                  </pic:spPr>
                </pic:pic>
              </a:graphicData>
            </a:graphic>
          </wp:inline>
        </w:drawing>
      </w:r>
    </w:p>
    <w:p w14:paraId="4079FA26" w14:textId="77777777" w:rsidR="00F90CE3" w:rsidRDefault="00F90CE3" w:rsidP="00E72685">
      <w:pPr>
        <w:spacing w:before="100" w:beforeAutospacing="1" w:after="100" w:afterAutospacing="1" w:line="240" w:lineRule="auto"/>
        <w:jc w:val="center"/>
        <w:outlineLvl w:val="2"/>
        <w:rPr>
          <w:rFonts w:eastAsia="Times New Roman" w:cstheme="minorHAnsi"/>
          <w:b/>
          <w:color w:val="000000"/>
        </w:rPr>
      </w:pPr>
    </w:p>
    <w:p w14:paraId="220CC9C9" w14:textId="7229965A" w:rsidR="00E51929" w:rsidRDefault="00E72685" w:rsidP="00E72685">
      <w:pPr>
        <w:spacing w:before="100" w:beforeAutospacing="1" w:after="100" w:afterAutospacing="1" w:line="240" w:lineRule="auto"/>
        <w:jc w:val="center"/>
        <w:outlineLvl w:val="2"/>
        <w:rPr>
          <w:rFonts w:ascii="Helvetica" w:eastAsia="Times New Roman" w:hAnsi="Helvetica" w:cs="Times New Roman"/>
          <w:b/>
          <w:color w:val="0D0D0D" w:themeColor="text1" w:themeTint="F2"/>
          <w:sz w:val="27"/>
          <w:szCs w:val="27"/>
        </w:rPr>
      </w:pPr>
      <w:r w:rsidRPr="007E27C5">
        <w:rPr>
          <w:rFonts w:eastAsia="Times New Roman" w:cstheme="minorHAnsi"/>
          <w:b/>
          <w:color w:val="000000"/>
        </w:rPr>
        <w:t>CARITAS INTERNATIONALIS INPUTS ON THE CALL ON THE “</w:t>
      </w:r>
      <w:r w:rsidRPr="007E27C5">
        <w:rPr>
          <w:rFonts w:eastAsia="Times New Roman" w:cstheme="minorHAnsi"/>
          <w:b/>
          <w:color w:val="0D0D0D" w:themeColor="text1" w:themeTint="F2"/>
        </w:rPr>
        <w:t>PROMOTION AND PROTECTION OF HUMAN RIGHTS IN THE CONTEXT OF MITIGATION, ADAPTATION, AND FINANCIAL ACTIONS TO ADDRESS CLIMATE CHANGE, WITH PARTICULAR EMPHASIS ON LOSS AND DAMAGE</w:t>
      </w:r>
      <w:r w:rsidR="00670335">
        <w:rPr>
          <w:rFonts w:ascii="Helvetica" w:eastAsia="Times New Roman" w:hAnsi="Helvetica" w:cs="Times New Roman"/>
          <w:b/>
          <w:color w:val="0D0D0D" w:themeColor="text1" w:themeTint="F2"/>
          <w:sz w:val="27"/>
          <w:szCs w:val="27"/>
        </w:rPr>
        <w:t>”</w:t>
      </w:r>
    </w:p>
    <w:p w14:paraId="77DE3521" w14:textId="30DA5D75" w:rsidR="009E5169" w:rsidRDefault="004149D2" w:rsidP="00B604BB">
      <w:pPr>
        <w:jc w:val="both"/>
      </w:pPr>
      <w:r w:rsidRPr="00B65C51">
        <w:rPr>
          <w:rFonts w:cstheme="minorHAnsi"/>
          <w:color w:val="0D0D0D" w:themeColor="text1" w:themeTint="F2"/>
        </w:rPr>
        <w:t xml:space="preserve">Caritas Internationalis is a </w:t>
      </w:r>
      <w:r w:rsidR="009E5169">
        <w:rPr>
          <w:rFonts w:cstheme="minorHAnsi"/>
          <w:color w:val="0D0D0D" w:themeColor="text1" w:themeTint="F2"/>
        </w:rPr>
        <w:t>global</w:t>
      </w:r>
      <w:r w:rsidRPr="00B65C51">
        <w:rPr>
          <w:rFonts w:cstheme="minorHAnsi"/>
          <w:color w:val="0D0D0D" w:themeColor="text1" w:themeTint="F2"/>
        </w:rPr>
        <w:t xml:space="preserve"> confederation of 162 National Caritas </w:t>
      </w:r>
      <w:r w:rsidR="009E5169">
        <w:rPr>
          <w:rFonts w:cstheme="minorHAnsi"/>
          <w:color w:val="0D0D0D" w:themeColor="text1" w:themeTint="F2"/>
        </w:rPr>
        <w:t xml:space="preserve">member </w:t>
      </w:r>
      <w:r w:rsidR="00261175">
        <w:rPr>
          <w:rFonts w:cstheme="minorHAnsi"/>
          <w:color w:val="0D0D0D" w:themeColor="text1" w:themeTint="F2"/>
        </w:rPr>
        <w:t>organizations</w:t>
      </w:r>
      <w:r w:rsidR="009E5169">
        <w:rPr>
          <w:rFonts w:cstheme="minorHAnsi"/>
          <w:color w:val="0D0D0D" w:themeColor="text1" w:themeTint="F2"/>
        </w:rPr>
        <w:t xml:space="preserve"> </w:t>
      </w:r>
      <w:r w:rsidR="000F225A">
        <w:rPr>
          <w:rFonts w:cstheme="minorHAnsi"/>
          <w:color w:val="0D0D0D" w:themeColor="text1" w:themeTint="F2"/>
        </w:rPr>
        <w:t xml:space="preserve">and 7 Caritas Regional </w:t>
      </w:r>
      <w:r w:rsidR="007B2A49">
        <w:rPr>
          <w:rFonts w:cstheme="minorHAnsi"/>
          <w:color w:val="0D0D0D" w:themeColor="text1" w:themeTint="F2"/>
        </w:rPr>
        <w:t xml:space="preserve">Offices </w:t>
      </w:r>
      <w:r w:rsidR="009E5169">
        <w:rPr>
          <w:rFonts w:cstheme="minorHAnsi"/>
          <w:color w:val="0D0D0D" w:themeColor="text1" w:themeTint="F2"/>
        </w:rPr>
        <w:t>that respond to humanitarian emergencies and promote integral human development and integral ecology</w:t>
      </w:r>
      <w:r w:rsidRPr="00B65C51">
        <w:rPr>
          <w:rFonts w:cstheme="minorHAnsi"/>
          <w:color w:val="0D0D0D" w:themeColor="text1" w:themeTint="F2"/>
        </w:rPr>
        <w:t>, with special concern for the effects of climate change on the poor</w:t>
      </w:r>
      <w:r w:rsidR="000F225A">
        <w:rPr>
          <w:rStyle w:val="Appelnotedebasdep"/>
          <w:rFonts w:cstheme="minorHAnsi"/>
          <w:color w:val="0D0D0D" w:themeColor="text1" w:themeTint="F2"/>
        </w:rPr>
        <w:footnoteReference w:id="1"/>
      </w:r>
      <w:r w:rsidR="00D743D6">
        <w:rPr>
          <w:rFonts w:cstheme="minorHAnsi"/>
          <w:color w:val="0D0D0D" w:themeColor="text1" w:themeTint="F2"/>
        </w:rPr>
        <w:t xml:space="preserve"> and its implications for the </w:t>
      </w:r>
      <w:r w:rsidR="009E5169">
        <w:rPr>
          <w:rFonts w:cstheme="minorHAnsi"/>
          <w:color w:val="0D0D0D" w:themeColor="text1" w:themeTint="F2"/>
        </w:rPr>
        <w:t xml:space="preserve">full </w:t>
      </w:r>
      <w:r w:rsidR="00D743D6">
        <w:rPr>
          <w:rFonts w:cstheme="minorHAnsi"/>
          <w:color w:val="0D0D0D" w:themeColor="text1" w:themeTint="F2"/>
        </w:rPr>
        <w:t>enjoyment of a wide range of human rights</w:t>
      </w:r>
      <w:r w:rsidRPr="00B65C51">
        <w:rPr>
          <w:rFonts w:cstheme="minorHAnsi"/>
          <w:color w:val="0D0D0D" w:themeColor="text1" w:themeTint="F2"/>
        </w:rPr>
        <w:t>.</w:t>
      </w:r>
      <w:r w:rsidR="007B2A49">
        <w:rPr>
          <w:rStyle w:val="Appelnotedebasdep"/>
          <w:rFonts w:cstheme="minorHAnsi"/>
          <w:color w:val="0D0D0D" w:themeColor="text1" w:themeTint="F2"/>
        </w:rPr>
        <w:footnoteReference w:id="2"/>
      </w:r>
      <w:r w:rsidRPr="00B65C51">
        <w:rPr>
          <w:rFonts w:cstheme="minorHAnsi"/>
          <w:color w:val="0D0D0D" w:themeColor="text1" w:themeTint="F2"/>
        </w:rPr>
        <w:t xml:space="preserve"> </w:t>
      </w:r>
      <w:r w:rsidR="009E5169">
        <w:t>Caritas Internationalis has its headquarters in</w:t>
      </w:r>
      <w:r w:rsidR="007B2A49">
        <w:t xml:space="preserve"> Rome</w:t>
      </w:r>
      <w:r w:rsidR="009E5169">
        <w:t xml:space="preserve"> and two delegations to the United Nations in Geneva and New York.</w:t>
      </w:r>
    </w:p>
    <w:p w14:paraId="5FA5EB33" w14:textId="4CC8654D" w:rsidR="004149D2" w:rsidRPr="004149D2" w:rsidRDefault="007E27C5" w:rsidP="004149D2">
      <w:pPr>
        <w:spacing w:before="100" w:beforeAutospacing="1" w:after="100" w:afterAutospacing="1" w:line="240" w:lineRule="auto"/>
        <w:jc w:val="both"/>
        <w:outlineLvl w:val="2"/>
        <w:rPr>
          <w:rFonts w:ascii="Helvetica" w:eastAsia="Times New Roman" w:hAnsi="Helvetica" w:cs="Times New Roman"/>
          <w:b/>
          <w:color w:val="0D0D0D" w:themeColor="text1" w:themeTint="F2"/>
          <w:sz w:val="27"/>
          <w:szCs w:val="27"/>
        </w:rPr>
      </w:pPr>
      <w:r>
        <w:rPr>
          <w:rFonts w:cstheme="minorHAnsi"/>
          <w:color w:val="0D0D0D" w:themeColor="text1" w:themeTint="F2"/>
        </w:rPr>
        <w:t>This submission includes</w:t>
      </w:r>
      <w:r w:rsidR="002A3C11">
        <w:rPr>
          <w:rFonts w:cstheme="minorHAnsi"/>
          <w:color w:val="0D0D0D" w:themeColor="text1" w:themeTint="F2"/>
        </w:rPr>
        <w:t xml:space="preserve"> inputs from the following regions Africa (Malawi and Liberia), Middle East and North Africa (Egypt, Syria and Iraq), Asia (India and Sri </w:t>
      </w:r>
      <w:r w:rsidR="003F377E">
        <w:rPr>
          <w:rFonts w:cstheme="minorHAnsi"/>
          <w:color w:val="0D0D0D" w:themeColor="text1" w:themeTint="F2"/>
        </w:rPr>
        <w:t>Lanka</w:t>
      </w:r>
      <w:r w:rsidR="002A3C11">
        <w:rPr>
          <w:rFonts w:cstheme="minorHAnsi"/>
          <w:color w:val="0D0D0D" w:themeColor="text1" w:themeTint="F2"/>
        </w:rPr>
        <w:t>), Latin America (Col</w:t>
      </w:r>
      <w:r w:rsidR="001146FE">
        <w:rPr>
          <w:rFonts w:cstheme="minorHAnsi"/>
          <w:color w:val="0D0D0D" w:themeColor="text1" w:themeTint="F2"/>
        </w:rPr>
        <w:t>o</w:t>
      </w:r>
      <w:r w:rsidR="002A3C11">
        <w:rPr>
          <w:rFonts w:cstheme="minorHAnsi"/>
          <w:color w:val="0D0D0D" w:themeColor="text1" w:themeTint="F2"/>
        </w:rPr>
        <w:t>mbia)</w:t>
      </w:r>
    </w:p>
    <w:p w14:paraId="7B3CF2CB" w14:textId="77777777" w:rsidR="00E51929" w:rsidRPr="00E72685" w:rsidRDefault="00E51929" w:rsidP="0013504F">
      <w:pPr>
        <w:numPr>
          <w:ilvl w:val="0"/>
          <w:numId w:val="1"/>
        </w:numPr>
        <w:spacing w:before="100" w:beforeAutospacing="1" w:after="100" w:afterAutospacing="1" w:line="240" w:lineRule="auto"/>
        <w:jc w:val="both"/>
        <w:rPr>
          <w:rFonts w:eastAsia="Times New Roman" w:cstheme="minorHAnsi"/>
        </w:rPr>
      </w:pPr>
      <w:r w:rsidRPr="00E72685">
        <w:rPr>
          <w:rFonts w:eastAsia="Times New Roman" w:cstheme="minorHAnsi"/>
          <w:b/>
        </w:rPr>
        <w:t>What experiences and examples are particularly individuals and communities in vulnerable situations (as identified above) that have suffered loss and damage due to the adverse impacts of climate change are facing you aware of that</w:t>
      </w:r>
      <w:r w:rsidRPr="00E72685">
        <w:rPr>
          <w:rFonts w:eastAsia="Times New Roman" w:cstheme="minorHAnsi"/>
        </w:rPr>
        <w:t>?</w:t>
      </w:r>
    </w:p>
    <w:p w14:paraId="6C3B4BD5" w14:textId="77777777" w:rsidR="00DB2C81" w:rsidRPr="00DB2C81" w:rsidRDefault="00DB2C81" w:rsidP="00DB2C81">
      <w:pPr>
        <w:pStyle w:val="Paragraphedeliste"/>
        <w:numPr>
          <w:ilvl w:val="0"/>
          <w:numId w:val="12"/>
        </w:numPr>
        <w:jc w:val="both"/>
        <w:rPr>
          <w:rFonts w:cstheme="minorHAnsi"/>
        </w:rPr>
      </w:pPr>
      <w:r w:rsidRPr="00AE0345">
        <w:rPr>
          <w:rFonts w:eastAsia="Times New Roman" w:cstheme="minorHAnsi"/>
        </w:rPr>
        <w:t xml:space="preserve">While climate change impacts are felt across many sectors, the agriculture and water sectors, in particular, are severely affected due to their high level of dependency on climate variables, especially rainfall and temperature. </w:t>
      </w:r>
    </w:p>
    <w:p w14:paraId="39D90E69" w14:textId="77777777" w:rsidR="004149D2" w:rsidRDefault="009B6EBC" w:rsidP="004149D2">
      <w:pPr>
        <w:pStyle w:val="Paragraphedeliste"/>
        <w:numPr>
          <w:ilvl w:val="0"/>
          <w:numId w:val="12"/>
        </w:numPr>
        <w:jc w:val="both"/>
        <w:rPr>
          <w:rFonts w:cstheme="minorHAnsi"/>
        </w:rPr>
      </w:pPr>
      <w:r w:rsidRPr="00AE0345">
        <w:rPr>
          <w:rFonts w:eastAsia="Times New Roman" w:cstheme="minorHAnsi"/>
        </w:rPr>
        <w:t xml:space="preserve">Sri Lanka is vulnerable to the short- and long-term impacts of climate change that affect the country’s food systems, economy, and human lives and wellbeing. </w:t>
      </w:r>
      <w:r w:rsidR="004149D2" w:rsidRPr="00AE0345">
        <w:rPr>
          <w:rFonts w:cstheme="minorHAnsi"/>
          <w:shd w:val="clear" w:color="auto" w:fill="FFFFFF"/>
        </w:rPr>
        <w:t>The most frequent natural hazards that affect Sri Lanka are </w:t>
      </w:r>
      <w:r w:rsidR="004149D2" w:rsidRPr="00AE0345">
        <w:rPr>
          <w:rFonts w:cstheme="minorHAnsi"/>
          <w:b/>
          <w:bCs/>
          <w:shd w:val="clear" w:color="auto" w:fill="FFFFFF"/>
        </w:rPr>
        <w:t>droughts, floods, landslides, cyclones, and coastal erosion</w:t>
      </w:r>
      <w:r w:rsidR="004149D2" w:rsidRPr="00AE0345">
        <w:rPr>
          <w:rFonts w:cstheme="minorHAnsi"/>
          <w:shd w:val="clear" w:color="auto" w:fill="FFFFFF"/>
        </w:rPr>
        <w:t xml:space="preserve">. </w:t>
      </w:r>
      <w:r w:rsidR="004149D2" w:rsidRPr="00AE0345">
        <w:rPr>
          <w:rFonts w:cstheme="minorHAnsi"/>
        </w:rPr>
        <w:t xml:space="preserve">96 percent of disasters in Sri Lanka are caused by climates, such as flooding, landslides, extreme winds, and drought. </w:t>
      </w:r>
    </w:p>
    <w:p w14:paraId="570A9880" w14:textId="0BDA1A0C" w:rsidR="00633325" w:rsidRPr="00633325" w:rsidRDefault="00633325" w:rsidP="00633325">
      <w:pPr>
        <w:pStyle w:val="Paragraphedeliste"/>
        <w:numPr>
          <w:ilvl w:val="0"/>
          <w:numId w:val="12"/>
        </w:numPr>
        <w:jc w:val="both"/>
        <w:rPr>
          <w:rFonts w:cstheme="minorHAnsi"/>
        </w:rPr>
      </w:pPr>
      <w:r w:rsidRPr="00AE0345">
        <w:rPr>
          <w:rFonts w:eastAsia="Times New Roman" w:cstheme="minorHAnsi"/>
          <w:b/>
        </w:rPr>
        <w:t xml:space="preserve">Cyclones </w:t>
      </w:r>
      <w:r w:rsidRPr="00633325">
        <w:rPr>
          <w:rFonts w:eastAsia="Times New Roman" w:cstheme="minorHAnsi"/>
        </w:rPr>
        <w:t>have increased</w:t>
      </w:r>
      <w:r w:rsidRPr="00AE0345">
        <w:rPr>
          <w:rFonts w:eastAsia="Times New Roman" w:cstheme="minorHAnsi"/>
        </w:rPr>
        <w:t xml:space="preserve"> in frequency and magnitude each year, which attest to the climate change. In Malawi for example, in 2019 the country was hit by cyclone </w:t>
      </w:r>
      <w:proofErr w:type="spellStart"/>
      <w:r w:rsidR="00261175" w:rsidRPr="00AE0345">
        <w:rPr>
          <w:rFonts w:eastAsia="Times New Roman" w:cstheme="minorHAnsi"/>
        </w:rPr>
        <w:t>Idai</w:t>
      </w:r>
      <w:proofErr w:type="spellEnd"/>
      <w:r w:rsidR="00261175" w:rsidRPr="00AE0345">
        <w:rPr>
          <w:rFonts w:eastAsia="Times New Roman" w:cstheme="minorHAnsi"/>
        </w:rPr>
        <w:t xml:space="preserve"> </w:t>
      </w:r>
      <w:r w:rsidR="00261175">
        <w:rPr>
          <w:rFonts w:eastAsia="Times New Roman" w:cstheme="minorHAnsi"/>
        </w:rPr>
        <w:t>that affected about 975,000 people with 86,976 displaced, 60</w:t>
      </w:r>
      <w:r w:rsidRPr="00AE0345">
        <w:rPr>
          <w:rFonts w:cstheme="minorHAnsi"/>
        </w:rPr>
        <w:t xml:space="preserve"> killed and 672 injured in the aftermaths of the cyclone. </w:t>
      </w:r>
      <w:r w:rsidRPr="00AE0345">
        <w:rPr>
          <w:rFonts w:eastAsia="Times New Roman" w:cstheme="minorHAnsi"/>
        </w:rPr>
        <w:t xml:space="preserve"> In 2021 Tropical storms Anna and Gombe  affected a total of 17 districts across the country and </w:t>
      </w:r>
      <w:r w:rsidRPr="00AE0345">
        <w:rPr>
          <w:rFonts w:eastAsia="Times New Roman" w:cstheme="minorHAnsi"/>
          <w:lang w:val="en-GB"/>
        </w:rPr>
        <w:t xml:space="preserve">more than 945,728 Households were affected, with 190,000 Households displaced, </w:t>
      </w:r>
      <w:r w:rsidRPr="00AE0345">
        <w:rPr>
          <w:rFonts w:eastAsia="Times New Roman" w:cstheme="minorHAnsi"/>
          <w:bCs/>
          <w:lang w:val="en-GB"/>
        </w:rPr>
        <w:t xml:space="preserve">46 deaths, 18 missing and 206 injuries, </w:t>
      </w:r>
      <w:r w:rsidRPr="00AE0345">
        <w:rPr>
          <w:rFonts w:eastAsia="Times New Roman" w:cstheme="minorHAnsi"/>
          <w:bCs/>
        </w:rPr>
        <w:t xml:space="preserve">approximately </w:t>
      </w:r>
      <w:r w:rsidRPr="00AE0345">
        <w:rPr>
          <w:rFonts w:eastAsia="Times New Roman" w:cstheme="minorHAnsi"/>
          <w:bCs/>
        </w:rPr>
        <w:lastRenderedPageBreak/>
        <w:t>71,716 hectares (ha) of crops washed away and 36,803 combined livestock species lost/injured</w:t>
      </w:r>
      <w:r w:rsidR="00261175">
        <w:rPr>
          <w:rFonts w:eastAsia="Times New Roman" w:cstheme="minorHAnsi"/>
          <w:bCs/>
          <w:lang w:val="en-GB"/>
        </w:rPr>
        <w:t>.</w:t>
      </w:r>
    </w:p>
    <w:p w14:paraId="4C8955D8" w14:textId="250D0D96" w:rsidR="00C31BA6" w:rsidRPr="002A3C11" w:rsidRDefault="00D87A7E" w:rsidP="00633325">
      <w:pPr>
        <w:pStyle w:val="Paragraphedeliste"/>
        <w:numPr>
          <w:ilvl w:val="0"/>
          <w:numId w:val="12"/>
        </w:numPr>
        <w:jc w:val="both"/>
        <w:rPr>
          <w:rFonts w:cstheme="minorHAnsi"/>
        </w:rPr>
      </w:pPr>
      <w:r w:rsidRPr="00633325">
        <w:rPr>
          <w:rFonts w:eastAsia="Times New Roman" w:cstheme="minorHAnsi"/>
          <w:b/>
        </w:rPr>
        <w:t xml:space="preserve">Agriculture Crop and livestock </w:t>
      </w:r>
      <w:r w:rsidR="00C31BA6" w:rsidRPr="00633325">
        <w:rPr>
          <w:rFonts w:eastAsia="Times New Roman" w:cstheme="minorHAnsi"/>
          <w:b/>
        </w:rPr>
        <w:t>losses</w:t>
      </w:r>
      <w:r>
        <w:rPr>
          <w:rFonts w:eastAsia="Times New Roman" w:cstheme="minorHAnsi"/>
        </w:rPr>
        <w:t xml:space="preserve">: </w:t>
      </w:r>
      <w:r w:rsidRPr="00AE0345">
        <w:rPr>
          <w:rFonts w:cstheme="minorHAnsi"/>
        </w:rPr>
        <w:t xml:space="preserve">Increase in the </w:t>
      </w:r>
      <w:r>
        <w:rPr>
          <w:rFonts w:cstheme="minorHAnsi"/>
        </w:rPr>
        <w:t>rising rivers has</w:t>
      </w:r>
      <w:r w:rsidRPr="00AE0345">
        <w:rPr>
          <w:rFonts w:cstheme="minorHAnsi"/>
        </w:rPr>
        <w:t xml:space="preserve"> affecte</w:t>
      </w:r>
      <w:r w:rsidR="00261175">
        <w:rPr>
          <w:rFonts w:cstheme="minorHAnsi"/>
        </w:rPr>
        <w:t xml:space="preserve">d communities by generating </w:t>
      </w:r>
      <w:r w:rsidRPr="00AE0345">
        <w:rPr>
          <w:rFonts w:cstheme="minorHAnsi"/>
        </w:rPr>
        <w:t xml:space="preserve">total loss of agricultural and livestock production. </w:t>
      </w:r>
      <w:r w:rsidR="00633325" w:rsidRPr="00AE0345">
        <w:rPr>
          <w:rFonts w:eastAsia="Times New Roman" w:cstheme="minorHAnsi"/>
        </w:rPr>
        <w:t xml:space="preserve">High </w:t>
      </w:r>
      <w:r w:rsidR="00633325" w:rsidRPr="004C1AD8">
        <w:rPr>
          <w:rFonts w:eastAsia="Times New Roman" w:cstheme="minorHAnsi"/>
        </w:rPr>
        <w:t>intensity rainfall is causing topsoil loss and soil erosion leading to the siltation in water reservoirs, rivers and sedimentation in the sea. This is further affecting water storage capacity of the water structures (like lakes, ponds) lea</w:t>
      </w:r>
      <w:r w:rsidR="00261175">
        <w:rPr>
          <w:rFonts w:eastAsia="Times New Roman" w:cstheme="minorHAnsi"/>
        </w:rPr>
        <w:t xml:space="preserve">ding to water stress in summer and further </w:t>
      </w:r>
      <w:r w:rsidR="00633325" w:rsidRPr="004C1AD8">
        <w:rPr>
          <w:rFonts w:eastAsia="Times New Roman" w:cstheme="minorHAnsi"/>
        </w:rPr>
        <w:t>affecting the carrying capacity of sea. Floods experienced are also causing cro</w:t>
      </w:r>
      <w:r w:rsidR="00261175">
        <w:rPr>
          <w:rFonts w:eastAsia="Times New Roman" w:cstheme="minorHAnsi"/>
        </w:rPr>
        <w:t>p loss from submergence and</w:t>
      </w:r>
      <w:r w:rsidR="00633325" w:rsidRPr="004C1AD8">
        <w:rPr>
          <w:rFonts w:eastAsia="Times New Roman" w:cstheme="minorHAnsi"/>
        </w:rPr>
        <w:t xml:space="preserve"> resulting in the food security especially in the rural areas Delayed rainfall is also causing drought leading to crop loss and migration of the poor and marginalized people. Drinking water unavailability</w:t>
      </w:r>
      <w:r w:rsidR="002A3C11">
        <w:rPr>
          <w:rFonts w:eastAsia="Times New Roman" w:cstheme="minorHAnsi"/>
        </w:rPr>
        <w:t>.</w:t>
      </w:r>
    </w:p>
    <w:p w14:paraId="4BAF1629" w14:textId="77777777" w:rsidR="004C1AD8" w:rsidRDefault="00633325" w:rsidP="004C1AD8">
      <w:pPr>
        <w:pStyle w:val="Paragraphedeliste"/>
        <w:numPr>
          <w:ilvl w:val="0"/>
          <w:numId w:val="12"/>
        </w:numPr>
        <w:jc w:val="both"/>
        <w:rPr>
          <w:rStyle w:val="normaltextrun"/>
          <w:rFonts w:cstheme="minorHAnsi"/>
        </w:rPr>
      </w:pPr>
      <w:r w:rsidRPr="004C1AD8">
        <w:rPr>
          <w:rFonts w:eastAsia="Times New Roman" w:cstheme="minorHAnsi"/>
          <w:b/>
        </w:rPr>
        <w:t xml:space="preserve">Water: </w:t>
      </w:r>
      <w:r w:rsidRPr="00261175">
        <w:rPr>
          <w:rFonts w:eastAsia="Times New Roman" w:cstheme="minorHAnsi"/>
        </w:rPr>
        <w:t>Climate Change is reducing water</w:t>
      </w:r>
      <w:r w:rsidRPr="004C1AD8">
        <w:rPr>
          <w:rFonts w:eastAsia="Times New Roman" w:cstheme="minorHAnsi"/>
        </w:rPr>
        <w:t xml:space="preserve"> unavailability</w:t>
      </w:r>
      <w:r w:rsidR="00DA7A02" w:rsidRPr="004C1AD8">
        <w:rPr>
          <w:rFonts w:eastAsia="Times New Roman" w:cstheme="minorHAnsi"/>
        </w:rPr>
        <w:t>.</w:t>
      </w:r>
      <w:r w:rsidRPr="004C1AD8">
        <w:rPr>
          <w:rStyle w:val="normaltextrun"/>
          <w:rFonts w:cstheme="minorHAnsi"/>
        </w:rPr>
        <w:t xml:space="preserve"> </w:t>
      </w:r>
      <w:r w:rsidR="00DA7A02" w:rsidRPr="004C1AD8">
        <w:rPr>
          <w:rFonts w:cstheme="minorHAnsi"/>
          <w:color w:val="333333"/>
          <w:shd w:val="clear" w:color="auto" w:fill="FFFFFF"/>
        </w:rPr>
        <w:t xml:space="preserve">Increased demand for water due to low rainfall has caused water </w:t>
      </w:r>
      <w:r w:rsidR="004C1AD8" w:rsidRPr="004C1AD8">
        <w:rPr>
          <w:rFonts w:cstheme="minorHAnsi"/>
          <w:color w:val="333333"/>
          <w:shd w:val="clear" w:color="auto" w:fill="FFFFFF"/>
        </w:rPr>
        <w:t>sources to</w:t>
      </w:r>
      <w:r w:rsidR="00DA7A02" w:rsidRPr="004C1AD8">
        <w:rPr>
          <w:rFonts w:cstheme="minorHAnsi"/>
          <w:color w:val="333333"/>
          <w:shd w:val="clear" w:color="auto" w:fill="FFFFFF"/>
        </w:rPr>
        <w:t xml:space="preserve"> run dry.</w:t>
      </w:r>
      <w:r w:rsidR="00DA7A02" w:rsidRPr="004C1AD8">
        <w:rPr>
          <w:rStyle w:val="normaltextrun"/>
          <w:rFonts w:cstheme="minorHAnsi"/>
        </w:rPr>
        <w:t xml:space="preserve"> Most communities affected do not have a</w:t>
      </w:r>
      <w:r w:rsidRPr="004C1AD8">
        <w:rPr>
          <w:rStyle w:val="normaltextrun"/>
          <w:rFonts w:cstheme="minorHAnsi"/>
        </w:rPr>
        <w:t>ccess to adequa</w:t>
      </w:r>
      <w:r w:rsidR="00DA7A02" w:rsidRPr="004C1AD8">
        <w:rPr>
          <w:rStyle w:val="normaltextrun"/>
          <w:rFonts w:cstheme="minorHAnsi"/>
        </w:rPr>
        <w:t xml:space="preserve">te and safe water for drinking. Sources and sanitation facilities, carrying runoff and waste into streams and lakes, and contaminate the water supply. This scarcity is resulting in </w:t>
      </w:r>
      <w:r w:rsidR="004C1AD8" w:rsidRPr="004C1AD8">
        <w:rPr>
          <w:rStyle w:val="normaltextrun"/>
          <w:rFonts w:cstheme="minorHAnsi"/>
        </w:rPr>
        <w:t>increased costs</w:t>
      </w:r>
      <w:r w:rsidR="00DA7A02" w:rsidRPr="00DA7A02">
        <w:rPr>
          <w:rStyle w:val="normaltextrun"/>
          <w:rFonts w:cstheme="minorHAnsi"/>
        </w:rPr>
        <w:t xml:space="preserve"> of water</w:t>
      </w:r>
      <w:r w:rsidR="00DA7A02">
        <w:rPr>
          <w:rStyle w:val="normaltextrun"/>
          <w:rFonts w:cstheme="minorHAnsi"/>
        </w:rPr>
        <w:t xml:space="preserve"> and depriving</w:t>
      </w:r>
      <w:r w:rsidR="00DA7A02" w:rsidRPr="00DA7A02">
        <w:rPr>
          <w:rStyle w:val="normaltextrun"/>
          <w:rFonts w:cstheme="minorHAnsi"/>
        </w:rPr>
        <w:t xml:space="preserve"> households of opportunities to collect the amount of safe water needed for </w:t>
      </w:r>
      <w:r w:rsidR="004C1AD8">
        <w:rPr>
          <w:rStyle w:val="normaltextrun"/>
          <w:rFonts w:cstheme="minorHAnsi"/>
        </w:rPr>
        <w:t xml:space="preserve">proper handwashing and hygiene and </w:t>
      </w:r>
      <w:r w:rsidR="00DA7A02" w:rsidRPr="00DA7A02">
        <w:rPr>
          <w:rStyle w:val="normaltextrun"/>
          <w:rFonts w:cstheme="minorHAnsi"/>
        </w:rPr>
        <w:t>limiting children’s ability to grow up healthy and strong</w:t>
      </w:r>
      <w:r w:rsidR="004C1AD8">
        <w:rPr>
          <w:rStyle w:val="normaltextrun"/>
          <w:rFonts w:cstheme="minorHAnsi"/>
        </w:rPr>
        <w:t>.</w:t>
      </w:r>
    </w:p>
    <w:p w14:paraId="16F202CE" w14:textId="02399699" w:rsidR="00633325" w:rsidRPr="004C1AD8" w:rsidRDefault="004C1AD8" w:rsidP="004C1AD8">
      <w:pPr>
        <w:pStyle w:val="Paragraphedeliste"/>
        <w:numPr>
          <w:ilvl w:val="0"/>
          <w:numId w:val="12"/>
        </w:numPr>
        <w:jc w:val="both"/>
        <w:rPr>
          <w:rFonts w:cstheme="minorHAnsi"/>
        </w:rPr>
      </w:pPr>
      <w:r>
        <w:rPr>
          <w:rStyle w:val="normaltextrun"/>
          <w:rFonts w:cstheme="minorHAnsi"/>
        </w:rPr>
        <w:t xml:space="preserve"> </w:t>
      </w:r>
      <w:r w:rsidR="00D43E25">
        <w:rPr>
          <w:rStyle w:val="normaltextrun"/>
          <w:rFonts w:cstheme="minorHAnsi"/>
        </w:rPr>
        <w:t>M</w:t>
      </w:r>
      <w:r w:rsidR="00633325" w:rsidRPr="004C1AD8">
        <w:rPr>
          <w:rStyle w:val="normaltextrun"/>
          <w:rFonts w:cstheme="minorHAnsi"/>
        </w:rPr>
        <w:t>ost low-lying atolls and coastal communities- are in danger of salination due to rising sea level, tide, seawater incursion and inundation. Food sources like sago in coastal swamplands of Oceania are dying from seawater. New and introduced plants diseases and vectors like mosquitos spreading malaria are emerging because of changing temperature in places like the Highlands of Papua New Guinea.</w:t>
      </w:r>
    </w:p>
    <w:p w14:paraId="045BD65D" w14:textId="260D4026" w:rsidR="00EF6D46" w:rsidRPr="001A3A45" w:rsidRDefault="009B6EBC" w:rsidP="001A3A45">
      <w:pPr>
        <w:pStyle w:val="Paragraphedeliste"/>
        <w:numPr>
          <w:ilvl w:val="0"/>
          <w:numId w:val="12"/>
        </w:numPr>
        <w:jc w:val="both"/>
        <w:rPr>
          <w:rFonts w:cstheme="minorHAnsi"/>
        </w:rPr>
      </w:pPr>
      <w:r w:rsidRPr="00D87A7E">
        <w:rPr>
          <w:rFonts w:eastAsia="Times New Roman" w:cstheme="minorHAnsi"/>
        </w:rPr>
        <w:t xml:space="preserve">Communities located near the sea Coast have lost access to territory, cultural heritage, </w:t>
      </w:r>
      <w:r w:rsidR="00D87A7E" w:rsidRPr="00D87A7E">
        <w:rPr>
          <w:rFonts w:eastAsia="Times New Roman" w:cstheme="minorHAnsi"/>
        </w:rPr>
        <w:t>and means</w:t>
      </w:r>
      <w:r w:rsidRPr="00D87A7E">
        <w:rPr>
          <w:rFonts w:eastAsia="Times New Roman" w:cstheme="minorHAnsi"/>
        </w:rPr>
        <w:t xml:space="preserve"> of </w:t>
      </w:r>
      <w:r w:rsidR="002E0DF4" w:rsidRPr="00D87A7E">
        <w:rPr>
          <w:rFonts w:eastAsia="Times New Roman" w:cstheme="minorHAnsi"/>
        </w:rPr>
        <w:t>livelihood (fishing)</w:t>
      </w:r>
      <w:r w:rsidR="00D87A7E" w:rsidRPr="00D87A7E">
        <w:rPr>
          <w:rFonts w:eastAsia="Times New Roman" w:cstheme="minorHAnsi"/>
        </w:rPr>
        <w:t xml:space="preserve">, </w:t>
      </w:r>
      <w:r w:rsidRPr="00D87A7E">
        <w:rPr>
          <w:rFonts w:eastAsia="Times New Roman" w:cstheme="minorHAnsi"/>
        </w:rPr>
        <w:t>tradition</w:t>
      </w:r>
      <w:r w:rsidR="00D87A7E" w:rsidRPr="00D87A7E">
        <w:rPr>
          <w:rFonts w:eastAsia="Times New Roman" w:cstheme="minorHAnsi"/>
        </w:rPr>
        <w:t xml:space="preserve"> and fishing vessels disrupted</w:t>
      </w:r>
      <w:r w:rsidRPr="00D87A7E">
        <w:rPr>
          <w:rFonts w:eastAsia="Times New Roman" w:cstheme="minorHAnsi"/>
        </w:rPr>
        <w:t>, due the high level of sea erosion.</w:t>
      </w:r>
      <w:r w:rsidR="001A3A45" w:rsidRPr="001A3A45">
        <w:rPr>
          <w:rFonts w:eastAsia="Times New Roman" w:cstheme="minorHAnsi"/>
          <w:color w:val="000000" w:themeColor="text1"/>
        </w:rPr>
        <w:t xml:space="preserve"> </w:t>
      </w:r>
      <w:r w:rsidR="00EF6D46" w:rsidRPr="001A3A45">
        <w:rPr>
          <w:color w:val="000000" w:themeColor="text1"/>
        </w:rPr>
        <w:t xml:space="preserve">Caritas </w:t>
      </w:r>
      <w:r w:rsidR="00EF6D46">
        <w:t>Oceania reports that people in the South Pacific are losing their islands to rising sea levels</w:t>
      </w:r>
    </w:p>
    <w:p w14:paraId="21F649A1" w14:textId="27306814" w:rsidR="00E72685" w:rsidRPr="00F807A9" w:rsidRDefault="004C1AD8" w:rsidP="004C1AD8">
      <w:pPr>
        <w:pStyle w:val="Paragraphedeliste"/>
        <w:numPr>
          <w:ilvl w:val="0"/>
          <w:numId w:val="12"/>
        </w:numPr>
        <w:jc w:val="both"/>
        <w:rPr>
          <w:rFonts w:cstheme="minorHAnsi"/>
        </w:rPr>
      </w:pPr>
      <w:r w:rsidRPr="004C1AD8">
        <w:rPr>
          <w:rFonts w:eastAsia="Times New Roman" w:cstheme="minorHAnsi"/>
        </w:rPr>
        <w:t>Other documented l</w:t>
      </w:r>
      <w:r w:rsidR="00633325" w:rsidRPr="004C1AD8">
        <w:rPr>
          <w:rFonts w:eastAsia="Times New Roman" w:cstheme="minorHAnsi"/>
        </w:rPr>
        <w:t>osses include deaths</w:t>
      </w:r>
      <w:r w:rsidR="00633325" w:rsidRPr="00D87A7E">
        <w:rPr>
          <w:rFonts w:eastAsia="Times New Roman" w:cstheme="minorHAnsi"/>
        </w:rPr>
        <w:t xml:space="preserve">, injured people, fully/partially damaged houses and other Infrastructure, </w:t>
      </w:r>
      <w:r w:rsidR="00D43E25">
        <w:rPr>
          <w:rFonts w:eastAsia="Times New Roman" w:cstheme="minorHAnsi"/>
        </w:rPr>
        <w:t>s</w:t>
      </w:r>
      <w:r w:rsidR="00633325" w:rsidRPr="00D87A7E">
        <w:rPr>
          <w:rFonts w:eastAsia="Times New Roman" w:cstheme="minorHAnsi"/>
        </w:rPr>
        <w:t xml:space="preserve">chool children are unable to go to school. </w:t>
      </w:r>
    </w:p>
    <w:p w14:paraId="00736BB3" w14:textId="12E53F57" w:rsidR="00F807A9" w:rsidRPr="0052424A" w:rsidRDefault="00F807A9" w:rsidP="0052424A">
      <w:pPr>
        <w:pStyle w:val="Paragraphedeliste"/>
        <w:numPr>
          <w:ilvl w:val="0"/>
          <w:numId w:val="12"/>
        </w:numPr>
        <w:jc w:val="both"/>
        <w:rPr>
          <w:rFonts w:cstheme="minorHAnsi"/>
        </w:rPr>
      </w:pPr>
      <w:r w:rsidRPr="0052424A">
        <w:rPr>
          <w:rFonts w:eastAsia="Times New Roman" w:cstheme="minorHAnsi"/>
        </w:rPr>
        <w:t xml:space="preserve">Further loss and damage on already stressed communities: For example in Syria, the debris left by the ongoing conflict, and further Turkey’s Euphrates River water cutting, </w:t>
      </w:r>
      <w:r w:rsidR="0052424A" w:rsidRPr="0052424A">
        <w:rPr>
          <w:rFonts w:eastAsia="Times New Roman" w:cstheme="minorHAnsi"/>
        </w:rPr>
        <w:t xml:space="preserve">has lead into loss of pasture areas. </w:t>
      </w:r>
      <w:r w:rsidR="0052424A" w:rsidRPr="0052424A">
        <w:rPr>
          <w:rFonts w:cstheme="minorHAnsi"/>
        </w:rPr>
        <w:t>The lack of rain has further affected vegetation growth and access to water for flocks of sheep. As such, the unavailability of flocks has ma</w:t>
      </w:r>
      <w:r w:rsidR="00100C1C">
        <w:rPr>
          <w:rFonts w:cstheme="minorHAnsi"/>
        </w:rPr>
        <w:t>de meat prices hike very fast r</w:t>
      </w:r>
      <w:r w:rsidR="0052424A" w:rsidRPr="0052424A">
        <w:rPr>
          <w:rFonts w:cstheme="minorHAnsi"/>
        </w:rPr>
        <w:t>esulting in many families not being able to feed their children with sheep meat until receiving donation of a peace of sacrificed sheep on Al-</w:t>
      </w:r>
      <w:proofErr w:type="spellStart"/>
      <w:r w:rsidR="0052424A" w:rsidRPr="0052424A">
        <w:rPr>
          <w:rFonts w:cstheme="minorHAnsi"/>
        </w:rPr>
        <w:t>Adha</w:t>
      </w:r>
      <w:proofErr w:type="spellEnd"/>
      <w:r w:rsidR="0052424A" w:rsidRPr="0052424A">
        <w:rPr>
          <w:rFonts w:cstheme="minorHAnsi"/>
        </w:rPr>
        <w:t xml:space="preserve"> feast.</w:t>
      </w:r>
    </w:p>
    <w:p w14:paraId="66F76D12" w14:textId="77777777" w:rsidR="004446D6" w:rsidRPr="00AE0345" w:rsidRDefault="00E51929" w:rsidP="0013504F">
      <w:pPr>
        <w:numPr>
          <w:ilvl w:val="0"/>
          <w:numId w:val="1"/>
        </w:numPr>
        <w:spacing w:before="100" w:beforeAutospacing="1" w:after="100" w:afterAutospacing="1" w:line="240" w:lineRule="auto"/>
        <w:jc w:val="both"/>
        <w:rPr>
          <w:rFonts w:eastAsia="Times New Roman" w:cstheme="minorHAnsi"/>
        </w:rPr>
      </w:pPr>
      <w:r w:rsidRPr="0052424A">
        <w:rPr>
          <w:rFonts w:eastAsia="Times New Roman" w:cstheme="minorHAnsi"/>
          <w:b/>
        </w:rPr>
        <w:t>What legislation, policies and practices do you think are necessary</w:t>
      </w:r>
      <w:r w:rsidRPr="0013504F">
        <w:rPr>
          <w:rFonts w:eastAsia="Times New Roman" w:cstheme="minorHAnsi"/>
          <w:b/>
        </w:rPr>
        <w:t xml:space="preserve"> to provide redress for particularly individuals and communities in vulnerable situations that have suffered and will continue to suffer loss and damage due to the adverse impacts of climate change</w:t>
      </w:r>
      <w:r w:rsidRPr="00AE0345">
        <w:rPr>
          <w:rFonts w:eastAsia="Times New Roman" w:cstheme="minorHAnsi"/>
        </w:rPr>
        <w:t>?</w:t>
      </w:r>
    </w:p>
    <w:p w14:paraId="3D202A7A" w14:textId="77777777" w:rsidR="004E01DE" w:rsidRPr="00AE0345" w:rsidRDefault="004E01DE" w:rsidP="00E72685">
      <w:pPr>
        <w:pStyle w:val="Paragraphedeliste"/>
        <w:numPr>
          <w:ilvl w:val="0"/>
          <w:numId w:val="9"/>
        </w:numPr>
        <w:spacing w:before="100" w:beforeAutospacing="1" w:after="100" w:afterAutospacing="1" w:line="240" w:lineRule="auto"/>
        <w:jc w:val="both"/>
        <w:rPr>
          <w:rFonts w:eastAsia="Times New Roman" w:cstheme="minorHAnsi"/>
          <w:b/>
        </w:rPr>
      </w:pPr>
      <w:r w:rsidRPr="00AE0345">
        <w:rPr>
          <w:rFonts w:eastAsia="Times New Roman" w:cstheme="minorHAnsi"/>
          <w:b/>
        </w:rPr>
        <w:t>Legislation</w:t>
      </w:r>
    </w:p>
    <w:p w14:paraId="160A4E95" w14:textId="2983D3E0" w:rsidR="004E01DE" w:rsidRDefault="004C1AD8" w:rsidP="004C1AD8">
      <w:pPr>
        <w:pStyle w:val="Paragraphedeliste"/>
        <w:numPr>
          <w:ilvl w:val="0"/>
          <w:numId w:val="13"/>
        </w:numPr>
        <w:spacing w:before="100" w:beforeAutospacing="1" w:after="100" w:afterAutospacing="1" w:line="240" w:lineRule="auto"/>
        <w:jc w:val="both"/>
        <w:rPr>
          <w:rFonts w:cstheme="minorHAnsi"/>
        </w:rPr>
      </w:pPr>
      <w:r>
        <w:rPr>
          <w:rFonts w:cstheme="minorHAnsi"/>
        </w:rPr>
        <w:t>Th</w:t>
      </w:r>
      <w:r w:rsidR="006D30EB">
        <w:rPr>
          <w:rFonts w:cstheme="minorHAnsi"/>
        </w:rPr>
        <w:t xml:space="preserve">ere need for existing pieces </w:t>
      </w:r>
      <w:r w:rsidR="00CB3EA9">
        <w:rPr>
          <w:rFonts w:cstheme="minorHAnsi"/>
        </w:rPr>
        <w:t>of legislation on climate change to</w:t>
      </w:r>
      <w:r w:rsidR="004E01DE" w:rsidRPr="00AE0345">
        <w:rPr>
          <w:rFonts w:cstheme="minorHAnsi"/>
        </w:rPr>
        <w:t xml:space="preserve"> re</w:t>
      </w:r>
      <w:r>
        <w:rPr>
          <w:rFonts w:cstheme="minorHAnsi"/>
        </w:rPr>
        <w:t>cognize and respond to emergencies</w:t>
      </w:r>
      <w:r w:rsidR="004E01DE" w:rsidRPr="00AE0345">
        <w:rPr>
          <w:rFonts w:cstheme="minorHAnsi"/>
        </w:rPr>
        <w:t xml:space="preserve"> caused by climate change</w:t>
      </w:r>
      <w:r w:rsidR="00100C1C">
        <w:rPr>
          <w:rFonts w:cstheme="minorHAnsi"/>
        </w:rPr>
        <w:t xml:space="preserve"> which are treated as currently treated as </w:t>
      </w:r>
      <w:r w:rsidR="004E087D">
        <w:rPr>
          <w:rFonts w:cstheme="minorHAnsi"/>
        </w:rPr>
        <w:t>mere disasters</w:t>
      </w:r>
      <w:r w:rsidR="004E01DE" w:rsidRPr="00AE0345">
        <w:rPr>
          <w:rFonts w:cstheme="minorHAnsi"/>
        </w:rPr>
        <w:t xml:space="preserve">. </w:t>
      </w:r>
    </w:p>
    <w:p w14:paraId="24756FD0" w14:textId="766F95F4" w:rsidR="00764238" w:rsidRDefault="004E087D" w:rsidP="00764238">
      <w:pPr>
        <w:pStyle w:val="Paragraphedeliste"/>
        <w:numPr>
          <w:ilvl w:val="0"/>
          <w:numId w:val="13"/>
        </w:numPr>
        <w:spacing w:before="100" w:beforeAutospacing="1" w:after="100" w:afterAutospacing="1" w:line="240" w:lineRule="auto"/>
        <w:jc w:val="both"/>
        <w:rPr>
          <w:rFonts w:cstheme="minorHAnsi"/>
        </w:rPr>
      </w:pPr>
      <w:r>
        <w:rPr>
          <w:rFonts w:cstheme="minorHAnsi"/>
        </w:rPr>
        <w:lastRenderedPageBreak/>
        <w:t>There is need to put</w:t>
      </w:r>
      <w:r w:rsidR="00764238" w:rsidRPr="00AE0345">
        <w:rPr>
          <w:rFonts w:cstheme="minorHAnsi"/>
        </w:rPr>
        <w:t xml:space="preserve"> in place laws and Policies that </w:t>
      </w:r>
      <w:r w:rsidR="003928D8">
        <w:rPr>
          <w:rFonts w:cstheme="minorHAnsi"/>
        </w:rPr>
        <w:t>reinforce local systems and invest in local capacities</w:t>
      </w:r>
      <w:r>
        <w:rPr>
          <w:rFonts w:cstheme="minorHAnsi"/>
        </w:rPr>
        <w:t xml:space="preserve"> </w:t>
      </w:r>
      <w:r w:rsidR="003928D8">
        <w:rPr>
          <w:rFonts w:cstheme="minorHAnsi"/>
        </w:rPr>
        <w:t>in order to</w:t>
      </w:r>
      <w:r w:rsidR="00764238" w:rsidRPr="00AE0345">
        <w:rPr>
          <w:rFonts w:cstheme="minorHAnsi"/>
        </w:rPr>
        <w:t xml:space="preserve"> facilitate humanitarian operations by  </w:t>
      </w:r>
      <w:r w:rsidR="00A60250">
        <w:rPr>
          <w:rFonts w:cstheme="minorHAnsi"/>
        </w:rPr>
        <w:t xml:space="preserve">(African) </w:t>
      </w:r>
      <w:r w:rsidR="003928D8">
        <w:rPr>
          <w:rFonts w:cstheme="minorHAnsi"/>
        </w:rPr>
        <w:t xml:space="preserve">local actors, including local </w:t>
      </w:r>
      <w:r w:rsidR="00764238" w:rsidRPr="00AE0345">
        <w:rPr>
          <w:rFonts w:cstheme="minorHAnsi"/>
        </w:rPr>
        <w:t>NGOs</w:t>
      </w:r>
      <w:r w:rsidR="003928D8">
        <w:rPr>
          <w:rFonts w:cstheme="minorHAnsi"/>
        </w:rPr>
        <w:t xml:space="preserve"> who are at the forefront of </w:t>
      </w:r>
      <w:r>
        <w:rPr>
          <w:rFonts w:cstheme="minorHAnsi"/>
        </w:rPr>
        <w:t xml:space="preserve">responding to </w:t>
      </w:r>
      <w:r w:rsidR="00353FDA">
        <w:rPr>
          <w:rFonts w:cstheme="minorHAnsi"/>
        </w:rPr>
        <w:t>climate change-induced disasters</w:t>
      </w:r>
      <w:r w:rsidR="00A60250">
        <w:rPr>
          <w:rStyle w:val="Appelnotedebasdep"/>
          <w:rFonts w:cstheme="minorHAnsi"/>
        </w:rPr>
        <w:footnoteReference w:id="3"/>
      </w:r>
      <w:r w:rsidR="00353FDA">
        <w:rPr>
          <w:rFonts w:cstheme="minorHAnsi"/>
        </w:rPr>
        <w:t>. This includes</w:t>
      </w:r>
      <w:r w:rsidR="00764238" w:rsidRPr="00AE0345">
        <w:rPr>
          <w:rFonts w:cstheme="minorHAnsi"/>
        </w:rPr>
        <w:t xml:space="preserve"> passing domestic policies and legislation that further localization and hold international Grand Bargain signatories to account for their commitments</w:t>
      </w:r>
      <w:r w:rsidR="00764238">
        <w:rPr>
          <w:rFonts w:cstheme="minorHAnsi"/>
        </w:rPr>
        <w:t>.</w:t>
      </w:r>
      <w:r w:rsidR="00A60250">
        <w:rPr>
          <w:rStyle w:val="Appelnotedebasdep"/>
          <w:rFonts w:cstheme="minorHAnsi"/>
        </w:rPr>
        <w:footnoteReference w:id="4"/>
      </w:r>
    </w:p>
    <w:p w14:paraId="484F558E" w14:textId="77777777" w:rsidR="00AF0212" w:rsidRPr="00764238" w:rsidRDefault="00AF0212" w:rsidP="00AF0212">
      <w:pPr>
        <w:pStyle w:val="Paragraphedeliste"/>
        <w:numPr>
          <w:ilvl w:val="0"/>
          <w:numId w:val="13"/>
        </w:numPr>
        <w:spacing w:before="100" w:beforeAutospacing="1" w:after="100" w:afterAutospacing="1" w:line="240" w:lineRule="auto"/>
        <w:jc w:val="both"/>
        <w:rPr>
          <w:rFonts w:cstheme="minorHAnsi"/>
        </w:rPr>
      </w:pPr>
      <w:r w:rsidRPr="00AF0212">
        <w:rPr>
          <w:rFonts w:cstheme="minorHAnsi"/>
        </w:rPr>
        <w:t xml:space="preserve">Iraq should consider new legislation to shift the government's current farm support </w:t>
      </w:r>
      <w:proofErr w:type="spellStart"/>
      <w:r w:rsidRPr="00AF0212">
        <w:rPr>
          <w:rFonts w:cstheme="minorHAnsi"/>
        </w:rPr>
        <w:t>programme</w:t>
      </w:r>
      <w:proofErr w:type="spellEnd"/>
      <w:r w:rsidRPr="00AF0212">
        <w:rPr>
          <w:rFonts w:cstheme="minorHAnsi"/>
        </w:rPr>
        <w:t xml:space="preserve"> from subsidizing agricultural production </w:t>
      </w:r>
      <w:r>
        <w:rPr>
          <w:rFonts w:cstheme="minorHAnsi"/>
        </w:rPr>
        <w:t>to supporting the use of sustainable a</w:t>
      </w:r>
      <w:r w:rsidRPr="00AF0212">
        <w:rPr>
          <w:rFonts w:cstheme="minorHAnsi"/>
        </w:rPr>
        <w:t>gricultural irr</w:t>
      </w:r>
      <w:r>
        <w:rPr>
          <w:rFonts w:cstheme="minorHAnsi"/>
        </w:rPr>
        <w:t xml:space="preserve">igation and production methods. </w:t>
      </w:r>
    </w:p>
    <w:p w14:paraId="2691FE02" w14:textId="77777777" w:rsidR="004C1AD8" w:rsidRPr="004C1AD8" w:rsidRDefault="004C1AD8" w:rsidP="00E72685">
      <w:pPr>
        <w:pStyle w:val="Paragraphedeliste"/>
        <w:numPr>
          <w:ilvl w:val="0"/>
          <w:numId w:val="9"/>
        </w:numPr>
        <w:spacing w:before="100" w:beforeAutospacing="1" w:after="100" w:afterAutospacing="1" w:line="240" w:lineRule="auto"/>
        <w:jc w:val="both"/>
        <w:rPr>
          <w:rFonts w:cstheme="minorHAnsi"/>
        </w:rPr>
      </w:pPr>
      <w:r>
        <w:rPr>
          <w:rFonts w:eastAsia="Times New Roman" w:cstheme="minorHAnsi"/>
          <w:b/>
        </w:rPr>
        <w:t>Policies</w:t>
      </w:r>
    </w:p>
    <w:p w14:paraId="49CA48E6" w14:textId="6E258BBE" w:rsidR="004C1AD8" w:rsidRDefault="004C1AD8" w:rsidP="004C1AD8">
      <w:pPr>
        <w:pStyle w:val="Paragraphedeliste"/>
        <w:numPr>
          <w:ilvl w:val="0"/>
          <w:numId w:val="13"/>
        </w:numPr>
        <w:spacing w:before="100" w:beforeAutospacing="1" w:after="100" w:afterAutospacing="1" w:line="240" w:lineRule="auto"/>
        <w:jc w:val="both"/>
        <w:rPr>
          <w:rFonts w:cstheme="minorHAnsi"/>
        </w:rPr>
      </w:pPr>
      <w:r>
        <w:rPr>
          <w:rFonts w:cstheme="minorHAnsi"/>
        </w:rPr>
        <w:t>Climate Change policies to move towards a green e</w:t>
      </w:r>
      <w:r w:rsidR="004E01DE" w:rsidRPr="00AE0345">
        <w:rPr>
          <w:rFonts w:cstheme="minorHAnsi"/>
        </w:rPr>
        <w:t>conomy</w:t>
      </w:r>
      <w:r>
        <w:rPr>
          <w:rFonts w:eastAsia="Times New Roman" w:cstheme="minorHAnsi"/>
        </w:rPr>
        <w:t xml:space="preserve"> that integrates </w:t>
      </w:r>
      <w:r w:rsidR="004E01DE" w:rsidRPr="00AE0345">
        <w:rPr>
          <w:rFonts w:cstheme="minorHAnsi"/>
        </w:rPr>
        <w:t>Green Accounting</w:t>
      </w:r>
      <w:r w:rsidR="004E01DE" w:rsidRPr="00AE0345">
        <w:rPr>
          <w:rFonts w:eastAsia="Times New Roman" w:cstheme="minorHAnsi"/>
        </w:rPr>
        <w:t xml:space="preserve">, </w:t>
      </w:r>
      <w:r w:rsidR="004E01DE" w:rsidRPr="00AE0345">
        <w:rPr>
          <w:rFonts w:cstheme="minorHAnsi"/>
        </w:rPr>
        <w:t>Green Energy</w:t>
      </w:r>
      <w:r w:rsidR="004E01DE" w:rsidRPr="00AE0345">
        <w:rPr>
          <w:rFonts w:eastAsia="Times New Roman" w:cstheme="minorHAnsi"/>
        </w:rPr>
        <w:t xml:space="preserve">, </w:t>
      </w:r>
      <w:r w:rsidR="004E01DE" w:rsidRPr="00AE0345">
        <w:rPr>
          <w:rFonts w:cstheme="minorHAnsi"/>
        </w:rPr>
        <w:t>Green Industries, Green Agriculture</w:t>
      </w:r>
      <w:r w:rsidR="004E01DE" w:rsidRPr="00AE0345">
        <w:rPr>
          <w:rFonts w:eastAsia="Times New Roman" w:cstheme="minorHAnsi"/>
        </w:rPr>
        <w:t xml:space="preserve">, </w:t>
      </w:r>
      <w:r w:rsidR="004E01DE" w:rsidRPr="00AE0345">
        <w:rPr>
          <w:rFonts w:cstheme="minorHAnsi"/>
        </w:rPr>
        <w:t>Green Cities and Buildings, Green Transport</w:t>
      </w:r>
      <w:r w:rsidR="004E01DE" w:rsidRPr="00AE0345">
        <w:rPr>
          <w:rFonts w:eastAsia="Times New Roman" w:cstheme="minorHAnsi"/>
        </w:rPr>
        <w:t xml:space="preserve">, </w:t>
      </w:r>
      <w:r w:rsidR="004E01DE" w:rsidRPr="00AE0345">
        <w:rPr>
          <w:rFonts w:cstheme="minorHAnsi"/>
        </w:rPr>
        <w:t>Green Trading, Green Infrastructure</w:t>
      </w:r>
      <w:r w:rsidR="004E01DE" w:rsidRPr="00AE0345">
        <w:rPr>
          <w:rFonts w:eastAsia="Times New Roman" w:cstheme="minorHAnsi"/>
        </w:rPr>
        <w:t xml:space="preserve">, </w:t>
      </w:r>
      <w:r w:rsidR="004E087D">
        <w:rPr>
          <w:rFonts w:eastAsia="Times New Roman" w:cstheme="minorHAnsi"/>
        </w:rPr>
        <w:t xml:space="preserve">and </w:t>
      </w:r>
      <w:r w:rsidR="004E087D">
        <w:rPr>
          <w:rFonts w:cstheme="minorHAnsi"/>
        </w:rPr>
        <w:t>Green Services.</w:t>
      </w:r>
    </w:p>
    <w:p w14:paraId="705B85E7" w14:textId="77777777" w:rsidR="004C1AD8" w:rsidRPr="004C1AD8" w:rsidRDefault="004C1AD8" w:rsidP="004C1AD8">
      <w:pPr>
        <w:pStyle w:val="Paragraphedeliste"/>
        <w:numPr>
          <w:ilvl w:val="0"/>
          <w:numId w:val="13"/>
        </w:numPr>
        <w:spacing w:before="100" w:beforeAutospacing="1" w:after="100" w:afterAutospacing="1" w:line="240" w:lineRule="auto"/>
        <w:jc w:val="both"/>
        <w:rPr>
          <w:rFonts w:cstheme="minorHAnsi"/>
        </w:rPr>
      </w:pPr>
      <w:r>
        <w:rPr>
          <w:rFonts w:eastAsia="Times New Roman" w:cstheme="minorHAnsi"/>
        </w:rPr>
        <w:t>Deliberate policies to reinforce b</w:t>
      </w:r>
      <w:r w:rsidR="004E01DE" w:rsidRPr="004C1AD8">
        <w:rPr>
          <w:rFonts w:eastAsia="Times New Roman" w:cstheme="minorHAnsi"/>
        </w:rPr>
        <w:t>udgetary allocation to assist af</w:t>
      </w:r>
      <w:r>
        <w:rPr>
          <w:rFonts w:eastAsia="Times New Roman" w:cstheme="minorHAnsi"/>
        </w:rPr>
        <w:t>fected communities that suffer loss and d</w:t>
      </w:r>
      <w:r w:rsidR="004E01DE" w:rsidRPr="004C1AD8">
        <w:rPr>
          <w:rFonts w:eastAsia="Times New Roman" w:cstheme="minorHAnsi"/>
        </w:rPr>
        <w:t xml:space="preserve">amage. </w:t>
      </w:r>
    </w:p>
    <w:p w14:paraId="022CF3C5" w14:textId="77777777" w:rsidR="00764238" w:rsidRPr="00764238" w:rsidRDefault="00764238" w:rsidP="00764238">
      <w:pPr>
        <w:pStyle w:val="Paragraphedeliste"/>
        <w:numPr>
          <w:ilvl w:val="0"/>
          <w:numId w:val="13"/>
        </w:numPr>
        <w:spacing w:before="100" w:beforeAutospacing="1" w:after="100" w:afterAutospacing="1" w:line="240" w:lineRule="auto"/>
        <w:jc w:val="both"/>
        <w:rPr>
          <w:rFonts w:cstheme="minorHAnsi"/>
        </w:rPr>
      </w:pPr>
      <w:r>
        <w:rPr>
          <w:rFonts w:eastAsia="Times New Roman" w:cstheme="minorHAnsi"/>
        </w:rPr>
        <w:t xml:space="preserve">Deliberate policies  to ensure </w:t>
      </w:r>
      <w:r w:rsidR="004E01DE" w:rsidRPr="004C1AD8">
        <w:rPr>
          <w:rFonts w:eastAsia="Times New Roman" w:cstheme="minorHAnsi"/>
        </w:rPr>
        <w:t xml:space="preserve">National and Local Disaster Management Agencies </w:t>
      </w:r>
      <w:r>
        <w:rPr>
          <w:rFonts w:eastAsia="Times New Roman" w:cstheme="minorHAnsi"/>
        </w:rPr>
        <w:t xml:space="preserve">are </w:t>
      </w:r>
      <w:r w:rsidR="004E01DE" w:rsidRPr="004C1AD8">
        <w:rPr>
          <w:rFonts w:eastAsia="Times New Roman" w:cstheme="minorHAnsi"/>
        </w:rPr>
        <w:t xml:space="preserve">funded effectively </w:t>
      </w:r>
      <w:r>
        <w:rPr>
          <w:rFonts w:eastAsia="Times New Roman" w:cstheme="minorHAnsi"/>
        </w:rPr>
        <w:t>in order respond</w:t>
      </w:r>
      <w:r w:rsidR="004E01DE" w:rsidRPr="004C1AD8">
        <w:rPr>
          <w:rFonts w:eastAsia="Times New Roman" w:cstheme="minorHAnsi"/>
        </w:rPr>
        <w:t xml:space="preserve"> to the adverse impacts of Climate Change</w:t>
      </w:r>
    </w:p>
    <w:p w14:paraId="119081FE" w14:textId="44D02A38" w:rsidR="0032364C" w:rsidRPr="00764238" w:rsidRDefault="0032364C" w:rsidP="00764238">
      <w:pPr>
        <w:pStyle w:val="Paragraphedeliste"/>
        <w:numPr>
          <w:ilvl w:val="0"/>
          <w:numId w:val="13"/>
        </w:numPr>
        <w:spacing w:before="100" w:beforeAutospacing="1" w:after="100" w:afterAutospacing="1" w:line="240" w:lineRule="auto"/>
        <w:jc w:val="both"/>
        <w:rPr>
          <w:rFonts w:cstheme="minorHAnsi"/>
        </w:rPr>
      </w:pPr>
      <w:r w:rsidRPr="00764238">
        <w:rPr>
          <w:rFonts w:eastAsia="Times New Roman" w:cstheme="minorHAnsi"/>
        </w:rPr>
        <w:t xml:space="preserve">Polices towards the conservation of </w:t>
      </w:r>
      <w:r w:rsidR="00BB468B" w:rsidRPr="00764238">
        <w:rPr>
          <w:rFonts w:eastAsia="Times New Roman" w:cstheme="minorHAnsi"/>
        </w:rPr>
        <w:t>raindrops</w:t>
      </w:r>
      <w:r w:rsidR="007668A3" w:rsidRPr="00764238">
        <w:rPr>
          <w:rFonts w:eastAsia="Times New Roman" w:cstheme="minorHAnsi"/>
        </w:rPr>
        <w:t xml:space="preserve"> like</w:t>
      </w:r>
      <w:r w:rsidR="00764238">
        <w:rPr>
          <w:rFonts w:eastAsia="Times New Roman" w:cstheme="minorHAnsi"/>
        </w:rPr>
        <w:t xml:space="preserve"> well recharging and </w:t>
      </w:r>
      <w:r w:rsidR="004E087D">
        <w:rPr>
          <w:rFonts w:eastAsia="Times New Roman" w:cstheme="minorHAnsi"/>
        </w:rPr>
        <w:t>water harvesting.</w:t>
      </w:r>
    </w:p>
    <w:p w14:paraId="784BF188" w14:textId="760AB162" w:rsidR="00764238" w:rsidRPr="00BB468B" w:rsidRDefault="004E01DE" w:rsidP="00BB468B">
      <w:pPr>
        <w:pStyle w:val="Paragraphedeliste"/>
        <w:numPr>
          <w:ilvl w:val="0"/>
          <w:numId w:val="9"/>
        </w:numPr>
        <w:spacing w:before="100" w:beforeAutospacing="1" w:after="100" w:afterAutospacing="1" w:line="240" w:lineRule="auto"/>
        <w:jc w:val="both"/>
        <w:rPr>
          <w:rFonts w:cstheme="minorHAnsi"/>
        </w:rPr>
      </w:pPr>
      <w:r w:rsidRPr="00AE0345">
        <w:rPr>
          <w:rFonts w:eastAsia="Times New Roman" w:cstheme="minorHAnsi"/>
          <w:b/>
        </w:rPr>
        <w:t>Practices</w:t>
      </w:r>
      <w:r w:rsidR="00814A3D" w:rsidRPr="00BB468B">
        <w:rPr>
          <w:rFonts w:cstheme="minorHAnsi"/>
          <w:shd w:val="clear" w:color="auto" w:fill="FFFFFF"/>
        </w:rPr>
        <w:t>.</w:t>
      </w:r>
      <w:r w:rsidR="000E70CA" w:rsidRPr="00BB468B">
        <w:rPr>
          <w:rFonts w:cstheme="minorHAnsi"/>
          <w:shd w:val="clear" w:color="auto" w:fill="FFFFFF"/>
        </w:rPr>
        <w:t xml:space="preserve"> </w:t>
      </w:r>
    </w:p>
    <w:p w14:paraId="147DE073" w14:textId="534DC80D" w:rsidR="00764238" w:rsidRPr="00BB468B" w:rsidRDefault="00E745D4" w:rsidP="00764238">
      <w:pPr>
        <w:pStyle w:val="Paragraphedeliste"/>
        <w:numPr>
          <w:ilvl w:val="0"/>
          <w:numId w:val="16"/>
        </w:numPr>
        <w:spacing w:before="100" w:beforeAutospacing="1" w:after="100" w:afterAutospacing="1" w:line="240" w:lineRule="auto"/>
        <w:jc w:val="both"/>
        <w:rPr>
          <w:rFonts w:cstheme="minorHAnsi"/>
        </w:rPr>
      </w:pPr>
      <w:r>
        <w:rPr>
          <w:rFonts w:eastAsia="Times New Roman" w:cstheme="minorHAnsi"/>
        </w:rPr>
        <w:t>Promoting climate r</w:t>
      </w:r>
      <w:r w:rsidR="00B55A11" w:rsidRPr="00764238">
        <w:rPr>
          <w:rFonts w:eastAsia="Times New Roman" w:cstheme="minorHAnsi"/>
        </w:rPr>
        <w:t xml:space="preserve">esilient </w:t>
      </w:r>
      <w:r>
        <w:rPr>
          <w:rFonts w:eastAsia="Times New Roman" w:cstheme="minorHAnsi"/>
        </w:rPr>
        <w:t xml:space="preserve">and </w:t>
      </w:r>
      <w:r w:rsidR="00B55A11" w:rsidRPr="00764238">
        <w:rPr>
          <w:rFonts w:eastAsia="Times New Roman" w:cstheme="minorHAnsi"/>
        </w:rPr>
        <w:t>sustainable agriculture to reduce carbon emission and to produce safe food so that the health risk can be reduced</w:t>
      </w:r>
      <w:r w:rsidR="00BB468B">
        <w:rPr>
          <w:rFonts w:eastAsia="Times New Roman" w:cstheme="minorHAnsi"/>
        </w:rPr>
        <w:t>.</w:t>
      </w:r>
    </w:p>
    <w:p w14:paraId="6A0086FE" w14:textId="39BFD3EC" w:rsidR="00BB468B" w:rsidRPr="00BB468B" w:rsidRDefault="00BB468B" w:rsidP="00BB468B">
      <w:pPr>
        <w:pStyle w:val="Paragraphedeliste"/>
        <w:numPr>
          <w:ilvl w:val="0"/>
          <w:numId w:val="16"/>
        </w:numPr>
        <w:spacing w:before="100" w:beforeAutospacing="1" w:after="100" w:afterAutospacing="1" w:line="240" w:lineRule="auto"/>
        <w:jc w:val="both"/>
        <w:rPr>
          <w:rFonts w:cstheme="minorHAnsi"/>
        </w:rPr>
      </w:pPr>
      <w:r>
        <w:rPr>
          <w:rStyle w:val="normaltextrun"/>
          <w:rFonts w:cstheme="minorHAnsi"/>
        </w:rPr>
        <w:t>Robust WA</w:t>
      </w:r>
      <w:r w:rsidRPr="00764238">
        <w:rPr>
          <w:rStyle w:val="normaltextrun"/>
          <w:rFonts w:cstheme="minorHAnsi"/>
        </w:rPr>
        <w:t>SH intervention</w:t>
      </w:r>
      <w:r>
        <w:rPr>
          <w:rStyle w:val="normaltextrun"/>
          <w:rFonts w:cstheme="minorHAnsi"/>
        </w:rPr>
        <w:t>s</w:t>
      </w:r>
      <w:r w:rsidRPr="00764238">
        <w:rPr>
          <w:rStyle w:val="normaltextrun"/>
          <w:rFonts w:cstheme="minorHAnsi"/>
        </w:rPr>
        <w:t xml:space="preserve"> and innovation</w:t>
      </w:r>
      <w:r>
        <w:rPr>
          <w:rStyle w:val="normaltextrun"/>
          <w:rFonts w:cstheme="minorHAnsi"/>
        </w:rPr>
        <w:t xml:space="preserve">s are </w:t>
      </w:r>
      <w:r w:rsidRPr="00764238">
        <w:rPr>
          <w:rStyle w:val="normaltextrun"/>
          <w:rFonts w:cstheme="minorHAnsi"/>
        </w:rPr>
        <w:t xml:space="preserve">needed for low-lying communities whose clean water sources are becoming scarce. </w:t>
      </w:r>
      <w:r>
        <w:rPr>
          <w:rStyle w:val="normaltextrun"/>
          <w:rFonts w:cstheme="minorHAnsi"/>
        </w:rPr>
        <w:t>G</w:t>
      </w:r>
      <w:r w:rsidRPr="00764238">
        <w:rPr>
          <w:rStyle w:val="normaltextrun"/>
          <w:rFonts w:cstheme="minorHAnsi"/>
        </w:rPr>
        <w:t>overnment</w:t>
      </w:r>
      <w:r>
        <w:rPr>
          <w:rStyle w:val="normaltextrun"/>
          <w:rFonts w:cstheme="minorHAnsi"/>
        </w:rPr>
        <w:t>s</w:t>
      </w:r>
      <w:r w:rsidRPr="00764238">
        <w:rPr>
          <w:rStyle w:val="normaltextrun"/>
          <w:rFonts w:cstheme="minorHAnsi"/>
        </w:rPr>
        <w:t xml:space="preserve">, backed by adequate public and private funding streams, should integrate </w:t>
      </w:r>
      <w:r>
        <w:rPr>
          <w:rStyle w:val="normaltextrun"/>
          <w:rFonts w:cstheme="minorHAnsi"/>
        </w:rPr>
        <w:t xml:space="preserve">sanitation and hygiene into all Climate change and </w:t>
      </w:r>
      <w:r w:rsidRPr="00764238">
        <w:rPr>
          <w:rStyle w:val="normaltextrun"/>
          <w:rFonts w:cstheme="minorHAnsi"/>
        </w:rPr>
        <w:t>Disaster</w:t>
      </w:r>
      <w:r>
        <w:rPr>
          <w:rStyle w:val="normaltextrun"/>
          <w:rFonts w:cstheme="minorHAnsi"/>
        </w:rPr>
        <w:t xml:space="preserve"> related policies</w:t>
      </w:r>
      <w:r w:rsidRPr="00764238">
        <w:rPr>
          <w:rStyle w:val="normaltextrun"/>
          <w:rFonts w:cstheme="minorHAnsi"/>
        </w:rPr>
        <w:t xml:space="preserve">, and development priorities. </w:t>
      </w:r>
    </w:p>
    <w:p w14:paraId="3C1860F0" w14:textId="13FCAE57" w:rsidR="00764238" w:rsidRPr="0013504F" w:rsidRDefault="0013504F" w:rsidP="0013504F">
      <w:pPr>
        <w:pStyle w:val="Paragraphedeliste"/>
        <w:numPr>
          <w:ilvl w:val="0"/>
          <w:numId w:val="16"/>
        </w:numPr>
        <w:spacing w:before="100" w:beforeAutospacing="1" w:after="100" w:afterAutospacing="1" w:line="240" w:lineRule="auto"/>
        <w:jc w:val="both"/>
        <w:rPr>
          <w:rFonts w:cstheme="minorHAnsi"/>
        </w:rPr>
      </w:pPr>
      <w:r>
        <w:rPr>
          <w:rFonts w:eastAsia="Times New Roman" w:cstheme="minorHAnsi"/>
        </w:rPr>
        <w:t xml:space="preserve">While it is </w:t>
      </w:r>
      <w:r w:rsidRPr="0013504F">
        <w:rPr>
          <w:rFonts w:eastAsia="Times New Roman" w:cstheme="minorHAnsi"/>
        </w:rPr>
        <w:t xml:space="preserve">extremely necessary to </w:t>
      </w:r>
      <w:r>
        <w:rPr>
          <w:rFonts w:eastAsia="Times New Roman" w:cstheme="minorHAnsi"/>
        </w:rPr>
        <w:t>support replacing fossil fuels, there is need for consideration of cost effective low carbon economic activities that take into account the ability of communities already suffering loss</w:t>
      </w:r>
      <w:r w:rsidRPr="00AE0345">
        <w:rPr>
          <w:rFonts w:eastAsia="Times New Roman" w:cstheme="minorHAnsi"/>
        </w:rPr>
        <w:t xml:space="preserve"> and damage</w:t>
      </w:r>
      <w:r>
        <w:rPr>
          <w:rFonts w:eastAsia="Times New Roman" w:cstheme="minorHAnsi"/>
        </w:rPr>
        <w:t xml:space="preserve">. In Syria for example, </w:t>
      </w:r>
      <w:r w:rsidRPr="0013504F">
        <w:rPr>
          <w:rFonts w:eastAsia="Times New Roman" w:cstheme="minorHAnsi"/>
        </w:rPr>
        <w:t xml:space="preserve">90% of Syrian people are under poverty line. Therefore, they cannot </w:t>
      </w:r>
      <w:r>
        <w:rPr>
          <w:rFonts w:eastAsia="Times New Roman" w:cstheme="minorHAnsi"/>
        </w:rPr>
        <w:t>afford to buy solar equipment</w:t>
      </w:r>
      <w:r w:rsidRPr="0013504F">
        <w:rPr>
          <w:rFonts w:eastAsia="Times New Roman" w:cstheme="minorHAnsi"/>
        </w:rPr>
        <w:t>. The Government is said to encourage projects aimed to establish wi</w:t>
      </w:r>
      <w:r>
        <w:rPr>
          <w:rFonts w:eastAsia="Times New Roman" w:cstheme="minorHAnsi"/>
        </w:rPr>
        <w:t>nd energy generation farms but may</w:t>
      </w:r>
      <w:r w:rsidR="00814A3D">
        <w:rPr>
          <w:rFonts w:eastAsia="Times New Roman" w:cstheme="minorHAnsi"/>
        </w:rPr>
        <w:t xml:space="preserve"> not</w:t>
      </w:r>
      <w:r>
        <w:rPr>
          <w:rFonts w:eastAsia="Times New Roman" w:cstheme="minorHAnsi"/>
        </w:rPr>
        <w:t xml:space="preserve"> </w:t>
      </w:r>
      <w:r w:rsidRPr="0013504F">
        <w:rPr>
          <w:rFonts w:eastAsia="Times New Roman" w:cstheme="minorHAnsi"/>
        </w:rPr>
        <w:t>be eas</w:t>
      </w:r>
      <w:r>
        <w:rPr>
          <w:rFonts w:eastAsia="Times New Roman" w:cstheme="minorHAnsi"/>
        </w:rPr>
        <w:t>y with the unilateral sanctions.</w:t>
      </w:r>
    </w:p>
    <w:p w14:paraId="06D6621C" w14:textId="40036656" w:rsidR="00693937" w:rsidRPr="007E27C5" w:rsidRDefault="00693937" w:rsidP="00693937">
      <w:pPr>
        <w:pStyle w:val="Paragraphedeliste"/>
        <w:numPr>
          <w:ilvl w:val="0"/>
          <w:numId w:val="16"/>
        </w:numPr>
        <w:spacing w:before="100" w:beforeAutospacing="1" w:after="100" w:afterAutospacing="1" w:line="240" w:lineRule="auto"/>
        <w:jc w:val="both"/>
        <w:rPr>
          <w:rStyle w:val="normaltextrun"/>
          <w:rFonts w:cstheme="minorHAnsi"/>
        </w:rPr>
      </w:pPr>
      <w:r w:rsidRPr="007E27C5">
        <w:rPr>
          <w:rStyle w:val="normaltextrun"/>
          <w:rFonts w:cstheme="minorHAnsi"/>
        </w:rPr>
        <w:t xml:space="preserve">In Iraq, the </w:t>
      </w:r>
      <w:r w:rsidR="00F32A56">
        <w:rPr>
          <w:rStyle w:val="normaltextrun"/>
          <w:rFonts w:cstheme="minorHAnsi"/>
        </w:rPr>
        <w:t>government is implementing a recovery p</w:t>
      </w:r>
      <w:r w:rsidRPr="007E27C5">
        <w:rPr>
          <w:rStyle w:val="normaltextrun"/>
          <w:rFonts w:cstheme="minorHAnsi"/>
        </w:rPr>
        <w:t xml:space="preserve">roject </w:t>
      </w:r>
      <w:r w:rsidR="00BB468B">
        <w:rPr>
          <w:rStyle w:val="normaltextrun"/>
          <w:rFonts w:cstheme="minorHAnsi"/>
        </w:rPr>
        <w:t xml:space="preserve">of replanting </w:t>
      </w:r>
      <w:r w:rsidR="00F32A56">
        <w:rPr>
          <w:rStyle w:val="normaltextrun"/>
          <w:rFonts w:cstheme="minorHAnsi"/>
        </w:rPr>
        <w:t>20-30 million</w:t>
      </w:r>
      <w:r w:rsidRPr="007E27C5">
        <w:rPr>
          <w:rFonts w:cstheme="minorHAnsi"/>
        </w:rPr>
        <w:t xml:space="preserve"> </w:t>
      </w:r>
      <w:r w:rsidR="00F32A56">
        <w:rPr>
          <w:rStyle w:val="normaltextrun"/>
          <w:rFonts w:cstheme="minorHAnsi"/>
        </w:rPr>
        <w:t xml:space="preserve">trees within two years </w:t>
      </w:r>
      <w:r w:rsidRPr="007E27C5">
        <w:rPr>
          <w:rStyle w:val="normaltextrun"/>
          <w:rFonts w:cstheme="minorHAnsi"/>
        </w:rPr>
        <w:t xml:space="preserve">to restore previous losses. In the long term, the </w:t>
      </w:r>
      <w:proofErr w:type="spellStart"/>
      <w:r w:rsidRPr="007E27C5">
        <w:rPr>
          <w:rStyle w:val="normaltextrun"/>
          <w:rFonts w:cstheme="minorHAnsi"/>
        </w:rPr>
        <w:t>programme</w:t>
      </w:r>
      <w:proofErr w:type="spellEnd"/>
      <w:r w:rsidRPr="007E27C5">
        <w:rPr>
          <w:rStyle w:val="normaltextrun"/>
          <w:rFonts w:cstheme="minorHAnsi"/>
        </w:rPr>
        <w:t xml:space="preserve"> aims to plant one billion trees across Iraq by 2030</w:t>
      </w:r>
      <w:r w:rsidR="00F32A56">
        <w:rPr>
          <w:rStyle w:val="normaltextrun"/>
          <w:rFonts w:cstheme="minorHAnsi"/>
        </w:rPr>
        <w:t>.These are practices that should be replicated.</w:t>
      </w:r>
    </w:p>
    <w:p w14:paraId="697E7FB8" w14:textId="59F36870" w:rsidR="007F4B59" w:rsidRPr="00693937" w:rsidRDefault="00F32A56" w:rsidP="00693937">
      <w:pPr>
        <w:pStyle w:val="Paragraphedeliste"/>
        <w:numPr>
          <w:ilvl w:val="0"/>
          <w:numId w:val="16"/>
        </w:numPr>
        <w:spacing w:before="100" w:beforeAutospacing="1" w:after="100" w:afterAutospacing="1" w:line="240" w:lineRule="auto"/>
        <w:jc w:val="both"/>
        <w:rPr>
          <w:rStyle w:val="normaltextrun"/>
          <w:rFonts w:cstheme="minorHAnsi"/>
        </w:rPr>
      </w:pPr>
      <w:r>
        <w:rPr>
          <w:rFonts w:ascii="Calibri" w:eastAsia="Calibri" w:hAnsi="Calibri" w:cs="Calibri"/>
          <w:color w:val="000000"/>
        </w:rPr>
        <w:t xml:space="preserve">Launch of </w:t>
      </w:r>
      <w:r w:rsidR="007F4B59" w:rsidRPr="007E27C5">
        <w:rPr>
          <w:rFonts w:ascii="Calibri" w:eastAsia="Calibri" w:hAnsi="Calibri" w:cs="Calibri"/>
          <w:color w:val="000000"/>
        </w:rPr>
        <w:t xml:space="preserve">nationwide public awareness campaign </w:t>
      </w:r>
      <w:proofErr w:type="spellStart"/>
      <w:r>
        <w:rPr>
          <w:rFonts w:ascii="Calibri" w:eastAsia="Calibri" w:hAnsi="Calibri" w:cs="Calibri"/>
          <w:color w:val="000000"/>
        </w:rPr>
        <w:t>programmes</w:t>
      </w:r>
      <w:proofErr w:type="spellEnd"/>
      <w:r>
        <w:rPr>
          <w:rFonts w:ascii="Calibri" w:eastAsia="Calibri" w:hAnsi="Calibri" w:cs="Calibri"/>
          <w:color w:val="000000"/>
        </w:rPr>
        <w:t xml:space="preserve"> </w:t>
      </w:r>
      <w:r w:rsidR="007F4B59" w:rsidRPr="007E27C5">
        <w:rPr>
          <w:rFonts w:ascii="Calibri" w:eastAsia="Calibri" w:hAnsi="Calibri" w:cs="Calibri"/>
          <w:color w:val="000000"/>
        </w:rPr>
        <w:t>to inform and promote</w:t>
      </w:r>
      <w:r>
        <w:rPr>
          <w:rFonts w:ascii="Calibri" w:eastAsia="Calibri" w:hAnsi="Calibri" w:cs="Calibri"/>
          <w:color w:val="000000"/>
        </w:rPr>
        <w:t xml:space="preserve"> </w:t>
      </w:r>
      <w:r w:rsidR="007F4B59" w:rsidRPr="007F4B59">
        <w:rPr>
          <w:rFonts w:ascii="Calibri" w:eastAsia="Calibri" w:hAnsi="Calibri" w:cs="Calibri"/>
          <w:color w:val="000000"/>
        </w:rPr>
        <w:t>climate and energy efficiency policies, using soci</w:t>
      </w:r>
      <w:r w:rsidR="00BB468B">
        <w:rPr>
          <w:rFonts w:ascii="Calibri" w:eastAsia="Calibri" w:hAnsi="Calibri" w:cs="Calibri"/>
          <w:color w:val="000000"/>
        </w:rPr>
        <w:t>al and traditional media, and</w:t>
      </w:r>
      <w:r w:rsidR="007F4B59" w:rsidRPr="007F4B59">
        <w:rPr>
          <w:rFonts w:ascii="Calibri" w:eastAsia="Calibri" w:hAnsi="Calibri" w:cs="Calibri"/>
          <w:color w:val="000000"/>
        </w:rPr>
        <w:t xml:space="preserve"> encourage changes in individual habits. </w:t>
      </w:r>
      <w:r>
        <w:rPr>
          <w:rFonts w:ascii="Calibri" w:eastAsia="Calibri" w:hAnsi="Calibri" w:cs="Calibri"/>
          <w:color w:val="000000"/>
        </w:rPr>
        <w:t>These campaigns should also</w:t>
      </w:r>
      <w:r w:rsidR="007F4B59" w:rsidRPr="007F4B59">
        <w:rPr>
          <w:rFonts w:ascii="Calibri" w:eastAsia="Calibri" w:hAnsi="Calibri" w:cs="Calibri"/>
          <w:color w:val="000000"/>
        </w:rPr>
        <w:t xml:space="preserve"> promote </w:t>
      </w:r>
      <w:r>
        <w:rPr>
          <w:rFonts w:ascii="Calibri" w:eastAsia="Calibri" w:hAnsi="Calibri" w:cs="Calibri"/>
          <w:color w:val="000000"/>
        </w:rPr>
        <w:t>sustainable water and land management practices.</w:t>
      </w:r>
    </w:p>
    <w:p w14:paraId="327FB9FF" w14:textId="3CC8A7A6" w:rsidR="00BB468B" w:rsidRPr="00F32A56" w:rsidRDefault="0032364C" w:rsidP="00F32A56">
      <w:pPr>
        <w:pStyle w:val="Paragraphedeliste"/>
        <w:numPr>
          <w:ilvl w:val="0"/>
          <w:numId w:val="16"/>
        </w:numPr>
        <w:spacing w:before="100" w:beforeAutospacing="1" w:after="100" w:afterAutospacing="1" w:line="240" w:lineRule="auto"/>
        <w:jc w:val="both"/>
        <w:rPr>
          <w:rFonts w:cstheme="minorHAnsi"/>
        </w:rPr>
      </w:pPr>
      <w:r w:rsidRPr="00764238">
        <w:rPr>
          <w:rFonts w:cstheme="minorHAnsi"/>
        </w:rPr>
        <w:lastRenderedPageBreak/>
        <w:t>Inc</w:t>
      </w:r>
      <w:r w:rsidR="00F32A56">
        <w:rPr>
          <w:rFonts w:cstheme="minorHAnsi"/>
        </w:rPr>
        <w:t>reased use of renewable energy.</w:t>
      </w:r>
    </w:p>
    <w:p w14:paraId="7784BE19" w14:textId="77777777" w:rsidR="0032364C" w:rsidRPr="0013504F" w:rsidRDefault="00E51929" w:rsidP="0013504F">
      <w:pPr>
        <w:numPr>
          <w:ilvl w:val="0"/>
          <w:numId w:val="1"/>
        </w:numPr>
        <w:spacing w:before="100" w:beforeAutospacing="1" w:after="100" w:afterAutospacing="1" w:line="240" w:lineRule="auto"/>
        <w:jc w:val="both"/>
        <w:rPr>
          <w:rFonts w:eastAsia="Times New Roman" w:cstheme="minorHAnsi"/>
          <w:b/>
        </w:rPr>
      </w:pPr>
      <w:r w:rsidRPr="0013504F">
        <w:rPr>
          <w:rFonts w:eastAsia="Times New Roman" w:cstheme="minorHAnsi"/>
          <w:b/>
        </w:rPr>
        <w:t xml:space="preserve">Please provide examples of policies and practices (including legal remedies) and concepts of how States, business enterprises, civil society and intergovernmental </w:t>
      </w:r>
      <w:r w:rsidR="00E745D4" w:rsidRPr="0013504F">
        <w:rPr>
          <w:rFonts w:eastAsia="Times New Roman" w:cstheme="minorHAnsi"/>
          <w:b/>
        </w:rPr>
        <w:t>organizations’</w:t>
      </w:r>
      <w:r w:rsidRPr="0013504F">
        <w:rPr>
          <w:rFonts w:eastAsia="Times New Roman" w:cstheme="minorHAnsi"/>
          <w:b/>
        </w:rPr>
        <w:t xml:space="preserve"> can provide redress and remedies for individual and communities in vulnerable situations who have suffered loss and damage to the adverse impacts of climate change.</w:t>
      </w:r>
    </w:p>
    <w:p w14:paraId="3A7DBA0C" w14:textId="2ED6709F" w:rsidR="004D2782" w:rsidRPr="00AE0345" w:rsidRDefault="0032364C" w:rsidP="00E72685">
      <w:pPr>
        <w:pStyle w:val="Paragraphedeliste"/>
        <w:numPr>
          <w:ilvl w:val="0"/>
          <w:numId w:val="9"/>
        </w:numPr>
        <w:spacing w:before="100" w:beforeAutospacing="1" w:after="100" w:afterAutospacing="1" w:line="240" w:lineRule="auto"/>
        <w:jc w:val="both"/>
        <w:rPr>
          <w:rFonts w:eastAsia="Times New Roman" w:cstheme="minorHAnsi"/>
        </w:rPr>
      </w:pPr>
      <w:r w:rsidRPr="00E745D4">
        <w:rPr>
          <w:rFonts w:eastAsia="Times New Roman" w:cstheme="minorHAnsi"/>
          <w:b/>
        </w:rPr>
        <w:t>Case example:</w:t>
      </w:r>
      <w:r w:rsidRPr="00AE0345">
        <w:rPr>
          <w:rFonts w:eastAsia="Times New Roman" w:cstheme="minorHAnsi"/>
        </w:rPr>
        <w:t xml:space="preserve"> </w:t>
      </w:r>
      <w:r w:rsidR="009B6EBC" w:rsidRPr="00AE0345">
        <w:rPr>
          <w:rFonts w:cstheme="minorHAnsi"/>
        </w:rPr>
        <w:t>Colombia has an adaptation fund that promotes sustainable development with comprehensive adaptation projects that reduce the fiscal vulnerability of the State and the population, associated with the implementation of resources in mitigation works, improvement of road infrastructure, delivery of housing to the affected population and training in good production practices. The growth of these adaptation and mitigation funds should be promoted, generating mandatory contributions by all citizens in relation to the carbon footprint generated.</w:t>
      </w:r>
    </w:p>
    <w:p w14:paraId="1E732C77" w14:textId="77777777" w:rsidR="004D2782" w:rsidRPr="004D1E98" w:rsidRDefault="000E70CA" w:rsidP="004D1E98">
      <w:pPr>
        <w:pStyle w:val="Paragraphedeliste"/>
        <w:numPr>
          <w:ilvl w:val="0"/>
          <w:numId w:val="9"/>
        </w:numPr>
        <w:spacing w:before="100" w:beforeAutospacing="1" w:after="100" w:afterAutospacing="1" w:line="240" w:lineRule="auto"/>
        <w:jc w:val="both"/>
        <w:rPr>
          <w:rFonts w:eastAsia="Times New Roman" w:cstheme="minorHAnsi"/>
        </w:rPr>
      </w:pPr>
      <w:r w:rsidRPr="00AE0345">
        <w:rPr>
          <w:rFonts w:cstheme="minorHAnsi"/>
          <w:shd w:val="clear" w:color="auto" w:fill="FFFFFF"/>
        </w:rPr>
        <w:t>Increase awareness campaigns on early warning systems and community mobilization for people to move away from disaster prone areas</w:t>
      </w:r>
      <w:r w:rsidR="004D1E98">
        <w:rPr>
          <w:rFonts w:cstheme="minorHAnsi"/>
          <w:shd w:val="clear" w:color="auto" w:fill="FFFFFF"/>
        </w:rPr>
        <w:t>. This should be coupled with i</w:t>
      </w:r>
      <w:r w:rsidRPr="004D1E98">
        <w:rPr>
          <w:rFonts w:cstheme="minorHAnsi"/>
          <w:shd w:val="clear" w:color="auto" w:fill="FFFFFF"/>
        </w:rPr>
        <w:t>ncrease</w:t>
      </w:r>
      <w:r w:rsidR="004D1E98">
        <w:rPr>
          <w:rFonts w:cstheme="minorHAnsi"/>
          <w:shd w:val="clear" w:color="auto" w:fill="FFFFFF"/>
        </w:rPr>
        <w:t>d</w:t>
      </w:r>
      <w:r w:rsidRPr="004D1E98">
        <w:rPr>
          <w:rFonts w:cstheme="minorHAnsi"/>
          <w:shd w:val="clear" w:color="auto" w:fill="FFFFFF"/>
        </w:rPr>
        <w:t xml:space="preserve"> access to basic services like health, education </w:t>
      </w:r>
      <w:r w:rsidR="004D1E98" w:rsidRPr="004D1E98">
        <w:rPr>
          <w:rFonts w:cstheme="minorHAnsi"/>
          <w:shd w:val="clear" w:color="auto" w:fill="FFFFFF"/>
        </w:rPr>
        <w:t>etc.</w:t>
      </w:r>
      <w:r w:rsidRPr="004D1E98">
        <w:rPr>
          <w:rFonts w:cstheme="minorHAnsi"/>
          <w:shd w:val="clear" w:color="auto" w:fill="FFFFFF"/>
        </w:rPr>
        <w:t xml:space="preserve"> in areas where people are reallocated</w:t>
      </w:r>
    </w:p>
    <w:p w14:paraId="437D8980" w14:textId="77777777" w:rsidR="004D2782" w:rsidRPr="00AE0345" w:rsidRDefault="000E70CA" w:rsidP="00E72685">
      <w:pPr>
        <w:pStyle w:val="Paragraphedeliste"/>
        <w:numPr>
          <w:ilvl w:val="0"/>
          <w:numId w:val="9"/>
        </w:numPr>
        <w:spacing w:before="100" w:beforeAutospacing="1" w:after="100" w:afterAutospacing="1" w:line="240" w:lineRule="auto"/>
        <w:jc w:val="both"/>
        <w:rPr>
          <w:rFonts w:eastAsia="Times New Roman" w:cstheme="minorHAnsi"/>
        </w:rPr>
      </w:pPr>
      <w:r w:rsidRPr="00AE0345">
        <w:rPr>
          <w:rFonts w:eastAsia="Times New Roman" w:cstheme="minorHAnsi"/>
        </w:rPr>
        <w:t>Ensure that there are functional DRR structures (committees) and evacuation centers that are gender responsive and with basic amenities for survival</w:t>
      </w:r>
    </w:p>
    <w:p w14:paraId="4210DD26" w14:textId="53AF3FCB" w:rsidR="004D2782" w:rsidRPr="00ED5B3D" w:rsidRDefault="004D1E98" w:rsidP="004D1E98">
      <w:pPr>
        <w:pStyle w:val="Paragraphedeliste"/>
        <w:numPr>
          <w:ilvl w:val="0"/>
          <w:numId w:val="9"/>
        </w:numPr>
        <w:spacing w:before="100" w:beforeAutospacing="1" w:after="100" w:afterAutospacing="1" w:line="240" w:lineRule="auto"/>
        <w:jc w:val="both"/>
        <w:rPr>
          <w:rFonts w:eastAsia="Times New Roman" w:cstheme="minorHAnsi"/>
        </w:rPr>
      </w:pPr>
      <w:r>
        <w:rPr>
          <w:rFonts w:eastAsia="Times New Roman" w:cstheme="minorHAnsi"/>
        </w:rPr>
        <w:t>P</w:t>
      </w:r>
      <w:r w:rsidR="000E70CA" w:rsidRPr="00AE0345">
        <w:rPr>
          <w:rFonts w:eastAsia="Times New Roman" w:cstheme="minorHAnsi"/>
        </w:rPr>
        <w:t>rovide regular funds earmarked for emergency relief in disaster prone areas rather than over-reliance on donor support</w:t>
      </w:r>
      <w:r>
        <w:rPr>
          <w:rFonts w:eastAsia="Times New Roman" w:cstheme="minorHAnsi"/>
        </w:rPr>
        <w:t xml:space="preserve">. In </w:t>
      </w:r>
      <w:r w:rsidRPr="004C1AD8">
        <w:rPr>
          <w:rStyle w:val="normaltextrun"/>
          <w:rFonts w:cstheme="minorHAnsi"/>
        </w:rPr>
        <w:t xml:space="preserve">Papua New </w:t>
      </w:r>
      <w:r>
        <w:rPr>
          <w:rStyle w:val="normaltextrun"/>
          <w:rFonts w:cstheme="minorHAnsi"/>
        </w:rPr>
        <w:t>Guinea, g</w:t>
      </w:r>
      <w:r w:rsidRPr="00AE0345">
        <w:rPr>
          <w:rStyle w:val="normaltextrun"/>
          <w:rFonts w:cstheme="minorHAnsi"/>
        </w:rPr>
        <w:t>overnment has</w:t>
      </w:r>
      <w:r>
        <w:rPr>
          <w:rStyle w:val="normaltextrun"/>
          <w:rFonts w:cstheme="minorHAnsi"/>
        </w:rPr>
        <w:t xml:space="preserve"> developed its first National WA</w:t>
      </w:r>
      <w:r w:rsidRPr="00AE0345">
        <w:rPr>
          <w:rStyle w:val="normaltextrun"/>
          <w:rFonts w:cstheme="minorHAnsi"/>
        </w:rPr>
        <w:t>SH policy 2015-2030 with funding support from UNICEF and EU.</w:t>
      </w:r>
      <w:r>
        <w:rPr>
          <w:rStyle w:val="normaltextrun"/>
          <w:rFonts w:cstheme="minorHAnsi"/>
        </w:rPr>
        <w:t xml:space="preserve"> </w:t>
      </w:r>
      <w:r w:rsidRPr="00AE0345">
        <w:rPr>
          <w:rStyle w:val="normaltextrun"/>
          <w:rFonts w:cstheme="minorHAnsi"/>
        </w:rPr>
        <w:t>However, there is no clear path of mainstreaming the implementation of the policy</w:t>
      </w:r>
      <w:r w:rsidR="00ED5B3D">
        <w:rPr>
          <w:rStyle w:val="normaltextrun"/>
          <w:rFonts w:cstheme="minorHAnsi"/>
        </w:rPr>
        <w:t xml:space="preserve"> in response to climate change.</w:t>
      </w:r>
      <w:r w:rsidR="00ED5B3D" w:rsidRPr="00AE0345">
        <w:rPr>
          <w:rStyle w:val="normaltextrun"/>
          <w:rFonts w:cstheme="minorHAnsi"/>
        </w:rPr>
        <w:t xml:space="preserve"> </w:t>
      </w:r>
      <w:r w:rsidR="00ED5B3D">
        <w:rPr>
          <w:rStyle w:val="normaltextrun"/>
          <w:rFonts w:cstheme="minorHAnsi"/>
        </w:rPr>
        <w:t>This</w:t>
      </w:r>
      <w:r>
        <w:rPr>
          <w:rStyle w:val="normaltextrun"/>
          <w:rFonts w:cstheme="minorHAnsi"/>
        </w:rPr>
        <w:t xml:space="preserve"> could be made effective if g</w:t>
      </w:r>
      <w:r w:rsidRPr="00AE0345">
        <w:rPr>
          <w:rStyle w:val="normaltextrun"/>
          <w:rFonts w:cstheme="minorHAnsi"/>
        </w:rPr>
        <w:t xml:space="preserve">overnment provides technical oversight of policy and funds while CSOs, CBOs and churches play the humanitarian implementation </w:t>
      </w:r>
      <w:r w:rsidRPr="00ED5B3D">
        <w:rPr>
          <w:rStyle w:val="normaltextrun"/>
          <w:rFonts w:cstheme="minorHAnsi"/>
        </w:rPr>
        <w:t xml:space="preserve">through their extensive network of expertise. </w:t>
      </w:r>
    </w:p>
    <w:p w14:paraId="1C00D8FE" w14:textId="50EE3191" w:rsidR="004D2782" w:rsidRPr="00ED5B3D" w:rsidRDefault="000E70CA" w:rsidP="00E72685">
      <w:pPr>
        <w:pStyle w:val="Paragraphedeliste"/>
        <w:numPr>
          <w:ilvl w:val="0"/>
          <w:numId w:val="9"/>
        </w:numPr>
        <w:spacing w:before="100" w:beforeAutospacing="1" w:after="100" w:afterAutospacing="1" w:line="240" w:lineRule="auto"/>
        <w:jc w:val="both"/>
        <w:rPr>
          <w:rFonts w:eastAsia="Times New Roman" w:cstheme="minorHAnsi"/>
        </w:rPr>
      </w:pPr>
      <w:r w:rsidRPr="00ED5B3D">
        <w:rPr>
          <w:rFonts w:eastAsia="Times New Roman" w:cstheme="minorHAnsi"/>
        </w:rPr>
        <w:t>Empower referral structures and follow-up mechanisms for complaints redress including issues of sexual harassment</w:t>
      </w:r>
      <w:r w:rsidR="00432A75" w:rsidRPr="00ED5B3D">
        <w:rPr>
          <w:rFonts w:eastAsia="Times New Roman" w:cstheme="minorHAnsi"/>
        </w:rPr>
        <w:t xml:space="preserve">, </w:t>
      </w:r>
      <w:r w:rsidR="004B2267" w:rsidRPr="00ED5B3D">
        <w:rPr>
          <w:rFonts w:eastAsia="Times New Roman" w:cstheme="minorHAnsi"/>
        </w:rPr>
        <w:t xml:space="preserve">sexual </w:t>
      </w:r>
      <w:r w:rsidR="00432A75" w:rsidRPr="00ED5B3D">
        <w:rPr>
          <w:rFonts w:eastAsia="Times New Roman" w:cstheme="minorHAnsi"/>
        </w:rPr>
        <w:t>exploitation</w:t>
      </w:r>
      <w:r w:rsidRPr="00ED5B3D">
        <w:rPr>
          <w:rFonts w:eastAsia="Times New Roman" w:cstheme="minorHAnsi"/>
        </w:rPr>
        <w:t xml:space="preserve"> and abuse</w:t>
      </w:r>
      <w:r w:rsidR="004B2267" w:rsidRPr="00ED5B3D">
        <w:rPr>
          <w:rFonts w:eastAsia="Times New Roman" w:cstheme="minorHAnsi"/>
        </w:rPr>
        <w:t>, and trafficking</w:t>
      </w:r>
      <w:r w:rsidR="003F377E" w:rsidRPr="00ED5B3D">
        <w:rPr>
          <w:rStyle w:val="Appelnotedebasdep"/>
          <w:rFonts w:eastAsia="Times New Roman" w:cstheme="minorHAnsi"/>
        </w:rPr>
        <w:footnoteReference w:id="5"/>
      </w:r>
      <w:r w:rsidR="004D1E98" w:rsidRPr="00ED5B3D">
        <w:rPr>
          <w:rFonts w:eastAsia="Times New Roman" w:cstheme="minorHAnsi"/>
        </w:rPr>
        <w:t xml:space="preserve"> for those suffering loss and damage</w:t>
      </w:r>
      <w:r w:rsidR="00ED5B3D">
        <w:rPr>
          <w:rFonts w:eastAsia="Times New Roman" w:cstheme="minorHAnsi"/>
        </w:rPr>
        <w:t>.</w:t>
      </w:r>
    </w:p>
    <w:p w14:paraId="4B885115" w14:textId="3A18B8A3" w:rsidR="00E72685" w:rsidRPr="00ED5B3D" w:rsidRDefault="000E70CA" w:rsidP="00ED5B3D">
      <w:pPr>
        <w:pStyle w:val="Paragraphedeliste"/>
        <w:numPr>
          <w:ilvl w:val="0"/>
          <w:numId w:val="9"/>
        </w:numPr>
        <w:spacing w:before="100" w:beforeAutospacing="1" w:after="100" w:afterAutospacing="1" w:line="240" w:lineRule="auto"/>
        <w:jc w:val="both"/>
        <w:rPr>
          <w:rFonts w:eastAsia="Times New Roman" w:cstheme="minorHAnsi"/>
        </w:rPr>
      </w:pPr>
      <w:r w:rsidRPr="00AE0345">
        <w:rPr>
          <w:rFonts w:eastAsia="Times New Roman" w:cstheme="minorHAnsi"/>
        </w:rPr>
        <w:t>De</w:t>
      </w:r>
      <w:r w:rsidR="004D1E98">
        <w:rPr>
          <w:rFonts w:eastAsia="Times New Roman" w:cstheme="minorHAnsi"/>
        </w:rPr>
        <w:t xml:space="preserve">velop contingency plans that help to respond to climate disasters leading </w:t>
      </w:r>
      <w:r w:rsidR="00ED5B3D">
        <w:rPr>
          <w:rFonts w:eastAsia="Times New Roman" w:cstheme="minorHAnsi"/>
        </w:rPr>
        <w:t xml:space="preserve">to </w:t>
      </w:r>
      <w:r w:rsidR="004D1E98">
        <w:rPr>
          <w:rFonts w:eastAsia="Times New Roman" w:cstheme="minorHAnsi"/>
        </w:rPr>
        <w:t xml:space="preserve">loss and damage and invest in </w:t>
      </w:r>
      <w:r w:rsidR="004D1E98" w:rsidRPr="00AE0345">
        <w:rPr>
          <w:rFonts w:cstheme="minorHAnsi"/>
          <w:shd w:val="clear" w:color="auto" w:fill="FFFFFF"/>
        </w:rPr>
        <w:t xml:space="preserve">recovery projects and </w:t>
      </w:r>
      <w:proofErr w:type="spellStart"/>
      <w:proofErr w:type="gramStart"/>
      <w:r w:rsidR="004D1E98" w:rsidRPr="00AE0345">
        <w:rPr>
          <w:rFonts w:cstheme="minorHAnsi"/>
          <w:shd w:val="clear" w:color="auto" w:fill="FFFFFF"/>
        </w:rPr>
        <w:t>programmes</w:t>
      </w:r>
      <w:proofErr w:type="spellEnd"/>
      <w:r w:rsidR="004D1E98">
        <w:rPr>
          <w:rFonts w:cstheme="minorHAnsi"/>
          <w:shd w:val="clear" w:color="auto" w:fill="FFFFFF"/>
        </w:rPr>
        <w:t>.</w:t>
      </w:r>
      <w:r w:rsidR="002A2A86" w:rsidRPr="00ED5B3D">
        <w:rPr>
          <w:rFonts w:eastAsia="Times New Roman" w:cstheme="minorHAnsi"/>
        </w:rPr>
        <w:t>.</w:t>
      </w:r>
      <w:proofErr w:type="gramEnd"/>
    </w:p>
    <w:p w14:paraId="479B7695" w14:textId="22257323" w:rsidR="00E51929" w:rsidRPr="0013504F" w:rsidRDefault="00E51929" w:rsidP="0013504F">
      <w:pPr>
        <w:numPr>
          <w:ilvl w:val="0"/>
          <w:numId w:val="1"/>
        </w:numPr>
        <w:spacing w:before="100" w:beforeAutospacing="1" w:after="100" w:afterAutospacing="1" w:line="240" w:lineRule="auto"/>
        <w:jc w:val="both"/>
        <w:rPr>
          <w:rFonts w:eastAsia="Times New Roman" w:cstheme="minorHAnsi"/>
          <w:b/>
        </w:rPr>
      </w:pPr>
      <w:r w:rsidRPr="0013504F">
        <w:rPr>
          <w:rFonts w:eastAsia="Times New Roman" w:cstheme="minorHAnsi"/>
          <w:b/>
        </w:rPr>
        <w:t xml:space="preserve">Please provide examples of ways in which States, the business enterprises, civil society and intergovernmental </w:t>
      </w:r>
      <w:r w:rsidR="00ED5B3D" w:rsidRPr="0013504F">
        <w:rPr>
          <w:rFonts w:eastAsia="Times New Roman" w:cstheme="minorHAnsi"/>
          <w:b/>
        </w:rPr>
        <w:t>organizations</w:t>
      </w:r>
      <w:r w:rsidRPr="0013504F">
        <w:rPr>
          <w:rFonts w:eastAsia="Times New Roman" w:cstheme="minorHAnsi"/>
          <w:b/>
        </w:rPr>
        <w:t xml:space="preserve"> have provided redress and remedies for individuals and communities in vulnerable situations who have suffered loss and damage due to the adverse effects of climate change.</w:t>
      </w:r>
    </w:p>
    <w:p w14:paraId="322117CF" w14:textId="77777777" w:rsidR="002A2A86" w:rsidRPr="00AE0345" w:rsidRDefault="009B6EBC" w:rsidP="00E72685">
      <w:pPr>
        <w:pStyle w:val="Paragraphedeliste"/>
        <w:numPr>
          <w:ilvl w:val="0"/>
          <w:numId w:val="3"/>
        </w:numPr>
        <w:spacing w:before="100" w:beforeAutospacing="1" w:after="100" w:afterAutospacing="1" w:line="240" w:lineRule="auto"/>
        <w:jc w:val="both"/>
        <w:rPr>
          <w:rFonts w:eastAsia="Times New Roman" w:cstheme="minorHAnsi"/>
        </w:rPr>
      </w:pPr>
      <w:r w:rsidRPr="00AE0345">
        <w:rPr>
          <w:rFonts w:eastAsia="Times New Roman" w:cstheme="minorHAnsi"/>
        </w:rPr>
        <w:t xml:space="preserve">In Liberia, businesses and non-governmental organizations have responded to the needs of communities and individuals </w:t>
      </w:r>
      <w:r w:rsidR="002A2A86" w:rsidRPr="00AE0345">
        <w:rPr>
          <w:rFonts w:eastAsia="Times New Roman" w:cstheme="minorHAnsi"/>
        </w:rPr>
        <w:t xml:space="preserve">affected by </w:t>
      </w:r>
      <w:r w:rsidRPr="00AE0345">
        <w:rPr>
          <w:rFonts w:eastAsia="Times New Roman" w:cstheme="minorHAnsi"/>
        </w:rPr>
        <w:t xml:space="preserve">losses and damages </w:t>
      </w:r>
      <w:r w:rsidR="002A2A86" w:rsidRPr="00AE0345">
        <w:rPr>
          <w:rFonts w:eastAsia="Times New Roman" w:cstheme="minorHAnsi"/>
        </w:rPr>
        <w:t xml:space="preserve">related to </w:t>
      </w:r>
      <w:r w:rsidRPr="00AE0345">
        <w:rPr>
          <w:rFonts w:eastAsia="Times New Roman" w:cstheme="minorHAnsi"/>
        </w:rPr>
        <w:t>cl</w:t>
      </w:r>
      <w:r w:rsidR="002A2A86" w:rsidRPr="00AE0345">
        <w:rPr>
          <w:rFonts w:eastAsia="Times New Roman" w:cstheme="minorHAnsi"/>
        </w:rPr>
        <w:t xml:space="preserve">imate change. This has been </w:t>
      </w:r>
      <w:r w:rsidRPr="00AE0345">
        <w:rPr>
          <w:rFonts w:eastAsia="Times New Roman" w:cstheme="minorHAnsi"/>
        </w:rPr>
        <w:t xml:space="preserve">through the provision of shelter, short and term assistance in micro </w:t>
      </w:r>
      <w:r w:rsidR="004D1E98">
        <w:rPr>
          <w:rFonts w:eastAsia="Times New Roman" w:cstheme="minorHAnsi"/>
        </w:rPr>
        <w:t>financing for w</w:t>
      </w:r>
      <w:r w:rsidRPr="00AE0345">
        <w:rPr>
          <w:rFonts w:eastAsia="Times New Roman" w:cstheme="minorHAnsi"/>
        </w:rPr>
        <w:t xml:space="preserve">omen and provision of alternative form of livelihood in the </w:t>
      </w:r>
      <w:r w:rsidR="002A2A86" w:rsidRPr="00AE0345">
        <w:rPr>
          <w:rFonts w:eastAsia="Times New Roman" w:cstheme="minorHAnsi"/>
        </w:rPr>
        <w:t xml:space="preserve">case of Fishing communities </w:t>
      </w:r>
      <w:r w:rsidRPr="00AE0345">
        <w:rPr>
          <w:rFonts w:eastAsia="Times New Roman" w:cstheme="minorHAnsi"/>
        </w:rPr>
        <w:t>relocate</w:t>
      </w:r>
      <w:r w:rsidR="004D1E98">
        <w:rPr>
          <w:rFonts w:eastAsia="Times New Roman" w:cstheme="minorHAnsi"/>
        </w:rPr>
        <w:t>d</w:t>
      </w:r>
      <w:r w:rsidRPr="00AE0345">
        <w:rPr>
          <w:rFonts w:eastAsia="Times New Roman" w:cstheme="minorHAnsi"/>
        </w:rPr>
        <w:t xml:space="preserve"> due to loss of the fishing territory</w:t>
      </w:r>
      <w:r w:rsidR="002A2A86" w:rsidRPr="00AE0345">
        <w:rPr>
          <w:rFonts w:eastAsia="Times New Roman" w:cstheme="minorHAnsi"/>
        </w:rPr>
        <w:t xml:space="preserve"> as the result of sea erosion. </w:t>
      </w:r>
    </w:p>
    <w:p w14:paraId="3A9B2655" w14:textId="77777777" w:rsidR="002A2A86" w:rsidRPr="00723486" w:rsidRDefault="00165E01" w:rsidP="00E72685">
      <w:pPr>
        <w:pStyle w:val="Paragraphedeliste"/>
        <w:numPr>
          <w:ilvl w:val="0"/>
          <w:numId w:val="3"/>
        </w:numPr>
        <w:spacing w:before="100" w:beforeAutospacing="1" w:after="100" w:afterAutospacing="1" w:line="240" w:lineRule="auto"/>
        <w:jc w:val="both"/>
        <w:rPr>
          <w:rFonts w:eastAsia="Times New Roman" w:cstheme="minorHAnsi"/>
        </w:rPr>
      </w:pPr>
      <w:r w:rsidRPr="00AE0345">
        <w:rPr>
          <w:rFonts w:cstheme="minorHAnsi"/>
        </w:rPr>
        <w:t xml:space="preserve">In the case of Colombia, works associated with the relocation of families affected by winter waves are identified, as in the case of Cali, where 120 families that could be </w:t>
      </w:r>
      <w:r w:rsidRPr="00AE0345">
        <w:rPr>
          <w:rFonts w:cstheme="minorHAnsi"/>
        </w:rPr>
        <w:lastRenderedPageBreak/>
        <w:t xml:space="preserve">affected by landslides were relocated. </w:t>
      </w:r>
      <w:proofErr w:type="spellStart"/>
      <w:r w:rsidRPr="00AE0345">
        <w:rPr>
          <w:rFonts w:cstheme="minorHAnsi"/>
        </w:rPr>
        <w:t>Gramalote</w:t>
      </w:r>
      <w:proofErr w:type="spellEnd"/>
      <w:r w:rsidRPr="00AE0345">
        <w:rPr>
          <w:rFonts w:cstheme="minorHAnsi"/>
        </w:rPr>
        <w:t xml:space="preserve">, located in the department of Santander, is a clear </w:t>
      </w:r>
      <w:r w:rsidR="00723486">
        <w:rPr>
          <w:rFonts w:cstheme="minorHAnsi"/>
        </w:rPr>
        <w:t>example of the state's response</w:t>
      </w:r>
      <w:r w:rsidRPr="00AE0345">
        <w:rPr>
          <w:rFonts w:cstheme="minorHAnsi"/>
        </w:rPr>
        <w:t xml:space="preserve">. </w:t>
      </w:r>
    </w:p>
    <w:p w14:paraId="6D1A6551" w14:textId="497EBCCD" w:rsidR="00723486" w:rsidRPr="00723486" w:rsidRDefault="00723486" w:rsidP="00723486">
      <w:pPr>
        <w:pStyle w:val="Paragraphedeliste"/>
        <w:numPr>
          <w:ilvl w:val="0"/>
          <w:numId w:val="3"/>
        </w:numPr>
        <w:spacing w:before="100" w:beforeAutospacing="1" w:after="100" w:afterAutospacing="1" w:line="240" w:lineRule="auto"/>
        <w:jc w:val="both"/>
        <w:rPr>
          <w:rFonts w:eastAsia="Times New Roman" w:cstheme="minorHAnsi"/>
        </w:rPr>
      </w:pPr>
      <w:r w:rsidRPr="008E6398">
        <w:rPr>
          <w:rFonts w:eastAsia="Times New Roman" w:cstheme="minorHAnsi"/>
        </w:rPr>
        <w:t>Egypt is striving to improve air quality</w:t>
      </w:r>
      <w:r w:rsidR="008E6398" w:rsidRPr="008E6398">
        <w:rPr>
          <w:rFonts w:eastAsia="Times New Roman" w:cstheme="minorHAnsi"/>
        </w:rPr>
        <w:t>. However, the government is implementing</w:t>
      </w:r>
      <w:r w:rsidRPr="008E6398">
        <w:rPr>
          <w:rFonts w:eastAsia="Times New Roman" w:cstheme="minorHAnsi"/>
        </w:rPr>
        <w:t xml:space="preserve"> programs</w:t>
      </w:r>
      <w:r w:rsidRPr="00AE0345">
        <w:rPr>
          <w:rFonts w:eastAsia="Times New Roman" w:cstheme="minorHAnsi"/>
        </w:rPr>
        <w:t xml:space="preserve"> targeting the most polluting sector</w:t>
      </w:r>
      <w:r w:rsidR="008E6398">
        <w:rPr>
          <w:rFonts w:eastAsia="Times New Roman" w:cstheme="minorHAnsi"/>
        </w:rPr>
        <w:t>s and areas and regulating industrial emissions.</w:t>
      </w:r>
    </w:p>
    <w:p w14:paraId="28ADB77C" w14:textId="6257361D" w:rsidR="002A2A86" w:rsidRPr="00723486" w:rsidRDefault="000E70CA" w:rsidP="00723486">
      <w:pPr>
        <w:pStyle w:val="Paragraphedeliste"/>
        <w:numPr>
          <w:ilvl w:val="0"/>
          <w:numId w:val="3"/>
        </w:numPr>
        <w:spacing w:before="100" w:beforeAutospacing="1" w:after="100" w:afterAutospacing="1" w:line="240" w:lineRule="auto"/>
        <w:jc w:val="both"/>
        <w:rPr>
          <w:rFonts w:eastAsia="Times New Roman" w:cstheme="minorHAnsi"/>
        </w:rPr>
      </w:pPr>
      <w:r w:rsidRPr="00AE0345">
        <w:rPr>
          <w:rFonts w:eastAsia="Times New Roman" w:cstheme="minorHAnsi"/>
        </w:rPr>
        <w:t>Provision of food and non-food items, including cash transfers</w:t>
      </w:r>
      <w:r w:rsidR="00723486">
        <w:rPr>
          <w:rFonts w:eastAsia="Times New Roman" w:cstheme="minorHAnsi"/>
        </w:rPr>
        <w:t xml:space="preserve"> and </w:t>
      </w:r>
      <w:r w:rsidRPr="00723486">
        <w:rPr>
          <w:rFonts w:eastAsia="Times New Roman" w:cstheme="minorHAnsi"/>
        </w:rPr>
        <w:t xml:space="preserve">WASH facilities including water treatment, </w:t>
      </w:r>
      <w:r w:rsidR="002A2A86" w:rsidRPr="00723486">
        <w:rPr>
          <w:rFonts w:eastAsia="Times New Roman" w:cstheme="minorHAnsi"/>
        </w:rPr>
        <w:t xml:space="preserve">rehabilitation of water points </w:t>
      </w:r>
    </w:p>
    <w:p w14:paraId="5471348E" w14:textId="36330631" w:rsidR="002A2A86" w:rsidRPr="005A206C" w:rsidRDefault="005A206C" w:rsidP="005A206C">
      <w:pPr>
        <w:pStyle w:val="Paragraphedeliste"/>
        <w:numPr>
          <w:ilvl w:val="0"/>
          <w:numId w:val="3"/>
        </w:numPr>
        <w:spacing w:before="100" w:beforeAutospacing="1" w:after="100" w:afterAutospacing="1" w:line="240" w:lineRule="auto"/>
        <w:jc w:val="both"/>
        <w:rPr>
          <w:rFonts w:eastAsia="Times New Roman" w:cstheme="minorHAnsi"/>
        </w:rPr>
      </w:pPr>
      <w:r>
        <w:rPr>
          <w:rFonts w:eastAsia="Times New Roman" w:cstheme="minorHAnsi"/>
          <w:lang w:val="en-GB"/>
        </w:rPr>
        <w:t>Rehabilitation/construction of</w:t>
      </w:r>
      <w:r w:rsidR="00723486">
        <w:rPr>
          <w:rFonts w:eastAsia="Times New Roman" w:cstheme="minorHAnsi"/>
          <w:lang w:val="en-GB"/>
        </w:rPr>
        <w:t xml:space="preserve"> houses for the affected and s</w:t>
      </w:r>
      <w:r w:rsidR="000E70CA" w:rsidRPr="00723486">
        <w:rPr>
          <w:rFonts w:eastAsia="Times New Roman" w:cstheme="minorHAnsi"/>
          <w:lang w:val="en-GB"/>
        </w:rPr>
        <w:t>upport</w:t>
      </w:r>
      <w:r w:rsidR="00723486">
        <w:rPr>
          <w:rFonts w:eastAsia="Times New Roman" w:cstheme="minorHAnsi"/>
          <w:lang w:val="en-GB"/>
        </w:rPr>
        <w:t>ed</w:t>
      </w:r>
      <w:r w:rsidR="000E70CA" w:rsidRPr="00723486">
        <w:rPr>
          <w:rFonts w:eastAsia="Times New Roman" w:cstheme="minorHAnsi"/>
          <w:lang w:val="en-GB"/>
        </w:rPr>
        <w:t xml:space="preserve"> with</w:t>
      </w:r>
      <w:r w:rsidR="00723486">
        <w:rPr>
          <w:rFonts w:eastAsia="Times New Roman" w:cstheme="minorHAnsi"/>
          <w:lang w:val="en-GB"/>
        </w:rPr>
        <w:t xml:space="preserve"> recovery programmes such as winter cropping and alternative irrigation sources.</w:t>
      </w:r>
      <w:r>
        <w:rPr>
          <w:rFonts w:eastAsia="Times New Roman" w:cstheme="minorHAnsi"/>
          <w:lang w:val="en-GB"/>
        </w:rPr>
        <w:t xml:space="preserve"> This also includes assistance </w:t>
      </w:r>
      <w:r w:rsidR="00723486" w:rsidRPr="005A206C">
        <w:rPr>
          <w:rFonts w:eastAsia="Times New Roman" w:cstheme="minorHAnsi"/>
        </w:rPr>
        <w:t xml:space="preserve">to </w:t>
      </w:r>
      <w:r w:rsidR="00723486" w:rsidRPr="005A206C">
        <w:rPr>
          <w:rFonts w:eastAsia="Times New Roman" w:cstheme="minorHAnsi"/>
          <w:lang w:val="en-GB"/>
        </w:rPr>
        <w:t>b</w:t>
      </w:r>
      <w:r w:rsidR="000E70CA" w:rsidRPr="005A206C">
        <w:rPr>
          <w:rFonts w:eastAsia="Times New Roman" w:cstheme="minorHAnsi"/>
          <w:lang w:val="en-GB"/>
        </w:rPr>
        <w:t>uild back better using locally available</w:t>
      </w:r>
      <w:r w:rsidR="00723486" w:rsidRPr="005A206C">
        <w:rPr>
          <w:rFonts w:eastAsia="Times New Roman" w:cstheme="minorHAnsi"/>
          <w:lang w:val="en-GB"/>
        </w:rPr>
        <w:t xml:space="preserve"> resources and </w:t>
      </w:r>
      <w:r w:rsidR="000E70CA" w:rsidRPr="005A206C">
        <w:rPr>
          <w:rFonts w:eastAsia="Times New Roman" w:cstheme="minorHAnsi"/>
          <w:lang w:val="en-GB"/>
        </w:rPr>
        <w:t>harnessing indigenous knowledge to c</w:t>
      </w:r>
      <w:r>
        <w:rPr>
          <w:rFonts w:eastAsia="Times New Roman" w:cstheme="minorHAnsi"/>
          <w:lang w:val="en-GB"/>
        </w:rPr>
        <w:t>ombat climate change challenges.</w:t>
      </w:r>
    </w:p>
    <w:p w14:paraId="15FA1FA7" w14:textId="63F4E098" w:rsidR="00EF107B" w:rsidRPr="00EF6D46" w:rsidRDefault="00723486" w:rsidP="00E72685">
      <w:pPr>
        <w:pStyle w:val="Paragraphedeliste"/>
        <w:numPr>
          <w:ilvl w:val="0"/>
          <w:numId w:val="3"/>
        </w:numPr>
        <w:spacing w:before="100" w:beforeAutospacing="1" w:after="100" w:afterAutospacing="1" w:line="240" w:lineRule="auto"/>
        <w:jc w:val="both"/>
        <w:rPr>
          <w:rStyle w:val="normaltextrun"/>
          <w:rFonts w:eastAsia="Times New Roman" w:cstheme="minorHAnsi"/>
        </w:rPr>
      </w:pPr>
      <w:r>
        <w:rPr>
          <w:rFonts w:eastAsia="Times New Roman" w:cstheme="minorHAnsi"/>
        </w:rPr>
        <w:t xml:space="preserve">In </w:t>
      </w:r>
      <w:r w:rsidRPr="004C1AD8">
        <w:rPr>
          <w:rStyle w:val="normaltextrun"/>
          <w:rFonts w:cstheme="minorHAnsi"/>
        </w:rPr>
        <w:t xml:space="preserve">Papua New </w:t>
      </w:r>
      <w:r>
        <w:rPr>
          <w:rStyle w:val="normaltextrun"/>
          <w:rFonts w:cstheme="minorHAnsi"/>
        </w:rPr>
        <w:t xml:space="preserve">Guinea, </w:t>
      </w:r>
      <w:r w:rsidR="00017258" w:rsidRPr="00AE0345">
        <w:rPr>
          <w:rStyle w:val="normaltextrun"/>
          <w:rFonts w:cstheme="minorHAnsi"/>
        </w:rPr>
        <w:t>the recent King Tide Disaster in December 2021</w:t>
      </w:r>
      <w:r>
        <w:rPr>
          <w:rStyle w:val="normaltextrun"/>
          <w:rFonts w:cstheme="minorHAnsi"/>
        </w:rPr>
        <w:t> demonstrated the effectiveness of</w:t>
      </w:r>
      <w:r w:rsidR="00017258" w:rsidRPr="00AE0345">
        <w:rPr>
          <w:rStyle w:val="normaltextrun"/>
          <w:rFonts w:cstheme="minorHAnsi"/>
        </w:rPr>
        <w:t xml:space="preserve"> partnership</w:t>
      </w:r>
      <w:r>
        <w:rPr>
          <w:rStyle w:val="normaltextrun"/>
          <w:rFonts w:cstheme="minorHAnsi"/>
        </w:rPr>
        <w:t>s</w:t>
      </w:r>
      <w:r w:rsidR="00017258" w:rsidRPr="00AE0345">
        <w:rPr>
          <w:rStyle w:val="normaltextrun"/>
          <w:rFonts w:cstheme="minorHAnsi"/>
        </w:rPr>
        <w:t xml:space="preserve"> and integration in addressing the immediate impact of King </w:t>
      </w:r>
      <w:r w:rsidR="007668A3" w:rsidRPr="00AE0345">
        <w:rPr>
          <w:rStyle w:val="normaltextrun"/>
          <w:rFonts w:cstheme="minorHAnsi"/>
        </w:rPr>
        <w:t>Tide</w:t>
      </w:r>
      <w:r w:rsidR="00017258" w:rsidRPr="00AE0345">
        <w:rPr>
          <w:rStyle w:val="normaltextrun"/>
          <w:rFonts w:cstheme="minorHAnsi"/>
        </w:rPr>
        <w:t xml:space="preserve"> through relief supplies. NGOs, CBOs, and faith-based Organizations were able to support the government through the local disaster office with disaster relief items </w:t>
      </w:r>
      <w:r>
        <w:rPr>
          <w:rStyle w:val="normaltextrun"/>
          <w:rFonts w:cstheme="minorHAnsi"/>
        </w:rPr>
        <w:t xml:space="preserve">like food and hygiene kits while </w:t>
      </w:r>
      <w:r w:rsidR="00017258" w:rsidRPr="00AE0345">
        <w:rPr>
          <w:rStyle w:val="normaltextrun"/>
          <w:rFonts w:cstheme="minorHAnsi"/>
        </w:rPr>
        <w:t>government only spent on logistics and coordination</w:t>
      </w:r>
      <w:r w:rsidR="00EF107B" w:rsidRPr="00AE0345">
        <w:rPr>
          <w:rStyle w:val="normaltextrun"/>
          <w:rFonts w:cstheme="minorHAnsi"/>
        </w:rPr>
        <w:t>.</w:t>
      </w:r>
    </w:p>
    <w:p w14:paraId="445910DE" w14:textId="27C28AB9" w:rsidR="00EF6D46" w:rsidRPr="00AE0345" w:rsidRDefault="00EF6D46" w:rsidP="00E72685">
      <w:pPr>
        <w:pStyle w:val="Paragraphedeliste"/>
        <w:numPr>
          <w:ilvl w:val="0"/>
          <w:numId w:val="3"/>
        </w:numPr>
        <w:spacing w:before="100" w:beforeAutospacing="1" w:after="100" w:afterAutospacing="1" w:line="240" w:lineRule="auto"/>
        <w:jc w:val="both"/>
        <w:rPr>
          <w:rFonts w:eastAsia="Times New Roman" w:cstheme="minorHAnsi"/>
        </w:rPr>
      </w:pPr>
      <w:r w:rsidRPr="00A1261F">
        <w:rPr>
          <w:color w:val="000000" w:themeColor="text1"/>
        </w:rPr>
        <w:t xml:space="preserve">As food </w:t>
      </w:r>
      <w:r>
        <w:t>and water become scarc</w:t>
      </w:r>
      <w:r w:rsidR="00A1261F">
        <w:t>er, Caritas continues to help</w:t>
      </w:r>
      <w:r>
        <w:t xml:space="preserve"> indigenous communities map their resources and campaign to raise awareness about the harmful effects of climate change.</w:t>
      </w:r>
      <w:r w:rsidR="00BF1B56" w:rsidRPr="00BF1B56">
        <w:t xml:space="preserve"> </w:t>
      </w:r>
      <w:r w:rsidR="00BF1B56">
        <w:t xml:space="preserve">Caritas agencies work to </w:t>
      </w:r>
      <w:r w:rsidR="00353A9B">
        <w:t>strengthen coping</w:t>
      </w:r>
      <w:r w:rsidR="00BF1B56">
        <w:t xml:space="preserve"> mechanisms through interventions in natural resource management, sustainable agriculture, improved water and sanitation measures and community managed risk reduction </w:t>
      </w:r>
      <w:proofErr w:type="spellStart"/>
      <w:r w:rsidR="00BF1B56">
        <w:t>programmes</w:t>
      </w:r>
      <w:proofErr w:type="spellEnd"/>
      <w:r w:rsidR="00BF1B56">
        <w:t>.</w:t>
      </w:r>
    </w:p>
    <w:p w14:paraId="379D0B02" w14:textId="77777777" w:rsidR="00E51929" w:rsidRPr="0013504F" w:rsidRDefault="00E51929" w:rsidP="0013504F">
      <w:pPr>
        <w:numPr>
          <w:ilvl w:val="0"/>
          <w:numId w:val="1"/>
        </w:numPr>
        <w:spacing w:before="100" w:beforeAutospacing="1" w:after="100" w:afterAutospacing="1" w:line="240" w:lineRule="auto"/>
        <w:jc w:val="both"/>
        <w:rPr>
          <w:rFonts w:eastAsia="Times New Roman" w:cstheme="minorHAnsi"/>
          <w:b/>
        </w:rPr>
      </w:pPr>
      <w:r w:rsidRPr="0013504F">
        <w:rPr>
          <w:rFonts w:eastAsia="Times New Roman" w:cstheme="minorHAnsi"/>
          <w:b/>
        </w:rPr>
        <w:t>What international, regional and national policies and legal approaches are necessary to protect current and future generations and achieve intergenerational justice for particularly for individuals and communities, from the adverse impacts of climate change?</w:t>
      </w:r>
    </w:p>
    <w:p w14:paraId="1EBC0E31" w14:textId="77777777" w:rsidR="00FC7443" w:rsidRDefault="00FC7443" w:rsidP="00FC7443">
      <w:pPr>
        <w:pStyle w:val="Paragraphedeliste"/>
        <w:spacing w:before="100" w:beforeAutospacing="1" w:after="100" w:afterAutospacing="1" w:line="240" w:lineRule="auto"/>
        <w:ind w:left="1440"/>
        <w:jc w:val="both"/>
        <w:rPr>
          <w:rFonts w:eastAsia="Times New Roman" w:cstheme="minorHAnsi"/>
        </w:rPr>
      </w:pPr>
      <w:r>
        <w:rPr>
          <w:rFonts w:eastAsia="Times New Roman" w:cstheme="minorHAnsi"/>
          <w:b/>
        </w:rPr>
        <w:t>N</w:t>
      </w:r>
      <w:r w:rsidRPr="00AE0345">
        <w:rPr>
          <w:rFonts w:eastAsia="Times New Roman" w:cstheme="minorHAnsi"/>
          <w:b/>
        </w:rPr>
        <w:t>ational policies</w:t>
      </w:r>
    </w:p>
    <w:p w14:paraId="2F7925B3" w14:textId="77777777" w:rsidR="00FC7443" w:rsidRDefault="009B6EBC" w:rsidP="00FC7443">
      <w:pPr>
        <w:pStyle w:val="Paragraphedeliste"/>
        <w:numPr>
          <w:ilvl w:val="0"/>
          <w:numId w:val="4"/>
        </w:numPr>
        <w:spacing w:before="100" w:beforeAutospacing="1" w:after="100" w:afterAutospacing="1" w:line="240" w:lineRule="auto"/>
        <w:jc w:val="both"/>
        <w:rPr>
          <w:rFonts w:eastAsia="Times New Roman" w:cstheme="minorHAnsi"/>
        </w:rPr>
      </w:pPr>
      <w:r w:rsidRPr="00AE0345">
        <w:rPr>
          <w:rFonts w:eastAsia="Times New Roman" w:cstheme="minorHAnsi"/>
        </w:rPr>
        <w:t xml:space="preserve">With the vast natural resources of Land, forest and other untapped minerals, National Governments should </w:t>
      </w:r>
      <w:r w:rsidR="00846E38" w:rsidRPr="00AE0345">
        <w:rPr>
          <w:rFonts w:eastAsia="Times New Roman" w:cstheme="minorHAnsi"/>
        </w:rPr>
        <w:t>put in place policies that</w:t>
      </w:r>
      <w:r w:rsidR="00FC7443">
        <w:rPr>
          <w:rFonts w:eastAsia="Times New Roman" w:cstheme="minorHAnsi"/>
        </w:rPr>
        <w:t xml:space="preserve"> address deforestation, </w:t>
      </w:r>
      <w:r w:rsidR="00FC7443" w:rsidRPr="00AE0345">
        <w:rPr>
          <w:rFonts w:eastAsia="Times New Roman" w:cstheme="minorHAnsi"/>
        </w:rPr>
        <w:t>protect</w:t>
      </w:r>
      <w:r w:rsidRPr="00AE0345">
        <w:rPr>
          <w:rFonts w:eastAsia="Times New Roman" w:cstheme="minorHAnsi"/>
        </w:rPr>
        <w:t xml:space="preserve"> the forest and tim</w:t>
      </w:r>
      <w:r w:rsidR="00FC7443">
        <w:rPr>
          <w:rFonts w:eastAsia="Times New Roman" w:cstheme="minorHAnsi"/>
        </w:rPr>
        <w:t>ber usually used for furniture. T</w:t>
      </w:r>
      <w:r w:rsidRPr="00AE0345">
        <w:rPr>
          <w:rFonts w:eastAsia="Times New Roman" w:cstheme="minorHAnsi"/>
        </w:rPr>
        <w:t>hough the export of these raw materials brings in foreign currency, the future survivor of the next generation should be of national priority.</w:t>
      </w:r>
    </w:p>
    <w:p w14:paraId="2AB4802C" w14:textId="77777777" w:rsidR="00FC7443" w:rsidRDefault="00FC7443" w:rsidP="00FC7443">
      <w:pPr>
        <w:pStyle w:val="Paragraphedeliste"/>
        <w:numPr>
          <w:ilvl w:val="0"/>
          <w:numId w:val="4"/>
        </w:numPr>
        <w:spacing w:before="100" w:beforeAutospacing="1" w:after="100" w:afterAutospacing="1" w:line="240" w:lineRule="auto"/>
        <w:jc w:val="both"/>
        <w:rPr>
          <w:rFonts w:eastAsia="Times New Roman" w:cstheme="minorHAnsi"/>
        </w:rPr>
      </w:pPr>
      <w:r w:rsidRPr="00AE0345">
        <w:rPr>
          <w:rFonts w:eastAsia="Times New Roman" w:cstheme="minorHAnsi"/>
        </w:rPr>
        <w:t>Government to ensure crop insurance and social protection to the vulnerable communities and the affected.</w:t>
      </w:r>
    </w:p>
    <w:p w14:paraId="69A5D5F3" w14:textId="5E8160FD" w:rsidR="00693937" w:rsidRPr="007E27C5" w:rsidRDefault="00FC7443" w:rsidP="007E27C5">
      <w:pPr>
        <w:pStyle w:val="Paragraphedeliste"/>
        <w:numPr>
          <w:ilvl w:val="0"/>
          <w:numId w:val="4"/>
        </w:numPr>
        <w:spacing w:before="100" w:beforeAutospacing="1" w:after="100" w:afterAutospacing="1" w:line="240" w:lineRule="auto"/>
        <w:jc w:val="both"/>
        <w:rPr>
          <w:rFonts w:eastAsia="Times New Roman" w:cstheme="minorHAnsi"/>
        </w:rPr>
      </w:pPr>
      <w:r w:rsidRPr="00651347">
        <w:rPr>
          <w:rFonts w:eastAsia="Times New Roman" w:cstheme="minorHAnsi"/>
        </w:rPr>
        <w:t>Promote renewable energy sources and low carbon emission way</w:t>
      </w:r>
      <w:r w:rsidR="005A206C">
        <w:rPr>
          <w:rFonts w:eastAsia="Times New Roman" w:cstheme="minorHAnsi"/>
        </w:rPr>
        <w:t>s</w:t>
      </w:r>
      <w:r w:rsidRPr="00651347">
        <w:rPr>
          <w:rFonts w:eastAsia="Times New Roman" w:cstheme="minorHAnsi"/>
        </w:rPr>
        <w:t xml:space="preserve"> of living</w:t>
      </w:r>
    </w:p>
    <w:p w14:paraId="5D542AAC" w14:textId="007C078B" w:rsidR="005A206C" w:rsidRPr="005A206C" w:rsidRDefault="00651347" w:rsidP="005A206C">
      <w:pPr>
        <w:pStyle w:val="Paragraphedeliste"/>
        <w:spacing w:before="100" w:beforeAutospacing="1" w:after="100" w:afterAutospacing="1" w:line="240" w:lineRule="auto"/>
        <w:ind w:left="1440"/>
        <w:jc w:val="both"/>
        <w:rPr>
          <w:rFonts w:eastAsia="Times New Roman" w:cstheme="minorHAnsi"/>
          <w:b/>
        </w:rPr>
      </w:pPr>
      <w:r w:rsidRPr="00651347">
        <w:rPr>
          <w:rFonts w:eastAsia="Times New Roman" w:cstheme="minorHAnsi"/>
          <w:b/>
        </w:rPr>
        <w:t>Regional Policies</w:t>
      </w:r>
    </w:p>
    <w:p w14:paraId="19C35338" w14:textId="77777777" w:rsidR="00651347" w:rsidRPr="00651347" w:rsidRDefault="00651347" w:rsidP="00651347">
      <w:pPr>
        <w:pStyle w:val="Paragraphedeliste"/>
        <w:numPr>
          <w:ilvl w:val="0"/>
          <w:numId w:val="4"/>
        </w:numPr>
        <w:spacing w:before="100" w:beforeAutospacing="1" w:after="100" w:afterAutospacing="1" w:line="240" w:lineRule="auto"/>
        <w:jc w:val="both"/>
        <w:rPr>
          <w:rFonts w:eastAsia="Times New Roman" w:cstheme="minorHAnsi"/>
        </w:rPr>
      </w:pPr>
      <w:r w:rsidRPr="00651347">
        <w:rPr>
          <w:rFonts w:eastAsia="Times New Roman" w:cstheme="minorHAnsi"/>
        </w:rPr>
        <w:t>Legislation to safeguard resource governance and ensure sustainable ecosystem functioning and biodiversity, and which protects the rights of future generations.</w:t>
      </w:r>
    </w:p>
    <w:p w14:paraId="755C414A" w14:textId="77777777" w:rsidR="00FC7443" w:rsidRPr="00651347" w:rsidRDefault="00FC7443" w:rsidP="00FC7443">
      <w:pPr>
        <w:pStyle w:val="Paragraphedeliste"/>
        <w:spacing w:before="100" w:beforeAutospacing="1" w:after="100" w:afterAutospacing="1" w:line="240" w:lineRule="auto"/>
        <w:ind w:left="1440"/>
        <w:jc w:val="both"/>
        <w:rPr>
          <w:rFonts w:eastAsia="Times New Roman" w:cstheme="minorHAnsi"/>
        </w:rPr>
      </w:pPr>
      <w:r w:rsidRPr="00651347">
        <w:rPr>
          <w:rFonts w:eastAsia="Times New Roman" w:cstheme="minorHAnsi"/>
          <w:b/>
        </w:rPr>
        <w:t>International policies</w:t>
      </w:r>
    </w:p>
    <w:p w14:paraId="6F41ABB1" w14:textId="77777777" w:rsidR="00165E01" w:rsidRPr="00651347" w:rsidRDefault="00165E01" w:rsidP="008B64E4">
      <w:pPr>
        <w:pStyle w:val="Paragraphedeliste"/>
        <w:numPr>
          <w:ilvl w:val="0"/>
          <w:numId w:val="4"/>
        </w:numPr>
        <w:spacing w:before="100" w:beforeAutospacing="1" w:after="100" w:afterAutospacing="1" w:line="240" w:lineRule="auto"/>
        <w:jc w:val="both"/>
        <w:rPr>
          <w:rFonts w:eastAsia="Times New Roman" w:cstheme="minorHAnsi"/>
        </w:rPr>
      </w:pPr>
      <w:r w:rsidRPr="00AE0345">
        <w:rPr>
          <w:rFonts w:cstheme="minorHAnsi"/>
        </w:rPr>
        <w:t xml:space="preserve">Global mitigation funds for the fight against climate change, associated with the most affected </w:t>
      </w:r>
      <w:r w:rsidR="00FC7443">
        <w:rPr>
          <w:rFonts w:cstheme="minorHAnsi"/>
        </w:rPr>
        <w:t xml:space="preserve">populations at the global level. </w:t>
      </w:r>
      <w:r w:rsidRPr="00AE0345">
        <w:rPr>
          <w:rFonts w:cstheme="minorHAnsi"/>
        </w:rPr>
        <w:t>These resources must have a focus on direct responses, such as promoting reforestation, carbon footprint, fiscal responsibility of the largest producers of CO2 and responsib</w:t>
      </w:r>
      <w:r w:rsidR="00FC7443">
        <w:rPr>
          <w:rFonts w:cstheme="minorHAnsi"/>
        </w:rPr>
        <w:t>ility of all citizens in common.</w:t>
      </w:r>
    </w:p>
    <w:p w14:paraId="45649039" w14:textId="77777777" w:rsidR="00651347" w:rsidRPr="008B64E4" w:rsidRDefault="00651347" w:rsidP="00651347">
      <w:pPr>
        <w:pStyle w:val="Paragraphedeliste"/>
        <w:numPr>
          <w:ilvl w:val="0"/>
          <w:numId w:val="4"/>
        </w:numPr>
        <w:spacing w:before="100" w:beforeAutospacing="1" w:after="100" w:afterAutospacing="1" w:line="240" w:lineRule="auto"/>
        <w:jc w:val="both"/>
        <w:rPr>
          <w:rFonts w:eastAsia="Times New Roman" w:cstheme="minorHAnsi"/>
        </w:rPr>
      </w:pPr>
      <w:r>
        <w:rPr>
          <w:rFonts w:eastAsia="Times New Roman" w:cstheme="minorHAnsi"/>
        </w:rPr>
        <w:t xml:space="preserve">Adoption of a </w:t>
      </w:r>
      <w:r w:rsidRPr="00651347">
        <w:rPr>
          <w:rFonts w:eastAsia="Times New Roman" w:cstheme="minorHAnsi"/>
        </w:rPr>
        <w:t>model statute on le</w:t>
      </w:r>
      <w:r>
        <w:rPr>
          <w:rFonts w:eastAsia="Times New Roman" w:cstheme="minorHAnsi"/>
        </w:rPr>
        <w:t xml:space="preserve">gal remedies for climate change that will </w:t>
      </w:r>
      <w:r w:rsidRPr="00651347">
        <w:rPr>
          <w:rFonts w:eastAsia="Times New Roman" w:cstheme="minorHAnsi"/>
        </w:rPr>
        <w:t xml:space="preserve">directly </w:t>
      </w:r>
      <w:r>
        <w:rPr>
          <w:rFonts w:eastAsia="Times New Roman" w:cstheme="minorHAnsi"/>
        </w:rPr>
        <w:t xml:space="preserve">respond to those </w:t>
      </w:r>
      <w:r w:rsidRPr="00651347">
        <w:rPr>
          <w:rFonts w:eastAsia="Times New Roman" w:cstheme="minorHAnsi"/>
        </w:rPr>
        <w:t xml:space="preserve">affected by climate change. </w:t>
      </w:r>
      <w:r>
        <w:rPr>
          <w:rFonts w:eastAsia="Times New Roman" w:cstheme="minorHAnsi"/>
        </w:rPr>
        <w:t xml:space="preserve">This will include </w:t>
      </w:r>
      <w:r w:rsidRPr="00651347">
        <w:rPr>
          <w:rFonts w:eastAsia="Times New Roman" w:cstheme="minorHAnsi"/>
        </w:rPr>
        <w:t xml:space="preserve">clarifying procedural rules. </w:t>
      </w:r>
    </w:p>
    <w:p w14:paraId="3DFDBC57" w14:textId="77777777" w:rsidR="00E51929" w:rsidRPr="00651347" w:rsidRDefault="00E51929" w:rsidP="0013504F">
      <w:pPr>
        <w:numPr>
          <w:ilvl w:val="0"/>
          <w:numId w:val="1"/>
        </w:numPr>
        <w:spacing w:before="100" w:beforeAutospacing="1" w:after="100" w:afterAutospacing="1" w:line="240" w:lineRule="auto"/>
        <w:jc w:val="both"/>
        <w:rPr>
          <w:rFonts w:eastAsia="Times New Roman" w:cstheme="minorHAnsi"/>
          <w:b/>
        </w:rPr>
      </w:pPr>
      <w:r w:rsidRPr="00651347">
        <w:rPr>
          <w:rFonts w:eastAsia="Times New Roman" w:cstheme="minorHAnsi"/>
          <w:b/>
        </w:rPr>
        <w:t xml:space="preserve">In 2021 at 26th session of the UN Climate Change Conference (COP26), some Parties and civil society </w:t>
      </w:r>
      <w:r w:rsidR="00651347" w:rsidRPr="00651347">
        <w:rPr>
          <w:rFonts w:eastAsia="Times New Roman" w:cstheme="minorHAnsi"/>
          <w:b/>
        </w:rPr>
        <w:t>organization’s</w:t>
      </w:r>
      <w:r w:rsidRPr="00651347">
        <w:rPr>
          <w:rFonts w:eastAsia="Times New Roman" w:cstheme="minorHAnsi"/>
          <w:b/>
        </w:rPr>
        <w:t xml:space="preserve"> proposed a new financial facility to support loss and damage.</w:t>
      </w:r>
    </w:p>
    <w:p w14:paraId="4A2F2315" w14:textId="77777777" w:rsidR="00E51929" w:rsidRPr="00651347" w:rsidRDefault="00E51929" w:rsidP="0013504F">
      <w:pPr>
        <w:numPr>
          <w:ilvl w:val="1"/>
          <w:numId w:val="1"/>
        </w:numPr>
        <w:spacing w:before="100" w:beforeAutospacing="1" w:after="100" w:afterAutospacing="1" w:line="240" w:lineRule="auto"/>
        <w:jc w:val="both"/>
        <w:rPr>
          <w:rFonts w:eastAsia="Times New Roman" w:cstheme="minorHAnsi"/>
          <w:b/>
        </w:rPr>
      </w:pPr>
      <w:r w:rsidRPr="00651347">
        <w:rPr>
          <w:rFonts w:eastAsia="Times New Roman" w:cstheme="minorHAnsi"/>
          <w:b/>
        </w:rPr>
        <w:lastRenderedPageBreak/>
        <w:t>Please provide ideas and concepts on how a new facility would operate and how the funds needed to underwrite this fund would be established and maintained.</w:t>
      </w:r>
    </w:p>
    <w:p w14:paraId="0D61AF6E" w14:textId="623733BA" w:rsidR="00754E32" w:rsidRDefault="000E70CA" w:rsidP="00E72685">
      <w:pPr>
        <w:pStyle w:val="Paragraphedeliste"/>
        <w:numPr>
          <w:ilvl w:val="0"/>
          <w:numId w:val="5"/>
        </w:numPr>
        <w:spacing w:before="100" w:beforeAutospacing="1" w:after="100" w:afterAutospacing="1" w:line="240" w:lineRule="auto"/>
        <w:jc w:val="both"/>
        <w:rPr>
          <w:rFonts w:eastAsia="Times New Roman" w:cstheme="minorHAnsi"/>
        </w:rPr>
      </w:pPr>
      <w:r w:rsidRPr="00AE0345">
        <w:rPr>
          <w:rFonts w:eastAsia="Times New Roman" w:cstheme="minorHAnsi"/>
        </w:rPr>
        <w:t xml:space="preserve">Currently, the mechanisms available under the (UNFCCC) are working towards minimizing Loss and Damage through mitigation and </w:t>
      </w:r>
      <w:r w:rsidR="007668A3" w:rsidRPr="00AE0345">
        <w:rPr>
          <w:rFonts w:eastAsia="Times New Roman" w:cstheme="minorHAnsi"/>
        </w:rPr>
        <w:t>adaptation;</w:t>
      </w:r>
      <w:r w:rsidRPr="00AE0345">
        <w:rPr>
          <w:rFonts w:eastAsia="Times New Roman" w:cstheme="minorHAnsi"/>
        </w:rPr>
        <w:t xml:space="preserve"> however, they do not provide means for addressing the lost properties by the vulnerable communities. For example, it does not go beyond helping disaster victims recover from th</w:t>
      </w:r>
      <w:r w:rsidR="00651347">
        <w:rPr>
          <w:rFonts w:eastAsia="Times New Roman" w:cstheme="minorHAnsi"/>
        </w:rPr>
        <w:t>e impacts of climate change and</w:t>
      </w:r>
      <w:r w:rsidRPr="00AE0345">
        <w:rPr>
          <w:rFonts w:eastAsia="Times New Roman" w:cstheme="minorHAnsi"/>
        </w:rPr>
        <w:t xml:space="preserve"> go beyond their ability to adapt. As such, the Loss and</w:t>
      </w:r>
      <w:r w:rsidR="00754E32" w:rsidRPr="00AE0345">
        <w:rPr>
          <w:rFonts w:eastAsia="Times New Roman" w:cstheme="minorHAnsi"/>
        </w:rPr>
        <w:t xml:space="preserve"> </w:t>
      </w:r>
      <w:r w:rsidRPr="00AE0345">
        <w:rPr>
          <w:rFonts w:eastAsia="Times New Roman" w:cstheme="minorHAnsi"/>
        </w:rPr>
        <w:t xml:space="preserve">Damage Fund Facility is critical for the existing gap in climate finance. Given the rising scale of climate-related </w:t>
      </w:r>
      <w:r w:rsidR="007668A3" w:rsidRPr="00AE0345">
        <w:rPr>
          <w:rFonts w:eastAsia="Times New Roman" w:cstheme="minorHAnsi"/>
        </w:rPr>
        <w:t>damages,</w:t>
      </w:r>
      <w:r w:rsidRPr="00AE0345">
        <w:rPr>
          <w:rFonts w:eastAsia="Times New Roman" w:cstheme="minorHAnsi"/>
        </w:rPr>
        <w:t xml:space="preserve"> developed countries should take the responsibility to finance the fund for the developing nations to benefit. All developing country Parties </w:t>
      </w:r>
      <w:r w:rsidR="00CD57E6">
        <w:rPr>
          <w:rFonts w:eastAsia="Times New Roman" w:cstheme="minorHAnsi"/>
        </w:rPr>
        <w:t>to UNFCCC</w:t>
      </w:r>
      <w:r w:rsidRPr="00AE0345">
        <w:rPr>
          <w:rFonts w:eastAsia="Times New Roman" w:cstheme="minorHAnsi"/>
        </w:rPr>
        <w:t xml:space="preserve"> should be eligible to receive funding support from the Loss and Damage Fund Facility, irrespective of a potential contribution to the fund and its scale, to cover economic and non-economic losses and damages. </w:t>
      </w:r>
      <w:r w:rsidR="00422557" w:rsidRPr="00AE0345">
        <w:rPr>
          <w:rFonts w:eastAsia="Times New Roman" w:cstheme="minorHAnsi"/>
        </w:rPr>
        <w:t>This should be coupled with the development of guidelines and proper legal frameworks that will provide an enabling environment to ensure that there is transparency in the utilization of the fund.  This fund should also be accessed by the Civil Society entities</w:t>
      </w:r>
    </w:p>
    <w:p w14:paraId="78F0875E" w14:textId="0634ED1E" w:rsidR="000E70CA" w:rsidRPr="00422557" w:rsidRDefault="000E70CA" w:rsidP="00422557">
      <w:pPr>
        <w:pStyle w:val="Paragraphedeliste"/>
        <w:numPr>
          <w:ilvl w:val="0"/>
          <w:numId w:val="5"/>
        </w:numPr>
        <w:spacing w:before="100" w:beforeAutospacing="1" w:after="100" w:afterAutospacing="1" w:line="240" w:lineRule="auto"/>
        <w:jc w:val="both"/>
        <w:rPr>
          <w:rFonts w:eastAsia="Times New Roman" w:cstheme="minorHAnsi"/>
        </w:rPr>
      </w:pPr>
      <w:r w:rsidRPr="00AE0345">
        <w:rPr>
          <w:rFonts w:eastAsia="Times New Roman" w:cstheme="minorHAnsi"/>
        </w:rPr>
        <w:t>Developed country governments to pledge bilateral finance to address loss and damage.</w:t>
      </w:r>
    </w:p>
    <w:p w14:paraId="591EBAA7" w14:textId="77777777" w:rsidR="002A3C11" w:rsidRPr="002A3C11" w:rsidRDefault="002A3C11" w:rsidP="002A3C11">
      <w:pPr>
        <w:numPr>
          <w:ilvl w:val="1"/>
          <w:numId w:val="1"/>
        </w:numPr>
        <w:spacing w:before="100" w:beforeAutospacing="1" w:after="100" w:afterAutospacing="1" w:line="240" w:lineRule="auto"/>
        <w:jc w:val="both"/>
        <w:rPr>
          <w:rFonts w:eastAsia="Times New Roman" w:cstheme="minorHAnsi"/>
          <w:b/>
        </w:rPr>
      </w:pPr>
      <w:r w:rsidRPr="002A3C11">
        <w:rPr>
          <w:rFonts w:eastAsia="Times New Roman" w:cstheme="minorHAnsi"/>
          <w:b/>
        </w:rPr>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0AEB858B" w14:textId="77777777" w:rsidR="007668A3" w:rsidRDefault="000E70CA" w:rsidP="00E72685">
      <w:pPr>
        <w:pStyle w:val="Paragraphedeliste"/>
        <w:numPr>
          <w:ilvl w:val="0"/>
          <w:numId w:val="8"/>
        </w:numPr>
        <w:spacing w:before="100" w:beforeAutospacing="1" w:after="100" w:afterAutospacing="1" w:line="240" w:lineRule="auto"/>
        <w:jc w:val="both"/>
        <w:rPr>
          <w:rFonts w:eastAsia="Times New Roman" w:cstheme="minorHAnsi"/>
        </w:rPr>
      </w:pPr>
      <w:r w:rsidRPr="00AE0345">
        <w:rPr>
          <w:rFonts w:eastAsia="Times New Roman" w:cstheme="minorHAnsi"/>
        </w:rPr>
        <w:t xml:space="preserve">The increasing frequency of extreme weather events due to climate change is putting more pressure </w:t>
      </w:r>
      <w:r w:rsidR="00CD57E6" w:rsidRPr="00AE0345">
        <w:rPr>
          <w:rFonts w:eastAsia="Times New Roman" w:cstheme="minorHAnsi"/>
        </w:rPr>
        <w:t>on already over-stretched and underfunded humanitarian systems</w:t>
      </w:r>
      <w:r w:rsidRPr="00AE0345">
        <w:rPr>
          <w:rFonts w:eastAsia="Times New Roman" w:cstheme="minorHAnsi"/>
        </w:rPr>
        <w:t>. The cost</w:t>
      </w:r>
      <w:r w:rsidR="00CD57E6">
        <w:rPr>
          <w:rFonts w:eastAsia="Times New Roman" w:cstheme="minorHAnsi"/>
        </w:rPr>
        <w:t>s of the destruction from storms, droughts and floods is</w:t>
      </w:r>
      <w:r w:rsidR="004F25E5">
        <w:rPr>
          <w:rFonts w:eastAsia="Times New Roman" w:cstheme="minorHAnsi"/>
        </w:rPr>
        <w:t xml:space="preserve"> also increasing inequality in vulnerable </w:t>
      </w:r>
      <w:r w:rsidR="00CD57E6">
        <w:rPr>
          <w:rFonts w:eastAsia="Times New Roman" w:cstheme="minorHAnsi"/>
        </w:rPr>
        <w:t>and</w:t>
      </w:r>
      <w:r w:rsidRPr="00AE0345">
        <w:rPr>
          <w:rFonts w:eastAsia="Times New Roman" w:cstheme="minorHAnsi"/>
        </w:rPr>
        <w:t xml:space="preserve"> low-inco</w:t>
      </w:r>
      <w:r w:rsidR="004F25E5">
        <w:rPr>
          <w:rFonts w:eastAsia="Times New Roman" w:cstheme="minorHAnsi"/>
        </w:rPr>
        <w:t>me communities.</w:t>
      </w:r>
      <w:r w:rsidR="00CD57E6">
        <w:rPr>
          <w:rFonts w:eastAsia="Times New Roman" w:cstheme="minorHAnsi"/>
        </w:rPr>
        <w:t xml:space="preserve"> </w:t>
      </w:r>
      <w:r w:rsidRPr="00AE0345">
        <w:rPr>
          <w:rFonts w:eastAsia="Times New Roman" w:cstheme="minorHAnsi"/>
        </w:rPr>
        <w:t>The operationalization of the Loss and Damage fund facility  will lessen the burden of the affected communities who in the process lose lives of their beloved ones, homes, schools, jobs, culture, land, Indigenous and local knowledge and biodiversity which cannot be regained/ compensated through adaptation and mitigation fund</w:t>
      </w:r>
      <w:r w:rsidR="004F25E5">
        <w:rPr>
          <w:rFonts w:eastAsia="Times New Roman" w:cstheme="minorHAnsi"/>
        </w:rPr>
        <w:t>s</w:t>
      </w:r>
      <w:r w:rsidRPr="00AE0345">
        <w:rPr>
          <w:rFonts w:eastAsia="Times New Roman" w:cstheme="minorHAnsi"/>
        </w:rPr>
        <w:t xml:space="preserve">. </w:t>
      </w:r>
    </w:p>
    <w:p w14:paraId="25881B1F" w14:textId="4CD203A1" w:rsidR="00422557" w:rsidRPr="00422557" w:rsidRDefault="007231A2" w:rsidP="00422557">
      <w:pPr>
        <w:pStyle w:val="Paragraphedeliste"/>
        <w:numPr>
          <w:ilvl w:val="0"/>
          <w:numId w:val="8"/>
        </w:numPr>
        <w:spacing w:before="100" w:beforeAutospacing="1" w:after="100" w:afterAutospacing="1" w:line="240" w:lineRule="auto"/>
        <w:jc w:val="both"/>
        <w:rPr>
          <w:rFonts w:eastAsia="Times New Roman" w:cstheme="minorHAnsi"/>
        </w:rPr>
      </w:pPr>
      <w:r w:rsidRPr="00AE0345">
        <w:rPr>
          <w:rStyle w:val="normaltextrun"/>
          <w:rFonts w:cstheme="minorHAnsi"/>
        </w:rPr>
        <w:t xml:space="preserve">Government response to immediate loss and damage has bureaucratic protocols, thus delaying the response and preventing loss and damage during climate-infused disasters. </w:t>
      </w:r>
      <w:r w:rsidR="00422557" w:rsidRPr="00422557">
        <w:rPr>
          <w:rStyle w:val="normaltextrun"/>
          <w:rFonts w:cstheme="minorHAnsi"/>
        </w:rPr>
        <w:t>The facility should allow communities to have easy access without rigorous application procedure. Perhaps lead INGOs with specialty in enhancing response to Climate Change can be bid as principal recipient of grants from the facility each year while CSOs can be  sub-recipients working directly with affected community or though their CBOs to build their capacity and maximize local knowledge and best practice for mitigation and adaption.</w:t>
      </w:r>
    </w:p>
    <w:p w14:paraId="2F8BBB77" w14:textId="5150D47C" w:rsidR="00422557" w:rsidRPr="00422557" w:rsidRDefault="007231A2" w:rsidP="00422557">
      <w:pPr>
        <w:pStyle w:val="Paragraphedeliste"/>
        <w:numPr>
          <w:ilvl w:val="0"/>
          <w:numId w:val="8"/>
        </w:numPr>
        <w:spacing w:before="100" w:beforeAutospacing="1" w:after="100" w:afterAutospacing="1" w:line="240" w:lineRule="auto"/>
        <w:jc w:val="both"/>
        <w:rPr>
          <w:rFonts w:eastAsia="Times New Roman" w:cstheme="minorHAnsi"/>
        </w:rPr>
      </w:pPr>
      <w:r w:rsidRPr="00422557">
        <w:rPr>
          <w:rStyle w:val="normaltextrun"/>
          <w:rFonts w:cstheme="minorHAnsi"/>
        </w:rPr>
        <w:t xml:space="preserve">The facility supported with a good system of monitoring and triggering alerts should be established. The facility should also be able to fund immediate assessment no less than 24 hours in the event of disaster and response of relief supplies of food </w:t>
      </w:r>
      <w:r w:rsidR="00422557">
        <w:rPr>
          <w:rStyle w:val="normaltextrun"/>
          <w:rFonts w:cstheme="minorHAnsi"/>
        </w:rPr>
        <w:t xml:space="preserve">and water </w:t>
      </w:r>
      <w:r w:rsidRPr="00422557">
        <w:rPr>
          <w:rStyle w:val="normaltextrun"/>
          <w:rFonts w:cstheme="minorHAnsi"/>
        </w:rPr>
        <w:t>coupled with rehabilitation.</w:t>
      </w:r>
    </w:p>
    <w:p w14:paraId="1F167F2D" w14:textId="2D526090" w:rsidR="004F25E5" w:rsidRPr="00AE0345" w:rsidRDefault="004F25E5" w:rsidP="00E72685">
      <w:pPr>
        <w:pStyle w:val="Paragraphedeliste"/>
        <w:numPr>
          <w:ilvl w:val="0"/>
          <w:numId w:val="8"/>
        </w:numPr>
        <w:spacing w:before="100" w:beforeAutospacing="1" w:after="100" w:afterAutospacing="1" w:line="240" w:lineRule="auto"/>
        <w:jc w:val="both"/>
        <w:rPr>
          <w:rFonts w:eastAsia="Times New Roman" w:cstheme="minorHAnsi"/>
        </w:rPr>
      </w:pPr>
      <w:r>
        <w:rPr>
          <w:rFonts w:eastAsia="Times New Roman" w:cstheme="minorHAnsi"/>
          <w:bCs/>
        </w:rPr>
        <w:t xml:space="preserve">Funds should be </w:t>
      </w:r>
      <w:r w:rsidR="00422557">
        <w:rPr>
          <w:rFonts w:eastAsia="Times New Roman" w:cstheme="minorHAnsi"/>
          <w:bCs/>
        </w:rPr>
        <w:t>obtained through national</w:t>
      </w:r>
      <w:r w:rsidRPr="00AE0345">
        <w:rPr>
          <w:rFonts w:eastAsia="Times New Roman" w:cstheme="minorHAnsi"/>
          <w:bCs/>
        </w:rPr>
        <w:t xml:space="preserve"> dedicated grants to finance part of the costs invested</w:t>
      </w:r>
    </w:p>
    <w:p w14:paraId="3D199BA4" w14:textId="77777777" w:rsidR="00EF107B" w:rsidRPr="007231A2" w:rsidRDefault="00F679F5" w:rsidP="007231A2">
      <w:pPr>
        <w:pStyle w:val="Paragraphedeliste"/>
        <w:numPr>
          <w:ilvl w:val="0"/>
          <w:numId w:val="8"/>
        </w:numPr>
        <w:spacing w:before="100" w:beforeAutospacing="1" w:after="100" w:afterAutospacing="1" w:line="240" w:lineRule="auto"/>
        <w:jc w:val="both"/>
        <w:rPr>
          <w:rFonts w:eastAsia="Times New Roman" w:cstheme="minorHAnsi"/>
        </w:rPr>
      </w:pPr>
      <w:r w:rsidRPr="00AE0345">
        <w:rPr>
          <w:rFonts w:eastAsia="Times New Roman" w:cstheme="minorHAnsi"/>
          <w:bCs/>
        </w:rPr>
        <w:t xml:space="preserve">A new facility </w:t>
      </w:r>
      <w:r w:rsidR="004F25E5">
        <w:rPr>
          <w:rFonts w:eastAsia="Times New Roman" w:cstheme="minorHAnsi"/>
          <w:bCs/>
        </w:rPr>
        <w:t>should integrate renewable energy</w:t>
      </w:r>
      <w:r w:rsidR="007668A3" w:rsidRPr="00AE0345">
        <w:rPr>
          <w:rFonts w:eastAsia="Times New Roman" w:cstheme="minorHAnsi"/>
          <w:bCs/>
        </w:rPr>
        <w:t>.</w:t>
      </w:r>
    </w:p>
    <w:p w14:paraId="1A74C88F" w14:textId="77777777" w:rsidR="00E51929" w:rsidRPr="007231A2" w:rsidRDefault="00E51929" w:rsidP="007231A2">
      <w:pPr>
        <w:numPr>
          <w:ilvl w:val="0"/>
          <w:numId w:val="1"/>
        </w:numPr>
        <w:spacing w:before="100" w:beforeAutospacing="1" w:after="100" w:afterAutospacing="1" w:line="240" w:lineRule="auto"/>
        <w:jc w:val="both"/>
        <w:rPr>
          <w:rFonts w:eastAsia="Times New Roman" w:cstheme="minorHAnsi"/>
          <w:b/>
        </w:rPr>
      </w:pPr>
      <w:r w:rsidRPr="007231A2">
        <w:rPr>
          <w:rFonts w:eastAsia="Times New Roman" w:cstheme="minorHAnsi"/>
          <w:b/>
        </w:rPr>
        <w:lastRenderedPageBreak/>
        <w:t xml:space="preserve">What actions are necessary to enhance actions by States, business enterprises, civil society and intergovernmental </w:t>
      </w:r>
      <w:proofErr w:type="spellStart"/>
      <w:r w:rsidRPr="007231A2">
        <w:rPr>
          <w:rFonts w:eastAsia="Times New Roman" w:cstheme="minorHAnsi"/>
          <w:b/>
        </w:rPr>
        <w:t>organisations</w:t>
      </w:r>
      <w:proofErr w:type="spellEnd"/>
      <w:r w:rsidRPr="007231A2">
        <w:rPr>
          <w:rFonts w:eastAsia="Times New Roman" w:cstheme="minorHAnsi"/>
          <w:b/>
        </w:rPr>
        <w:t xml:space="preserve"> to dramatically increase efforts to reduce emissions of greenhouse gases,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w:t>
      </w:r>
    </w:p>
    <w:p w14:paraId="0D3ED198" w14:textId="2CD7FC93" w:rsidR="00754E32" w:rsidRPr="00A55D62" w:rsidRDefault="00A55D62" w:rsidP="00422557">
      <w:pPr>
        <w:pStyle w:val="Paragraphedeliste"/>
        <w:numPr>
          <w:ilvl w:val="0"/>
          <w:numId w:val="7"/>
        </w:numPr>
        <w:spacing w:before="100" w:beforeAutospacing="1" w:after="100" w:afterAutospacing="1" w:line="240" w:lineRule="auto"/>
        <w:jc w:val="both"/>
        <w:rPr>
          <w:rFonts w:eastAsia="Times New Roman" w:cstheme="minorHAnsi"/>
        </w:rPr>
      </w:pPr>
      <w:r>
        <w:rPr>
          <w:rFonts w:cstheme="minorHAnsi"/>
        </w:rPr>
        <w:t>Integral</w:t>
      </w:r>
      <w:r w:rsidR="00422557">
        <w:rPr>
          <w:rFonts w:cstheme="minorHAnsi"/>
        </w:rPr>
        <w:t xml:space="preserve"> holistic response that</w:t>
      </w:r>
      <w:r w:rsidRPr="00A55D62">
        <w:rPr>
          <w:rFonts w:eastAsia="Times New Roman" w:cstheme="minorHAnsi"/>
        </w:rPr>
        <w:t xml:space="preserve"> </w:t>
      </w:r>
      <w:r w:rsidRPr="00AE0345">
        <w:rPr>
          <w:rFonts w:eastAsia="Times New Roman" w:cstheme="minorHAnsi"/>
        </w:rPr>
        <w:t xml:space="preserve">include affected communities in the </w:t>
      </w:r>
      <w:r>
        <w:rPr>
          <w:rFonts w:eastAsia="Times New Roman" w:cstheme="minorHAnsi"/>
        </w:rPr>
        <w:t>decision making</w:t>
      </w:r>
    </w:p>
    <w:p w14:paraId="3DFB7E2C" w14:textId="15DA0004" w:rsidR="007231A2" w:rsidRDefault="00AB1485" w:rsidP="00422557">
      <w:pPr>
        <w:pStyle w:val="Paragraphedeliste"/>
        <w:numPr>
          <w:ilvl w:val="0"/>
          <w:numId w:val="7"/>
        </w:numPr>
        <w:spacing w:before="100" w:beforeAutospacing="1" w:after="100" w:afterAutospacing="1" w:line="240" w:lineRule="auto"/>
        <w:jc w:val="both"/>
        <w:rPr>
          <w:rFonts w:eastAsia="Times New Roman" w:cstheme="minorHAnsi"/>
        </w:rPr>
      </w:pPr>
      <w:r w:rsidRPr="007231A2">
        <w:rPr>
          <w:rFonts w:cstheme="minorHAnsi"/>
        </w:rPr>
        <w:t>Enhanced e</w:t>
      </w:r>
      <w:r w:rsidR="00165E01" w:rsidRPr="007231A2">
        <w:rPr>
          <w:rFonts w:cstheme="minorHAnsi"/>
        </w:rPr>
        <w:t>ducation to the affected communities</w:t>
      </w:r>
      <w:r w:rsidRPr="007231A2">
        <w:rPr>
          <w:rFonts w:cstheme="minorHAnsi"/>
        </w:rPr>
        <w:t xml:space="preserve"> </w:t>
      </w:r>
      <w:r w:rsidR="00165E01" w:rsidRPr="007231A2">
        <w:rPr>
          <w:rFonts w:cstheme="minorHAnsi"/>
        </w:rPr>
        <w:t>and the measures to be t</w:t>
      </w:r>
      <w:r w:rsidR="00422557">
        <w:rPr>
          <w:rFonts w:cstheme="minorHAnsi"/>
        </w:rPr>
        <w:t>aken to improve their territories</w:t>
      </w:r>
      <w:r w:rsidRPr="007231A2">
        <w:rPr>
          <w:rFonts w:cstheme="minorHAnsi"/>
        </w:rPr>
        <w:t xml:space="preserve"> by </w:t>
      </w:r>
      <w:r w:rsidR="007231A2" w:rsidRPr="007231A2">
        <w:rPr>
          <w:rFonts w:cstheme="minorHAnsi"/>
        </w:rPr>
        <w:t xml:space="preserve">enhancing the </w:t>
      </w:r>
      <w:r w:rsidR="007231A2" w:rsidRPr="007231A2">
        <w:rPr>
          <w:rFonts w:eastAsia="Times New Roman" w:cstheme="minorHAnsi"/>
        </w:rPr>
        <w:t xml:space="preserve">application of </w:t>
      </w:r>
      <w:r w:rsidRPr="007231A2">
        <w:rPr>
          <w:rFonts w:eastAsia="Times New Roman" w:cstheme="minorHAnsi"/>
        </w:rPr>
        <w:t xml:space="preserve"> indigenous Knowledge </w:t>
      </w:r>
    </w:p>
    <w:p w14:paraId="74244289" w14:textId="77777777" w:rsidR="00754E32" w:rsidRPr="00A55D62" w:rsidRDefault="00165E01" w:rsidP="00A55D62">
      <w:pPr>
        <w:pStyle w:val="Paragraphedeliste"/>
        <w:numPr>
          <w:ilvl w:val="0"/>
          <w:numId w:val="7"/>
        </w:numPr>
        <w:spacing w:before="100" w:beforeAutospacing="1" w:after="100" w:afterAutospacing="1" w:line="240" w:lineRule="auto"/>
        <w:jc w:val="both"/>
        <w:rPr>
          <w:rFonts w:eastAsia="Times New Roman" w:cstheme="minorHAnsi"/>
        </w:rPr>
      </w:pPr>
      <w:r w:rsidRPr="007231A2">
        <w:rPr>
          <w:rFonts w:cstheme="minorHAnsi"/>
        </w:rPr>
        <w:t xml:space="preserve">Relocation of population affected by </w:t>
      </w:r>
      <w:r w:rsidR="007231A2">
        <w:rPr>
          <w:rFonts w:cstheme="minorHAnsi"/>
        </w:rPr>
        <w:t xml:space="preserve">climate </w:t>
      </w:r>
      <w:r w:rsidR="007668A3" w:rsidRPr="007231A2">
        <w:rPr>
          <w:rFonts w:cstheme="minorHAnsi"/>
        </w:rPr>
        <w:t>emergencies</w:t>
      </w:r>
      <w:r w:rsidRPr="007231A2">
        <w:rPr>
          <w:rFonts w:cstheme="minorHAnsi"/>
        </w:rPr>
        <w:t xml:space="preserve"> and improvement in environmental and food sustainability practices.</w:t>
      </w:r>
    </w:p>
    <w:p w14:paraId="2E1978D5" w14:textId="5D7651A5" w:rsidR="00A55D62" w:rsidRPr="00A55D62" w:rsidRDefault="00A55D62" w:rsidP="00A55D62">
      <w:pPr>
        <w:pStyle w:val="Paragraphedeliste"/>
        <w:numPr>
          <w:ilvl w:val="0"/>
          <w:numId w:val="7"/>
        </w:numPr>
        <w:spacing w:before="100" w:beforeAutospacing="1" w:after="100" w:afterAutospacing="1" w:line="240" w:lineRule="auto"/>
        <w:jc w:val="both"/>
        <w:rPr>
          <w:rFonts w:eastAsia="Times New Roman" w:cstheme="minorHAnsi"/>
        </w:rPr>
      </w:pPr>
      <w:r w:rsidRPr="00AE0345">
        <w:rPr>
          <w:rFonts w:eastAsia="Times New Roman" w:cstheme="minorHAnsi"/>
        </w:rPr>
        <w:t xml:space="preserve">Promote Climate Resilient sustainable farming practices </w:t>
      </w:r>
      <w:r>
        <w:rPr>
          <w:rFonts w:eastAsia="Times New Roman" w:cstheme="minorHAnsi"/>
        </w:rPr>
        <w:t xml:space="preserve">through </w:t>
      </w:r>
      <w:r w:rsidR="00422557">
        <w:rPr>
          <w:rFonts w:eastAsia="Times New Roman" w:cstheme="minorHAnsi"/>
        </w:rPr>
        <w:t>Agro</w:t>
      </w:r>
      <w:r w:rsidR="00422557" w:rsidRPr="00AE0345">
        <w:rPr>
          <w:rFonts w:eastAsia="Times New Roman" w:cstheme="minorHAnsi"/>
        </w:rPr>
        <w:t>ecological</w:t>
      </w:r>
      <w:r w:rsidRPr="00AE0345">
        <w:rPr>
          <w:rFonts w:eastAsia="Times New Roman" w:cstheme="minorHAnsi"/>
        </w:rPr>
        <w:t xml:space="preserve"> principles</w:t>
      </w:r>
    </w:p>
    <w:p w14:paraId="223D4EFC" w14:textId="7C0E0647" w:rsidR="00754E32" w:rsidRPr="00A55D62" w:rsidRDefault="00AB1485" w:rsidP="00A55D62">
      <w:pPr>
        <w:pStyle w:val="Paragraphedeliste"/>
        <w:numPr>
          <w:ilvl w:val="0"/>
          <w:numId w:val="7"/>
        </w:numPr>
        <w:jc w:val="both"/>
        <w:rPr>
          <w:rFonts w:eastAsia="Times New Roman" w:cstheme="minorHAnsi"/>
        </w:rPr>
      </w:pPr>
      <w:r w:rsidRPr="00A55D62">
        <w:rPr>
          <w:rFonts w:eastAsia="Times New Roman" w:cstheme="minorHAnsi"/>
        </w:rPr>
        <w:t>Pr</w:t>
      </w:r>
      <w:r w:rsidR="00144126">
        <w:rPr>
          <w:rFonts w:eastAsia="Times New Roman" w:cstheme="minorHAnsi"/>
        </w:rPr>
        <w:t xml:space="preserve">omote green initiatives promoting </w:t>
      </w:r>
      <w:r w:rsidRPr="00A55D62">
        <w:rPr>
          <w:rFonts w:eastAsia="Times New Roman" w:cstheme="minorHAnsi"/>
        </w:rPr>
        <w:t>renewable energy sources and low carbon emission activities</w:t>
      </w:r>
      <w:r w:rsidR="004D2782" w:rsidRPr="00A55D62">
        <w:rPr>
          <w:rFonts w:eastAsia="Times New Roman" w:cstheme="minorHAnsi"/>
        </w:rPr>
        <w:t xml:space="preserve"> </w:t>
      </w:r>
      <w:r w:rsidR="000E70CA" w:rsidRPr="00A55D62">
        <w:rPr>
          <w:rFonts w:eastAsia="Times New Roman" w:cstheme="minorHAnsi"/>
        </w:rPr>
        <w:t>such as solar en</w:t>
      </w:r>
      <w:r w:rsidR="007231A2" w:rsidRPr="00A55D62">
        <w:rPr>
          <w:rFonts w:eastAsia="Times New Roman" w:cstheme="minorHAnsi"/>
        </w:rPr>
        <w:t>ergy</w:t>
      </w:r>
      <w:r w:rsidR="00A55D62" w:rsidRPr="00A55D62">
        <w:rPr>
          <w:rFonts w:eastAsia="Times New Roman" w:cstheme="minorHAnsi"/>
        </w:rPr>
        <w:t xml:space="preserve">, </w:t>
      </w:r>
      <w:r w:rsidR="00A55D62">
        <w:rPr>
          <w:rFonts w:eastAsia="Times New Roman" w:cstheme="minorHAnsi"/>
        </w:rPr>
        <w:t xml:space="preserve">energy saving stoves and </w:t>
      </w:r>
      <w:r w:rsidR="00A55D62" w:rsidRPr="00A55D62">
        <w:rPr>
          <w:rFonts w:eastAsia="Times New Roman" w:cstheme="minorHAnsi"/>
        </w:rPr>
        <w:t>fire briquettes made from agriculture wastes</w:t>
      </w:r>
      <w:r w:rsidR="00A55D62">
        <w:rPr>
          <w:rFonts w:eastAsia="Times New Roman" w:cstheme="minorHAnsi"/>
        </w:rPr>
        <w:t xml:space="preserve"> </w:t>
      </w:r>
      <w:r w:rsidR="007231A2" w:rsidRPr="00A55D62">
        <w:rPr>
          <w:rFonts w:eastAsia="Times New Roman" w:cstheme="minorHAnsi"/>
        </w:rPr>
        <w:t>through community projects.</w:t>
      </w:r>
    </w:p>
    <w:p w14:paraId="250BD797" w14:textId="77777777" w:rsidR="00754E32" w:rsidRPr="00A55D62" w:rsidRDefault="000E70CA" w:rsidP="00A55D62">
      <w:pPr>
        <w:pStyle w:val="Paragraphedeliste"/>
        <w:numPr>
          <w:ilvl w:val="0"/>
          <w:numId w:val="7"/>
        </w:numPr>
        <w:spacing w:before="100" w:beforeAutospacing="1" w:after="100" w:afterAutospacing="1" w:line="240" w:lineRule="auto"/>
        <w:jc w:val="both"/>
        <w:rPr>
          <w:rFonts w:eastAsia="Times New Roman" w:cstheme="minorHAnsi"/>
        </w:rPr>
      </w:pPr>
      <w:r w:rsidRPr="00AE0345">
        <w:rPr>
          <w:rFonts w:eastAsia="Times New Roman" w:cstheme="minorHAnsi"/>
        </w:rPr>
        <w:t>Promote use of biodegrad</w:t>
      </w:r>
      <w:r w:rsidR="00AB1485" w:rsidRPr="00AE0345">
        <w:rPr>
          <w:rFonts w:eastAsia="Times New Roman" w:cstheme="minorHAnsi"/>
        </w:rPr>
        <w:t>able materials in manufacturing</w:t>
      </w:r>
      <w:r w:rsidR="00A55D62" w:rsidRPr="00AE0345">
        <w:rPr>
          <w:rFonts w:eastAsia="Times New Roman" w:cstheme="minorHAnsi"/>
        </w:rPr>
        <w:t xml:space="preserve">; </w:t>
      </w:r>
      <w:r w:rsidR="00A55D62">
        <w:rPr>
          <w:rFonts w:eastAsia="Times New Roman" w:cstheme="minorHAnsi"/>
        </w:rPr>
        <w:t>reuse and recycling of waste and r</w:t>
      </w:r>
      <w:r w:rsidRPr="00A55D62">
        <w:rPr>
          <w:rFonts w:eastAsia="Times New Roman" w:cstheme="minorHAnsi"/>
        </w:rPr>
        <w:t>egulate waste disposal by private waste disposal companies</w:t>
      </w:r>
      <w:r w:rsidR="00A55D62">
        <w:rPr>
          <w:rFonts w:eastAsia="Times New Roman" w:cstheme="minorHAnsi"/>
        </w:rPr>
        <w:t>.</w:t>
      </w:r>
      <w:r w:rsidRPr="00A55D62">
        <w:rPr>
          <w:rFonts w:eastAsia="Times New Roman" w:cstheme="minorHAnsi"/>
        </w:rPr>
        <w:t xml:space="preserve"> </w:t>
      </w:r>
    </w:p>
    <w:p w14:paraId="525A7E9E" w14:textId="6995EB01" w:rsidR="00165E01" w:rsidRDefault="00B55A11" w:rsidP="00E72685">
      <w:pPr>
        <w:pStyle w:val="Paragraphedeliste"/>
        <w:numPr>
          <w:ilvl w:val="0"/>
          <w:numId w:val="7"/>
        </w:numPr>
        <w:spacing w:before="100" w:beforeAutospacing="1" w:after="100" w:afterAutospacing="1" w:line="240" w:lineRule="auto"/>
        <w:jc w:val="both"/>
        <w:rPr>
          <w:rFonts w:eastAsia="Times New Roman" w:cstheme="minorHAnsi"/>
        </w:rPr>
      </w:pPr>
      <w:r w:rsidRPr="00AE0345">
        <w:rPr>
          <w:rFonts w:eastAsia="Times New Roman" w:cstheme="minorHAnsi"/>
        </w:rPr>
        <w:t xml:space="preserve">Funding for eco system restoration such as protect the sacred </w:t>
      </w:r>
      <w:r w:rsidR="00C740DF">
        <w:rPr>
          <w:rFonts w:eastAsia="Times New Roman" w:cstheme="minorHAnsi"/>
        </w:rPr>
        <w:t>groves</w:t>
      </w:r>
      <w:r w:rsidRPr="00AE0345">
        <w:rPr>
          <w:rFonts w:eastAsia="Times New Roman" w:cstheme="minorHAnsi"/>
        </w:rPr>
        <w:t>, water conservation, soil health management, massive plantation</w:t>
      </w:r>
      <w:r w:rsidR="00C740DF" w:rsidRPr="00C740DF">
        <w:rPr>
          <w:rFonts w:eastAsia="Times New Roman" w:cstheme="minorHAnsi"/>
        </w:rPr>
        <w:t xml:space="preserve"> </w:t>
      </w:r>
      <w:r w:rsidR="00C740DF" w:rsidRPr="00AE0345">
        <w:rPr>
          <w:rFonts w:eastAsia="Times New Roman" w:cstheme="minorHAnsi"/>
        </w:rPr>
        <w:t>afforestation</w:t>
      </w:r>
      <w:r w:rsidRPr="00AE0345">
        <w:rPr>
          <w:rFonts w:eastAsia="Times New Roman" w:cstheme="minorHAnsi"/>
        </w:rPr>
        <w:t xml:space="preserve"> in the coastal areas.</w:t>
      </w:r>
    </w:p>
    <w:p w14:paraId="74B8472A" w14:textId="77777777" w:rsidR="005B4B89" w:rsidRPr="00C913E9" w:rsidRDefault="00C913E9" w:rsidP="00C913E9">
      <w:pPr>
        <w:pStyle w:val="paragraph"/>
        <w:numPr>
          <w:ilvl w:val="0"/>
          <w:numId w:val="7"/>
        </w:numPr>
        <w:spacing w:before="0" w:beforeAutospacing="0" w:after="0" w:afterAutospacing="0"/>
        <w:jc w:val="both"/>
        <w:textAlignment w:val="baseline"/>
        <w:rPr>
          <w:rFonts w:asciiTheme="minorHAnsi" w:hAnsiTheme="minorHAnsi" w:cstheme="minorHAnsi"/>
          <w:sz w:val="22"/>
          <w:szCs w:val="22"/>
        </w:rPr>
      </w:pPr>
      <w:r w:rsidRPr="00C913E9">
        <w:rPr>
          <w:rStyle w:val="normaltextrun"/>
          <w:rFonts w:asciiTheme="minorHAnsi" w:hAnsiTheme="minorHAnsi" w:cstheme="minorHAnsi"/>
          <w:sz w:val="22"/>
          <w:szCs w:val="22"/>
        </w:rPr>
        <w:t>CSOs to a</w:t>
      </w:r>
      <w:r w:rsidR="005B4B89" w:rsidRPr="00C913E9">
        <w:rPr>
          <w:rStyle w:val="normaltextrun"/>
          <w:rFonts w:asciiTheme="minorHAnsi" w:hAnsiTheme="minorHAnsi" w:cstheme="minorHAnsi"/>
          <w:sz w:val="22"/>
          <w:szCs w:val="22"/>
        </w:rPr>
        <w:t>dvocate for national</w:t>
      </w:r>
      <w:r w:rsidR="005B4B89" w:rsidRPr="00651347">
        <w:rPr>
          <w:rStyle w:val="normaltextrun"/>
          <w:rFonts w:asciiTheme="minorHAnsi" w:hAnsiTheme="minorHAnsi" w:cstheme="minorHAnsi"/>
          <w:sz w:val="22"/>
          <w:szCs w:val="22"/>
        </w:rPr>
        <w:t xml:space="preserve"> government reviews of current laws relating to the environment corporate laws so that every government agency and multinational- and national business entity integrates climate change response on loss and damage as prerequisite of conducting business</w:t>
      </w:r>
      <w:r w:rsidR="005B4B89">
        <w:rPr>
          <w:rStyle w:val="normaltextrun"/>
          <w:rFonts w:asciiTheme="minorHAnsi" w:hAnsiTheme="minorHAnsi" w:cstheme="minorHAnsi"/>
          <w:sz w:val="22"/>
          <w:szCs w:val="22"/>
        </w:rPr>
        <w:t xml:space="preserve">. </w:t>
      </w:r>
      <w:r w:rsidR="005B4B89" w:rsidRPr="00651347">
        <w:rPr>
          <w:rStyle w:val="normaltextrun"/>
          <w:rFonts w:asciiTheme="minorHAnsi" w:hAnsiTheme="minorHAnsi" w:cstheme="minorHAnsi"/>
          <w:sz w:val="22"/>
          <w:szCs w:val="22"/>
        </w:rPr>
        <w:t xml:space="preserve"> Development plans, strategies and corporate plans should capture the legal requirement. </w:t>
      </w:r>
    </w:p>
    <w:p w14:paraId="5C8F194E" w14:textId="77777777" w:rsidR="00E51929" w:rsidRPr="00A55D62" w:rsidRDefault="00E51929" w:rsidP="00A55D62">
      <w:pPr>
        <w:numPr>
          <w:ilvl w:val="0"/>
          <w:numId w:val="1"/>
        </w:numPr>
        <w:spacing w:before="100" w:beforeAutospacing="1" w:after="100" w:afterAutospacing="1" w:line="240" w:lineRule="auto"/>
        <w:jc w:val="both"/>
        <w:rPr>
          <w:rFonts w:eastAsia="Times New Roman" w:cstheme="minorHAnsi"/>
          <w:b/>
        </w:rPr>
      </w:pPr>
      <w:r w:rsidRPr="00A55D62">
        <w:rPr>
          <w:rFonts w:eastAsia="Times New Roman" w:cstheme="minorHAnsi"/>
          <w:b/>
        </w:rPr>
        <w:t xml:space="preserve">What actions are necessary to enhance actions by States, business enterprises, civil society and intergovernmental </w:t>
      </w:r>
      <w:r w:rsidR="00754E32" w:rsidRPr="00A55D62">
        <w:rPr>
          <w:rFonts w:eastAsia="Times New Roman" w:cstheme="minorHAnsi"/>
          <w:b/>
        </w:rPr>
        <w:t>organization</w:t>
      </w:r>
      <w:r w:rsidRPr="00A55D62">
        <w:rPr>
          <w:rFonts w:eastAsia="Times New Roman" w:cstheme="minorHAnsi"/>
          <w:b/>
        </w:rPr>
        <w:t xml:space="preserve"> to increase efforts to ensure that actions to adapt to the impacts of climate change contribute to reducing, and not exacerbating, the vulnerabilities of individuals and communities in vulnerable situations to the adverse impacts of climate change?</w:t>
      </w:r>
    </w:p>
    <w:p w14:paraId="78CAB9B2" w14:textId="77777777" w:rsidR="00A55D62" w:rsidRDefault="00A55D62" w:rsidP="00A55D62">
      <w:pPr>
        <w:pStyle w:val="Paragraphedeliste"/>
        <w:numPr>
          <w:ilvl w:val="0"/>
          <w:numId w:val="17"/>
        </w:numPr>
        <w:spacing w:before="100" w:beforeAutospacing="1" w:after="100" w:afterAutospacing="1" w:line="240" w:lineRule="auto"/>
        <w:jc w:val="both"/>
        <w:rPr>
          <w:rFonts w:eastAsia="Times New Roman" w:cstheme="minorHAnsi"/>
        </w:rPr>
      </w:pPr>
      <w:r>
        <w:rPr>
          <w:rFonts w:eastAsia="Times New Roman" w:cstheme="minorHAnsi"/>
        </w:rPr>
        <w:t>Government a</w:t>
      </w:r>
      <w:r w:rsidR="009B6EBC" w:rsidRPr="00A55D62">
        <w:rPr>
          <w:rFonts w:eastAsia="Times New Roman" w:cstheme="minorHAnsi"/>
        </w:rPr>
        <w:t>gencies responsible for Disaster management and prevention must b</w:t>
      </w:r>
      <w:r>
        <w:rPr>
          <w:rFonts w:eastAsia="Times New Roman" w:cstheme="minorHAnsi"/>
        </w:rPr>
        <w:t>e adequately funded and enhance partnerships with</w:t>
      </w:r>
      <w:r w:rsidR="009B6EBC" w:rsidRPr="00A55D62">
        <w:rPr>
          <w:rFonts w:eastAsia="Times New Roman" w:cstheme="minorHAnsi"/>
        </w:rPr>
        <w:t xml:space="preserve"> Civil </w:t>
      </w:r>
      <w:r>
        <w:rPr>
          <w:rFonts w:eastAsia="Times New Roman" w:cstheme="minorHAnsi"/>
        </w:rPr>
        <w:t xml:space="preserve">Society </w:t>
      </w:r>
      <w:r w:rsidR="009B6EBC" w:rsidRPr="00A55D62">
        <w:rPr>
          <w:rFonts w:eastAsia="Times New Roman" w:cstheme="minorHAnsi"/>
        </w:rPr>
        <w:t>organization</w:t>
      </w:r>
      <w:r>
        <w:rPr>
          <w:rFonts w:eastAsia="Times New Roman" w:cstheme="minorHAnsi"/>
        </w:rPr>
        <w:t>s</w:t>
      </w:r>
      <w:r w:rsidR="009B6EBC" w:rsidRPr="00A55D62">
        <w:rPr>
          <w:rFonts w:eastAsia="Times New Roman" w:cstheme="minorHAnsi"/>
        </w:rPr>
        <w:t xml:space="preserve"> </w:t>
      </w:r>
      <w:r>
        <w:rPr>
          <w:rFonts w:eastAsia="Times New Roman" w:cstheme="minorHAnsi"/>
        </w:rPr>
        <w:t>in order to collectively reduce</w:t>
      </w:r>
      <w:r w:rsidR="009B6EBC" w:rsidRPr="00A55D62">
        <w:rPr>
          <w:rFonts w:eastAsia="Times New Roman" w:cstheme="minorHAnsi"/>
        </w:rPr>
        <w:t xml:space="preserve"> the impacts of Climate Change.</w:t>
      </w:r>
    </w:p>
    <w:p w14:paraId="1442E53E" w14:textId="77777777" w:rsidR="0013504F" w:rsidRPr="007F4B59" w:rsidRDefault="00165E01" w:rsidP="0013504F">
      <w:pPr>
        <w:pStyle w:val="Paragraphedeliste"/>
        <w:numPr>
          <w:ilvl w:val="0"/>
          <w:numId w:val="17"/>
        </w:numPr>
        <w:spacing w:before="100" w:beforeAutospacing="1" w:after="100" w:afterAutospacing="1" w:line="240" w:lineRule="auto"/>
        <w:jc w:val="both"/>
        <w:rPr>
          <w:rFonts w:eastAsia="Times New Roman" w:cstheme="minorHAnsi"/>
        </w:rPr>
      </w:pPr>
      <w:r w:rsidRPr="007F4B59">
        <w:rPr>
          <w:rFonts w:cstheme="minorHAnsi"/>
        </w:rPr>
        <w:t>Rest</w:t>
      </w:r>
      <w:r w:rsidR="00754E32" w:rsidRPr="007F4B59">
        <w:rPr>
          <w:rFonts w:cstheme="minorHAnsi"/>
        </w:rPr>
        <w:t>rictions on polluting practices</w:t>
      </w:r>
      <w:r w:rsidR="004D2782" w:rsidRPr="007F4B59">
        <w:rPr>
          <w:rFonts w:cstheme="minorHAnsi"/>
        </w:rPr>
        <w:t xml:space="preserve"> through </w:t>
      </w:r>
      <w:r w:rsidRPr="007F4B59">
        <w:rPr>
          <w:rFonts w:cstheme="minorHAnsi"/>
        </w:rPr>
        <w:t xml:space="preserve">achievable and binding </w:t>
      </w:r>
      <w:r w:rsidR="0013504F" w:rsidRPr="007F4B59">
        <w:rPr>
          <w:rFonts w:cstheme="minorHAnsi"/>
        </w:rPr>
        <w:t>agreements. Direct</w:t>
      </w:r>
      <w:r w:rsidRPr="007F4B59">
        <w:rPr>
          <w:rFonts w:cstheme="minorHAnsi"/>
        </w:rPr>
        <w:t xml:space="preserve"> agreements between developed and developing countries.</w:t>
      </w:r>
    </w:p>
    <w:p w14:paraId="65612D80" w14:textId="77777777" w:rsidR="0013504F" w:rsidRPr="007F4B59" w:rsidRDefault="005B4B89" w:rsidP="0013504F">
      <w:pPr>
        <w:pStyle w:val="Paragraphedeliste"/>
        <w:numPr>
          <w:ilvl w:val="0"/>
          <w:numId w:val="17"/>
        </w:numPr>
        <w:spacing w:before="100" w:beforeAutospacing="1" w:after="100" w:afterAutospacing="1" w:line="240" w:lineRule="auto"/>
        <w:jc w:val="both"/>
        <w:rPr>
          <w:rFonts w:eastAsia="Times New Roman" w:cstheme="minorHAnsi"/>
        </w:rPr>
      </w:pPr>
      <w:r w:rsidRPr="007F4B59">
        <w:rPr>
          <w:rFonts w:cstheme="minorHAnsi"/>
        </w:rPr>
        <w:t>Enhanced m</w:t>
      </w:r>
      <w:r w:rsidR="00165E01" w:rsidRPr="007F4B59">
        <w:rPr>
          <w:rFonts w:cstheme="minorHAnsi"/>
        </w:rPr>
        <w:t>onitoring of</w:t>
      </w:r>
      <w:r w:rsidRPr="007F4B59">
        <w:rPr>
          <w:rFonts w:cstheme="minorHAnsi"/>
        </w:rPr>
        <w:t xml:space="preserve"> the implementation of </w:t>
      </w:r>
      <w:r w:rsidR="00165E01" w:rsidRPr="007F4B59">
        <w:rPr>
          <w:rFonts w:cstheme="minorHAnsi"/>
        </w:rPr>
        <w:t xml:space="preserve"> pu</w:t>
      </w:r>
      <w:r w:rsidRPr="007F4B59">
        <w:rPr>
          <w:rFonts w:cstheme="minorHAnsi"/>
        </w:rPr>
        <w:t>blic policies on climate change by civil society</w:t>
      </w:r>
    </w:p>
    <w:p w14:paraId="5C1B6742" w14:textId="77777777" w:rsidR="007F4B59" w:rsidRPr="007F4B59" w:rsidRDefault="007F4B59" w:rsidP="007F4B59">
      <w:pPr>
        <w:pStyle w:val="Paragraphedeliste"/>
        <w:numPr>
          <w:ilvl w:val="0"/>
          <w:numId w:val="17"/>
        </w:numPr>
        <w:spacing w:before="100" w:beforeAutospacing="1" w:after="100" w:afterAutospacing="1" w:line="240" w:lineRule="auto"/>
        <w:jc w:val="both"/>
        <w:rPr>
          <w:rFonts w:eastAsia="Times New Roman" w:cstheme="minorHAnsi"/>
        </w:rPr>
      </w:pPr>
      <w:r w:rsidRPr="007F4B59">
        <w:rPr>
          <w:rFonts w:eastAsia="Times New Roman" w:cstheme="minorHAnsi"/>
        </w:rPr>
        <w:t>Establish an independent Climate Advisory Committee, chaired by a distinguished scientific or commercial leader, to advise the Iraqi government on climate change strategy.</w:t>
      </w:r>
    </w:p>
    <w:p w14:paraId="22552E10" w14:textId="77777777" w:rsidR="0013504F" w:rsidRPr="007F4B59" w:rsidRDefault="004D2782" w:rsidP="0013504F">
      <w:pPr>
        <w:pStyle w:val="Paragraphedeliste"/>
        <w:numPr>
          <w:ilvl w:val="0"/>
          <w:numId w:val="17"/>
        </w:numPr>
        <w:spacing w:before="100" w:beforeAutospacing="1" w:after="100" w:afterAutospacing="1" w:line="240" w:lineRule="auto"/>
        <w:jc w:val="both"/>
        <w:rPr>
          <w:rFonts w:eastAsia="Times New Roman" w:cstheme="minorHAnsi"/>
        </w:rPr>
      </w:pPr>
      <w:r w:rsidRPr="007F4B59">
        <w:rPr>
          <w:rFonts w:eastAsia="Times New Roman" w:cstheme="minorHAnsi"/>
        </w:rPr>
        <w:t>M</w:t>
      </w:r>
      <w:r w:rsidR="007668A3" w:rsidRPr="007F4B59">
        <w:rPr>
          <w:rFonts w:eastAsia="Times New Roman" w:cstheme="minorHAnsi"/>
        </w:rPr>
        <w:t>oving</w:t>
      </w:r>
      <w:r w:rsidR="000E70CA" w:rsidRPr="007F4B59">
        <w:rPr>
          <w:rFonts w:eastAsia="Times New Roman" w:cstheme="minorHAnsi"/>
        </w:rPr>
        <w:t xml:space="preserve"> the co-ordination for adaptation</w:t>
      </w:r>
      <w:r w:rsidR="005B4B89" w:rsidRPr="007F4B59">
        <w:rPr>
          <w:rFonts w:eastAsia="Times New Roman" w:cstheme="minorHAnsi"/>
        </w:rPr>
        <w:t xml:space="preserve"> and climate emergencies</w:t>
      </w:r>
      <w:r w:rsidR="000E70CA" w:rsidRPr="007F4B59">
        <w:rPr>
          <w:rFonts w:eastAsia="Times New Roman" w:cstheme="minorHAnsi"/>
        </w:rPr>
        <w:t xml:space="preserve"> into powerful central bodies, such as the Office of the President </w:t>
      </w:r>
    </w:p>
    <w:p w14:paraId="38D4E28C" w14:textId="77777777" w:rsidR="0013504F" w:rsidRDefault="000E70CA" w:rsidP="0013504F">
      <w:pPr>
        <w:pStyle w:val="Paragraphedeliste"/>
        <w:numPr>
          <w:ilvl w:val="0"/>
          <w:numId w:val="17"/>
        </w:numPr>
        <w:spacing w:before="100" w:beforeAutospacing="1" w:after="100" w:afterAutospacing="1" w:line="240" w:lineRule="auto"/>
        <w:jc w:val="both"/>
        <w:rPr>
          <w:rFonts w:eastAsia="Times New Roman" w:cstheme="minorHAnsi"/>
        </w:rPr>
      </w:pPr>
      <w:r w:rsidRPr="007F4B59">
        <w:rPr>
          <w:rFonts w:eastAsia="Times New Roman" w:cstheme="minorHAnsi"/>
        </w:rPr>
        <w:t>Including considerations of climate change</w:t>
      </w:r>
      <w:r w:rsidRPr="0013504F">
        <w:rPr>
          <w:rFonts w:eastAsia="Times New Roman" w:cstheme="minorHAnsi"/>
        </w:rPr>
        <w:t xml:space="preserve"> risks within long-term plans, poverty reduction and sustainable development strategies. </w:t>
      </w:r>
    </w:p>
    <w:p w14:paraId="5A03DA51" w14:textId="77777777" w:rsidR="0013504F" w:rsidRDefault="000E70CA" w:rsidP="0013504F">
      <w:pPr>
        <w:pStyle w:val="Paragraphedeliste"/>
        <w:numPr>
          <w:ilvl w:val="0"/>
          <w:numId w:val="17"/>
        </w:numPr>
        <w:spacing w:before="100" w:beforeAutospacing="1" w:after="100" w:afterAutospacing="1" w:line="240" w:lineRule="auto"/>
        <w:jc w:val="both"/>
        <w:rPr>
          <w:rFonts w:eastAsia="Times New Roman" w:cstheme="minorHAnsi"/>
        </w:rPr>
      </w:pPr>
      <w:r w:rsidRPr="0013504F">
        <w:rPr>
          <w:rFonts w:eastAsia="Times New Roman" w:cstheme="minorHAnsi"/>
        </w:rPr>
        <w:lastRenderedPageBreak/>
        <w:t xml:space="preserve">Ensuring adequate resource allocation </w:t>
      </w:r>
      <w:r w:rsidR="005B4B89" w:rsidRPr="0013504F">
        <w:rPr>
          <w:rFonts w:eastAsia="Times New Roman" w:cstheme="minorHAnsi"/>
        </w:rPr>
        <w:t xml:space="preserve">and effective budgetary support mechanisms </w:t>
      </w:r>
      <w:r w:rsidRPr="0013504F">
        <w:rPr>
          <w:rFonts w:eastAsia="Times New Roman" w:cstheme="minorHAnsi"/>
        </w:rPr>
        <w:t xml:space="preserve">for the incorporation of adaptation considerations in </w:t>
      </w:r>
      <w:r w:rsidR="007668A3" w:rsidRPr="0013504F">
        <w:rPr>
          <w:rFonts w:eastAsia="Times New Roman" w:cstheme="minorHAnsi"/>
        </w:rPr>
        <w:t>policies</w:t>
      </w:r>
      <w:r w:rsidRPr="0013504F">
        <w:rPr>
          <w:rFonts w:eastAsia="Times New Roman" w:cstheme="minorHAnsi"/>
        </w:rPr>
        <w:t xml:space="preserve"> plans and </w:t>
      </w:r>
      <w:proofErr w:type="spellStart"/>
      <w:r w:rsidRPr="0013504F">
        <w:rPr>
          <w:rFonts w:eastAsia="Times New Roman" w:cstheme="minorHAnsi"/>
        </w:rPr>
        <w:t>programmes</w:t>
      </w:r>
      <w:proofErr w:type="spellEnd"/>
      <w:r w:rsidRPr="0013504F">
        <w:rPr>
          <w:rFonts w:eastAsia="Times New Roman" w:cstheme="minorHAnsi"/>
        </w:rPr>
        <w:t>. .</w:t>
      </w:r>
    </w:p>
    <w:p w14:paraId="60DB3DE0" w14:textId="77777777" w:rsidR="0013504F" w:rsidRDefault="000E70CA" w:rsidP="0013504F">
      <w:pPr>
        <w:pStyle w:val="Paragraphedeliste"/>
        <w:numPr>
          <w:ilvl w:val="0"/>
          <w:numId w:val="17"/>
        </w:numPr>
        <w:spacing w:before="100" w:beforeAutospacing="1" w:after="100" w:afterAutospacing="1" w:line="240" w:lineRule="auto"/>
        <w:jc w:val="both"/>
        <w:rPr>
          <w:rFonts w:eastAsia="Times New Roman" w:cstheme="minorHAnsi"/>
        </w:rPr>
      </w:pPr>
      <w:r w:rsidRPr="0013504F">
        <w:rPr>
          <w:rFonts w:eastAsia="Times New Roman" w:cstheme="minorHAnsi"/>
        </w:rPr>
        <w:t xml:space="preserve">Provide human, financial and technical resources and services to support local adaptation. </w:t>
      </w:r>
    </w:p>
    <w:p w14:paraId="55E19C28" w14:textId="77777777" w:rsidR="0013504F" w:rsidRDefault="000E70CA" w:rsidP="0013504F">
      <w:pPr>
        <w:pStyle w:val="Paragraphedeliste"/>
        <w:numPr>
          <w:ilvl w:val="0"/>
          <w:numId w:val="17"/>
        </w:numPr>
        <w:spacing w:before="100" w:beforeAutospacing="1" w:after="100" w:afterAutospacing="1" w:line="240" w:lineRule="auto"/>
        <w:jc w:val="both"/>
        <w:rPr>
          <w:rFonts w:eastAsia="Times New Roman" w:cstheme="minorHAnsi"/>
        </w:rPr>
      </w:pPr>
      <w:r w:rsidRPr="0013504F">
        <w:rPr>
          <w:rFonts w:eastAsia="Times New Roman" w:cstheme="minorHAnsi"/>
        </w:rPr>
        <w:t xml:space="preserve">Ensure a supportive policy and institutional framework. This means devising policy incentives for risk management </w:t>
      </w:r>
      <w:r w:rsidR="005B4B89" w:rsidRPr="0013504F">
        <w:rPr>
          <w:rFonts w:eastAsia="Times New Roman" w:cstheme="minorHAnsi"/>
        </w:rPr>
        <w:t xml:space="preserve">behavior, reviewing </w:t>
      </w:r>
      <w:r w:rsidRPr="0013504F">
        <w:rPr>
          <w:rFonts w:eastAsia="Times New Roman" w:cstheme="minorHAnsi"/>
        </w:rPr>
        <w:t xml:space="preserve">policies that increase climate-related vulnerabilities, and strengthening the institutions needed to manage communication and decision-making processes. </w:t>
      </w:r>
    </w:p>
    <w:p w14:paraId="5A4E4E2B" w14:textId="5379650C" w:rsidR="00A55D62" w:rsidRPr="00C740DF" w:rsidRDefault="00017258" w:rsidP="00C740DF">
      <w:pPr>
        <w:pStyle w:val="Paragraphedeliste"/>
        <w:numPr>
          <w:ilvl w:val="0"/>
          <w:numId w:val="17"/>
        </w:numPr>
        <w:spacing w:before="100" w:beforeAutospacing="1" w:after="100" w:afterAutospacing="1" w:line="240" w:lineRule="auto"/>
        <w:jc w:val="both"/>
        <w:rPr>
          <w:rFonts w:eastAsia="Times New Roman" w:cstheme="minorHAnsi"/>
        </w:rPr>
      </w:pPr>
      <w:r w:rsidRPr="0013504F">
        <w:rPr>
          <w:rStyle w:val="normaltextrun"/>
          <w:rFonts w:cstheme="minorHAnsi"/>
        </w:rPr>
        <w:t>For any initiatives and financing to</w:t>
      </w:r>
      <w:r w:rsidR="0013504F">
        <w:rPr>
          <w:rStyle w:val="normaltextrun"/>
          <w:rFonts w:cstheme="minorHAnsi"/>
        </w:rPr>
        <w:t xml:space="preserve"> address climate adaptation, there is </w:t>
      </w:r>
      <w:r w:rsidRPr="0013504F">
        <w:rPr>
          <w:rStyle w:val="normaltextrun"/>
          <w:rFonts w:cstheme="minorHAnsi"/>
        </w:rPr>
        <w:t xml:space="preserve">need </w:t>
      </w:r>
      <w:r w:rsidR="0013504F">
        <w:rPr>
          <w:rStyle w:val="normaltextrun"/>
          <w:rFonts w:cstheme="minorHAnsi"/>
        </w:rPr>
        <w:t xml:space="preserve">for </w:t>
      </w:r>
      <w:r w:rsidRPr="0013504F">
        <w:rPr>
          <w:rStyle w:val="normaltextrun"/>
          <w:rFonts w:cstheme="minorHAnsi"/>
        </w:rPr>
        <w:t xml:space="preserve">mechanisms that are accessible at the local level and support </w:t>
      </w:r>
      <w:r w:rsidR="007668A3" w:rsidRPr="0013504F">
        <w:rPr>
          <w:rStyle w:val="normaltextrun"/>
          <w:rFonts w:cstheme="minorHAnsi"/>
        </w:rPr>
        <w:t>locally led</w:t>
      </w:r>
      <w:r w:rsidRPr="0013504F">
        <w:rPr>
          <w:rStyle w:val="normaltextrun"/>
          <w:rFonts w:cstheme="minorHAnsi"/>
        </w:rPr>
        <w:t xml:space="preserve"> solutions; that ensure inclusion of the most affected people in decision-making; that </w:t>
      </w:r>
      <w:r w:rsidR="004D2782" w:rsidRPr="0013504F">
        <w:rPr>
          <w:rStyle w:val="normaltextrun"/>
          <w:rFonts w:cstheme="minorHAnsi"/>
        </w:rPr>
        <w:t>prioritize</w:t>
      </w:r>
      <w:r w:rsidRPr="0013504F">
        <w:rPr>
          <w:rStyle w:val="normaltextrun"/>
          <w:rFonts w:cstheme="minorHAnsi"/>
        </w:rPr>
        <w:t xml:space="preserve"> the rights of the most affected </w:t>
      </w:r>
      <w:bookmarkStart w:id="0" w:name="_GoBack"/>
      <w:bookmarkEnd w:id="0"/>
      <w:r w:rsidRPr="0013504F">
        <w:rPr>
          <w:rStyle w:val="normaltextrun"/>
          <w:rFonts w:cstheme="minorHAnsi"/>
        </w:rPr>
        <w:t>people; and that are p</w:t>
      </w:r>
      <w:r w:rsidR="004D2782" w:rsidRPr="0013504F">
        <w:rPr>
          <w:rStyle w:val="normaltextrun"/>
          <w:rFonts w:cstheme="minorHAnsi"/>
        </w:rPr>
        <w:t>rovided as grants, not loans.</w:t>
      </w:r>
      <w:r w:rsidRPr="0013504F">
        <w:rPr>
          <w:rStyle w:val="eop"/>
          <w:rFonts w:cstheme="minorHAnsi"/>
        </w:rPr>
        <w:t> </w:t>
      </w:r>
    </w:p>
    <w:sectPr w:rsidR="00A55D62" w:rsidRPr="00C740DF">
      <w:footerReference w:type="even"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F0C14" w16cex:dateUtc="2022-06-23T13:58:00Z"/>
  <w16cex:commentExtensible w16cex:durableId="265F0FE2" w16cex:dateUtc="2022-06-23T14:14:00Z"/>
  <w16cex:commentExtensible w16cex:durableId="265F10F7" w16cex:dateUtc="2022-06-23T14: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5DA9" w14:textId="77777777" w:rsidR="00445886" w:rsidRDefault="00445886" w:rsidP="000F225A">
      <w:pPr>
        <w:spacing w:after="0" w:line="240" w:lineRule="auto"/>
      </w:pPr>
      <w:r>
        <w:separator/>
      </w:r>
    </w:p>
  </w:endnote>
  <w:endnote w:type="continuationSeparator" w:id="0">
    <w:p w14:paraId="20F64026" w14:textId="77777777" w:rsidR="00445886" w:rsidRDefault="00445886" w:rsidP="000F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77584888"/>
      <w:docPartObj>
        <w:docPartGallery w:val="Page Numbers (Bottom of Page)"/>
        <w:docPartUnique/>
      </w:docPartObj>
    </w:sdtPr>
    <w:sdtContent>
      <w:p w14:paraId="6924BD6B" w14:textId="7120196E" w:rsidR="003F10E8" w:rsidRDefault="003F10E8" w:rsidP="003D503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473CA4E" w14:textId="77777777" w:rsidR="003F10E8" w:rsidRDefault="003F10E8" w:rsidP="003F10E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55625611"/>
      <w:docPartObj>
        <w:docPartGallery w:val="Page Numbers (Bottom of Page)"/>
        <w:docPartUnique/>
      </w:docPartObj>
    </w:sdtPr>
    <w:sdtContent>
      <w:p w14:paraId="60E81080" w14:textId="3DBFFDBD" w:rsidR="003F10E8" w:rsidRDefault="003F10E8" w:rsidP="003D503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B13C7E3" w14:textId="77777777" w:rsidR="003F10E8" w:rsidRDefault="003F10E8" w:rsidP="003F10E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890C1" w14:textId="77777777" w:rsidR="00445886" w:rsidRDefault="00445886" w:rsidP="000F225A">
      <w:pPr>
        <w:spacing w:after="0" w:line="240" w:lineRule="auto"/>
      </w:pPr>
      <w:r>
        <w:separator/>
      </w:r>
    </w:p>
  </w:footnote>
  <w:footnote w:type="continuationSeparator" w:id="0">
    <w:p w14:paraId="05078C2B" w14:textId="77777777" w:rsidR="00445886" w:rsidRDefault="00445886" w:rsidP="000F225A">
      <w:pPr>
        <w:spacing w:after="0" w:line="240" w:lineRule="auto"/>
      </w:pPr>
      <w:r>
        <w:continuationSeparator/>
      </w:r>
    </w:p>
  </w:footnote>
  <w:footnote w:id="1">
    <w:p w14:paraId="2FF9F91D" w14:textId="56596CEF" w:rsidR="000F225A" w:rsidRPr="000F225A" w:rsidRDefault="000F225A">
      <w:pPr>
        <w:pStyle w:val="Notedebasdepage"/>
      </w:pPr>
      <w:r>
        <w:rPr>
          <w:rStyle w:val="Appelnotedebasdep"/>
        </w:rPr>
        <w:footnoteRef/>
      </w:r>
      <w:r>
        <w:t xml:space="preserve"> Recently, Caritas Internationalis has launched </w:t>
      </w:r>
      <w:r>
        <w:rPr>
          <w:rFonts w:cstheme="minorHAnsi"/>
          <w:color w:val="0D0D0D" w:themeColor="text1" w:themeTint="F2"/>
        </w:rPr>
        <w:t xml:space="preserve">an </w:t>
      </w:r>
      <w:r w:rsidRPr="00B65C51">
        <w:rPr>
          <w:rFonts w:cstheme="minorHAnsi"/>
          <w:color w:val="0D0D0D" w:themeColor="text1" w:themeTint="F2"/>
        </w:rPr>
        <w:t>international Campaign “Together We Campaign on Integral Ecology”</w:t>
      </w:r>
      <w:r>
        <w:rPr>
          <w:rFonts w:cstheme="minorHAnsi"/>
          <w:color w:val="0D0D0D" w:themeColor="text1" w:themeTint="F2"/>
        </w:rPr>
        <w:t xml:space="preserve">: </w:t>
      </w:r>
      <w:r w:rsidRPr="000F225A">
        <w:rPr>
          <w:rFonts w:cstheme="minorHAnsi"/>
          <w:color w:val="0D0D0D" w:themeColor="text1" w:themeTint="F2"/>
        </w:rPr>
        <w:t>https://www.caritas.org/togetherwe-2/</w:t>
      </w:r>
    </w:p>
  </w:footnote>
  <w:footnote w:id="2">
    <w:p w14:paraId="04A7D253" w14:textId="4E60F560" w:rsidR="007B2A49" w:rsidRPr="001146FE" w:rsidRDefault="007B2A49">
      <w:pPr>
        <w:pStyle w:val="Notedebasdepage"/>
      </w:pPr>
      <w:r>
        <w:rPr>
          <w:rStyle w:val="Appelnotedebasdep"/>
        </w:rPr>
        <w:footnoteRef/>
      </w:r>
      <w:r>
        <w:t xml:space="preserve"> </w:t>
      </w:r>
      <w:r w:rsidR="001146FE" w:rsidRPr="001146FE">
        <w:t>https://www.caritas.org/wordpress/wp-content/uploads/2017/06/climatejusticeEn.pdf</w:t>
      </w:r>
    </w:p>
  </w:footnote>
  <w:footnote w:id="3">
    <w:p w14:paraId="2924A867" w14:textId="0D445B32" w:rsidR="00A60250" w:rsidRPr="00A60250" w:rsidRDefault="00A60250">
      <w:pPr>
        <w:pStyle w:val="Notedebasdepage"/>
      </w:pPr>
      <w:r>
        <w:rPr>
          <w:rStyle w:val="Appelnotedebasdep"/>
        </w:rPr>
        <w:footnoteRef/>
      </w:r>
      <w:r>
        <w:t xml:space="preserve"> </w:t>
      </w:r>
      <w:r w:rsidRPr="00A60250">
        <w:t>https://charter4change.org/2022/05/18/open-letter-from-198-african-civil-society-organizations-ahead-of-the-2022-african-union-humanitarian-summit-and-pledging-conference-available-in-english-french-portuguese/</w:t>
      </w:r>
    </w:p>
  </w:footnote>
  <w:footnote w:id="4">
    <w:p w14:paraId="5BEA7BB8" w14:textId="50D7B0A1" w:rsidR="00A60250" w:rsidRPr="00A74C8D" w:rsidRDefault="00A60250">
      <w:pPr>
        <w:pStyle w:val="Notedebasdepage"/>
      </w:pPr>
      <w:r>
        <w:rPr>
          <w:rStyle w:val="Appelnotedebasdep"/>
        </w:rPr>
        <w:footnoteRef/>
      </w:r>
      <w:r>
        <w:t xml:space="preserve"> </w:t>
      </w:r>
      <w:r w:rsidRPr="00CB3EA9">
        <w:rPr>
          <w:i/>
          <w:iCs/>
        </w:rPr>
        <w:t>Ibid.</w:t>
      </w:r>
    </w:p>
  </w:footnote>
  <w:footnote w:id="5">
    <w:p w14:paraId="5D2F09EA" w14:textId="70317EC0" w:rsidR="003F377E" w:rsidRPr="003F377E" w:rsidRDefault="003F377E">
      <w:pPr>
        <w:pStyle w:val="Notedebasdepage"/>
      </w:pPr>
      <w:r>
        <w:rPr>
          <w:rStyle w:val="Appelnotedebasdep"/>
        </w:rPr>
        <w:footnoteRef/>
      </w:r>
      <w:r>
        <w:t xml:space="preserve"> </w:t>
      </w:r>
      <w:r w:rsidRPr="008E6398">
        <w:rPr>
          <w:sz w:val="16"/>
          <w:szCs w:val="16"/>
        </w:rPr>
        <w:t>150618-Trafficking-in-persons-event-report-1.pdf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1DF"/>
    <w:multiLevelType w:val="hybridMultilevel"/>
    <w:tmpl w:val="D376C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635A1"/>
    <w:multiLevelType w:val="hybridMultilevel"/>
    <w:tmpl w:val="2410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43CBC"/>
    <w:multiLevelType w:val="hybridMultilevel"/>
    <w:tmpl w:val="5534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C0CC4"/>
    <w:multiLevelType w:val="hybridMultilevel"/>
    <w:tmpl w:val="A4FCFC32"/>
    <w:lvl w:ilvl="0" w:tplc="2F0AD9C0">
      <w:numFmt w:val="bullet"/>
      <w:lvlText w:val="-"/>
      <w:lvlJc w:val="left"/>
      <w:pPr>
        <w:ind w:left="2259" w:hanging="360"/>
      </w:pPr>
      <w:rPr>
        <w:rFonts w:ascii="Calibri" w:eastAsiaTheme="minorHAnsi" w:hAnsi="Calibri" w:cs="Calibri"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abstractNum w:abstractNumId="4" w15:restartNumberingAfterBreak="0">
    <w:nsid w:val="23D31CD5"/>
    <w:multiLevelType w:val="hybridMultilevel"/>
    <w:tmpl w:val="AD784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9C778E"/>
    <w:multiLevelType w:val="hybridMultilevel"/>
    <w:tmpl w:val="849A96E6"/>
    <w:lvl w:ilvl="0" w:tplc="2F0AD9C0">
      <w:numFmt w:val="bullet"/>
      <w:lvlText w:val="-"/>
      <w:lvlJc w:val="left"/>
      <w:pPr>
        <w:ind w:left="2239" w:hanging="360"/>
      </w:pPr>
      <w:rPr>
        <w:rFonts w:ascii="Calibri" w:eastAsiaTheme="minorHAnsi" w:hAnsi="Calibri" w:cs="Calibri" w:hint="default"/>
      </w:rPr>
    </w:lvl>
    <w:lvl w:ilvl="1" w:tplc="04090003" w:tentative="1">
      <w:start w:val="1"/>
      <w:numFmt w:val="bullet"/>
      <w:lvlText w:val="o"/>
      <w:lvlJc w:val="left"/>
      <w:pPr>
        <w:ind w:left="2959" w:hanging="360"/>
      </w:pPr>
      <w:rPr>
        <w:rFonts w:ascii="Courier New" w:hAnsi="Courier New" w:cs="Courier New" w:hint="default"/>
      </w:rPr>
    </w:lvl>
    <w:lvl w:ilvl="2" w:tplc="04090005" w:tentative="1">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6" w15:restartNumberingAfterBreak="0">
    <w:nsid w:val="3AF45664"/>
    <w:multiLevelType w:val="hybridMultilevel"/>
    <w:tmpl w:val="280CD212"/>
    <w:lvl w:ilvl="0" w:tplc="2F0AD9C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2BD7E49"/>
    <w:multiLevelType w:val="hybridMultilevel"/>
    <w:tmpl w:val="22125DEA"/>
    <w:lvl w:ilvl="0" w:tplc="2F0AD9C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4D436D7"/>
    <w:multiLevelType w:val="hybridMultilevel"/>
    <w:tmpl w:val="33EC6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CF5777"/>
    <w:multiLevelType w:val="hybridMultilevel"/>
    <w:tmpl w:val="683C50BA"/>
    <w:lvl w:ilvl="0" w:tplc="2F0AD9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471F3"/>
    <w:multiLevelType w:val="hybridMultilevel"/>
    <w:tmpl w:val="7D5CABF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1" w15:restartNumberingAfterBreak="0">
    <w:nsid w:val="5B3249D8"/>
    <w:multiLevelType w:val="hybridMultilevel"/>
    <w:tmpl w:val="535E8C58"/>
    <w:lvl w:ilvl="0" w:tplc="2F0AD9C0">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B4A71B4"/>
    <w:multiLevelType w:val="hybridMultilevel"/>
    <w:tmpl w:val="9C144F0E"/>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13" w15:restartNumberingAfterBreak="0">
    <w:nsid w:val="69355FDB"/>
    <w:multiLevelType w:val="hybridMultilevel"/>
    <w:tmpl w:val="3C82A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7B4F2A"/>
    <w:multiLevelType w:val="hybridMultilevel"/>
    <w:tmpl w:val="B2FA91FA"/>
    <w:lvl w:ilvl="0" w:tplc="2F0AD9C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0D6039"/>
    <w:multiLevelType w:val="hybridMultilevel"/>
    <w:tmpl w:val="78B64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D87620"/>
    <w:multiLevelType w:val="multilevel"/>
    <w:tmpl w:val="04EAEC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15"/>
  </w:num>
  <w:num w:numId="4">
    <w:abstractNumId w:val="4"/>
  </w:num>
  <w:num w:numId="5">
    <w:abstractNumId w:val="13"/>
  </w:num>
  <w:num w:numId="6">
    <w:abstractNumId w:val="2"/>
  </w:num>
  <w:num w:numId="7">
    <w:abstractNumId w:val="8"/>
  </w:num>
  <w:num w:numId="8">
    <w:abstractNumId w:val="10"/>
  </w:num>
  <w:num w:numId="9">
    <w:abstractNumId w:val="0"/>
  </w:num>
  <w:num w:numId="10">
    <w:abstractNumId w:val="14"/>
  </w:num>
  <w:num w:numId="11">
    <w:abstractNumId w:val="7"/>
  </w:num>
  <w:num w:numId="12">
    <w:abstractNumId w:val="1"/>
  </w:num>
  <w:num w:numId="13">
    <w:abstractNumId w:val="3"/>
  </w:num>
  <w:num w:numId="14">
    <w:abstractNumId w:val="11"/>
  </w:num>
  <w:num w:numId="15">
    <w:abstractNumId w:val="9"/>
  </w:num>
  <w:num w:numId="16">
    <w:abstractNumId w:val="5"/>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29"/>
    <w:rsid w:val="00017258"/>
    <w:rsid w:val="000D56E3"/>
    <w:rsid w:val="000E70CA"/>
    <w:rsid w:val="000F225A"/>
    <w:rsid w:val="00100C1C"/>
    <w:rsid w:val="001146FE"/>
    <w:rsid w:val="0013504F"/>
    <w:rsid w:val="00144126"/>
    <w:rsid w:val="0016474B"/>
    <w:rsid w:val="00165E01"/>
    <w:rsid w:val="001A3A45"/>
    <w:rsid w:val="00261175"/>
    <w:rsid w:val="00295D11"/>
    <w:rsid w:val="002A2A86"/>
    <w:rsid w:val="002A3C11"/>
    <w:rsid w:val="002E0DF4"/>
    <w:rsid w:val="0032364C"/>
    <w:rsid w:val="003247FE"/>
    <w:rsid w:val="00353A9B"/>
    <w:rsid w:val="00353FDA"/>
    <w:rsid w:val="003928D8"/>
    <w:rsid w:val="003F10E8"/>
    <w:rsid w:val="003F377E"/>
    <w:rsid w:val="004149D2"/>
    <w:rsid w:val="00422557"/>
    <w:rsid w:val="00432A75"/>
    <w:rsid w:val="004446D6"/>
    <w:rsid w:val="00445886"/>
    <w:rsid w:val="004667FF"/>
    <w:rsid w:val="004B2267"/>
    <w:rsid w:val="004C1AD8"/>
    <w:rsid w:val="004D1E98"/>
    <w:rsid w:val="004D2782"/>
    <w:rsid w:val="004E01DE"/>
    <w:rsid w:val="004E087D"/>
    <w:rsid w:val="004F25E5"/>
    <w:rsid w:val="0052424A"/>
    <w:rsid w:val="00560BE6"/>
    <w:rsid w:val="005A206C"/>
    <w:rsid w:val="005B4B89"/>
    <w:rsid w:val="00633325"/>
    <w:rsid w:val="00651347"/>
    <w:rsid w:val="00670335"/>
    <w:rsid w:val="00693937"/>
    <w:rsid w:val="006A0321"/>
    <w:rsid w:val="006D30EB"/>
    <w:rsid w:val="00712B43"/>
    <w:rsid w:val="007231A2"/>
    <w:rsid w:val="00723486"/>
    <w:rsid w:val="00754E32"/>
    <w:rsid w:val="00764238"/>
    <w:rsid w:val="007668A3"/>
    <w:rsid w:val="007B2A49"/>
    <w:rsid w:val="007E27C5"/>
    <w:rsid w:val="007F4B59"/>
    <w:rsid w:val="00814A3D"/>
    <w:rsid w:val="00846E38"/>
    <w:rsid w:val="008A4D49"/>
    <w:rsid w:val="008B64E4"/>
    <w:rsid w:val="008E6398"/>
    <w:rsid w:val="009B6EBC"/>
    <w:rsid w:val="009E5169"/>
    <w:rsid w:val="00A1261F"/>
    <w:rsid w:val="00A55D62"/>
    <w:rsid w:val="00A60250"/>
    <w:rsid w:val="00A74C8D"/>
    <w:rsid w:val="00AB1485"/>
    <w:rsid w:val="00AC5C03"/>
    <w:rsid w:val="00AE0345"/>
    <w:rsid w:val="00AF0212"/>
    <w:rsid w:val="00B55A11"/>
    <w:rsid w:val="00B604BB"/>
    <w:rsid w:val="00BB468B"/>
    <w:rsid w:val="00BC3B8F"/>
    <w:rsid w:val="00BF1B56"/>
    <w:rsid w:val="00C31BA6"/>
    <w:rsid w:val="00C418DD"/>
    <w:rsid w:val="00C740DF"/>
    <w:rsid w:val="00C913E9"/>
    <w:rsid w:val="00CB3EA9"/>
    <w:rsid w:val="00CD57E6"/>
    <w:rsid w:val="00D43E25"/>
    <w:rsid w:val="00D743D6"/>
    <w:rsid w:val="00D86918"/>
    <w:rsid w:val="00D87A7E"/>
    <w:rsid w:val="00DA7A02"/>
    <w:rsid w:val="00DB2C81"/>
    <w:rsid w:val="00E0763E"/>
    <w:rsid w:val="00E51929"/>
    <w:rsid w:val="00E72685"/>
    <w:rsid w:val="00E745D4"/>
    <w:rsid w:val="00EB6CE6"/>
    <w:rsid w:val="00ED5B3D"/>
    <w:rsid w:val="00EF107B"/>
    <w:rsid w:val="00EF6D46"/>
    <w:rsid w:val="00F32A56"/>
    <w:rsid w:val="00F679F5"/>
    <w:rsid w:val="00F807A9"/>
    <w:rsid w:val="00F90CE3"/>
    <w:rsid w:val="00FC7443"/>
    <w:rsid w:val="00FF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4402"/>
  <w15:chartTrackingRefBased/>
  <w15:docId w15:val="{E6D486FD-BEC4-4A4E-8E0D-1A5D9963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9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xt-bold">
    <w:name w:val="txt-bold"/>
    <w:basedOn w:val="Policepardfaut"/>
    <w:rsid w:val="00E51929"/>
  </w:style>
  <w:style w:type="character" w:customStyle="1" w:styleId="text--body-copy">
    <w:name w:val="text--body-copy"/>
    <w:basedOn w:val="Policepardfaut"/>
    <w:rsid w:val="00E51929"/>
  </w:style>
  <w:style w:type="paragraph" w:styleId="Paragraphedeliste">
    <w:name w:val="List Paragraph"/>
    <w:basedOn w:val="Normal"/>
    <w:uiPriority w:val="34"/>
    <w:qFormat/>
    <w:rsid w:val="009B6EBC"/>
    <w:pPr>
      <w:ind w:left="720"/>
      <w:contextualSpacing/>
    </w:pPr>
  </w:style>
  <w:style w:type="paragraph" w:styleId="Sansinterligne">
    <w:name w:val="No Spacing"/>
    <w:uiPriority w:val="1"/>
    <w:qFormat/>
    <w:rsid w:val="00165E01"/>
    <w:pPr>
      <w:spacing w:after="0" w:line="240" w:lineRule="auto"/>
    </w:pPr>
  </w:style>
  <w:style w:type="paragraph" w:customStyle="1" w:styleId="paragraph">
    <w:name w:val="paragraph"/>
    <w:basedOn w:val="Normal"/>
    <w:rsid w:val="00017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Policepardfaut"/>
    <w:rsid w:val="00017258"/>
  </w:style>
  <w:style w:type="character" w:customStyle="1" w:styleId="normaltextrun">
    <w:name w:val="normaltextrun"/>
    <w:basedOn w:val="Policepardfaut"/>
    <w:rsid w:val="00017258"/>
  </w:style>
  <w:style w:type="table" w:styleId="Grilledutableau">
    <w:name w:val="Table Grid"/>
    <w:basedOn w:val="TableauNormal"/>
    <w:uiPriority w:val="39"/>
    <w:rsid w:val="00EF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743D6"/>
    <w:pPr>
      <w:spacing w:after="0" w:line="240" w:lineRule="auto"/>
    </w:pPr>
  </w:style>
  <w:style w:type="paragraph" w:styleId="Notedebasdepage">
    <w:name w:val="footnote text"/>
    <w:basedOn w:val="Normal"/>
    <w:link w:val="NotedebasdepageCar"/>
    <w:uiPriority w:val="99"/>
    <w:semiHidden/>
    <w:unhideWhenUsed/>
    <w:rsid w:val="000F22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225A"/>
    <w:rPr>
      <w:sz w:val="20"/>
      <w:szCs w:val="20"/>
    </w:rPr>
  </w:style>
  <w:style w:type="character" w:styleId="Appelnotedebasdep">
    <w:name w:val="footnote reference"/>
    <w:basedOn w:val="Policepardfaut"/>
    <w:uiPriority w:val="99"/>
    <w:semiHidden/>
    <w:unhideWhenUsed/>
    <w:rsid w:val="000F225A"/>
    <w:rPr>
      <w:vertAlign w:val="superscript"/>
    </w:rPr>
  </w:style>
  <w:style w:type="character" w:styleId="Marquedecommentaire">
    <w:name w:val="annotation reference"/>
    <w:basedOn w:val="Policepardfaut"/>
    <w:uiPriority w:val="99"/>
    <w:semiHidden/>
    <w:unhideWhenUsed/>
    <w:rsid w:val="00BC3B8F"/>
    <w:rPr>
      <w:sz w:val="16"/>
      <w:szCs w:val="16"/>
    </w:rPr>
  </w:style>
  <w:style w:type="paragraph" w:styleId="Commentaire">
    <w:name w:val="annotation text"/>
    <w:basedOn w:val="Normal"/>
    <w:link w:val="CommentaireCar"/>
    <w:uiPriority w:val="99"/>
    <w:semiHidden/>
    <w:unhideWhenUsed/>
    <w:rsid w:val="00BC3B8F"/>
    <w:pPr>
      <w:spacing w:line="240" w:lineRule="auto"/>
    </w:pPr>
    <w:rPr>
      <w:sz w:val="20"/>
      <w:szCs w:val="20"/>
    </w:rPr>
  </w:style>
  <w:style w:type="character" w:customStyle="1" w:styleId="CommentaireCar">
    <w:name w:val="Commentaire Car"/>
    <w:basedOn w:val="Policepardfaut"/>
    <w:link w:val="Commentaire"/>
    <w:uiPriority w:val="99"/>
    <w:semiHidden/>
    <w:rsid w:val="00BC3B8F"/>
    <w:rPr>
      <w:sz w:val="20"/>
      <w:szCs w:val="20"/>
    </w:rPr>
  </w:style>
  <w:style w:type="paragraph" w:styleId="Objetducommentaire">
    <w:name w:val="annotation subject"/>
    <w:basedOn w:val="Commentaire"/>
    <w:next w:val="Commentaire"/>
    <w:link w:val="ObjetducommentaireCar"/>
    <w:uiPriority w:val="99"/>
    <w:semiHidden/>
    <w:unhideWhenUsed/>
    <w:rsid w:val="00BC3B8F"/>
    <w:rPr>
      <w:b/>
      <w:bCs/>
    </w:rPr>
  </w:style>
  <w:style w:type="character" w:customStyle="1" w:styleId="ObjetducommentaireCar">
    <w:name w:val="Objet du commentaire Car"/>
    <w:basedOn w:val="CommentaireCar"/>
    <w:link w:val="Objetducommentaire"/>
    <w:uiPriority w:val="99"/>
    <w:semiHidden/>
    <w:rsid w:val="00BC3B8F"/>
    <w:rPr>
      <w:b/>
      <w:bCs/>
      <w:sz w:val="20"/>
      <w:szCs w:val="20"/>
    </w:rPr>
  </w:style>
  <w:style w:type="paragraph" w:styleId="Textedebulles">
    <w:name w:val="Balloon Text"/>
    <w:basedOn w:val="Normal"/>
    <w:link w:val="TextedebullesCar"/>
    <w:uiPriority w:val="99"/>
    <w:semiHidden/>
    <w:unhideWhenUsed/>
    <w:rsid w:val="00A74C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4C8D"/>
    <w:rPr>
      <w:rFonts w:ascii="Segoe UI" w:hAnsi="Segoe UI" w:cs="Segoe UI"/>
      <w:sz w:val="18"/>
      <w:szCs w:val="18"/>
    </w:rPr>
  </w:style>
  <w:style w:type="paragraph" w:styleId="Pieddepage">
    <w:name w:val="footer"/>
    <w:basedOn w:val="Normal"/>
    <w:link w:val="PieddepageCar"/>
    <w:uiPriority w:val="99"/>
    <w:unhideWhenUsed/>
    <w:rsid w:val="003F10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0E8"/>
  </w:style>
  <w:style w:type="character" w:styleId="Numrodepage">
    <w:name w:val="page number"/>
    <w:basedOn w:val="Policepardfaut"/>
    <w:uiPriority w:val="99"/>
    <w:semiHidden/>
    <w:unhideWhenUsed/>
    <w:rsid w:val="003F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7FE95CD-D52E-4173-921B-8FF0DCD1B9A0}"/>
</file>

<file path=customXml/itemProps2.xml><?xml version="1.0" encoding="utf-8"?>
<ds:datastoreItem xmlns:ds="http://schemas.openxmlformats.org/officeDocument/2006/customXml" ds:itemID="{4BFD35AE-7120-4280-A8C3-4C07A403655A}"/>
</file>

<file path=customXml/itemProps3.xml><?xml version="1.0" encoding="utf-8"?>
<ds:datastoreItem xmlns:ds="http://schemas.openxmlformats.org/officeDocument/2006/customXml" ds:itemID="{32595E28-1001-4350-A17B-4D59A77A867C}"/>
</file>

<file path=docProps/app.xml><?xml version="1.0" encoding="utf-8"?>
<Properties xmlns="http://schemas.openxmlformats.org/officeDocument/2006/extended-properties" xmlns:vt="http://schemas.openxmlformats.org/officeDocument/2006/docPropsVTypes">
  <Template>Normal.dotm</Template>
  <TotalTime>5</TotalTime>
  <Pages>8</Pages>
  <Words>3417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Musamba Mubanga</dc:creator>
  <cp:keywords/>
  <dc:description/>
  <cp:lastModifiedBy>Utilisateur Microsoft Office</cp:lastModifiedBy>
  <cp:revision>3</cp:revision>
  <cp:lastPrinted>2022-06-25T17:03:00Z</cp:lastPrinted>
  <dcterms:created xsi:type="dcterms:W3CDTF">2022-06-25T17:01:00Z</dcterms:created>
  <dcterms:modified xsi:type="dcterms:W3CDTF">2022-06-25T17:04:00Z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