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4A0" w:rsidRDefault="00410CFC" w:rsidP="009D24A0">
      <w:pPr>
        <w:pStyle w:val="NormalnyWeb"/>
        <w:rPr>
          <w:color w:val="000000"/>
        </w:rPr>
      </w:pPr>
      <w:r>
        <w:rPr>
          <w:color w:val="000000"/>
        </w:rPr>
        <w:t xml:space="preserve">Ad. 1 </w:t>
      </w:r>
    </w:p>
    <w:p w:rsidR="009D24A0" w:rsidRPr="009D24A0" w:rsidRDefault="009D24A0" w:rsidP="009D24A0">
      <w:pPr>
        <w:pStyle w:val="NormalnyWeb"/>
        <w:rPr>
          <w:color w:val="000000"/>
        </w:rPr>
      </w:pPr>
      <w:r w:rsidRPr="009D24A0">
        <w:rPr>
          <w:color w:val="000000"/>
        </w:rPr>
        <w:t xml:space="preserve">First of </w:t>
      </w:r>
      <w:proofErr w:type="spellStart"/>
      <w:r w:rsidRPr="009D24A0">
        <w:rPr>
          <w:color w:val="000000"/>
        </w:rPr>
        <w:t>all</w:t>
      </w:r>
      <w:proofErr w:type="spellEnd"/>
      <w:r w:rsidRPr="009D24A0">
        <w:rPr>
          <w:color w:val="000000"/>
        </w:rPr>
        <w:t xml:space="preserve">, </w:t>
      </w:r>
      <w:proofErr w:type="spellStart"/>
      <w:r w:rsidRPr="009D24A0">
        <w:rPr>
          <w:color w:val="000000"/>
        </w:rPr>
        <w:t>it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should</w:t>
      </w:r>
      <w:proofErr w:type="spellEnd"/>
      <w:r w:rsidRPr="009D24A0">
        <w:rPr>
          <w:color w:val="000000"/>
        </w:rPr>
        <w:t xml:space="preserve"> be </w:t>
      </w:r>
      <w:proofErr w:type="spellStart"/>
      <w:r w:rsidRPr="009D24A0">
        <w:rPr>
          <w:color w:val="000000"/>
        </w:rPr>
        <w:t>pointed</w:t>
      </w:r>
      <w:proofErr w:type="spellEnd"/>
      <w:r w:rsidRPr="009D24A0">
        <w:rPr>
          <w:color w:val="000000"/>
        </w:rPr>
        <w:t xml:space="preserve"> out </w:t>
      </w:r>
      <w:proofErr w:type="spellStart"/>
      <w:r w:rsidRPr="009D24A0">
        <w:rPr>
          <w:color w:val="000000"/>
        </w:rPr>
        <w:t>that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cultural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rights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are</w:t>
      </w:r>
      <w:proofErr w:type="spellEnd"/>
      <w:r w:rsidRPr="009D24A0">
        <w:rPr>
          <w:color w:val="000000"/>
        </w:rPr>
        <w:t xml:space="preserve"> part of the </w:t>
      </w:r>
      <w:proofErr w:type="spellStart"/>
      <w:r w:rsidRPr="009D24A0">
        <w:rPr>
          <w:color w:val="000000"/>
        </w:rPr>
        <w:t>integration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process</w:t>
      </w:r>
      <w:proofErr w:type="spellEnd"/>
      <w:r w:rsidRPr="009D24A0">
        <w:rPr>
          <w:color w:val="000000"/>
        </w:rPr>
        <w:t>.</w:t>
      </w:r>
    </w:p>
    <w:p w:rsidR="009D24A0" w:rsidRPr="009D24A0" w:rsidRDefault="009D24A0" w:rsidP="009D24A0">
      <w:pPr>
        <w:pStyle w:val="NormalnyWeb"/>
        <w:rPr>
          <w:color w:val="000000"/>
        </w:rPr>
      </w:pPr>
      <w:r w:rsidRPr="009D24A0">
        <w:rPr>
          <w:color w:val="000000"/>
        </w:rPr>
        <w:t xml:space="preserve">The </w:t>
      </w:r>
      <w:proofErr w:type="spellStart"/>
      <w:r w:rsidRPr="009D24A0">
        <w:rPr>
          <w:color w:val="000000"/>
        </w:rPr>
        <w:t>very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notion</w:t>
      </w:r>
      <w:proofErr w:type="spellEnd"/>
      <w:r w:rsidRPr="009D24A0">
        <w:rPr>
          <w:color w:val="000000"/>
        </w:rPr>
        <w:t xml:space="preserve"> of </w:t>
      </w:r>
      <w:proofErr w:type="spellStart"/>
      <w:r w:rsidRPr="009D24A0">
        <w:rPr>
          <w:color w:val="000000"/>
        </w:rPr>
        <w:t>integration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is</w:t>
      </w:r>
      <w:proofErr w:type="spellEnd"/>
      <w:r w:rsidRPr="009D24A0">
        <w:rPr>
          <w:color w:val="000000"/>
        </w:rPr>
        <w:t xml:space="preserve"> not </w:t>
      </w:r>
      <w:proofErr w:type="spellStart"/>
      <w:r w:rsidRPr="009D24A0">
        <w:rPr>
          <w:color w:val="000000"/>
        </w:rPr>
        <w:t>defined</w:t>
      </w:r>
      <w:proofErr w:type="spellEnd"/>
      <w:r w:rsidRPr="009D24A0">
        <w:rPr>
          <w:color w:val="000000"/>
        </w:rPr>
        <w:t xml:space="preserve"> in the </w:t>
      </w:r>
      <w:proofErr w:type="spellStart"/>
      <w:r w:rsidRPr="009D24A0">
        <w:rPr>
          <w:color w:val="000000"/>
        </w:rPr>
        <w:t>Polish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legal</w:t>
      </w:r>
      <w:proofErr w:type="spellEnd"/>
      <w:r w:rsidRPr="009D24A0">
        <w:rPr>
          <w:color w:val="000000"/>
        </w:rPr>
        <w:t xml:space="preserve"> system, but the </w:t>
      </w:r>
      <w:proofErr w:type="spellStart"/>
      <w:r w:rsidRPr="009D24A0">
        <w:rPr>
          <w:color w:val="000000"/>
        </w:rPr>
        <w:t>description</w:t>
      </w:r>
      <w:proofErr w:type="spellEnd"/>
      <w:r w:rsidRPr="009D24A0">
        <w:rPr>
          <w:color w:val="000000"/>
        </w:rPr>
        <w:t xml:space="preserve"> of the </w:t>
      </w:r>
      <w:proofErr w:type="spellStart"/>
      <w:r>
        <w:rPr>
          <w:color w:val="000000"/>
        </w:rPr>
        <w:t>integration</w:t>
      </w:r>
      <w:proofErr w:type="spellEnd"/>
      <w:r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process</w:t>
      </w:r>
      <w:proofErr w:type="spellEnd"/>
      <w:r w:rsidRPr="009D24A0"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be </w:t>
      </w:r>
      <w:proofErr w:type="spellStart"/>
      <w:r>
        <w:rPr>
          <w:color w:val="000000"/>
        </w:rPr>
        <w:t>found</w:t>
      </w:r>
      <w:proofErr w:type="spellEnd"/>
      <w:r w:rsidRPr="009D24A0">
        <w:rPr>
          <w:color w:val="000000"/>
        </w:rPr>
        <w:t xml:space="preserve"> in  § 5(2) of the </w:t>
      </w:r>
      <w:proofErr w:type="spellStart"/>
      <w:r w:rsidRPr="009D24A0">
        <w:rPr>
          <w:color w:val="000000"/>
        </w:rPr>
        <w:t>Regulation</w:t>
      </w:r>
      <w:proofErr w:type="spellEnd"/>
      <w:r w:rsidRPr="009D24A0">
        <w:rPr>
          <w:color w:val="000000"/>
        </w:rPr>
        <w:t xml:space="preserve"> of the Minister of </w:t>
      </w:r>
      <w:proofErr w:type="spellStart"/>
      <w:r w:rsidRPr="009D24A0">
        <w:rPr>
          <w:color w:val="000000"/>
        </w:rPr>
        <w:t>Labour</w:t>
      </w:r>
      <w:proofErr w:type="spellEnd"/>
      <w:r w:rsidRPr="009D24A0">
        <w:rPr>
          <w:color w:val="000000"/>
        </w:rPr>
        <w:t xml:space="preserve"> and </w:t>
      </w:r>
      <w:proofErr w:type="spellStart"/>
      <w:r w:rsidRPr="009D24A0">
        <w:rPr>
          <w:color w:val="000000"/>
        </w:rPr>
        <w:t>Social</w:t>
      </w:r>
      <w:proofErr w:type="spellEnd"/>
      <w:r w:rsidRPr="009D24A0">
        <w:rPr>
          <w:color w:val="000000"/>
        </w:rPr>
        <w:t xml:space="preserve"> Policy of 7 </w:t>
      </w:r>
      <w:proofErr w:type="spellStart"/>
      <w:r w:rsidRPr="009D24A0">
        <w:rPr>
          <w:color w:val="000000"/>
        </w:rPr>
        <w:t>April</w:t>
      </w:r>
      <w:proofErr w:type="spellEnd"/>
      <w:r w:rsidRPr="009D24A0">
        <w:rPr>
          <w:color w:val="000000"/>
        </w:rPr>
        <w:t xml:space="preserve"> 2015 on </w:t>
      </w:r>
      <w:proofErr w:type="spellStart"/>
      <w:r w:rsidRPr="009D24A0">
        <w:rPr>
          <w:color w:val="000000"/>
        </w:rPr>
        <w:t>providing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assistance</w:t>
      </w:r>
      <w:proofErr w:type="spellEnd"/>
      <w:r w:rsidRPr="009D24A0">
        <w:rPr>
          <w:color w:val="000000"/>
        </w:rPr>
        <w:t xml:space="preserve"> to </w:t>
      </w:r>
      <w:proofErr w:type="spellStart"/>
      <w:r w:rsidRPr="009D24A0">
        <w:rPr>
          <w:color w:val="000000"/>
        </w:rPr>
        <w:t>foreigners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concerning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special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support</w:t>
      </w:r>
      <w:proofErr w:type="spellEnd"/>
      <w:r w:rsidRPr="009D24A0">
        <w:rPr>
          <w:color w:val="000000"/>
        </w:rPr>
        <w:t xml:space="preserve"> in the form of </w:t>
      </w:r>
      <w:proofErr w:type="spellStart"/>
      <w:r w:rsidRPr="009D24A0">
        <w:rPr>
          <w:color w:val="000000"/>
        </w:rPr>
        <w:t>an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individual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integration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programme</w:t>
      </w:r>
      <w:proofErr w:type="spellEnd"/>
      <w:r w:rsidRPr="009D24A0">
        <w:rPr>
          <w:color w:val="000000"/>
        </w:rPr>
        <w:t xml:space="preserve">. The </w:t>
      </w:r>
      <w:proofErr w:type="spellStart"/>
      <w:r w:rsidRPr="009D24A0">
        <w:rPr>
          <w:color w:val="000000"/>
        </w:rPr>
        <w:t>level</w:t>
      </w:r>
      <w:proofErr w:type="spellEnd"/>
      <w:r w:rsidRPr="009D24A0">
        <w:rPr>
          <w:color w:val="000000"/>
        </w:rPr>
        <w:t xml:space="preserve"> of </w:t>
      </w:r>
      <w:proofErr w:type="spellStart"/>
      <w:r w:rsidRPr="009D24A0">
        <w:rPr>
          <w:color w:val="000000"/>
        </w:rPr>
        <w:t>achievement</w:t>
      </w:r>
      <w:proofErr w:type="spellEnd"/>
      <w:r w:rsidRPr="009D24A0">
        <w:rPr>
          <w:color w:val="000000"/>
        </w:rPr>
        <w:t xml:space="preserve"> of the </w:t>
      </w:r>
      <w:proofErr w:type="spellStart"/>
      <w:r w:rsidRPr="009D24A0">
        <w:rPr>
          <w:color w:val="000000"/>
        </w:rPr>
        <w:t>integration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goals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is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determined</w:t>
      </w:r>
      <w:proofErr w:type="spellEnd"/>
      <w:r w:rsidRPr="009D24A0">
        <w:rPr>
          <w:color w:val="000000"/>
        </w:rPr>
        <w:t xml:space="preserve"> by </w:t>
      </w:r>
      <w:proofErr w:type="spellStart"/>
      <w:r w:rsidR="00E865FC">
        <w:rPr>
          <w:color w:val="000000"/>
        </w:rPr>
        <w:t>achieving</w:t>
      </w:r>
      <w:proofErr w:type="spellEnd"/>
      <w:r w:rsidRPr="009D24A0">
        <w:rPr>
          <w:color w:val="000000"/>
        </w:rPr>
        <w:t xml:space="preserve"> the </w:t>
      </w:r>
      <w:proofErr w:type="spellStart"/>
      <w:r w:rsidRPr="009D24A0">
        <w:rPr>
          <w:color w:val="000000"/>
        </w:rPr>
        <w:t>level</w:t>
      </w:r>
      <w:proofErr w:type="spellEnd"/>
      <w:r w:rsidRPr="009D24A0">
        <w:rPr>
          <w:color w:val="000000"/>
        </w:rPr>
        <w:t xml:space="preserve"> of:</w:t>
      </w:r>
    </w:p>
    <w:p w:rsidR="009D24A0" w:rsidRPr="009D24A0" w:rsidRDefault="009D24A0" w:rsidP="009D24A0">
      <w:pPr>
        <w:pStyle w:val="NormalnyWeb"/>
        <w:rPr>
          <w:color w:val="000000"/>
        </w:rPr>
      </w:pPr>
      <w:r w:rsidRPr="009D24A0">
        <w:rPr>
          <w:color w:val="000000"/>
        </w:rPr>
        <w:t xml:space="preserve"> - </w:t>
      </w:r>
      <w:proofErr w:type="spellStart"/>
      <w:r w:rsidRPr="009D24A0">
        <w:rPr>
          <w:color w:val="000000"/>
        </w:rPr>
        <w:t>language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education</w:t>
      </w:r>
      <w:proofErr w:type="spellEnd"/>
      <w:r w:rsidRPr="009D24A0">
        <w:rPr>
          <w:color w:val="000000"/>
        </w:rPr>
        <w:t xml:space="preserve">, </w:t>
      </w:r>
      <w:proofErr w:type="spellStart"/>
      <w:r w:rsidRPr="009D24A0">
        <w:rPr>
          <w:color w:val="000000"/>
        </w:rPr>
        <w:t>including</w:t>
      </w:r>
      <w:proofErr w:type="spellEnd"/>
      <w:r w:rsidRPr="009D24A0">
        <w:rPr>
          <w:color w:val="000000"/>
        </w:rPr>
        <w:t xml:space="preserve"> in </w:t>
      </w:r>
      <w:proofErr w:type="spellStart"/>
      <w:r w:rsidRPr="009D24A0">
        <w:rPr>
          <w:color w:val="000000"/>
        </w:rPr>
        <w:t>terms</w:t>
      </w:r>
      <w:proofErr w:type="spellEnd"/>
      <w:r w:rsidRPr="009D24A0">
        <w:rPr>
          <w:color w:val="000000"/>
        </w:rPr>
        <w:t xml:space="preserve"> of the </w:t>
      </w:r>
      <w:proofErr w:type="spellStart"/>
      <w:r w:rsidRPr="009D24A0">
        <w:rPr>
          <w:color w:val="000000"/>
        </w:rPr>
        <w:t>degree</w:t>
      </w:r>
      <w:proofErr w:type="spellEnd"/>
      <w:r w:rsidRPr="009D24A0">
        <w:rPr>
          <w:color w:val="000000"/>
        </w:rPr>
        <w:t xml:space="preserve"> of </w:t>
      </w:r>
      <w:proofErr w:type="spellStart"/>
      <w:r w:rsidRPr="009D24A0">
        <w:rPr>
          <w:color w:val="000000"/>
        </w:rPr>
        <w:t>acquisition</w:t>
      </w:r>
      <w:proofErr w:type="spellEnd"/>
      <w:r w:rsidRPr="009D24A0">
        <w:rPr>
          <w:color w:val="000000"/>
        </w:rPr>
        <w:t xml:space="preserve"> of the </w:t>
      </w:r>
      <w:proofErr w:type="spellStart"/>
      <w:r w:rsidRPr="009D24A0">
        <w:rPr>
          <w:color w:val="000000"/>
        </w:rPr>
        <w:t>basic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vocabulary</w:t>
      </w:r>
      <w:proofErr w:type="spellEnd"/>
      <w:r w:rsidRPr="009D24A0">
        <w:rPr>
          <w:color w:val="000000"/>
        </w:rPr>
        <w:t xml:space="preserve"> of the </w:t>
      </w:r>
      <w:proofErr w:type="spellStart"/>
      <w:r w:rsidRPr="009D24A0">
        <w:rPr>
          <w:color w:val="000000"/>
        </w:rPr>
        <w:t>Polish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language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enabling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communication</w:t>
      </w:r>
      <w:proofErr w:type="spellEnd"/>
      <w:r w:rsidRPr="009D24A0">
        <w:rPr>
          <w:color w:val="000000"/>
        </w:rPr>
        <w:t xml:space="preserve">; </w:t>
      </w:r>
    </w:p>
    <w:p w:rsidR="009D24A0" w:rsidRPr="009D24A0" w:rsidRDefault="009D24A0" w:rsidP="009D24A0">
      <w:pPr>
        <w:pStyle w:val="NormalnyWeb"/>
        <w:rPr>
          <w:color w:val="000000"/>
        </w:rPr>
      </w:pPr>
      <w:r w:rsidRPr="009D24A0">
        <w:rPr>
          <w:color w:val="000000"/>
        </w:rPr>
        <w:t xml:space="preserve">- </w:t>
      </w:r>
      <w:proofErr w:type="spellStart"/>
      <w:r w:rsidRPr="009D24A0">
        <w:rPr>
          <w:color w:val="000000"/>
        </w:rPr>
        <w:t>vocational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functioning</w:t>
      </w:r>
      <w:proofErr w:type="spellEnd"/>
      <w:r w:rsidRPr="009D24A0">
        <w:rPr>
          <w:color w:val="000000"/>
        </w:rPr>
        <w:t xml:space="preserve">, in </w:t>
      </w:r>
      <w:proofErr w:type="spellStart"/>
      <w:r w:rsidRPr="009D24A0">
        <w:rPr>
          <w:color w:val="000000"/>
        </w:rPr>
        <w:t>terms</w:t>
      </w:r>
      <w:proofErr w:type="spellEnd"/>
      <w:r w:rsidRPr="009D24A0">
        <w:rPr>
          <w:color w:val="000000"/>
        </w:rPr>
        <w:t xml:space="preserve"> of </w:t>
      </w:r>
      <w:proofErr w:type="spellStart"/>
      <w:r w:rsidRPr="009D24A0">
        <w:rPr>
          <w:color w:val="000000"/>
        </w:rPr>
        <w:t>progress</w:t>
      </w:r>
      <w:proofErr w:type="spellEnd"/>
      <w:r w:rsidRPr="009D24A0">
        <w:rPr>
          <w:color w:val="000000"/>
        </w:rPr>
        <w:t xml:space="preserve"> in </w:t>
      </w:r>
      <w:proofErr w:type="spellStart"/>
      <w:r w:rsidRPr="009D24A0">
        <w:rPr>
          <w:color w:val="000000"/>
        </w:rPr>
        <w:t>seeking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employment</w:t>
      </w:r>
      <w:proofErr w:type="spellEnd"/>
      <w:r w:rsidRPr="009D24A0">
        <w:rPr>
          <w:color w:val="000000"/>
        </w:rPr>
        <w:t xml:space="preserve"> and </w:t>
      </w:r>
      <w:proofErr w:type="spellStart"/>
      <w:r w:rsidRPr="009D24A0">
        <w:rPr>
          <w:color w:val="000000"/>
        </w:rPr>
        <w:t>other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forms</w:t>
      </w:r>
      <w:proofErr w:type="spellEnd"/>
      <w:r w:rsidRPr="009D24A0">
        <w:rPr>
          <w:color w:val="000000"/>
        </w:rPr>
        <w:t xml:space="preserve"> of </w:t>
      </w:r>
      <w:proofErr w:type="spellStart"/>
      <w:r w:rsidRPr="009D24A0">
        <w:rPr>
          <w:color w:val="000000"/>
        </w:rPr>
        <w:t>professional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activity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enabling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economic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independence</w:t>
      </w:r>
      <w:proofErr w:type="spellEnd"/>
      <w:r w:rsidRPr="009D24A0">
        <w:rPr>
          <w:color w:val="000000"/>
        </w:rPr>
        <w:t xml:space="preserve"> of the </w:t>
      </w:r>
      <w:proofErr w:type="spellStart"/>
      <w:r w:rsidRPr="009D24A0">
        <w:rPr>
          <w:color w:val="000000"/>
        </w:rPr>
        <w:t>foreigner</w:t>
      </w:r>
      <w:proofErr w:type="spellEnd"/>
      <w:r w:rsidRPr="009D24A0">
        <w:rPr>
          <w:color w:val="000000"/>
        </w:rPr>
        <w:t xml:space="preserve">; </w:t>
      </w:r>
    </w:p>
    <w:p w:rsidR="009D24A0" w:rsidRPr="009D24A0" w:rsidRDefault="009D24A0" w:rsidP="009D24A0">
      <w:pPr>
        <w:pStyle w:val="NormalnyWeb"/>
        <w:rPr>
          <w:color w:val="000000"/>
        </w:rPr>
      </w:pPr>
      <w:r w:rsidRPr="009D24A0">
        <w:rPr>
          <w:color w:val="000000"/>
        </w:rPr>
        <w:t xml:space="preserve">- </w:t>
      </w:r>
      <w:proofErr w:type="spellStart"/>
      <w:r w:rsidRPr="009D24A0">
        <w:rPr>
          <w:color w:val="000000"/>
        </w:rPr>
        <w:t>social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functioning</w:t>
      </w:r>
      <w:proofErr w:type="spellEnd"/>
      <w:r w:rsidRPr="009D24A0">
        <w:rPr>
          <w:color w:val="000000"/>
        </w:rPr>
        <w:t xml:space="preserve">, </w:t>
      </w:r>
      <w:proofErr w:type="spellStart"/>
      <w:r w:rsidRPr="009D24A0">
        <w:rPr>
          <w:color w:val="000000"/>
        </w:rPr>
        <w:t>especially</w:t>
      </w:r>
      <w:proofErr w:type="spellEnd"/>
      <w:r w:rsidRPr="009D24A0">
        <w:rPr>
          <w:color w:val="000000"/>
        </w:rPr>
        <w:t xml:space="preserve"> in </w:t>
      </w:r>
      <w:proofErr w:type="spellStart"/>
      <w:r w:rsidRPr="009D24A0">
        <w:rPr>
          <w:color w:val="000000"/>
        </w:rPr>
        <w:t>terms</w:t>
      </w:r>
      <w:proofErr w:type="spellEnd"/>
      <w:r w:rsidRPr="009D24A0">
        <w:rPr>
          <w:color w:val="000000"/>
        </w:rPr>
        <w:t xml:space="preserve"> of </w:t>
      </w:r>
      <w:proofErr w:type="spellStart"/>
      <w:r w:rsidRPr="009D24A0">
        <w:rPr>
          <w:color w:val="000000"/>
        </w:rPr>
        <w:t>establishing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contacts</w:t>
      </w:r>
      <w:proofErr w:type="spellEnd"/>
      <w:r w:rsidRPr="009D24A0">
        <w:rPr>
          <w:color w:val="000000"/>
        </w:rPr>
        <w:t xml:space="preserve"> with the </w:t>
      </w:r>
      <w:proofErr w:type="spellStart"/>
      <w:r w:rsidRPr="009D24A0">
        <w:rPr>
          <w:color w:val="000000"/>
        </w:rPr>
        <w:t>local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community</w:t>
      </w:r>
      <w:proofErr w:type="spellEnd"/>
      <w:r w:rsidRPr="009D24A0">
        <w:rPr>
          <w:color w:val="000000"/>
        </w:rPr>
        <w:t xml:space="preserve"> and the </w:t>
      </w:r>
      <w:proofErr w:type="spellStart"/>
      <w:r w:rsidRPr="009D24A0">
        <w:rPr>
          <w:color w:val="000000"/>
        </w:rPr>
        <w:t>degree</w:t>
      </w:r>
      <w:proofErr w:type="spellEnd"/>
      <w:r w:rsidRPr="009D24A0">
        <w:rPr>
          <w:color w:val="000000"/>
        </w:rPr>
        <w:t xml:space="preserve"> of </w:t>
      </w:r>
      <w:proofErr w:type="spellStart"/>
      <w:r w:rsidRPr="009D24A0">
        <w:rPr>
          <w:color w:val="000000"/>
        </w:rPr>
        <w:t>participation</w:t>
      </w:r>
      <w:proofErr w:type="spellEnd"/>
      <w:r w:rsidRPr="009D24A0">
        <w:rPr>
          <w:color w:val="000000"/>
        </w:rPr>
        <w:t xml:space="preserve"> in </w:t>
      </w:r>
      <w:proofErr w:type="spellStart"/>
      <w:r w:rsidRPr="009D24A0">
        <w:rPr>
          <w:color w:val="000000"/>
        </w:rPr>
        <w:t>social</w:t>
      </w:r>
      <w:proofErr w:type="spellEnd"/>
      <w:r w:rsidRPr="009D24A0">
        <w:rPr>
          <w:color w:val="000000"/>
        </w:rPr>
        <w:t xml:space="preserve">, </w:t>
      </w:r>
      <w:proofErr w:type="spellStart"/>
      <w:r w:rsidRPr="009D24A0">
        <w:rPr>
          <w:b/>
          <w:color w:val="000000"/>
        </w:rPr>
        <w:t>cultural</w:t>
      </w:r>
      <w:proofErr w:type="spellEnd"/>
      <w:r w:rsidRPr="009D24A0">
        <w:rPr>
          <w:color w:val="000000"/>
        </w:rPr>
        <w:t xml:space="preserve"> and public life.</w:t>
      </w:r>
    </w:p>
    <w:p w:rsidR="00F1150A" w:rsidRDefault="009D24A0" w:rsidP="009D24A0">
      <w:pPr>
        <w:pStyle w:val="NormalnyWeb"/>
        <w:rPr>
          <w:color w:val="000000"/>
        </w:rPr>
      </w:pPr>
      <w:proofErr w:type="spellStart"/>
      <w:r w:rsidRPr="009D24A0">
        <w:rPr>
          <w:color w:val="000000"/>
        </w:rPr>
        <w:t>Unfortunately</w:t>
      </w:r>
      <w:proofErr w:type="spellEnd"/>
      <w:r w:rsidRPr="009D24A0">
        <w:rPr>
          <w:color w:val="000000"/>
        </w:rPr>
        <w:t xml:space="preserve">, in Poland </w:t>
      </w:r>
      <w:proofErr w:type="spellStart"/>
      <w:r w:rsidRPr="009D24A0">
        <w:rPr>
          <w:color w:val="000000"/>
        </w:rPr>
        <w:t>these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activities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are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mainly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reduced</w:t>
      </w:r>
      <w:proofErr w:type="spellEnd"/>
      <w:r w:rsidRPr="009D24A0">
        <w:rPr>
          <w:color w:val="000000"/>
        </w:rPr>
        <w:t xml:space="preserve"> to </w:t>
      </w:r>
      <w:proofErr w:type="spellStart"/>
      <w:r w:rsidRPr="009D24A0">
        <w:rPr>
          <w:color w:val="000000"/>
        </w:rPr>
        <w:t>social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assistance</w:t>
      </w:r>
      <w:proofErr w:type="spellEnd"/>
      <w:r w:rsidRPr="009D24A0">
        <w:rPr>
          <w:color w:val="000000"/>
        </w:rPr>
        <w:t xml:space="preserve">. </w:t>
      </w:r>
      <w:proofErr w:type="spellStart"/>
      <w:r w:rsidRPr="009D24A0">
        <w:rPr>
          <w:color w:val="000000"/>
        </w:rPr>
        <w:t>Moreover</w:t>
      </w:r>
      <w:proofErr w:type="spellEnd"/>
      <w:r w:rsidRPr="009D24A0">
        <w:rPr>
          <w:color w:val="000000"/>
        </w:rPr>
        <w:t xml:space="preserve">, in </w:t>
      </w:r>
      <w:proofErr w:type="spellStart"/>
      <w:r w:rsidR="006D2EAD">
        <w:rPr>
          <w:color w:val="000000"/>
        </w:rPr>
        <w:t>Polish</w:t>
      </w:r>
      <w:proofErr w:type="spellEnd"/>
      <w:r w:rsidR="006D2EAD">
        <w:rPr>
          <w:color w:val="000000"/>
        </w:rPr>
        <w:t xml:space="preserve"> </w:t>
      </w:r>
      <w:proofErr w:type="spellStart"/>
      <w:r w:rsidR="006D2EAD">
        <w:rPr>
          <w:color w:val="000000"/>
        </w:rPr>
        <w:t>legal</w:t>
      </w:r>
      <w:proofErr w:type="spellEnd"/>
      <w:r w:rsidR="006D2EAD">
        <w:rPr>
          <w:color w:val="000000"/>
        </w:rPr>
        <w:t xml:space="preserve"> system, </w:t>
      </w:r>
      <w:proofErr w:type="spellStart"/>
      <w:r w:rsidRPr="009D24A0">
        <w:rPr>
          <w:color w:val="000000"/>
        </w:rPr>
        <w:t>there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is</w:t>
      </w:r>
      <w:proofErr w:type="spellEnd"/>
      <w:r w:rsidRPr="009D24A0">
        <w:rPr>
          <w:color w:val="000000"/>
        </w:rPr>
        <w:t xml:space="preserve"> a </w:t>
      </w:r>
      <w:proofErr w:type="spellStart"/>
      <w:r w:rsidRPr="009D24A0">
        <w:rPr>
          <w:color w:val="000000"/>
        </w:rPr>
        <w:t>limitation</w:t>
      </w:r>
      <w:proofErr w:type="spellEnd"/>
      <w:r w:rsidRPr="009D24A0">
        <w:rPr>
          <w:color w:val="000000"/>
        </w:rPr>
        <w:t xml:space="preserve"> of the </w:t>
      </w:r>
      <w:proofErr w:type="spellStart"/>
      <w:r w:rsidRPr="009D24A0">
        <w:rPr>
          <w:color w:val="000000"/>
        </w:rPr>
        <w:t>obligation</w:t>
      </w:r>
      <w:proofErr w:type="spellEnd"/>
      <w:r w:rsidRPr="009D24A0">
        <w:rPr>
          <w:color w:val="000000"/>
        </w:rPr>
        <w:t xml:space="preserve"> to </w:t>
      </w:r>
      <w:proofErr w:type="spellStart"/>
      <w:r w:rsidRPr="009D24A0">
        <w:rPr>
          <w:color w:val="000000"/>
        </w:rPr>
        <w:t>support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foreigners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only</w:t>
      </w:r>
      <w:proofErr w:type="spellEnd"/>
      <w:r w:rsidRPr="009D24A0">
        <w:rPr>
          <w:color w:val="000000"/>
        </w:rPr>
        <w:t xml:space="preserve"> to </w:t>
      </w:r>
      <w:proofErr w:type="spellStart"/>
      <w:r w:rsidRPr="009D24A0">
        <w:rPr>
          <w:color w:val="000000"/>
        </w:rPr>
        <w:t>those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who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have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been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granted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refugee</w:t>
      </w:r>
      <w:proofErr w:type="spellEnd"/>
      <w:r w:rsidRPr="009D24A0">
        <w:rPr>
          <w:color w:val="000000"/>
        </w:rPr>
        <w:t xml:space="preserve"> status </w:t>
      </w:r>
      <w:proofErr w:type="spellStart"/>
      <w:r w:rsidRPr="009D24A0">
        <w:rPr>
          <w:color w:val="000000"/>
        </w:rPr>
        <w:t>or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subsidiary</w:t>
      </w:r>
      <w:proofErr w:type="spellEnd"/>
      <w:r w:rsidRPr="009D24A0">
        <w:rPr>
          <w:color w:val="000000"/>
        </w:rPr>
        <w:t xml:space="preserve"> </w:t>
      </w:r>
      <w:proofErr w:type="spellStart"/>
      <w:r w:rsidRPr="009D24A0">
        <w:rPr>
          <w:color w:val="000000"/>
        </w:rPr>
        <w:t>protection</w:t>
      </w:r>
      <w:proofErr w:type="spellEnd"/>
      <w:r w:rsidRPr="009D24A0">
        <w:rPr>
          <w:color w:val="000000"/>
        </w:rPr>
        <w:t>.</w:t>
      </w:r>
    </w:p>
    <w:p w:rsidR="0093134F" w:rsidRDefault="00A35BC1" w:rsidP="009D24A0">
      <w:pPr>
        <w:pStyle w:val="NormalnyWeb"/>
      </w:pPr>
      <w:r>
        <w:rPr>
          <w:color w:val="000000"/>
        </w:rPr>
        <w:t xml:space="preserve"> </w:t>
      </w:r>
      <w:proofErr w:type="spellStart"/>
      <w:r w:rsidR="00A269BA">
        <w:rPr>
          <w:color w:val="000000"/>
        </w:rPr>
        <w:t>According</w:t>
      </w:r>
      <w:proofErr w:type="spellEnd"/>
      <w:r w:rsidR="00A269BA">
        <w:rPr>
          <w:color w:val="000000"/>
        </w:rPr>
        <w:t xml:space="preserve"> to</w:t>
      </w:r>
      <w:r w:rsidR="0093134F">
        <w:rPr>
          <w:color w:val="000000"/>
        </w:rPr>
        <w:t xml:space="preserve"> the </w:t>
      </w:r>
      <w:proofErr w:type="spellStart"/>
      <w:r w:rsidR="0093134F">
        <w:rPr>
          <w:color w:val="000000"/>
        </w:rPr>
        <w:t>provisions</w:t>
      </w:r>
      <w:proofErr w:type="spellEnd"/>
      <w:r w:rsidR="0093134F">
        <w:rPr>
          <w:color w:val="000000"/>
        </w:rPr>
        <w:t xml:space="preserve"> of the </w:t>
      </w:r>
      <w:proofErr w:type="spellStart"/>
      <w:r w:rsidR="0093134F">
        <w:rPr>
          <w:color w:val="000000"/>
        </w:rPr>
        <w:t>Polish</w:t>
      </w:r>
      <w:proofErr w:type="spellEnd"/>
      <w:r w:rsidR="0093134F">
        <w:rPr>
          <w:color w:val="000000"/>
        </w:rPr>
        <w:t xml:space="preserve"> </w:t>
      </w:r>
      <w:proofErr w:type="spellStart"/>
      <w:r w:rsidR="0093134F">
        <w:rPr>
          <w:color w:val="000000"/>
        </w:rPr>
        <w:t>Constitution</w:t>
      </w:r>
      <w:proofErr w:type="spellEnd"/>
      <w:r w:rsidR="0093134F">
        <w:rPr>
          <w:color w:val="000000"/>
        </w:rPr>
        <w:t xml:space="preserve">, art. </w:t>
      </w:r>
      <w:r w:rsidR="00A269BA">
        <w:rPr>
          <w:color w:val="000000"/>
        </w:rPr>
        <w:t xml:space="preserve">73, </w:t>
      </w:r>
      <w:proofErr w:type="spellStart"/>
      <w:r w:rsidR="00A269BA" w:rsidRPr="006D2EAD">
        <w:rPr>
          <w:b/>
          <w:color w:val="000000"/>
        </w:rPr>
        <w:t>everyone</w:t>
      </w:r>
      <w:proofErr w:type="spellEnd"/>
      <w:r w:rsidR="00A269BA" w:rsidRPr="00A269BA">
        <w:rPr>
          <w:color w:val="000000"/>
        </w:rPr>
        <w:t xml:space="preserve"> </w:t>
      </w:r>
      <w:proofErr w:type="spellStart"/>
      <w:r w:rsidR="00A269BA">
        <w:rPr>
          <w:color w:val="000000"/>
        </w:rPr>
        <w:t>is</w:t>
      </w:r>
      <w:proofErr w:type="spellEnd"/>
      <w:r w:rsidR="00A269BA">
        <w:rPr>
          <w:color w:val="000000"/>
        </w:rPr>
        <w:t xml:space="preserve"> </w:t>
      </w:r>
      <w:proofErr w:type="spellStart"/>
      <w:r w:rsidR="00A269BA">
        <w:rPr>
          <w:color w:val="000000"/>
        </w:rPr>
        <w:t>quaranteed</w:t>
      </w:r>
      <w:proofErr w:type="spellEnd"/>
      <w:r w:rsidR="00A269BA" w:rsidRPr="00A269BA">
        <w:rPr>
          <w:color w:val="000000"/>
        </w:rPr>
        <w:t xml:space="preserve"> </w:t>
      </w:r>
      <w:proofErr w:type="spellStart"/>
      <w:r w:rsidR="00A269BA" w:rsidRPr="00A269BA">
        <w:rPr>
          <w:color w:val="000000"/>
        </w:rPr>
        <w:t>freedom</w:t>
      </w:r>
      <w:proofErr w:type="spellEnd"/>
      <w:r w:rsidR="00A269BA" w:rsidRPr="00A269BA">
        <w:rPr>
          <w:color w:val="000000"/>
        </w:rPr>
        <w:t xml:space="preserve"> of </w:t>
      </w:r>
      <w:proofErr w:type="spellStart"/>
      <w:r w:rsidR="00A269BA" w:rsidRPr="00A269BA">
        <w:rPr>
          <w:color w:val="000000"/>
        </w:rPr>
        <w:t>artistic</w:t>
      </w:r>
      <w:proofErr w:type="spellEnd"/>
      <w:r w:rsidR="00A269BA" w:rsidRPr="00A269BA">
        <w:rPr>
          <w:color w:val="000000"/>
        </w:rPr>
        <w:t xml:space="preserve"> </w:t>
      </w:r>
      <w:proofErr w:type="spellStart"/>
      <w:r w:rsidR="00A269BA" w:rsidRPr="00A269BA">
        <w:rPr>
          <w:color w:val="000000"/>
        </w:rPr>
        <w:t>creation</w:t>
      </w:r>
      <w:proofErr w:type="spellEnd"/>
      <w:r w:rsidR="00A269BA" w:rsidRPr="00A269BA">
        <w:rPr>
          <w:color w:val="000000"/>
        </w:rPr>
        <w:t xml:space="preserve">, </w:t>
      </w:r>
      <w:proofErr w:type="spellStart"/>
      <w:r w:rsidR="00A269BA" w:rsidRPr="00A269BA">
        <w:rPr>
          <w:color w:val="000000"/>
        </w:rPr>
        <w:t>scientific</w:t>
      </w:r>
      <w:proofErr w:type="spellEnd"/>
      <w:r w:rsidR="00A269BA" w:rsidRPr="00A269BA">
        <w:rPr>
          <w:color w:val="000000"/>
        </w:rPr>
        <w:t xml:space="preserve"> </w:t>
      </w:r>
      <w:proofErr w:type="spellStart"/>
      <w:r w:rsidR="00A269BA" w:rsidRPr="00A269BA">
        <w:rPr>
          <w:color w:val="000000"/>
        </w:rPr>
        <w:t>research</w:t>
      </w:r>
      <w:proofErr w:type="spellEnd"/>
      <w:r w:rsidR="00A269BA" w:rsidRPr="00A269BA">
        <w:rPr>
          <w:color w:val="000000"/>
        </w:rPr>
        <w:t xml:space="preserve"> and </w:t>
      </w:r>
      <w:proofErr w:type="spellStart"/>
      <w:r w:rsidR="00A269BA" w:rsidRPr="00A269BA">
        <w:rPr>
          <w:color w:val="000000"/>
        </w:rPr>
        <w:t>publication</w:t>
      </w:r>
      <w:proofErr w:type="spellEnd"/>
      <w:r w:rsidR="00A269BA" w:rsidRPr="00A269BA">
        <w:rPr>
          <w:color w:val="000000"/>
        </w:rPr>
        <w:t xml:space="preserve"> of </w:t>
      </w:r>
      <w:proofErr w:type="spellStart"/>
      <w:r w:rsidR="00A269BA" w:rsidRPr="00A269BA">
        <w:rPr>
          <w:color w:val="000000"/>
        </w:rPr>
        <w:t>its</w:t>
      </w:r>
      <w:proofErr w:type="spellEnd"/>
      <w:r w:rsidR="00A269BA" w:rsidRPr="00A269BA">
        <w:rPr>
          <w:color w:val="000000"/>
        </w:rPr>
        <w:t xml:space="preserve"> </w:t>
      </w:r>
      <w:proofErr w:type="spellStart"/>
      <w:r w:rsidR="00A269BA" w:rsidRPr="00A269BA">
        <w:rPr>
          <w:color w:val="000000"/>
        </w:rPr>
        <w:t>results</w:t>
      </w:r>
      <w:proofErr w:type="spellEnd"/>
      <w:r w:rsidR="00A269BA" w:rsidRPr="00A269BA">
        <w:rPr>
          <w:color w:val="000000"/>
        </w:rPr>
        <w:t xml:space="preserve">, </w:t>
      </w:r>
      <w:proofErr w:type="spellStart"/>
      <w:r w:rsidR="00A269BA" w:rsidRPr="00A269BA">
        <w:rPr>
          <w:color w:val="000000"/>
        </w:rPr>
        <w:t>freedom</w:t>
      </w:r>
      <w:proofErr w:type="spellEnd"/>
      <w:r w:rsidR="00A269BA" w:rsidRPr="00A269BA">
        <w:rPr>
          <w:color w:val="000000"/>
        </w:rPr>
        <w:t xml:space="preserve"> of </w:t>
      </w:r>
      <w:proofErr w:type="spellStart"/>
      <w:r w:rsidR="00A269BA" w:rsidRPr="00A269BA">
        <w:rPr>
          <w:color w:val="000000"/>
        </w:rPr>
        <w:t>teaching</w:t>
      </w:r>
      <w:proofErr w:type="spellEnd"/>
      <w:r w:rsidR="00A269BA" w:rsidRPr="00A269BA">
        <w:rPr>
          <w:color w:val="000000"/>
        </w:rPr>
        <w:t xml:space="preserve">, and </w:t>
      </w:r>
      <w:proofErr w:type="spellStart"/>
      <w:r w:rsidR="00A269BA" w:rsidRPr="00A269BA">
        <w:rPr>
          <w:color w:val="000000"/>
        </w:rPr>
        <w:t>freedom</w:t>
      </w:r>
      <w:proofErr w:type="spellEnd"/>
      <w:r w:rsidR="00A269BA" w:rsidRPr="00A269BA">
        <w:rPr>
          <w:color w:val="000000"/>
        </w:rPr>
        <w:t xml:space="preserve"> to </w:t>
      </w:r>
      <w:proofErr w:type="spellStart"/>
      <w:r w:rsidR="00A269BA" w:rsidRPr="00A269BA">
        <w:rPr>
          <w:color w:val="000000"/>
        </w:rPr>
        <w:t>enjoy</w:t>
      </w:r>
      <w:proofErr w:type="spellEnd"/>
      <w:r w:rsidR="00A269BA" w:rsidRPr="00A269BA">
        <w:rPr>
          <w:color w:val="000000"/>
        </w:rPr>
        <w:t xml:space="preserve"> </w:t>
      </w:r>
      <w:proofErr w:type="spellStart"/>
      <w:r w:rsidR="00A269BA" w:rsidRPr="00A269BA">
        <w:rPr>
          <w:color w:val="000000"/>
        </w:rPr>
        <w:t>cultural</w:t>
      </w:r>
      <w:proofErr w:type="spellEnd"/>
      <w:r w:rsidR="00A269BA" w:rsidRPr="00A269BA">
        <w:rPr>
          <w:color w:val="000000"/>
        </w:rPr>
        <w:t xml:space="preserve"> </w:t>
      </w:r>
      <w:proofErr w:type="spellStart"/>
      <w:r w:rsidR="00A269BA" w:rsidRPr="00A269BA">
        <w:rPr>
          <w:color w:val="000000"/>
        </w:rPr>
        <w:t>goods</w:t>
      </w:r>
      <w:proofErr w:type="spellEnd"/>
      <w:r w:rsidR="00A269BA">
        <w:rPr>
          <w:color w:val="000000"/>
        </w:rPr>
        <w:t>.</w:t>
      </w:r>
    </w:p>
    <w:p w:rsidR="00144117" w:rsidRDefault="00F1150A" w:rsidP="00A17CDE">
      <w:pPr>
        <w:pStyle w:val="NormalnyWeb"/>
      </w:pPr>
      <w:r>
        <w:t>Ad.</w:t>
      </w:r>
      <w:r w:rsidR="006474E7">
        <w:t>2</w:t>
      </w:r>
      <w:r>
        <w:t xml:space="preserve"> </w:t>
      </w:r>
      <w:r w:rsidR="00A35BC1">
        <w:t xml:space="preserve">As far as </w:t>
      </w:r>
      <w:r w:rsidR="00A35BC1" w:rsidRPr="00A35BC1">
        <w:t xml:space="preserve">the </w:t>
      </w:r>
      <w:proofErr w:type="spellStart"/>
      <w:r w:rsidR="00A35BC1" w:rsidRPr="00A35BC1">
        <w:t>municipality</w:t>
      </w:r>
      <w:proofErr w:type="spellEnd"/>
      <w:r w:rsidR="00A35BC1" w:rsidRPr="00A35BC1">
        <w:t xml:space="preserve"> of </w:t>
      </w:r>
      <w:proofErr w:type="spellStart"/>
      <w:r w:rsidR="00A35BC1" w:rsidRPr="00A35BC1">
        <w:t>Gdansk</w:t>
      </w:r>
      <w:proofErr w:type="spellEnd"/>
      <w:r w:rsidR="00A35BC1" w:rsidRPr="00A35BC1">
        <w:t xml:space="preserve"> </w:t>
      </w:r>
      <w:proofErr w:type="spellStart"/>
      <w:r w:rsidR="00A35BC1" w:rsidRPr="00A35BC1">
        <w:t>is</w:t>
      </w:r>
      <w:proofErr w:type="spellEnd"/>
      <w:r w:rsidR="00A35BC1" w:rsidRPr="00A35BC1">
        <w:t xml:space="preserve"> </w:t>
      </w:r>
      <w:proofErr w:type="spellStart"/>
      <w:r w:rsidR="00A35BC1" w:rsidRPr="00A35BC1">
        <w:t>concerned</w:t>
      </w:r>
      <w:proofErr w:type="spellEnd"/>
      <w:r w:rsidR="00A35BC1">
        <w:t xml:space="preserve">, </w:t>
      </w:r>
      <w:r w:rsidR="00612262">
        <w:t xml:space="preserve">Gdańsk </w:t>
      </w:r>
      <w:proofErr w:type="spellStart"/>
      <w:r w:rsidR="00612262">
        <w:t>has</w:t>
      </w:r>
      <w:proofErr w:type="spellEnd"/>
      <w:r w:rsidR="00612262">
        <w:t xml:space="preserve"> </w:t>
      </w:r>
      <w:proofErr w:type="spellStart"/>
      <w:r w:rsidR="00612262">
        <w:t>its</w:t>
      </w:r>
      <w:proofErr w:type="spellEnd"/>
      <w:r w:rsidR="00612262">
        <w:t xml:space="preserve"> </w:t>
      </w:r>
      <w:proofErr w:type="spellStart"/>
      <w:r w:rsidR="00612262">
        <w:t>own</w:t>
      </w:r>
      <w:proofErr w:type="spellEnd"/>
      <w:r w:rsidR="00612262">
        <w:t xml:space="preserve"> </w:t>
      </w:r>
      <w:proofErr w:type="spellStart"/>
      <w:r w:rsidR="00612262">
        <w:t>operational</w:t>
      </w:r>
      <w:proofErr w:type="spellEnd"/>
      <w:r w:rsidR="00612262">
        <w:t xml:space="preserve"> </w:t>
      </w:r>
      <w:proofErr w:type="spellStart"/>
      <w:r w:rsidR="00612262">
        <w:t>programme</w:t>
      </w:r>
      <w:proofErr w:type="spellEnd"/>
      <w:r w:rsidR="00612262">
        <w:t xml:space="preserve"> on </w:t>
      </w:r>
      <w:proofErr w:type="spellStart"/>
      <w:r w:rsidR="00612262">
        <w:t>immigrant</w:t>
      </w:r>
      <w:proofErr w:type="spellEnd"/>
      <w:r w:rsidR="00612262">
        <w:t xml:space="preserve"> </w:t>
      </w:r>
      <w:proofErr w:type="spellStart"/>
      <w:r w:rsidR="00612262">
        <w:t>integration</w:t>
      </w:r>
      <w:proofErr w:type="spellEnd"/>
      <w:r w:rsidR="00612262">
        <w:t xml:space="preserve"> -  </w:t>
      </w:r>
      <w:proofErr w:type="spellStart"/>
      <w:r w:rsidR="00612262">
        <w:t>Immigrant</w:t>
      </w:r>
      <w:proofErr w:type="spellEnd"/>
      <w:r w:rsidR="00612262">
        <w:t xml:space="preserve"> Integration Model.</w:t>
      </w:r>
      <w:r w:rsidR="00612262" w:rsidRPr="00612262">
        <w:rPr>
          <w:rFonts w:ascii="Gotham-Book" w:hAnsi="Gotham-Book" w:cs="Gotham-Book"/>
          <w:sz w:val="18"/>
          <w:szCs w:val="18"/>
        </w:rPr>
        <w:t xml:space="preserve"> </w:t>
      </w:r>
      <w:r w:rsidR="00144117">
        <w:t>Under</w:t>
      </w:r>
      <w:r w:rsidR="00612262" w:rsidRPr="00144117">
        <w:t xml:space="preserve"> the MII, we </w:t>
      </w:r>
      <w:proofErr w:type="spellStart"/>
      <w:r w:rsidR="00612262" w:rsidRPr="00144117">
        <w:t>are</w:t>
      </w:r>
      <w:proofErr w:type="spellEnd"/>
      <w:r w:rsidR="00612262" w:rsidRPr="00144117">
        <w:t xml:space="preserve"> </w:t>
      </w:r>
      <w:proofErr w:type="spellStart"/>
      <w:r w:rsidR="00612262" w:rsidRPr="00144117">
        <w:t>improving</w:t>
      </w:r>
      <w:proofErr w:type="spellEnd"/>
      <w:r w:rsidR="00612262" w:rsidRPr="00144117">
        <w:t xml:space="preserve"> the </w:t>
      </w:r>
      <w:proofErr w:type="spellStart"/>
      <w:r w:rsidR="00612262" w:rsidRPr="00144117">
        <w:t>migration</w:t>
      </w:r>
      <w:proofErr w:type="spellEnd"/>
      <w:r w:rsidR="00612262" w:rsidRPr="00144117">
        <w:t xml:space="preserve"> management system in public and </w:t>
      </w:r>
      <w:proofErr w:type="spellStart"/>
      <w:r w:rsidR="00612262" w:rsidRPr="00144117">
        <w:t>social</w:t>
      </w:r>
      <w:proofErr w:type="spellEnd"/>
      <w:r w:rsidR="00612262" w:rsidRPr="00144117">
        <w:t xml:space="preserve"> </w:t>
      </w:r>
      <w:proofErr w:type="spellStart"/>
      <w:r w:rsidR="00612262" w:rsidRPr="00144117">
        <w:t>institutions</w:t>
      </w:r>
      <w:proofErr w:type="spellEnd"/>
      <w:r w:rsidR="00612262" w:rsidRPr="00144117">
        <w:t xml:space="preserve"> and </w:t>
      </w:r>
      <w:proofErr w:type="spellStart"/>
      <w:r w:rsidR="00612262" w:rsidRPr="00144117">
        <w:t>strengthening</w:t>
      </w:r>
      <w:proofErr w:type="spellEnd"/>
      <w:r w:rsidR="00612262" w:rsidRPr="00144117">
        <w:t xml:space="preserve"> the </w:t>
      </w:r>
      <w:proofErr w:type="spellStart"/>
      <w:r w:rsidR="00612262" w:rsidRPr="00144117">
        <w:t>integration</w:t>
      </w:r>
      <w:proofErr w:type="spellEnd"/>
      <w:r w:rsidR="00612262" w:rsidRPr="00144117">
        <w:t xml:space="preserve"> of </w:t>
      </w:r>
      <w:proofErr w:type="spellStart"/>
      <w:r w:rsidR="00612262" w:rsidRPr="00144117">
        <w:t>new</w:t>
      </w:r>
      <w:proofErr w:type="spellEnd"/>
      <w:r w:rsidR="00612262" w:rsidRPr="00144117">
        <w:t xml:space="preserve"> </w:t>
      </w:r>
      <w:proofErr w:type="spellStart"/>
      <w:r w:rsidR="00612262" w:rsidRPr="00144117">
        <w:t>residents</w:t>
      </w:r>
      <w:proofErr w:type="spellEnd"/>
      <w:r w:rsidR="00612262" w:rsidRPr="00144117">
        <w:t xml:space="preserve"> </w:t>
      </w:r>
      <w:proofErr w:type="spellStart"/>
      <w:r w:rsidR="00612262" w:rsidRPr="00144117">
        <w:t>into</w:t>
      </w:r>
      <w:proofErr w:type="spellEnd"/>
      <w:r w:rsidR="00612262" w:rsidRPr="00144117">
        <w:t xml:space="preserve"> the </w:t>
      </w:r>
      <w:proofErr w:type="spellStart"/>
      <w:r w:rsidR="00612262" w:rsidRPr="00144117">
        <w:t>broad</w:t>
      </w:r>
      <w:proofErr w:type="spellEnd"/>
      <w:r w:rsidR="00612262" w:rsidRPr="00144117">
        <w:t xml:space="preserve"> </w:t>
      </w:r>
      <w:proofErr w:type="spellStart"/>
      <w:r w:rsidR="00612262" w:rsidRPr="00144117">
        <w:t>functioning</w:t>
      </w:r>
      <w:proofErr w:type="spellEnd"/>
      <w:r w:rsidR="00612262" w:rsidRPr="00144117">
        <w:t xml:space="preserve"> of the </w:t>
      </w:r>
      <w:proofErr w:type="spellStart"/>
      <w:r w:rsidR="00612262" w:rsidRPr="00144117">
        <w:t>urban</w:t>
      </w:r>
      <w:proofErr w:type="spellEnd"/>
      <w:r w:rsidR="00612262" w:rsidRPr="00144117">
        <w:t xml:space="preserve"> </w:t>
      </w:r>
      <w:proofErr w:type="spellStart"/>
      <w:r w:rsidR="00612262" w:rsidRPr="00144117">
        <w:t>community</w:t>
      </w:r>
      <w:proofErr w:type="spellEnd"/>
      <w:r w:rsidR="00612262" w:rsidRPr="00612262">
        <w:rPr>
          <w:rFonts w:ascii="Gotham-Book" w:hAnsi="Gotham-Book" w:cs="Gotham-Book"/>
          <w:sz w:val="18"/>
          <w:szCs w:val="18"/>
        </w:rPr>
        <w:t>.</w:t>
      </w:r>
      <w:r w:rsidR="00612262">
        <w:t xml:space="preserve"> </w:t>
      </w:r>
      <w:r w:rsidR="00A35BC1">
        <w:t xml:space="preserve">One of the </w:t>
      </w:r>
      <w:proofErr w:type="spellStart"/>
      <w:r w:rsidR="00A35BC1">
        <w:t>issues</w:t>
      </w:r>
      <w:proofErr w:type="spellEnd"/>
      <w:r w:rsidR="00A35BC1">
        <w:t xml:space="preserve"> </w:t>
      </w:r>
      <w:proofErr w:type="spellStart"/>
      <w:r w:rsidR="00A35BC1">
        <w:t>under</w:t>
      </w:r>
      <w:proofErr w:type="spellEnd"/>
      <w:r w:rsidR="00A35BC1">
        <w:t xml:space="preserve"> </w:t>
      </w:r>
      <w:proofErr w:type="spellStart"/>
      <w:r w:rsidR="00A35BC1">
        <w:t>our</w:t>
      </w:r>
      <w:proofErr w:type="spellEnd"/>
      <w:r w:rsidR="00A35BC1">
        <w:t xml:space="preserve"> </w:t>
      </w:r>
      <w:proofErr w:type="spellStart"/>
      <w:r w:rsidR="00A35BC1">
        <w:t>concern</w:t>
      </w:r>
      <w:proofErr w:type="spellEnd"/>
      <w:r w:rsidR="00A35BC1">
        <w:t xml:space="preserve"> </w:t>
      </w:r>
      <w:proofErr w:type="spellStart"/>
      <w:r w:rsidR="00A35BC1">
        <w:t>is</w:t>
      </w:r>
      <w:proofErr w:type="spellEnd"/>
      <w:r w:rsidR="00A35BC1">
        <w:t xml:space="preserve"> </w:t>
      </w:r>
      <w:proofErr w:type="spellStart"/>
      <w:r w:rsidR="00A35BC1">
        <w:t>culture</w:t>
      </w:r>
      <w:proofErr w:type="spellEnd"/>
      <w:r w:rsidR="00A35BC1">
        <w:t>.</w:t>
      </w:r>
    </w:p>
    <w:p w:rsidR="009878A2" w:rsidRDefault="00F1150A" w:rsidP="00A17CDE">
      <w:pPr>
        <w:pStyle w:val="NormalnyWeb"/>
      </w:pPr>
      <w:proofErr w:type="spellStart"/>
      <w:r>
        <w:t>Culture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powerful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and </w:t>
      </w:r>
      <w:proofErr w:type="spellStart"/>
      <w:r>
        <w:t>an</w:t>
      </w:r>
      <w:proofErr w:type="spellEnd"/>
      <w:r>
        <w:t xml:space="preserve"> instrument of </w:t>
      </w:r>
      <w:proofErr w:type="spellStart"/>
      <w:r>
        <w:t>civic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and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Participation</w:t>
      </w:r>
      <w:proofErr w:type="spellEnd"/>
      <w:r>
        <w:t xml:space="preserve"> in </w:t>
      </w:r>
      <w:r w:rsidR="006474E7">
        <w:t xml:space="preserve">host </w:t>
      </w:r>
      <w:proofErr w:type="spellStart"/>
      <w:r w:rsidR="006474E7">
        <w:t>society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life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for </w:t>
      </w:r>
      <w:proofErr w:type="spellStart"/>
      <w:r>
        <w:t>immigrants</w:t>
      </w:r>
      <w:proofErr w:type="spellEnd"/>
      <w:r>
        <w:t xml:space="preserve"> to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the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the </w:t>
      </w:r>
      <w:proofErr w:type="spellStart"/>
      <w:r>
        <w:t>city</w:t>
      </w:r>
      <w:proofErr w:type="spellEnd"/>
      <w:r>
        <w:t xml:space="preserve">,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succeed</w:t>
      </w:r>
      <w:proofErr w:type="spellEnd"/>
      <w:r>
        <w:t xml:space="preserve"> </w:t>
      </w:r>
      <w:proofErr w:type="spellStart"/>
      <w:r>
        <w:t>socially</w:t>
      </w:r>
      <w:proofErr w:type="spellEnd"/>
      <w:r>
        <w:t xml:space="preserve"> and </w:t>
      </w:r>
      <w:proofErr w:type="spellStart"/>
      <w:r>
        <w:t>professionally</w:t>
      </w:r>
      <w:proofErr w:type="spellEnd"/>
      <w:r>
        <w:t xml:space="preserve">, and </w:t>
      </w:r>
      <w:proofErr w:type="spellStart"/>
      <w:r>
        <w:t>contributes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wellbeing</w:t>
      </w:r>
      <w:proofErr w:type="spellEnd"/>
      <w:r>
        <w:t xml:space="preserve">. Integration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for </w:t>
      </w:r>
      <w:proofErr w:type="spellStart"/>
      <w:r>
        <w:t>Gdansk’s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and </w:t>
      </w:r>
      <w:proofErr w:type="spellStart"/>
      <w:r>
        <w:t>organisations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the </w:t>
      </w:r>
      <w:proofErr w:type="spellStart"/>
      <w:r>
        <w:t>integrational</w:t>
      </w:r>
      <w:proofErr w:type="spellEnd"/>
      <w:r>
        <w:t xml:space="preserve"> </w:t>
      </w:r>
      <w:proofErr w:type="spellStart"/>
      <w:r>
        <w:t>aspect</w:t>
      </w:r>
      <w:proofErr w:type="spellEnd"/>
      <w:r>
        <w:t xml:space="preserve"> of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One of the </w:t>
      </w:r>
      <w:proofErr w:type="spellStart"/>
      <w:r>
        <w:t>greatest</w:t>
      </w:r>
      <w:proofErr w:type="spell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vision</w:t>
      </w:r>
      <w:proofErr w:type="spellEnd"/>
      <w:r>
        <w:t xml:space="preserve"> of </w:t>
      </w:r>
      <w:proofErr w:type="spellStart"/>
      <w:r>
        <w:t>integrative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By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a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promotes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development and </w:t>
      </w:r>
      <w:proofErr w:type="spellStart"/>
      <w:r>
        <w:t>helps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thrive</w:t>
      </w:r>
      <w:proofErr w:type="spellEnd"/>
      <w:r>
        <w:t xml:space="preserve">.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the </w:t>
      </w:r>
      <w:proofErr w:type="spellStart"/>
      <w:r>
        <w:t>power</w:t>
      </w:r>
      <w:proofErr w:type="spellEnd"/>
      <w:r>
        <w:t xml:space="preserve"> to </w:t>
      </w:r>
      <w:proofErr w:type="spellStart"/>
      <w:r>
        <w:t>strengthen</w:t>
      </w:r>
      <w:proofErr w:type="spellEnd"/>
      <w:r>
        <w:t xml:space="preserve"> the </w:t>
      </w:r>
      <w:proofErr w:type="spellStart"/>
      <w:r>
        <w:t>ties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and </w:t>
      </w:r>
      <w:proofErr w:type="spellStart"/>
      <w:r>
        <w:t>serves</w:t>
      </w:r>
      <w:proofErr w:type="spellEnd"/>
      <w:r>
        <w:t xml:space="preserve"> as the </w:t>
      </w:r>
      <w:proofErr w:type="spellStart"/>
      <w:r>
        <w:t>ground</w:t>
      </w:r>
      <w:proofErr w:type="spellEnd"/>
      <w:r>
        <w:t xml:space="preserve"> for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integration</w:t>
      </w:r>
      <w:proofErr w:type="spellEnd"/>
      <w:r>
        <w:t xml:space="preserve">. One of the </w:t>
      </w:r>
      <w:proofErr w:type="spellStart"/>
      <w:r>
        <w:t>tasks</w:t>
      </w:r>
      <w:proofErr w:type="spellEnd"/>
      <w:r>
        <w:t xml:space="preserve"> in the management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the </w:t>
      </w:r>
      <w:proofErr w:type="spellStart"/>
      <w:r>
        <w:t>citizens</w:t>
      </w:r>
      <w:proofErr w:type="spellEnd"/>
      <w:r>
        <w:t xml:space="preserve"> in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intercultural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and </w:t>
      </w:r>
      <w:proofErr w:type="spellStart"/>
      <w:r>
        <w:t>proud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, and </w:t>
      </w:r>
      <w:proofErr w:type="spellStart"/>
      <w:r>
        <w:t>ready</w:t>
      </w:r>
      <w:proofErr w:type="spellEnd"/>
      <w:r>
        <w:t xml:space="preserve"> to </w:t>
      </w:r>
      <w:proofErr w:type="spellStart"/>
      <w:r>
        <w:t>me</w:t>
      </w:r>
      <w:r w:rsidR="00A35BC1">
        <w:t>et</w:t>
      </w:r>
      <w:proofErr w:type="spellEnd"/>
      <w:r w:rsidR="00A35BC1">
        <w:t xml:space="preserve"> </w:t>
      </w:r>
      <w:proofErr w:type="spellStart"/>
      <w:r w:rsidR="00A35BC1">
        <w:t>people</w:t>
      </w:r>
      <w:proofErr w:type="spellEnd"/>
      <w:r w:rsidR="00A35BC1">
        <w:t xml:space="preserve"> of </w:t>
      </w:r>
      <w:proofErr w:type="spellStart"/>
      <w:r w:rsidR="00A35BC1">
        <w:t>different</w:t>
      </w:r>
      <w:proofErr w:type="spellEnd"/>
      <w:r w:rsidR="00A35BC1">
        <w:t xml:space="preserve"> </w:t>
      </w:r>
      <w:proofErr w:type="spellStart"/>
      <w:r w:rsidR="00A35BC1">
        <w:t>cultures</w:t>
      </w:r>
      <w:proofErr w:type="spellEnd"/>
      <w:r w:rsidR="00A35BC1">
        <w:t>.</w:t>
      </w:r>
      <w:r>
        <w:t xml:space="preserve"> </w:t>
      </w:r>
    </w:p>
    <w:p w:rsidR="006474E7" w:rsidRDefault="00F1150A" w:rsidP="00A17CDE">
      <w:pPr>
        <w:pStyle w:val="NormalnyWeb"/>
        <w:rPr>
          <w:sz w:val="22"/>
          <w:szCs w:val="22"/>
        </w:rPr>
      </w:pPr>
      <w:r w:rsidRPr="009878A2">
        <w:rPr>
          <w:sz w:val="22"/>
          <w:szCs w:val="22"/>
        </w:rPr>
        <w:t xml:space="preserve"> </w:t>
      </w:r>
      <w:r w:rsidR="006474E7">
        <w:rPr>
          <w:sz w:val="22"/>
          <w:szCs w:val="22"/>
        </w:rPr>
        <w:t xml:space="preserve">Ad. 8 In Gdańsk we </w:t>
      </w:r>
      <w:proofErr w:type="spellStart"/>
      <w:r w:rsidR="006474E7">
        <w:rPr>
          <w:sz w:val="22"/>
          <w:szCs w:val="22"/>
        </w:rPr>
        <w:t>have</w:t>
      </w:r>
      <w:proofErr w:type="spellEnd"/>
      <w:r w:rsidR="006474E7">
        <w:rPr>
          <w:sz w:val="22"/>
          <w:szCs w:val="22"/>
        </w:rPr>
        <w:t xml:space="preserve"> </w:t>
      </w:r>
      <w:proofErr w:type="spellStart"/>
      <w:r w:rsidR="006474E7">
        <w:rPr>
          <w:sz w:val="22"/>
          <w:szCs w:val="22"/>
        </w:rPr>
        <w:t>created</w:t>
      </w:r>
      <w:proofErr w:type="spellEnd"/>
      <w:r w:rsidR="006474E7">
        <w:rPr>
          <w:sz w:val="22"/>
          <w:szCs w:val="22"/>
        </w:rPr>
        <w:t xml:space="preserve"> a lot of </w:t>
      </w:r>
      <w:proofErr w:type="spellStart"/>
      <w:r w:rsidR="006474E7">
        <w:rPr>
          <w:sz w:val="22"/>
          <w:szCs w:val="22"/>
        </w:rPr>
        <w:t>possibilities</w:t>
      </w:r>
      <w:proofErr w:type="spellEnd"/>
      <w:r w:rsidR="006474E7">
        <w:rPr>
          <w:sz w:val="22"/>
          <w:szCs w:val="22"/>
        </w:rPr>
        <w:t xml:space="preserve"> for the </w:t>
      </w:r>
      <w:proofErr w:type="spellStart"/>
      <w:r w:rsidR="006474E7">
        <w:rPr>
          <w:sz w:val="22"/>
          <w:szCs w:val="22"/>
        </w:rPr>
        <w:t>different</w:t>
      </w:r>
      <w:proofErr w:type="spellEnd"/>
      <w:r w:rsidR="006474E7">
        <w:rPr>
          <w:sz w:val="22"/>
          <w:szCs w:val="22"/>
        </w:rPr>
        <w:t xml:space="preserve"> </w:t>
      </w:r>
      <w:proofErr w:type="spellStart"/>
      <w:r w:rsidR="006474E7">
        <w:rPr>
          <w:sz w:val="22"/>
          <w:szCs w:val="22"/>
        </w:rPr>
        <w:t>groups</w:t>
      </w:r>
      <w:proofErr w:type="spellEnd"/>
      <w:r w:rsidR="006474E7">
        <w:rPr>
          <w:sz w:val="22"/>
          <w:szCs w:val="22"/>
        </w:rPr>
        <w:t xml:space="preserve"> of </w:t>
      </w:r>
      <w:proofErr w:type="spellStart"/>
      <w:r w:rsidR="006474E7">
        <w:rPr>
          <w:sz w:val="22"/>
          <w:szCs w:val="22"/>
        </w:rPr>
        <w:t>our</w:t>
      </w:r>
      <w:proofErr w:type="spellEnd"/>
      <w:r w:rsidR="006474E7">
        <w:rPr>
          <w:sz w:val="22"/>
          <w:szCs w:val="22"/>
        </w:rPr>
        <w:t xml:space="preserve"> </w:t>
      </w:r>
      <w:proofErr w:type="spellStart"/>
      <w:r w:rsidR="006D2EAD">
        <w:rPr>
          <w:sz w:val="22"/>
          <w:szCs w:val="22"/>
        </w:rPr>
        <w:t>soci</w:t>
      </w:r>
      <w:r w:rsidR="006474E7">
        <w:rPr>
          <w:sz w:val="22"/>
          <w:szCs w:val="22"/>
        </w:rPr>
        <w:t>ety</w:t>
      </w:r>
      <w:proofErr w:type="spellEnd"/>
      <w:r w:rsidR="006474E7">
        <w:rPr>
          <w:sz w:val="22"/>
          <w:szCs w:val="22"/>
        </w:rPr>
        <w:t xml:space="preserve"> to </w:t>
      </w:r>
      <w:proofErr w:type="spellStart"/>
      <w:r w:rsidR="006474E7">
        <w:rPr>
          <w:sz w:val="22"/>
          <w:szCs w:val="22"/>
        </w:rPr>
        <w:t>learn</w:t>
      </w:r>
      <w:proofErr w:type="spellEnd"/>
      <w:r w:rsidR="006474E7">
        <w:rPr>
          <w:sz w:val="22"/>
          <w:szCs w:val="22"/>
        </w:rPr>
        <w:t xml:space="preserve"> </w:t>
      </w:r>
      <w:proofErr w:type="spellStart"/>
      <w:r w:rsidR="006474E7">
        <w:rPr>
          <w:sz w:val="22"/>
          <w:szCs w:val="22"/>
        </w:rPr>
        <w:t>about</w:t>
      </w:r>
      <w:proofErr w:type="spellEnd"/>
      <w:r w:rsidR="006474E7">
        <w:rPr>
          <w:sz w:val="22"/>
          <w:szCs w:val="22"/>
        </w:rPr>
        <w:t xml:space="preserve"> the </w:t>
      </w:r>
      <w:proofErr w:type="spellStart"/>
      <w:r w:rsidR="006474E7">
        <w:rPr>
          <w:sz w:val="22"/>
          <w:szCs w:val="22"/>
        </w:rPr>
        <w:t>cultures</w:t>
      </w:r>
      <w:proofErr w:type="spellEnd"/>
      <w:r w:rsidR="006474E7">
        <w:rPr>
          <w:sz w:val="22"/>
          <w:szCs w:val="22"/>
        </w:rPr>
        <w:t xml:space="preserve"> of </w:t>
      </w:r>
      <w:proofErr w:type="spellStart"/>
      <w:r w:rsidR="006474E7">
        <w:rPr>
          <w:sz w:val="22"/>
          <w:szCs w:val="22"/>
        </w:rPr>
        <w:t>migrants</w:t>
      </w:r>
      <w:proofErr w:type="spellEnd"/>
      <w:r w:rsidR="006474E7">
        <w:rPr>
          <w:sz w:val="22"/>
          <w:szCs w:val="22"/>
        </w:rPr>
        <w:t xml:space="preserve">, </w:t>
      </w:r>
      <w:proofErr w:type="spellStart"/>
      <w:r w:rsidR="006474E7">
        <w:rPr>
          <w:sz w:val="22"/>
          <w:szCs w:val="22"/>
        </w:rPr>
        <w:t>who</w:t>
      </w:r>
      <w:proofErr w:type="spellEnd"/>
      <w:r w:rsidR="006474E7">
        <w:rPr>
          <w:sz w:val="22"/>
          <w:szCs w:val="22"/>
        </w:rPr>
        <w:t xml:space="preserve"> live in </w:t>
      </w:r>
      <w:proofErr w:type="spellStart"/>
      <w:r w:rsidR="006474E7">
        <w:rPr>
          <w:sz w:val="22"/>
          <w:szCs w:val="22"/>
        </w:rPr>
        <w:t>our</w:t>
      </w:r>
      <w:proofErr w:type="spellEnd"/>
      <w:r w:rsidR="006474E7">
        <w:rPr>
          <w:sz w:val="22"/>
          <w:szCs w:val="22"/>
        </w:rPr>
        <w:t xml:space="preserve"> </w:t>
      </w:r>
      <w:proofErr w:type="spellStart"/>
      <w:r w:rsidR="006474E7">
        <w:rPr>
          <w:sz w:val="22"/>
          <w:szCs w:val="22"/>
        </w:rPr>
        <w:t>city</w:t>
      </w:r>
      <w:proofErr w:type="spellEnd"/>
      <w:r w:rsidR="006474E7">
        <w:rPr>
          <w:sz w:val="22"/>
          <w:szCs w:val="22"/>
        </w:rPr>
        <w:t>.</w:t>
      </w:r>
    </w:p>
    <w:p w:rsidR="002658B5" w:rsidRDefault="002658B5" w:rsidP="00A17CDE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The most </w:t>
      </w:r>
      <w:proofErr w:type="spellStart"/>
      <w:r>
        <w:rPr>
          <w:sz w:val="22"/>
          <w:szCs w:val="22"/>
        </w:rPr>
        <w:t>important</w:t>
      </w:r>
      <w:proofErr w:type="spellEnd"/>
      <w:r>
        <w:rPr>
          <w:sz w:val="22"/>
          <w:szCs w:val="22"/>
        </w:rPr>
        <w:t xml:space="preserve"> one </w:t>
      </w:r>
      <w:proofErr w:type="spellStart"/>
      <w:r>
        <w:rPr>
          <w:sz w:val="22"/>
          <w:szCs w:val="22"/>
        </w:rPr>
        <w:t>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providing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imigrants</w:t>
      </w:r>
      <w:proofErr w:type="spellEnd"/>
      <w:r>
        <w:rPr>
          <w:sz w:val="22"/>
          <w:szCs w:val="22"/>
        </w:rPr>
        <w:t xml:space="preserve"> with the </w:t>
      </w:r>
      <w:proofErr w:type="spellStart"/>
      <w:r>
        <w:rPr>
          <w:sz w:val="22"/>
          <w:szCs w:val="22"/>
        </w:rPr>
        <w:t>opportunities</w:t>
      </w:r>
      <w:proofErr w:type="spellEnd"/>
      <w:r>
        <w:rPr>
          <w:sz w:val="22"/>
          <w:szCs w:val="22"/>
        </w:rPr>
        <w:t xml:space="preserve"> of </w:t>
      </w:r>
      <w:proofErr w:type="spellStart"/>
      <w:r>
        <w:rPr>
          <w:sz w:val="22"/>
          <w:szCs w:val="22"/>
        </w:rPr>
        <w:t>free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Polish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language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lessons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various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locations</w:t>
      </w:r>
      <w:proofErr w:type="spellEnd"/>
      <w:r>
        <w:rPr>
          <w:sz w:val="22"/>
          <w:szCs w:val="22"/>
        </w:rPr>
        <w:t xml:space="preserve"> in the </w:t>
      </w:r>
      <w:proofErr w:type="spellStart"/>
      <w:r>
        <w:rPr>
          <w:sz w:val="22"/>
          <w:szCs w:val="22"/>
        </w:rPr>
        <w:t>city</w:t>
      </w:r>
      <w:proofErr w:type="spellEnd"/>
      <w:r>
        <w:rPr>
          <w:sz w:val="22"/>
          <w:szCs w:val="22"/>
        </w:rPr>
        <w:t>.</w:t>
      </w:r>
    </w:p>
    <w:p w:rsidR="00434539" w:rsidRDefault="00434539" w:rsidP="006474E7">
      <w:pPr>
        <w:pStyle w:val="NormalnyWeb"/>
        <w:rPr>
          <w:sz w:val="22"/>
          <w:szCs w:val="22"/>
        </w:rPr>
      </w:pPr>
      <w:r>
        <w:t xml:space="preserve">Gdańsk </w:t>
      </w:r>
      <w:proofErr w:type="spellStart"/>
      <w:r>
        <w:t>joins</w:t>
      </w:r>
      <w:proofErr w:type="spellEnd"/>
      <w:r>
        <w:t xml:space="preserve"> the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run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, i.e.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the </w:t>
      </w:r>
      <w:proofErr w:type="spellStart"/>
      <w:r>
        <w:t>tools</w:t>
      </w:r>
      <w:proofErr w:type="spellEnd"/>
      <w:r>
        <w:t xml:space="preserve"> of </w:t>
      </w:r>
      <w:proofErr w:type="spellStart"/>
      <w:r>
        <w:t>culture</w:t>
      </w:r>
      <w:proofErr w:type="spellEnd"/>
      <w:r>
        <w:t xml:space="preserve"> and art, </w:t>
      </w:r>
      <w:proofErr w:type="spellStart"/>
      <w:r>
        <w:t>implemented</w:t>
      </w:r>
      <w:proofErr w:type="spellEnd"/>
      <w:r>
        <w:t xml:space="preserve"> in </w:t>
      </w:r>
      <w:proofErr w:type="spellStart"/>
      <w:r>
        <w:t>cooperation</w:t>
      </w:r>
      <w:proofErr w:type="spellEnd"/>
      <w:r>
        <w:t xml:space="preserve"> with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municipal</w:t>
      </w:r>
      <w:proofErr w:type="spellEnd"/>
      <w:r>
        <w:t xml:space="preserve"> </w:t>
      </w:r>
      <w:proofErr w:type="spellStart"/>
      <w:r>
        <w:t>entities</w:t>
      </w:r>
      <w:proofErr w:type="spellEnd"/>
      <w:r>
        <w:t xml:space="preserve"> - </w:t>
      </w:r>
      <w:proofErr w:type="spellStart"/>
      <w:r>
        <w:t>kindergartens</w:t>
      </w:r>
      <w:proofErr w:type="spellEnd"/>
      <w:r>
        <w:t xml:space="preserve">,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>, non-</w:t>
      </w:r>
      <w:proofErr w:type="spellStart"/>
      <w:r>
        <w:t>governmental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and </w:t>
      </w:r>
      <w:proofErr w:type="spellStart"/>
      <w:r>
        <w:t>individuals</w:t>
      </w:r>
      <w:proofErr w:type="spellEnd"/>
      <w:r>
        <w:t xml:space="preserve">, </w:t>
      </w:r>
      <w:proofErr w:type="spellStart"/>
      <w:r>
        <w:t>artists</w:t>
      </w:r>
      <w:proofErr w:type="spellEnd"/>
      <w:r>
        <w:t xml:space="preserve"> and </w:t>
      </w:r>
      <w:proofErr w:type="spellStart"/>
      <w:r>
        <w:t>educators</w:t>
      </w:r>
      <w:proofErr w:type="spellEnd"/>
      <w:r>
        <w:rPr>
          <w:sz w:val="22"/>
          <w:szCs w:val="22"/>
        </w:rPr>
        <w:t>.</w:t>
      </w:r>
      <w:bookmarkStart w:id="0" w:name="_GoBack"/>
      <w:bookmarkEnd w:id="0"/>
    </w:p>
    <w:p w:rsidR="006474E7" w:rsidRDefault="00434539" w:rsidP="006474E7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N</w:t>
      </w:r>
      <w:r w:rsidR="006474E7">
        <w:rPr>
          <w:sz w:val="22"/>
          <w:szCs w:val="22"/>
        </w:rPr>
        <w:t xml:space="preserve">ot </w:t>
      </w:r>
      <w:proofErr w:type="spellStart"/>
      <w:r w:rsidR="006474E7">
        <w:rPr>
          <w:sz w:val="22"/>
          <w:szCs w:val="22"/>
        </w:rPr>
        <w:t>without</w:t>
      </w:r>
      <w:proofErr w:type="spellEnd"/>
      <w:r w:rsidR="006474E7">
        <w:rPr>
          <w:sz w:val="22"/>
          <w:szCs w:val="22"/>
        </w:rPr>
        <w:t xml:space="preserve"> </w:t>
      </w:r>
      <w:proofErr w:type="spellStart"/>
      <w:r w:rsidR="006474E7">
        <w:rPr>
          <w:sz w:val="22"/>
          <w:szCs w:val="22"/>
        </w:rPr>
        <w:t>significance</w:t>
      </w:r>
      <w:proofErr w:type="spellEnd"/>
      <w:r w:rsidR="006474E7">
        <w:rPr>
          <w:sz w:val="22"/>
          <w:szCs w:val="22"/>
        </w:rPr>
        <w:t xml:space="preserve"> </w:t>
      </w:r>
      <w:proofErr w:type="spellStart"/>
      <w:r w:rsidR="006474E7">
        <w:rPr>
          <w:sz w:val="22"/>
          <w:szCs w:val="22"/>
        </w:rPr>
        <w:t>is</w:t>
      </w:r>
      <w:proofErr w:type="spellEnd"/>
      <w:r w:rsidR="006474E7">
        <w:rPr>
          <w:sz w:val="22"/>
          <w:szCs w:val="22"/>
        </w:rPr>
        <w:t xml:space="preserve"> </w:t>
      </w:r>
      <w:proofErr w:type="spellStart"/>
      <w:r w:rsidR="006474E7">
        <w:rPr>
          <w:sz w:val="22"/>
          <w:szCs w:val="22"/>
        </w:rPr>
        <w:t>also</w:t>
      </w:r>
      <w:proofErr w:type="spellEnd"/>
      <w:r w:rsidR="006474E7">
        <w:rPr>
          <w:sz w:val="22"/>
          <w:szCs w:val="22"/>
        </w:rPr>
        <w:t xml:space="preserve"> the </w:t>
      </w:r>
      <w:proofErr w:type="spellStart"/>
      <w:r w:rsidR="006474E7">
        <w:rPr>
          <w:sz w:val="22"/>
          <w:szCs w:val="22"/>
        </w:rPr>
        <w:t>c</w:t>
      </w:r>
      <w:r w:rsidR="006474E7" w:rsidRPr="00644A73">
        <w:rPr>
          <w:sz w:val="22"/>
          <w:szCs w:val="22"/>
        </w:rPr>
        <w:t>reation</w:t>
      </w:r>
      <w:proofErr w:type="spellEnd"/>
      <w:r w:rsidR="006474E7" w:rsidRPr="00644A73">
        <w:rPr>
          <w:sz w:val="22"/>
          <w:szCs w:val="22"/>
        </w:rPr>
        <w:t xml:space="preserve"> of </w:t>
      </w:r>
      <w:proofErr w:type="spellStart"/>
      <w:r w:rsidR="006474E7" w:rsidRPr="00644A73">
        <w:rPr>
          <w:sz w:val="22"/>
          <w:szCs w:val="22"/>
        </w:rPr>
        <w:t>volunteer</w:t>
      </w:r>
      <w:proofErr w:type="spellEnd"/>
      <w:r w:rsidR="006474E7" w:rsidRPr="00644A73">
        <w:rPr>
          <w:sz w:val="22"/>
          <w:szCs w:val="22"/>
        </w:rPr>
        <w:t xml:space="preserve"> </w:t>
      </w:r>
      <w:proofErr w:type="spellStart"/>
      <w:r w:rsidR="006474E7" w:rsidRPr="00644A73">
        <w:rPr>
          <w:sz w:val="22"/>
          <w:szCs w:val="22"/>
        </w:rPr>
        <w:t>programmes</w:t>
      </w:r>
      <w:proofErr w:type="spellEnd"/>
      <w:r w:rsidR="006474E7" w:rsidRPr="00644A73">
        <w:rPr>
          <w:sz w:val="22"/>
          <w:szCs w:val="22"/>
        </w:rPr>
        <w:t xml:space="preserve"> </w:t>
      </w:r>
      <w:proofErr w:type="spellStart"/>
      <w:r w:rsidR="006474E7" w:rsidRPr="00644A73">
        <w:rPr>
          <w:sz w:val="22"/>
          <w:szCs w:val="22"/>
        </w:rPr>
        <w:t>involving</w:t>
      </w:r>
      <w:proofErr w:type="spellEnd"/>
      <w:r w:rsidR="006474E7" w:rsidRPr="00644A73">
        <w:rPr>
          <w:sz w:val="22"/>
          <w:szCs w:val="22"/>
        </w:rPr>
        <w:t xml:space="preserve"> </w:t>
      </w:r>
      <w:proofErr w:type="spellStart"/>
      <w:r w:rsidR="006474E7" w:rsidRPr="00644A73">
        <w:rPr>
          <w:sz w:val="22"/>
          <w:szCs w:val="22"/>
        </w:rPr>
        <w:t>immigrants</w:t>
      </w:r>
      <w:proofErr w:type="spellEnd"/>
      <w:r w:rsidR="006474E7" w:rsidRPr="00644A73">
        <w:rPr>
          <w:sz w:val="22"/>
          <w:szCs w:val="22"/>
        </w:rPr>
        <w:t xml:space="preserve"> in the </w:t>
      </w:r>
      <w:proofErr w:type="spellStart"/>
      <w:r w:rsidR="006474E7" w:rsidRPr="00644A73">
        <w:rPr>
          <w:sz w:val="22"/>
          <w:szCs w:val="22"/>
        </w:rPr>
        <w:t>organisation</w:t>
      </w:r>
      <w:proofErr w:type="spellEnd"/>
      <w:r w:rsidR="006474E7" w:rsidRPr="00644A73">
        <w:rPr>
          <w:sz w:val="22"/>
          <w:szCs w:val="22"/>
        </w:rPr>
        <w:t xml:space="preserve"> of </w:t>
      </w:r>
      <w:proofErr w:type="spellStart"/>
      <w:r w:rsidR="006474E7" w:rsidRPr="00644A73">
        <w:rPr>
          <w:sz w:val="22"/>
          <w:szCs w:val="22"/>
        </w:rPr>
        <w:t>cultural</w:t>
      </w:r>
      <w:proofErr w:type="spellEnd"/>
      <w:r w:rsidR="006474E7" w:rsidRPr="00644A73">
        <w:rPr>
          <w:sz w:val="22"/>
          <w:szCs w:val="22"/>
        </w:rPr>
        <w:t xml:space="preserve"> </w:t>
      </w:r>
      <w:proofErr w:type="spellStart"/>
      <w:r w:rsidR="006474E7" w:rsidRPr="00644A73">
        <w:rPr>
          <w:sz w:val="22"/>
          <w:szCs w:val="22"/>
        </w:rPr>
        <w:t>events</w:t>
      </w:r>
      <w:proofErr w:type="spellEnd"/>
      <w:r w:rsidR="006474E7">
        <w:rPr>
          <w:sz w:val="22"/>
          <w:szCs w:val="22"/>
        </w:rPr>
        <w:t xml:space="preserve">, </w:t>
      </w:r>
      <w:proofErr w:type="spellStart"/>
      <w:r w:rsidR="006474E7">
        <w:rPr>
          <w:sz w:val="22"/>
          <w:szCs w:val="22"/>
        </w:rPr>
        <w:t>together</w:t>
      </w:r>
      <w:proofErr w:type="spellEnd"/>
      <w:r w:rsidR="006474E7">
        <w:rPr>
          <w:sz w:val="22"/>
          <w:szCs w:val="22"/>
        </w:rPr>
        <w:t xml:space="preserve"> with the </w:t>
      </w:r>
      <w:proofErr w:type="spellStart"/>
      <w:r w:rsidR="006474E7">
        <w:rPr>
          <w:sz w:val="22"/>
          <w:szCs w:val="22"/>
        </w:rPr>
        <w:t>partners</w:t>
      </w:r>
      <w:proofErr w:type="spellEnd"/>
      <w:r w:rsidR="006474E7">
        <w:rPr>
          <w:sz w:val="22"/>
          <w:szCs w:val="22"/>
        </w:rPr>
        <w:t xml:space="preserve"> from the host </w:t>
      </w:r>
      <w:proofErr w:type="spellStart"/>
      <w:r w:rsidR="006474E7">
        <w:rPr>
          <w:sz w:val="22"/>
          <w:szCs w:val="22"/>
        </w:rPr>
        <w:t>society</w:t>
      </w:r>
      <w:proofErr w:type="spellEnd"/>
      <w:r w:rsidR="006474E7">
        <w:rPr>
          <w:sz w:val="22"/>
          <w:szCs w:val="22"/>
        </w:rPr>
        <w:t>.</w:t>
      </w:r>
    </w:p>
    <w:p w:rsidR="00581764" w:rsidRDefault="00581764" w:rsidP="006474E7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I</w:t>
      </w:r>
      <w:r w:rsidRPr="00581764">
        <w:rPr>
          <w:sz w:val="22"/>
          <w:szCs w:val="22"/>
        </w:rPr>
        <w:t xml:space="preserve">t </w:t>
      </w:r>
      <w:proofErr w:type="spellStart"/>
      <w:r w:rsidRPr="00581764">
        <w:rPr>
          <w:sz w:val="22"/>
          <w:szCs w:val="22"/>
        </w:rPr>
        <w:t>should</w:t>
      </w:r>
      <w:proofErr w:type="spellEnd"/>
      <w:r w:rsidRPr="00581764">
        <w:rPr>
          <w:sz w:val="22"/>
          <w:szCs w:val="22"/>
        </w:rPr>
        <w:t xml:space="preserve"> </w:t>
      </w:r>
      <w:proofErr w:type="spellStart"/>
      <w:r w:rsidRPr="00581764">
        <w:rPr>
          <w:sz w:val="22"/>
          <w:szCs w:val="22"/>
        </w:rPr>
        <w:t>also</w:t>
      </w:r>
      <w:proofErr w:type="spellEnd"/>
      <w:r w:rsidRPr="00581764">
        <w:rPr>
          <w:sz w:val="22"/>
          <w:szCs w:val="22"/>
        </w:rPr>
        <w:t xml:space="preserve"> be </w:t>
      </w:r>
      <w:proofErr w:type="spellStart"/>
      <w:r w:rsidRPr="00581764">
        <w:rPr>
          <w:sz w:val="22"/>
          <w:szCs w:val="22"/>
        </w:rPr>
        <w:t>mentioned</w:t>
      </w:r>
      <w:proofErr w:type="spellEnd"/>
      <w:r w:rsidRPr="00581764">
        <w:rPr>
          <w:sz w:val="22"/>
          <w:szCs w:val="22"/>
        </w:rPr>
        <w:t xml:space="preserve"> </w:t>
      </w:r>
      <w:proofErr w:type="spellStart"/>
      <w:r w:rsidRPr="00581764">
        <w:rPr>
          <w:sz w:val="22"/>
          <w:szCs w:val="22"/>
        </w:rPr>
        <w:t>that</w:t>
      </w:r>
      <w:proofErr w:type="spellEnd"/>
      <w:r w:rsidRPr="00581764">
        <w:rPr>
          <w:sz w:val="22"/>
          <w:szCs w:val="22"/>
        </w:rPr>
        <w:t xml:space="preserve"> </w:t>
      </w:r>
      <w:proofErr w:type="spellStart"/>
      <w:r w:rsidRPr="00581764">
        <w:rPr>
          <w:sz w:val="22"/>
          <w:szCs w:val="22"/>
        </w:rPr>
        <w:t>training</w:t>
      </w:r>
      <w:r>
        <w:rPr>
          <w:sz w:val="22"/>
          <w:szCs w:val="22"/>
        </w:rPr>
        <w:t>s</w:t>
      </w:r>
      <w:proofErr w:type="spellEnd"/>
      <w:r w:rsidRPr="00581764">
        <w:rPr>
          <w:sz w:val="22"/>
          <w:szCs w:val="22"/>
        </w:rPr>
        <w:t xml:space="preserve"> on </w:t>
      </w:r>
      <w:proofErr w:type="spellStart"/>
      <w:r w:rsidRPr="00581764">
        <w:rPr>
          <w:sz w:val="22"/>
          <w:szCs w:val="22"/>
        </w:rPr>
        <w:t>anti-discrimination</w:t>
      </w:r>
      <w:proofErr w:type="spellEnd"/>
      <w:r w:rsidRPr="00581764">
        <w:rPr>
          <w:sz w:val="22"/>
          <w:szCs w:val="22"/>
        </w:rPr>
        <w:t xml:space="preserve"> </w:t>
      </w:r>
      <w:proofErr w:type="spellStart"/>
      <w:r w:rsidRPr="00581764">
        <w:rPr>
          <w:sz w:val="22"/>
          <w:szCs w:val="22"/>
        </w:rPr>
        <w:t>workshops</w:t>
      </w:r>
      <w:proofErr w:type="spellEnd"/>
      <w:r>
        <w:rPr>
          <w:sz w:val="22"/>
          <w:szCs w:val="22"/>
        </w:rPr>
        <w:t xml:space="preserve"> and </w:t>
      </w:r>
      <w:proofErr w:type="spellStart"/>
      <w:r>
        <w:rPr>
          <w:sz w:val="22"/>
          <w:szCs w:val="22"/>
        </w:rPr>
        <w:t>intercultural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sensitivity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</w:t>
      </w:r>
      <w:proofErr w:type="spellEnd"/>
      <w:r w:rsidRPr="00581764">
        <w:rPr>
          <w:sz w:val="22"/>
          <w:szCs w:val="22"/>
        </w:rPr>
        <w:t xml:space="preserve"> </w:t>
      </w:r>
      <w:proofErr w:type="spellStart"/>
      <w:r w:rsidRPr="00581764">
        <w:rPr>
          <w:sz w:val="22"/>
          <w:szCs w:val="22"/>
        </w:rPr>
        <w:t>organised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at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581764">
        <w:rPr>
          <w:sz w:val="22"/>
          <w:szCs w:val="22"/>
        </w:rPr>
        <w:t>Gdansk</w:t>
      </w:r>
      <w:proofErr w:type="spellEnd"/>
      <w:r w:rsidRPr="00581764">
        <w:rPr>
          <w:sz w:val="22"/>
          <w:szCs w:val="22"/>
        </w:rPr>
        <w:t xml:space="preserve"> </w:t>
      </w:r>
      <w:proofErr w:type="spellStart"/>
      <w:r w:rsidRPr="00581764">
        <w:rPr>
          <w:sz w:val="22"/>
          <w:szCs w:val="22"/>
        </w:rPr>
        <w:t>schools</w:t>
      </w:r>
      <w:proofErr w:type="spellEnd"/>
      <w:r w:rsidRPr="00581764">
        <w:rPr>
          <w:sz w:val="22"/>
          <w:szCs w:val="22"/>
        </w:rPr>
        <w:t xml:space="preserve">, City Hall </w:t>
      </w:r>
      <w:proofErr w:type="spellStart"/>
      <w:r w:rsidRPr="00581764">
        <w:rPr>
          <w:sz w:val="22"/>
          <w:szCs w:val="22"/>
        </w:rPr>
        <w:t>departments</w:t>
      </w:r>
      <w:proofErr w:type="spellEnd"/>
      <w:r w:rsidRPr="00581764">
        <w:rPr>
          <w:sz w:val="22"/>
          <w:szCs w:val="22"/>
        </w:rPr>
        <w:t xml:space="preserve"> and </w:t>
      </w:r>
      <w:proofErr w:type="spellStart"/>
      <w:r w:rsidRPr="00581764">
        <w:rPr>
          <w:sz w:val="22"/>
          <w:szCs w:val="22"/>
        </w:rPr>
        <w:t>other</w:t>
      </w:r>
      <w:proofErr w:type="spellEnd"/>
      <w:r w:rsidRPr="00581764">
        <w:rPr>
          <w:sz w:val="22"/>
          <w:szCs w:val="22"/>
        </w:rPr>
        <w:t xml:space="preserve"> </w:t>
      </w:r>
      <w:proofErr w:type="spellStart"/>
      <w:r w:rsidR="00D763BD">
        <w:rPr>
          <w:sz w:val="22"/>
          <w:szCs w:val="22"/>
        </w:rPr>
        <w:t>institutions</w:t>
      </w:r>
      <w:proofErr w:type="spellEnd"/>
      <w:r w:rsidRPr="00581764">
        <w:rPr>
          <w:sz w:val="22"/>
          <w:szCs w:val="22"/>
        </w:rPr>
        <w:t xml:space="preserve"> </w:t>
      </w:r>
      <w:proofErr w:type="spellStart"/>
      <w:r w:rsidRPr="00581764">
        <w:rPr>
          <w:sz w:val="22"/>
          <w:szCs w:val="22"/>
        </w:rPr>
        <w:t>according</w:t>
      </w:r>
      <w:proofErr w:type="spellEnd"/>
      <w:r w:rsidRPr="00581764">
        <w:rPr>
          <w:sz w:val="22"/>
          <w:szCs w:val="22"/>
        </w:rPr>
        <w:t xml:space="preserve"> to </w:t>
      </w:r>
      <w:proofErr w:type="spellStart"/>
      <w:r w:rsidRPr="00581764">
        <w:rPr>
          <w:sz w:val="22"/>
          <w:szCs w:val="22"/>
        </w:rPr>
        <w:t>needs</w:t>
      </w:r>
      <w:proofErr w:type="spellEnd"/>
      <w:r>
        <w:rPr>
          <w:sz w:val="22"/>
          <w:szCs w:val="22"/>
        </w:rPr>
        <w:t>.</w:t>
      </w:r>
    </w:p>
    <w:p w:rsidR="006474E7" w:rsidRDefault="0022253F" w:rsidP="006474E7">
      <w:pPr>
        <w:pStyle w:val="NormalnyWeb"/>
        <w:rPr>
          <w:sz w:val="22"/>
          <w:szCs w:val="22"/>
        </w:rPr>
      </w:pPr>
      <w:r>
        <w:rPr>
          <w:bCs/>
          <w:kern w:val="24"/>
          <w:position w:val="1"/>
          <w:sz w:val="22"/>
          <w:szCs w:val="22"/>
        </w:rPr>
        <w:t xml:space="preserve">In </w:t>
      </w:r>
      <w:proofErr w:type="spellStart"/>
      <w:r>
        <w:rPr>
          <w:bCs/>
          <w:kern w:val="24"/>
          <w:position w:val="1"/>
          <w:sz w:val="22"/>
          <w:szCs w:val="22"/>
        </w:rPr>
        <w:t>addition</w:t>
      </w:r>
      <w:proofErr w:type="spellEnd"/>
      <w:r>
        <w:rPr>
          <w:bCs/>
          <w:kern w:val="24"/>
          <w:position w:val="1"/>
          <w:sz w:val="22"/>
          <w:szCs w:val="22"/>
        </w:rPr>
        <w:t xml:space="preserve">, </w:t>
      </w:r>
      <w:r w:rsidR="006474E7" w:rsidRPr="006D2EAD">
        <w:rPr>
          <w:bCs/>
          <w:kern w:val="24"/>
          <w:position w:val="1"/>
          <w:sz w:val="22"/>
          <w:szCs w:val="22"/>
        </w:rPr>
        <w:t xml:space="preserve">Gdańsk </w:t>
      </w:r>
      <w:proofErr w:type="spellStart"/>
      <w:r w:rsidR="006474E7" w:rsidRPr="006D2EAD">
        <w:rPr>
          <w:bCs/>
          <w:kern w:val="24"/>
          <w:position w:val="1"/>
          <w:sz w:val="22"/>
          <w:szCs w:val="22"/>
        </w:rPr>
        <w:t>is</w:t>
      </w:r>
      <w:proofErr w:type="spellEnd"/>
      <w:r w:rsidR="006474E7" w:rsidRPr="006D2EAD">
        <w:rPr>
          <w:bCs/>
          <w:kern w:val="24"/>
          <w:position w:val="1"/>
          <w:sz w:val="22"/>
          <w:szCs w:val="22"/>
        </w:rPr>
        <w:t xml:space="preserve"> </w:t>
      </w:r>
      <w:proofErr w:type="spellStart"/>
      <w:r w:rsidR="006D2EAD" w:rsidRPr="006D2EAD">
        <w:rPr>
          <w:bCs/>
          <w:kern w:val="24"/>
          <w:position w:val="1"/>
          <w:sz w:val="22"/>
          <w:szCs w:val="22"/>
        </w:rPr>
        <w:t>a</w:t>
      </w:r>
      <w:r>
        <w:rPr>
          <w:bCs/>
          <w:kern w:val="24"/>
          <w:position w:val="1"/>
          <w:sz w:val="22"/>
          <w:szCs w:val="22"/>
        </w:rPr>
        <w:t>n</w:t>
      </w:r>
      <w:proofErr w:type="spellEnd"/>
      <w:r>
        <w:rPr>
          <w:bCs/>
          <w:kern w:val="24"/>
          <w:position w:val="1"/>
          <w:sz w:val="22"/>
          <w:szCs w:val="22"/>
        </w:rPr>
        <w:t xml:space="preserve"> </w:t>
      </w:r>
      <w:r w:rsidRPr="006D2EAD">
        <w:rPr>
          <w:bCs/>
          <w:kern w:val="24"/>
          <w:position w:val="1"/>
          <w:sz w:val="22"/>
          <w:szCs w:val="22"/>
        </w:rPr>
        <w:t>ICORN</w:t>
      </w:r>
      <w:r w:rsidRPr="006D2EAD">
        <w:rPr>
          <w:bCs/>
          <w:kern w:val="24"/>
          <w:sz w:val="22"/>
          <w:szCs w:val="22"/>
        </w:rPr>
        <w:t xml:space="preserve"> </w:t>
      </w:r>
      <w:r w:rsidR="006D2EAD" w:rsidRPr="006D2EAD">
        <w:rPr>
          <w:bCs/>
          <w:kern w:val="24"/>
          <w:position w:val="1"/>
          <w:sz w:val="22"/>
          <w:szCs w:val="22"/>
        </w:rPr>
        <w:t xml:space="preserve">partner </w:t>
      </w:r>
      <w:proofErr w:type="spellStart"/>
      <w:r w:rsidR="006D2EAD" w:rsidRPr="006D2EAD">
        <w:rPr>
          <w:bCs/>
          <w:kern w:val="24"/>
          <w:position w:val="1"/>
          <w:sz w:val="22"/>
          <w:szCs w:val="22"/>
        </w:rPr>
        <w:t>city</w:t>
      </w:r>
      <w:proofErr w:type="spellEnd"/>
      <w:r w:rsidR="006474E7" w:rsidRPr="006D2EAD">
        <w:rPr>
          <w:bCs/>
          <w:kern w:val="24"/>
          <w:sz w:val="22"/>
          <w:szCs w:val="22"/>
        </w:rPr>
        <w:t xml:space="preserve">– </w:t>
      </w:r>
      <w:proofErr w:type="spellStart"/>
      <w:r w:rsidR="006474E7" w:rsidRPr="006D2EAD">
        <w:rPr>
          <w:bCs/>
          <w:kern w:val="24"/>
          <w:sz w:val="22"/>
          <w:szCs w:val="22"/>
        </w:rPr>
        <w:t>Cultural</w:t>
      </w:r>
      <w:proofErr w:type="spellEnd"/>
      <w:r w:rsidR="006474E7" w:rsidRPr="006D2EAD">
        <w:rPr>
          <w:bCs/>
          <w:kern w:val="24"/>
          <w:sz w:val="22"/>
          <w:szCs w:val="22"/>
        </w:rPr>
        <w:t xml:space="preserve"> </w:t>
      </w:r>
      <w:proofErr w:type="spellStart"/>
      <w:r w:rsidR="006474E7" w:rsidRPr="006D2EAD">
        <w:rPr>
          <w:bCs/>
          <w:kern w:val="24"/>
          <w:sz w:val="22"/>
          <w:szCs w:val="22"/>
        </w:rPr>
        <w:t>Residency</w:t>
      </w:r>
      <w:proofErr w:type="spellEnd"/>
      <w:r w:rsidR="006474E7" w:rsidRPr="006D2EAD">
        <w:rPr>
          <w:bCs/>
          <w:kern w:val="24"/>
          <w:sz w:val="22"/>
          <w:szCs w:val="22"/>
        </w:rPr>
        <w:t xml:space="preserve"> </w:t>
      </w:r>
      <w:proofErr w:type="spellStart"/>
      <w:r w:rsidR="006474E7" w:rsidRPr="006D2EAD">
        <w:rPr>
          <w:bCs/>
          <w:kern w:val="24"/>
          <w:sz w:val="22"/>
          <w:szCs w:val="22"/>
        </w:rPr>
        <w:t>Programme</w:t>
      </w:r>
      <w:proofErr w:type="spellEnd"/>
      <w:r w:rsidR="006474E7" w:rsidRPr="006D2EAD">
        <w:rPr>
          <w:bCs/>
          <w:kern w:val="24"/>
          <w:sz w:val="22"/>
          <w:szCs w:val="22"/>
        </w:rPr>
        <w:t xml:space="preserve"> of the International Network of </w:t>
      </w:r>
      <w:proofErr w:type="spellStart"/>
      <w:r w:rsidR="006474E7" w:rsidRPr="006D2EAD">
        <w:rPr>
          <w:bCs/>
          <w:kern w:val="24"/>
          <w:sz w:val="22"/>
          <w:szCs w:val="22"/>
        </w:rPr>
        <w:t>Shelter</w:t>
      </w:r>
      <w:proofErr w:type="spellEnd"/>
      <w:r w:rsidR="006474E7" w:rsidRPr="006D2EAD">
        <w:rPr>
          <w:bCs/>
          <w:kern w:val="24"/>
          <w:sz w:val="22"/>
          <w:szCs w:val="22"/>
        </w:rPr>
        <w:t xml:space="preserve"> </w:t>
      </w:r>
      <w:proofErr w:type="spellStart"/>
      <w:r w:rsidR="006474E7" w:rsidRPr="006D2EAD">
        <w:rPr>
          <w:bCs/>
          <w:kern w:val="24"/>
          <w:sz w:val="22"/>
          <w:szCs w:val="22"/>
        </w:rPr>
        <w:t>Cities</w:t>
      </w:r>
      <w:proofErr w:type="spellEnd"/>
      <w:r w:rsidR="006D2EAD" w:rsidRPr="006D2EAD">
        <w:rPr>
          <w:bCs/>
          <w:kern w:val="24"/>
          <w:sz w:val="22"/>
          <w:szCs w:val="22"/>
        </w:rPr>
        <w:t xml:space="preserve">. It </w:t>
      </w:r>
      <w:proofErr w:type="spellStart"/>
      <w:r w:rsidR="006D2EAD" w:rsidRPr="006D2EAD">
        <w:rPr>
          <w:bCs/>
          <w:kern w:val="24"/>
          <w:sz w:val="22"/>
          <w:szCs w:val="22"/>
        </w:rPr>
        <w:t>means</w:t>
      </w:r>
      <w:proofErr w:type="spellEnd"/>
      <w:r w:rsidR="006D2EAD" w:rsidRPr="006D2EAD">
        <w:rPr>
          <w:bCs/>
          <w:kern w:val="24"/>
          <w:sz w:val="22"/>
          <w:szCs w:val="22"/>
        </w:rPr>
        <w:t xml:space="preserve"> </w:t>
      </w:r>
      <w:proofErr w:type="spellStart"/>
      <w:r w:rsidR="006D2EAD" w:rsidRPr="006D2EAD">
        <w:rPr>
          <w:bCs/>
          <w:kern w:val="24"/>
          <w:sz w:val="22"/>
          <w:szCs w:val="22"/>
        </w:rPr>
        <w:t>that</w:t>
      </w:r>
      <w:proofErr w:type="spellEnd"/>
      <w:r w:rsidR="006D2EAD" w:rsidRPr="006D2EAD">
        <w:rPr>
          <w:bCs/>
          <w:kern w:val="24"/>
          <w:sz w:val="22"/>
          <w:szCs w:val="22"/>
        </w:rPr>
        <w:t xml:space="preserve"> we </w:t>
      </w:r>
      <w:proofErr w:type="spellStart"/>
      <w:r w:rsidR="004574EE">
        <w:rPr>
          <w:bCs/>
          <w:kern w:val="24"/>
          <w:sz w:val="22"/>
          <w:szCs w:val="22"/>
        </w:rPr>
        <w:t>offer</w:t>
      </w:r>
      <w:proofErr w:type="spellEnd"/>
      <w:r w:rsidR="004574EE">
        <w:rPr>
          <w:bCs/>
          <w:kern w:val="24"/>
          <w:sz w:val="22"/>
          <w:szCs w:val="22"/>
        </w:rPr>
        <w:t xml:space="preserve"> </w:t>
      </w:r>
      <w:proofErr w:type="spellStart"/>
      <w:r w:rsidR="004574EE">
        <w:rPr>
          <w:bCs/>
          <w:kern w:val="24"/>
          <w:sz w:val="22"/>
          <w:szCs w:val="22"/>
        </w:rPr>
        <w:t>shelter</w:t>
      </w:r>
      <w:proofErr w:type="spellEnd"/>
      <w:r w:rsidR="004574EE">
        <w:rPr>
          <w:bCs/>
          <w:kern w:val="24"/>
          <w:sz w:val="22"/>
          <w:szCs w:val="22"/>
        </w:rPr>
        <w:t xml:space="preserve"> to the</w:t>
      </w:r>
      <w:r w:rsidR="00FF5FA8">
        <w:rPr>
          <w:bCs/>
          <w:kern w:val="24"/>
          <w:sz w:val="22"/>
          <w:szCs w:val="22"/>
        </w:rPr>
        <w:t xml:space="preserve"> </w:t>
      </w:r>
      <w:proofErr w:type="spellStart"/>
      <w:r w:rsidR="00FF5FA8" w:rsidRPr="00FF5FA8">
        <w:t>writers</w:t>
      </w:r>
      <w:proofErr w:type="spellEnd"/>
      <w:r w:rsidR="00FF5FA8" w:rsidRPr="00FF5FA8">
        <w:t xml:space="preserve">, </w:t>
      </w:r>
      <w:proofErr w:type="spellStart"/>
      <w:r w:rsidR="00FF5FA8" w:rsidRPr="00FF5FA8">
        <w:t>journalists</w:t>
      </w:r>
      <w:proofErr w:type="spellEnd"/>
      <w:r w:rsidR="00FF5FA8" w:rsidRPr="00FF5FA8">
        <w:t xml:space="preserve"> and </w:t>
      </w:r>
      <w:proofErr w:type="spellStart"/>
      <w:r w:rsidR="00FF5FA8" w:rsidRPr="00FF5FA8">
        <w:t>artists</w:t>
      </w:r>
      <w:proofErr w:type="spellEnd"/>
      <w:r w:rsidR="00FF5FA8" w:rsidRPr="00FF5FA8">
        <w:t xml:space="preserve"> </w:t>
      </w:r>
      <w:proofErr w:type="spellStart"/>
      <w:r w:rsidR="00FF5FA8" w:rsidRPr="00FF5FA8">
        <w:t>facing</w:t>
      </w:r>
      <w:proofErr w:type="spellEnd"/>
      <w:r w:rsidR="00FF5FA8" w:rsidRPr="00FF5FA8">
        <w:t xml:space="preserve"> </w:t>
      </w:r>
      <w:proofErr w:type="spellStart"/>
      <w:r w:rsidR="00FF5FA8" w:rsidRPr="00FF5FA8">
        <w:t>persecution</w:t>
      </w:r>
      <w:proofErr w:type="spellEnd"/>
      <w:r w:rsidR="00FF5FA8" w:rsidRPr="00FF5FA8">
        <w:t xml:space="preserve">, with the </w:t>
      </w:r>
      <w:proofErr w:type="spellStart"/>
      <w:r w:rsidR="00FF5FA8" w:rsidRPr="00FF5FA8">
        <w:t>aim</w:t>
      </w:r>
      <w:proofErr w:type="spellEnd"/>
      <w:r w:rsidR="00FF5FA8" w:rsidRPr="00FF5FA8">
        <w:t xml:space="preserve"> of </w:t>
      </w:r>
      <w:proofErr w:type="spellStart"/>
      <w:r w:rsidR="00FF5FA8" w:rsidRPr="00FF5FA8">
        <w:t>promoting</w:t>
      </w:r>
      <w:proofErr w:type="spellEnd"/>
      <w:r w:rsidR="00FF5FA8" w:rsidRPr="00FF5FA8">
        <w:t xml:space="preserve"> </w:t>
      </w:r>
      <w:proofErr w:type="spellStart"/>
      <w:r w:rsidR="00FF5FA8" w:rsidRPr="00FF5FA8">
        <w:t>freedom</w:t>
      </w:r>
      <w:proofErr w:type="spellEnd"/>
      <w:r w:rsidR="00FF5FA8" w:rsidRPr="00FF5FA8">
        <w:t xml:space="preserve"> of </w:t>
      </w:r>
      <w:proofErr w:type="spellStart"/>
      <w:r w:rsidR="00FF5FA8" w:rsidRPr="00FF5FA8">
        <w:t>expression</w:t>
      </w:r>
      <w:proofErr w:type="spellEnd"/>
      <w:r w:rsidR="00FF5FA8" w:rsidRPr="00FF5FA8">
        <w:t>.</w:t>
      </w:r>
    </w:p>
    <w:p w:rsidR="006474E7" w:rsidRDefault="006474E7" w:rsidP="009878A2">
      <w:pPr>
        <w:spacing w:after="100" w:line="300" w:lineRule="auto"/>
        <w:jc w:val="left"/>
        <w:rPr>
          <w:rFonts w:ascii="Times New Roman" w:eastAsia="Times New Roman" w:hAnsi="Times New Roman" w:cs="Times New Roman"/>
          <w:color w:val="000000"/>
          <w:kern w:val="24"/>
        </w:rPr>
      </w:pPr>
    </w:p>
    <w:p w:rsidR="009878A2" w:rsidRPr="009878A2" w:rsidRDefault="009878A2" w:rsidP="009878A2">
      <w:pPr>
        <w:pStyle w:val="NormalnyWeb"/>
        <w:spacing w:before="0" w:beforeAutospacing="0" w:afterAutospacing="0" w:line="252" w:lineRule="auto"/>
        <w:rPr>
          <w:sz w:val="22"/>
          <w:szCs w:val="22"/>
        </w:rPr>
      </w:pPr>
    </w:p>
    <w:p w:rsidR="009878A2" w:rsidRDefault="009878A2" w:rsidP="00A17CDE">
      <w:pPr>
        <w:pStyle w:val="NormalnyWeb"/>
        <w:rPr>
          <w:b/>
          <w:bCs/>
          <w:kern w:val="24"/>
          <w:position w:val="1"/>
          <w:sz w:val="22"/>
          <w:szCs w:val="22"/>
        </w:rPr>
      </w:pPr>
    </w:p>
    <w:p w:rsidR="009878A2" w:rsidRDefault="009878A2" w:rsidP="00A17CDE">
      <w:pPr>
        <w:pStyle w:val="NormalnyWeb"/>
        <w:rPr>
          <w:b/>
          <w:bCs/>
          <w:kern w:val="24"/>
          <w:position w:val="1"/>
          <w:sz w:val="22"/>
          <w:szCs w:val="22"/>
        </w:rPr>
      </w:pPr>
    </w:p>
    <w:p w:rsidR="009878A2" w:rsidRPr="009878A2" w:rsidRDefault="009878A2" w:rsidP="00A17CDE">
      <w:pPr>
        <w:pStyle w:val="NormalnyWeb"/>
        <w:rPr>
          <w:b/>
          <w:bCs/>
          <w:color w:val="000000" w:themeColor="text1"/>
          <w:kern w:val="24"/>
          <w:sz w:val="22"/>
          <w:szCs w:val="22"/>
        </w:rPr>
      </w:pPr>
    </w:p>
    <w:p w:rsidR="00AD5710" w:rsidRDefault="00AD5710" w:rsidP="00A17CDE">
      <w:pPr>
        <w:pStyle w:val="NormalnyWeb"/>
        <w:rPr>
          <w:color w:val="000000"/>
        </w:rPr>
      </w:pPr>
    </w:p>
    <w:p w:rsidR="009515E8" w:rsidRPr="00472BE6" w:rsidRDefault="009515E8" w:rsidP="009515E8">
      <w:pPr>
        <w:pStyle w:val="NormalnyWeb"/>
        <w:ind w:left="720"/>
        <w:rPr>
          <w:color w:val="000000"/>
        </w:rPr>
      </w:pPr>
    </w:p>
    <w:p w:rsidR="00390C2B" w:rsidRPr="00A17CDE" w:rsidRDefault="00390C2B" w:rsidP="00A17CDE"/>
    <w:sectPr w:rsidR="00390C2B" w:rsidRPr="00A17CDE" w:rsidSect="002539FE">
      <w:pgSz w:w="12240" w:h="15840"/>
      <w:pgMar w:top="1440" w:right="1080" w:bottom="1440" w:left="108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119"/>
    <w:multiLevelType w:val="hybridMultilevel"/>
    <w:tmpl w:val="519E9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F7163"/>
    <w:multiLevelType w:val="hybridMultilevel"/>
    <w:tmpl w:val="BECC4EB6"/>
    <w:lvl w:ilvl="0" w:tplc="400EE79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875B5A"/>
    <w:multiLevelType w:val="hybridMultilevel"/>
    <w:tmpl w:val="8E969DA6"/>
    <w:lvl w:ilvl="0" w:tplc="CA84D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1"/>
    <w:rsid w:val="00080AD4"/>
    <w:rsid w:val="000A28F0"/>
    <w:rsid w:val="001279A6"/>
    <w:rsid w:val="00144117"/>
    <w:rsid w:val="00165BD3"/>
    <w:rsid w:val="001B6829"/>
    <w:rsid w:val="00203699"/>
    <w:rsid w:val="0022253F"/>
    <w:rsid w:val="002658B5"/>
    <w:rsid w:val="002B2B8B"/>
    <w:rsid w:val="002B2EC1"/>
    <w:rsid w:val="00390C2B"/>
    <w:rsid w:val="003B2C85"/>
    <w:rsid w:val="003C0F6F"/>
    <w:rsid w:val="00410CFC"/>
    <w:rsid w:val="0043034C"/>
    <w:rsid w:val="00434539"/>
    <w:rsid w:val="004574EE"/>
    <w:rsid w:val="00472BE6"/>
    <w:rsid w:val="00476FEE"/>
    <w:rsid w:val="00581764"/>
    <w:rsid w:val="00612262"/>
    <w:rsid w:val="00627C9E"/>
    <w:rsid w:val="00644A73"/>
    <w:rsid w:val="006474E7"/>
    <w:rsid w:val="0068164B"/>
    <w:rsid w:val="006A2087"/>
    <w:rsid w:val="006D2EAD"/>
    <w:rsid w:val="0093034D"/>
    <w:rsid w:val="0093134F"/>
    <w:rsid w:val="009515E8"/>
    <w:rsid w:val="009878A2"/>
    <w:rsid w:val="009D24A0"/>
    <w:rsid w:val="00A17CDE"/>
    <w:rsid w:val="00A244A5"/>
    <w:rsid w:val="00A269BA"/>
    <w:rsid w:val="00A35BC1"/>
    <w:rsid w:val="00A53F85"/>
    <w:rsid w:val="00A64655"/>
    <w:rsid w:val="00A832F4"/>
    <w:rsid w:val="00AD5710"/>
    <w:rsid w:val="00BD5928"/>
    <w:rsid w:val="00C20D46"/>
    <w:rsid w:val="00D24AE1"/>
    <w:rsid w:val="00D763BD"/>
    <w:rsid w:val="00D87F28"/>
    <w:rsid w:val="00E865FC"/>
    <w:rsid w:val="00F1150A"/>
    <w:rsid w:val="00F7785C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5D35"/>
  <w15:chartTrackingRefBased/>
  <w15:docId w15:val="{606D9D60-66E0-4280-869F-FB6F3094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0C2B"/>
    <w:pPr>
      <w:spacing w:line="252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0C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D46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17C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51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Kuligowska Hanna</dc:creator>
  <cp:keywords/>
  <dc:description/>
  <cp:lastModifiedBy>Kuligowska Hanna</cp:lastModifiedBy>
  <cp:revision>12</cp:revision>
  <cp:lastPrinted>2022-11-24T10:31:00Z</cp:lastPrinted>
  <dcterms:created xsi:type="dcterms:W3CDTF">2022-11-22T08:21:00Z</dcterms:created>
  <dcterms:modified xsi:type="dcterms:W3CDTF">2022-11-24T10:37:00Z</dcterms:modified>
</cp:coreProperties>
</file>