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D679A" w14:textId="57D06015" w:rsidR="00EA552A" w:rsidRPr="00232E6F" w:rsidRDefault="00EA552A" w:rsidP="008F16E1">
      <w:pPr>
        <w:spacing w:before="0" w:after="0" w:line="240" w:lineRule="auto"/>
        <w:jc w:val="right"/>
        <w:rPr>
          <w:rFonts w:ascii="Lato" w:hAnsi="Lato" w:cstheme="majorHAnsi"/>
          <w:sz w:val="20"/>
          <w:szCs w:val="36"/>
          <w:u w:val="single"/>
          <w:lang w:val="en-GB"/>
        </w:rPr>
      </w:pPr>
      <w:r w:rsidRPr="00232E6F">
        <w:rPr>
          <w:rFonts w:ascii="Lato" w:hAnsi="Lato" w:cstheme="majorHAnsi"/>
          <w:sz w:val="20"/>
          <w:szCs w:val="36"/>
          <w:u w:val="single"/>
          <w:lang w:val="en-GB"/>
        </w:rPr>
        <w:t>Annexe to Poland’s contribution: cultural rights and migration</w:t>
      </w:r>
    </w:p>
    <w:p w14:paraId="156C2F25" w14:textId="77777777" w:rsidR="00EA552A" w:rsidRPr="00232E6F" w:rsidRDefault="00EA552A" w:rsidP="008F16E1">
      <w:pPr>
        <w:spacing w:before="0" w:after="0" w:line="240" w:lineRule="auto"/>
        <w:rPr>
          <w:rFonts w:ascii="Lato" w:hAnsi="Lato" w:cstheme="majorHAnsi"/>
          <w:sz w:val="10"/>
          <w:szCs w:val="10"/>
          <w:lang w:val="en-GB"/>
        </w:rPr>
      </w:pPr>
    </w:p>
    <w:p w14:paraId="1336921B" w14:textId="68A4CD7D" w:rsidR="00C151CA" w:rsidRPr="00232E6F" w:rsidRDefault="00606926" w:rsidP="008F16E1">
      <w:pPr>
        <w:spacing w:before="0" w:after="0" w:line="240" w:lineRule="auto"/>
        <w:rPr>
          <w:rFonts w:ascii="Lato" w:hAnsi="Lato" w:cstheme="majorHAnsi"/>
          <w:b/>
          <w:sz w:val="20"/>
          <w:szCs w:val="36"/>
          <w:lang w:val="en-GB"/>
        </w:rPr>
      </w:pPr>
      <w:r w:rsidRPr="00232E6F">
        <w:rPr>
          <w:rFonts w:ascii="Lato" w:hAnsi="Lato" w:cstheme="majorHAnsi"/>
          <w:sz w:val="20"/>
          <w:szCs w:val="36"/>
          <w:lang w:val="en-GB"/>
        </w:rPr>
        <w:t>Summary of the Ministry of Culture and National Heritage</w:t>
      </w:r>
      <w:r w:rsidR="00EA552A" w:rsidRPr="00232E6F">
        <w:rPr>
          <w:rFonts w:ascii="Lato" w:hAnsi="Lato" w:cstheme="majorHAnsi"/>
          <w:sz w:val="20"/>
          <w:szCs w:val="36"/>
          <w:lang w:val="en-GB"/>
        </w:rPr>
        <w:t>’ activities</w:t>
      </w:r>
      <w:r w:rsidRPr="00232E6F">
        <w:rPr>
          <w:rFonts w:ascii="Lato" w:hAnsi="Lato" w:cstheme="majorHAnsi"/>
          <w:sz w:val="20"/>
          <w:szCs w:val="36"/>
          <w:lang w:val="en-GB"/>
        </w:rPr>
        <w:t>:</w:t>
      </w:r>
      <w:r w:rsidRPr="00232E6F">
        <w:rPr>
          <w:rFonts w:ascii="Lato" w:hAnsi="Lato" w:cstheme="majorHAnsi"/>
          <w:b/>
          <w:sz w:val="20"/>
          <w:szCs w:val="36"/>
          <w:lang w:val="en-GB"/>
        </w:rPr>
        <w:t xml:space="preserve"> Culture for Ukraine</w:t>
      </w:r>
    </w:p>
    <w:p w14:paraId="5ABB3D49" w14:textId="77777777" w:rsidR="00EA552A" w:rsidRPr="00232E6F" w:rsidRDefault="00EA552A" w:rsidP="008F16E1">
      <w:pPr>
        <w:pStyle w:val="Nagwek2"/>
        <w:spacing w:before="0" w:beforeAutospacing="0" w:after="0" w:afterAutospacing="0"/>
        <w:rPr>
          <w:rStyle w:val="Pogrubienie"/>
          <w:rFonts w:ascii="Lato" w:hAnsi="Lato"/>
          <w:b/>
          <w:bCs/>
          <w:color w:val="auto"/>
          <w:sz w:val="10"/>
          <w:szCs w:val="20"/>
          <w:lang w:val="en-GB"/>
        </w:rPr>
      </w:pPr>
      <w:bookmarkStart w:id="0" w:name="_Toc117508993"/>
    </w:p>
    <w:p w14:paraId="12D613FA" w14:textId="04F8E022" w:rsidR="00C151CA" w:rsidRPr="00232E6F" w:rsidRDefault="00606926" w:rsidP="008F16E1">
      <w:pPr>
        <w:pStyle w:val="Nagwek2"/>
        <w:spacing w:before="0" w:beforeAutospacing="0" w:after="0" w:afterAutospacing="0"/>
        <w:rPr>
          <w:rStyle w:val="Pogrubienie"/>
          <w:rFonts w:ascii="Lato" w:hAnsi="Lato"/>
          <w:b/>
          <w:bCs/>
          <w:color w:val="auto"/>
          <w:sz w:val="20"/>
          <w:szCs w:val="20"/>
          <w:lang w:val="en-GB"/>
        </w:rPr>
      </w:pPr>
      <w:r w:rsidRPr="00232E6F">
        <w:rPr>
          <w:rStyle w:val="Pogrubienie"/>
          <w:rFonts w:ascii="Lato" w:hAnsi="Lato"/>
          <w:b/>
          <w:bCs/>
          <w:color w:val="auto"/>
          <w:sz w:val="20"/>
          <w:szCs w:val="20"/>
          <w:lang w:val="en-GB"/>
        </w:rPr>
        <w:t>Assistance in securing collections in Ukraine</w:t>
      </w:r>
      <w:bookmarkEnd w:id="0"/>
    </w:p>
    <w:p w14:paraId="4436FB81" w14:textId="77777777" w:rsidR="00EA552A" w:rsidRPr="00232E6F" w:rsidRDefault="00EA552A" w:rsidP="008F16E1">
      <w:pPr>
        <w:spacing w:before="0" w:after="0" w:line="240" w:lineRule="auto"/>
        <w:jc w:val="both"/>
        <w:rPr>
          <w:rFonts w:ascii="Lato" w:hAnsi="Lato"/>
          <w:b/>
          <w:bCs/>
          <w:sz w:val="6"/>
          <w:szCs w:val="6"/>
          <w:shd w:val="clear" w:color="auto" w:fill="FFFFFF"/>
          <w:lang w:val="en-GB"/>
        </w:rPr>
      </w:pPr>
    </w:p>
    <w:p w14:paraId="1BAC948A" w14:textId="77777777" w:rsidR="002D52AB" w:rsidRPr="00232E6F" w:rsidRDefault="00606926" w:rsidP="008F16E1">
      <w:pPr>
        <w:spacing w:before="0" w:after="0" w:line="240" w:lineRule="auto"/>
        <w:jc w:val="both"/>
        <w:rPr>
          <w:rFonts w:ascii="Lato" w:hAnsi="Lato"/>
          <w:b/>
          <w:bCs/>
          <w:sz w:val="20"/>
          <w:szCs w:val="20"/>
          <w:shd w:val="clear" w:color="auto" w:fill="FFFFFF"/>
          <w:lang w:val="en-GB"/>
        </w:rPr>
      </w:pPr>
      <w:r w:rsidRPr="00232E6F">
        <w:rPr>
          <w:rFonts w:ascii="Lato" w:hAnsi="Lato"/>
          <w:bCs/>
          <w:sz w:val="20"/>
          <w:szCs w:val="20"/>
          <w:shd w:val="clear" w:color="auto" w:fill="FFFFFF"/>
          <w:lang w:val="en-GB"/>
        </w:rPr>
        <w:t>The Ministerial Team</w:t>
      </w:r>
      <w:r w:rsidRPr="00232E6F">
        <w:rPr>
          <w:rFonts w:ascii="Lato" w:hAnsi="Lato"/>
          <w:sz w:val="20"/>
          <w:szCs w:val="20"/>
          <w:shd w:val="clear" w:color="auto" w:fill="FFFFFF"/>
          <w:lang w:val="en-GB"/>
        </w:rPr>
        <w:t xml:space="preserve"> for Assistance for Ukraine in the Field of Culture with the participation of the National Heritage Institute </w:t>
      </w:r>
      <w:r w:rsidRPr="00232E6F">
        <w:rPr>
          <w:rFonts w:ascii="Lato" w:hAnsi="Lato"/>
          <w:bCs/>
          <w:sz w:val="20"/>
          <w:szCs w:val="20"/>
          <w:shd w:val="clear" w:color="auto" w:fill="FFFFFF"/>
          <w:lang w:val="en-GB"/>
        </w:rPr>
        <w:t>organise and coordinate assistance from Polish museum and cultural institutions for Ukraine and war refugees</w:t>
      </w:r>
      <w:r w:rsidRPr="00232E6F">
        <w:rPr>
          <w:rFonts w:ascii="Lato" w:hAnsi="Lato"/>
          <w:b/>
          <w:bCs/>
          <w:sz w:val="20"/>
          <w:szCs w:val="20"/>
          <w:shd w:val="clear" w:color="auto" w:fill="FFFFFF"/>
          <w:lang w:val="en-GB"/>
        </w:rPr>
        <w:t>.</w:t>
      </w:r>
      <w:r w:rsidR="00846EF8" w:rsidRPr="00232E6F">
        <w:rPr>
          <w:rFonts w:ascii="Lato" w:hAnsi="Lato"/>
          <w:b/>
          <w:bCs/>
          <w:sz w:val="20"/>
          <w:szCs w:val="20"/>
          <w:shd w:val="clear" w:color="auto" w:fill="FFFFFF"/>
          <w:lang w:val="en-GB"/>
        </w:rPr>
        <w:t xml:space="preserve"> </w:t>
      </w:r>
    </w:p>
    <w:p w14:paraId="3F595338" w14:textId="77777777" w:rsidR="00232E6F" w:rsidRDefault="00606926" w:rsidP="008F16E1">
      <w:pPr>
        <w:spacing w:before="0" w:after="0" w:line="240" w:lineRule="auto"/>
        <w:jc w:val="both"/>
        <w:rPr>
          <w:rStyle w:val="Pogrubienie"/>
          <w:rFonts w:ascii="Lato" w:hAnsi="Lato" w:cstheme="minorHAnsi"/>
          <w:b w:val="0"/>
          <w:sz w:val="20"/>
          <w:szCs w:val="20"/>
          <w:shd w:val="clear" w:color="auto" w:fill="FFFFFF"/>
          <w:lang w:val="en-GB"/>
        </w:rPr>
      </w:pPr>
      <w:r w:rsidRPr="00232E6F">
        <w:rPr>
          <w:rStyle w:val="Pogrubienie"/>
          <w:rFonts w:ascii="Lato" w:hAnsi="Lato" w:cstheme="minorHAnsi"/>
          <w:sz w:val="20"/>
          <w:szCs w:val="20"/>
          <w:shd w:val="clear" w:color="auto" w:fill="FFFFFF"/>
          <w:lang w:val="en-GB"/>
        </w:rPr>
        <w:t>T</w:t>
      </w:r>
      <w:r w:rsidRPr="00232E6F">
        <w:rPr>
          <w:rFonts w:ascii="Lato" w:hAnsi="Lato"/>
          <w:bCs/>
          <w:sz w:val="20"/>
          <w:szCs w:val="20"/>
          <w:lang w:val="en-GB"/>
        </w:rPr>
        <w:t xml:space="preserve">he </w:t>
      </w:r>
      <w:r w:rsidR="00337772" w:rsidRPr="00232E6F">
        <w:rPr>
          <w:rFonts w:ascii="Lato" w:hAnsi="Lato"/>
          <w:bCs/>
          <w:sz w:val="20"/>
          <w:szCs w:val="20"/>
          <w:lang w:val="en-GB"/>
        </w:rPr>
        <w:t xml:space="preserve">Polish Support </w:t>
      </w:r>
      <w:r w:rsidRPr="00232E6F">
        <w:rPr>
          <w:rFonts w:ascii="Lato" w:hAnsi="Lato"/>
          <w:bCs/>
          <w:sz w:val="20"/>
          <w:szCs w:val="20"/>
          <w:lang w:val="en-GB"/>
        </w:rPr>
        <w:t>C</w:t>
      </w:r>
      <w:r w:rsidR="00337772" w:rsidRPr="00232E6F">
        <w:rPr>
          <w:rFonts w:ascii="Lato" w:hAnsi="Lato"/>
          <w:bCs/>
          <w:sz w:val="20"/>
          <w:szCs w:val="20"/>
          <w:lang w:val="en-GB"/>
        </w:rPr>
        <w:t>enter</w:t>
      </w:r>
      <w:r w:rsidRPr="00232E6F">
        <w:rPr>
          <w:rFonts w:ascii="Lato" w:hAnsi="Lato"/>
          <w:bCs/>
          <w:sz w:val="20"/>
          <w:szCs w:val="20"/>
          <w:lang w:val="en-GB"/>
        </w:rPr>
        <w:t xml:space="preserve"> for Culture in Ukraine</w:t>
      </w:r>
      <w:r w:rsidRPr="00232E6F">
        <w:rPr>
          <w:rFonts w:ascii="Lato" w:hAnsi="Lato"/>
          <w:sz w:val="20"/>
          <w:szCs w:val="20"/>
          <w:lang w:val="en-GB"/>
        </w:rPr>
        <w:t xml:space="preserve"> </w:t>
      </w:r>
      <w:r w:rsidRPr="00232E6F">
        <w:rPr>
          <w:rFonts w:ascii="Lato" w:hAnsi="Lato"/>
          <w:bCs/>
          <w:sz w:val="20"/>
          <w:szCs w:val="20"/>
          <w:lang w:val="en-GB"/>
        </w:rPr>
        <w:t>coordinates</w:t>
      </w:r>
      <w:r w:rsidRPr="00232E6F">
        <w:rPr>
          <w:rFonts w:ascii="Lato" w:hAnsi="Lato"/>
          <w:sz w:val="20"/>
          <w:szCs w:val="20"/>
          <w:lang w:val="en-GB"/>
        </w:rPr>
        <w:t xml:space="preserve"> (domestic and foreign)</w:t>
      </w:r>
      <w:r w:rsidRPr="00232E6F">
        <w:rPr>
          <w:rFonts w:ascii="Lato" w:hAnsi="Lato"/>
          <w:bCs/>
          <w:sz w:val="20"/>
          <w:szCs w:val="20"/>
          <w:lang w:val="en-GB"/>
        </w:rPr>
        <w:t xml:space="preserve"> initiatives</w:t>
      </w:r>
      <w:r w:rsidRPr="00232E6F">
        <w:rPr>
          <w:rFonts w:ascii="Lato" w:hAnsi="Lato"/>
          <w:sz w:val="20"/>
          <w:szCs w:val="20"/>
          <w:lang w:val="en-GB"/>
        </w:rPr>
        <w:t xml:space="preserve"> to save Ukraine's cultural resources. </w:t>
      </w:r>
      <w:r w:rsidRPr="00232E6F">
        <w:rPr>
          <w:rFonts w:ascii="Lato" w:hAnsi="Lato"/>
          <w:bCs/>
          <w:sz w:val="20"/>
          <w:szCs w:val="20"/>
          <w:lang w:val="en-GB"/>
        </w:rPr>
        <w:t>It cooperates with national cultural institutions, museums, state archives and libraries</w:t>
      </w:r>
      <w:r w:rsidR="008F16E1" w:rsidRPr="00232E6F">
        <w:rPr>
          <w:rFonts w:ascii="Lato" w:hAnsi="Lato"/>
          <w:sz w:val="20"/>
          <w:szCs w:val="20"/>
          <w:lang w:val="en-GB"/>
        </w:rPr>
        <w:t>, i</w:t>
      </w:r>
      <w:r w:rsidR="002742A5" w:rsidRPr="00232E6F">
        <w:rPr>
          <w:rFonts w:ascii="Lato" w:hAnsi="Lato"/>
          <w:sz w:val="20"/>
          <w:szCs w:val="20"/>
          <w:lang w:val="en-GB"/>
        </w:rPr>
        <w:t>.</w:t>
      </w:r>
      <w:r w:rsidR="008F16E1" w:rsidRPr="00232E6F">
        <w:rPr>
          <w:rFonts w:ascii="Lato" w:hAnsi="Lato"/>
          <w:sz w:val="20"/>
          <w:szCs w:val="20"/>
          <w:lang w:val="en-GB"/>
        </w:rPr>
        <w:t>e.</w:t>
      </w:r>
      <w:r w:rsidRPr="00232E6F">
        <w:rPr>
          <w:rFonts w:ascii="Lato" w:hAnsi="Lato"/>
          <w:sz w:val="20"/>
          <w:szCs w:val="20"/>
          <w:lang w:val="en-GB"/>
        </w:rPr>
        <w:t xml:space="preserve"> the National Institute </w:t>
      </w:r>
      <w:r w:rsidR="00801954" w:rsidRPr="00232E6F">
        <w:rPr>
          <w:rFonts w:ascii="Lato" w:hAnsi="Lato" w:cstheme="minorHAnsi"/>
          <w:sz w:val="20"/>
          <w:szCs w:val="20"/>
          <w:lang w:val="en-US"/>
        </w:rPr>
        <w:t>for Polish Cultural Heritage Abroad</w:t>
      </w:r>
      <w:r w:rsidR="00801954" w:rsidRPr="00232E6F">
        <w:rPr>
          <w:rFonts w:ascii="Lato" w:hAnsi="Lato"/>
          <w:sz w:val="20"/>
          <w:szCs w:val="20"/>
          <w:lang w:val="en-GB"/>
        </w:rPr>
        <w:t xml:space="preserve"> </w:t>
      </w:r>
      <w:r w:rsidRPr="00232E6F">
        <w:rPr>
          <w:rFonts w:ascii="Lato" w:hAnsi="Lato"/>
          <w:sz w:val="20"/>
          <w:szCs w:val="20"/>
          <w:lang w:val="en-GB"/>
        </w:rPr>
        <w:t>(POLONIKA), the Ossoliński National Institute, the Cultural Heritage Foundation, the Polish National Foundation, the Government</w:t>
      </w:r>
      <w:r w:rsidR="008F16E1" w:rsidRPr="00232E6F">
        <w:rPr>
          <w:rFonts w:ascii="Lato" w:hAnsi="Lato"/>
          <w:sz w:val="20"/>
          <w:szCs w:val="20"/>
          <w:lang w:val="en-GB"/>
        </w:rPr>
        <w:t xml:space="preserve"> Agency for Strategic Reserves</w:t>
      </w:r>
      <w:r w:rsidRPr="00232E6F">
        <w:rPr>
          <w:rFonts w:ascii="Lato" w:hAnsi="Lato"/>
          <w:sz w:val="20"/>
          <w:szCs w:val="20"/>
          <w:lang w:val="en-GB"/>
        </w:rPr>
        <w:t xml:space="preserve"> and </w:t>
      </w:r>
      <w:r w:rsidR="008F16E1" w:rsidRPr="00232E6F">
        <w:rPr>
          <w:rFonts w:ascii="Lato" w:hAnsi="Lato"/>
          <w:bCs/>
          <w:sz w:val="20"/>
          <w:szCs w:val="20"/>
          <w:lang w:val="en-GB"/>
        </w:rPr>
        <w:t>assist</w:t>
      </w:r>
      <w:r w:rsidR="002742A5" w:rsidRPr="00232E6F">
        <w:rPr>
          <w:rFonts w:ascii="Lato" w:hAnsi="Lato"/>
          <w:bCs/>
          <w:sz w:val="20"/>
          <w:szCs w:val="20"/>
          <w:lang w:val="en-GB"/>
        </w:rPr>
        <w:t>s</w:t>
      </w:r>
      <w:r w:rsidRPr="00232E6F">
        <w:rPr>
          <w:rFonts w:ascii="Lato" w:hAnsi="Lato"/>
          <w:bCs/>
          <w:sz w:val="20"/>
          <w:szCs w:val="20"/>
          <w:lang w:val="en-GB"/>
        </w:rPr>
        <w:t xml:space="preserve"> over 100 Ukrainian cultural institutions.</w:t>
      </w:r>
      <w:r w:rsidRPr="00232E6F">
        <w:rPr>
          <w:rFonts w:ascii="Lato" w:hAnsi="Lato"/>
          <w:sz w:val="20"/>
          <w:szCs w:val="20"/>
          <w:shd w:val="clear" w:color="auto" w:fill="FFFFFF"/>
          <w:lang w:val="en-GB"/>
        </w:rPr>
        <w:t xml:space="preserve"> </w:t>
      </w:r>
      <w:r w:rsidR="008F16E1" w:rsidRPr="00232E6F">
        <w:rPr>
          <w:rFonts w:ascii="Lato" w:hAnsi="Lato"/>
          <w:sz w:val="20"/>
          <w:szCs w:val="20"/>
          <w:shd w:val="clear" w:color="auto" w:fill="FFFFFF"/>
          <w:lang w:val="en-GB"/>
        </w:rPr>
        <w:t>D</w:t>
      </w:r>
      <w:r w:rsidRPr="00232E6F">
        <w:rPr>
          <w:rFonts w:ascii="Lato" w:hAnsi="Lato"/>
          <w:sz w:val="20"/>
          <w:szCs w:val="20"/>
          <w:shd w:val="clear" w:color="auto" w:fill="FFFFFF"/>
          <w:lang w:val="en-GB"/>
        </w:rPr>
        <w:t xml:space="preserve">ozens </w:t>
      </w:r>
      <w:r w:rsidRPr="00232E6F">
        <w:rPr>
          <w:rFonts w:ascii="Lato" w:hAnsi="Lato"/>
          <w:bCs/>
          <w:sz w:val="20"/>
          <w:szCs w:val="20"/>
          <w:shd w:val="clear" w:color="auto" w:fill="FFFFFF"/>
          <w:lang w:val="en-GB"/>
        </w:rPr>
        <w:t xml:space="preserve">of material consignments have been sent to Ukraine </w:t>
      </w:r>
      <w:r w:rsidRPr="00232E6F">
        <w:rPr>
          <w:rFonts w:ascii="Lato" w:hAnsi="Lato"/>
          <w:sz w:val="20"/>
          <w:szCs w:val="20"/>
          <w:shd w:val="clear" w:color="auto" w:fill="FFFFFF"/>
          <w:lang w:val="en-GB"/>
        </w:rPr>
        <w:t xml:space="preserve">to secure archival materials, monuments and exhibits. Subsequent transports are </w:t>
      </w:r>
      <w:r w:rsidR="008F16E1" w:rsidRPr="00232E6F">
        <w:rPr>
          <w:rFonts w:ascii="Lato" w:hAnsi="Lato"/>
          <w:sz w:val="20"/>
          <w:szCs w:val="20"/>
          <w:shd w:val="clear" w:color="auto" w:fill="FFFFFF"/>
          <w:lang w:val="en-GB"/>
        </w:rPr>
        <w:t xml:space="preserve">being </w:t>
      </w:r>
      <w:r w:rsidRPr="00232E6F">
        <w:rPr>
          <w:rFonts w:ascii="Lato" w:hAnsi="Lato"/>
          <w:sz w:val="20"/>
          <w:szCs w:val="20"/>
          <w:shd w:val="clear" w:color="auto" w:fill="FFFFFF"/>
          <w:lang w:val="en-GB"/>
        </w:rPr>
        <w:t xml:space="preserve">organised in coordination with the Ukrainian side. </w:t>
      </w:r>
      <w:r w:rsidRPr="00232E6F">
        <w:rPr>
          <w:rStyle w:val="Pogrubienie"/>
          <w:rFonts w:ascii="Lato" w:hAnsi="Lato" w:cstheme="minorHAnsi"/>
          <w:b w:val="0"/>
          <w:sz w:val="20"/>
          <w:szCs w:val="20"/>
          <w:shd w:val="clear" w:color="auto" w:fill="FFFFFF"/>
          <w:lang w:val="en-GB"/>
        </w:rPr>
        <w:t>The POLONIKA Institute organised the protection of over 200 historic objects and performed a scanning of several dozen historic objects in Ukraine, including wooden churches from the UNESCO World Heritage List.</w:t>
      </w:r>
      <w:r w:rsidR="004913F6" w:rsidRPr="00232E6F">
        <w:rPr>
          <w:rStyle w:val="Pogrubienie"/>
          <w:rFonts w:ascii="Lato" w:hAnsi="Lato" w:cstheme="minorHAnsi"/>
          <w:b w:val="0"/>
          <w:sz w:val="20"/>
          <w:szCs w:val="20"/>
          <w:shd w:val="clear" w:color="auto" w:fill="FFFFFF"/>
          <w:lang w:val="en-GB"/>
        </w:rPr>
        <w:t xml:space="preserve"> </w:t>
      </w:r>
    </w:p>
    <w:p w14:paraId="06EAEBC0" w14:textId="4267CBBE" w:rsidR="00C151CA" w:rsidRPr="00232E6F" w:rsidRDefault="00232E6F" w:rsidP="008F16E1">
      <w:pPr>
        <w:spacing w:before="0" w:after="0" w:line="240" w:lineRule="auto"/>
        <w:jc w:val="both"/>
        <w:rPr>
          <w:rFonts w:ascii="Lato" w:hAnsi="Lato"/>
          <w:sz w:val="20"/>
          <w:szCs w:val="20"/>
          <w:lang w:val="en-GB"/>
        </w:rPr>
      </w:pPr>
      <w:r>
        <w:rPr>
          <w:rStyle w:val="Pogrubienie"/>
          <w:rFonts w:ascii="Lato" w:hAnsi="Lato" w:cstheme="minorHAnsi"/>
          <w:b w:val="0"/>
          <w:sz w:val="20"/>
          <w:szCs w:val="20"/>
          <w:shd w:val="clear" w:color="auto" w:fill="FFFFFF"/>
          <w:lang w:val="en-GB"/>
        </w:rPr>
        <w:t>The e</w:t>
      </w:r>
      <w:r w:rsidR="00606926" w:rsidRPr="00232E6F">
        <w:rPr>
          <w:rFonts w:ascii="Lato" w:hAnsi="Lato"/>
          <w:bCs/>
          <w:sz w:val="20"/>
          <w:szCs w:val="20"/>
          <w:shd w:val="clear" w:color="auto" w:fill="FFFFFF"/>
          <w:lang w:val="en-GB"/>
        </w:rPr>
        <w:t>vacuation of Ukrainian cultural property depends solely on the sovereign decision of the Ukrainian government.</w:t>
      </w:r>
      <w:r w:rsidR="00606926" w:rsidRPr="00232E6F">
        <w:rPr>
          <w:rFonts w:ascii="Lato" w:hAnsi="Lato"/>
          <w:sz w:val="20"/>
          <w:szCs w:val="20"/>
          <w:shd w:val="clear" w:color="auto" w:fill="FFFFFF"/>
          <w:lang w:val="en-GB"/>
        </w:rPr>
        <w:t xml:space="preserve"> If such a decision is made, Poland is </w:t>
      </w:r>
      <w:r w:rsidR="008F16E1" w:rsidRPr="00232E6F">
        <w:rPr>
          <w:rFonts w:ascii="Lato" w:hAnsi="Lato"/>
          <w:sz w:val="20"/>
          <w:szCs w:val="20"/>
          <w:shd w:val="clear" w:color="auto" w:fill="FFFFFF"/>
          <w:lang w:val="en-GB"/>
        </w:rPr>
        <w:t>ready</w:t>
      </w:r>
      <w:r w:rsidR="00606926" w:rsidRPr="00232E6F">
        <w:rPr>
          <w:rFonts w:ascii="Lato" w:hAnsi="Lato"/>
          <w:sz w:val="20"/>
          <w:szCs w:val="20"/>
          <w:shd w:val="clear" w:color="auto" w:fill="FFFFFF"/>
          <w:lang w:val="en-GB"/>
        </w:rPr>
        <w:t xml:space="preserve"> to help secure Ukraine's cultural heritage.</w:t>
      </w:r>
    </w:p>
    <w:p w14:paraId="3F3252AD" w14:textId="77777777" w:rsidR="00EA552A" w:rsidRPr="00232E6F" w:rsidRDefault="00EA552A" w:rsidP="008F16E1">
      <w:pPr>
        <w:pStyle w:val="Nagwek2"/>
        <w:spacing w:before="0" w:beforeAutospacing="0" w:after="0" w:afterAutospacing="0"/>
        <w:rPr>
          <w:rStyle w:val="czeinternetowe"/>
          <w:rFonts w:ascii="Lato" w:hAnsi="Lato"/>
          <w:color w:val="auto"/>
          <w:sz w:val="10"/>
          <w:szCs w:val="20"/>
          <w:u w:val="none"/>
          <w:lang w:val="en-GB"/>
        </w:rPr>
      </w:pPr>
    </w:p>
    <w:p w14:paraId="4950F4D0" w14:textId="6008730B" w:rsidR="00C151CA" w:rsidRPr="00232E6F" w:rsidRDefault="00606926" w:rsidP="008F16E1">
      <w:pPr>
        <w:pStyle w:val="Nagwek2"/>
        <w:spacing w:before="0" w:beforeAutospacing="0" w:after="0" w:afterAutospacing="0"/>
        <w:rPr>
          <w:rStyle w:val="Pogrubienie"/>
          <w:rFonts w:ascii="Lato" w:eastAsiaTheme="minorHAnsi" w:hAnsi="Lato" w:cs="Calibri"/>
          <w:b/>
          <w:bCs/>
          <w:color w:val="auto"/>
          <w:sz w:val="20"/>
          <w:szCs w:val="20"/>
          <w:lang w:val="en-GB" w:eastAsia="en-US"/>
        </w:rPr>
      </w:pPr>
      <w:r w:rsidRPr="00232E6F">
        <w:rPr>
          <w:rStyle w:val="czeinternetowe"/>
          <w:rFonts w:ascii="Lato" w:hAnsi="Lato"/>
          <w:color w:val="auto"/>
          <w:sz w:val="20"/>
          <w:szCs w:val="20"/>
          <w:u w:val="none"/>
          <w:lang w:val="en-GB"/>
        </w:rPr>
        <w:t>Multidimensional support from cultural institutions and state archives</w:t>
      </w:r>
      <w:r w:rsidR="003851A9" w:rsidRPr="00232E6F">
        <w:rPr>
          <w:rStyle w:val="czeinternetowe"/>
          <w:rFonts w:ascii="Lato" w:hAnsi="Lato"/>
          <w:color w:val="auto"/>
          <w:sz w:val="20"/>
          <w:szCs w:val="20"/>
          <w:u w:val="none"/>
          <w:lang w:val="en-GB"/>
        </w:rPr>
        <w:t xml:space="preserve"> </w:t>
      </w:r>
    </w:p>
    <w:p w14:paraId="6272ACDB" w14:textId="77777777" w:rsidR="00EA552A" w:rsidRPr="00232E6F" w:rsidRDefault="00EA552A" w:rsidP="008F16E1">
      <w:pPr>
        <w:spacing w:before="0" w:after="0" w:line="240" w:lineRule="auto"/>
        <w:rPr>
          <w:rStyle w:val="Wyrnienieintensywne"/>
          <w:rFonts w:ascii="Lato" w:hAnsi="Lato" w:cs="Times New Roman"/>
          <w:color w:val="auto"/>
          <w:sz w:val="6"/>
          <w:szCs w:val="6"/>
          <w:lang w:val="en-GB"/>
        </w:rPr>
      </w:pPr>
    </w:p>
    <w:p w14:paraId="2EAD0E06" w14:textId="74BAC13C" w:rsidR="00BD7050" w:rsidRPr="00232E6F" w:rsidRDefault="00BD7050" w:rsidP="00BD7050">
      <w:pPr>
        <w:spacing w:before="0" w:after="0" w:line="240" w:lineRule="auto"/>
        <w:jc w:val="both"/>
        <w:rPr>
          <w:rStyle w:val="Wyrnienieintensywne"/>
          <w:rFonts w:ascii="Lato" w:hAnsi="Lato"/>
          <w:color w:val="auto"/>
          <w:sz w:val="20"/>
          <w:szCs w:val="20"/>
          <w:lang w:val="en-GB"/>
        </w:rPr>
      </w:pPr>
      <w:bookmarkStart w:id="1" w:name="_GoBack"/>
      <w:bookmarkEnd w:id="1"/>
      <w:r w:rsidRPr="00232E6F">
        <w:rPr>
          <w:rStyle w:val="Wyrnienieintensywne"/>
          <w:rFonts w:ascii="Lato" w:hAnsi="Lato"/>
          <w:color w:val="auto"/>
          <w:sz w:val="20"/>
          <w:szCs w:val="20"/>
          <w:lang w:val="en-GB"/>
        </w:rPr>
        <w:t>National Institute of Museum and Collection Protection</w:t>
      </w:r>
    </w:p>
    <w:p w14:paraId="1703603D" w14:textId="77777777" w:rsidR="00CD438D" w:rsidRPr="00232E6F" w:rsidRDefault="00BD7050" w:rsidP="00CD438D">
      <w:pPr>
        <w:spacing w:before="0" w:after="0" w:line="240" w:lineRule="auto"/>
        <w:jc w:val="both"/>
        <w:rPr>
          <w:rFonts w:ascii="Lato" w:hAnsi="Lato" w:cs="Calibri"/>
          <w:sz w:val="20"/>
          <w:szCs w:val="20"/>
          <w:lang w:val="en-GB"/>
        </w:rPr>
      </w:pPr>
      <w:r w:rsidRPr="00232E6F">
        <w:rPr>
          <w:rFonts w:ascii="Lato" w:hAnsi="Lato"/>
          <w:bCs/>
          <w:sz w:val="20"/>
          <w:szCs w:val="20"/>
          <w:lang w:val="en-GB"/>
        </w:rPr>
        <w:t>The National Institute of Museums and Collections Protection (NIMOZ) launched a contact point for helping Ukrainian museologists, which resulted in 326 initiatives supporting Ukraine, implemented by 146 Polish museums. Assistance for museum institutions in Ukraine were offered ia by providing materials to secure Ukrainian collections as well as internships and scholarships to Ukrainian museologists.</w:t>
      </w:r>
      <w:r w:rsidR="00CD438D" w:rsidRPr="00232E6F">
        <w:rPr>
          <w:rFonts w:ascii="Lato" w:hAnsi="Lato" w:cs="Calibri"/>
          <w:sz w:val="20"/>
          <w:szCs w:val="20"/>
          <w:lang w:val="en-GB"/>
        </w:rPr>
        <w:t xml:space="preserve"> </w:t>
      </w:r>
    </w:p>
    <w:p w14:paraId="29448A92" w14:textId="78FC1F1F" w:rsidR="00CD438D" w:rsidRPr="00232E6F" w:rsidRDefault="00CD438D" w:rsidP="00CD438D">
      <w:pPr>
        <w:spacing w:before="0" w:after="0" w:line="240" w:lineRule="auto"/>
        <w:jc w:val="both"/>
        <w:rPr>
          <w:rFonts w:ascii="Lato" w:hAnsi="Lato"/>
          <w:sz w:val="20"/>
          <w:szCs w:val="20"/>
          <w:lang w:val="en-GB"/>
        </w:rPr>
      </w:pPr>
      <w:r w:rsidRPr="00232E6F">
        <w:rPr>
          <w:rFonts w:ascii="Lato" w:hAnsi="Lato" w:cs="Calibri"/>
          <w:sz w:val="20"/>
          <w:szCs w:val="20"/>
          <w:lang w:val="en-GB"/>
        </w:rPr>
        <w:t>In almost all state museums, donation collections have been organised and materials have been donated to keep the collections secure. Citizens of Ukraine have been given free admission to museums as well as free participation in educational activities, and many institutions have made their guest rooms available to Ukrainian citizens</w:t>
      </w:r>
      <w:r w:rsidRPr="00232E6F">
        <w:rPr>
          <w:rFonts w:ascii="Lato" w:hAnsi="Lato" w:cs="Calibri"/>
          <w:sz w:val="20"/>
          <w:szCs w:val="20"/>
          <w:lang w:val="en-GB"/>
        </w:rPr>
        <w:t xml:space="preserve">, ia </w:t>
      </w:r>
      <w:r w:rsidRPr="00232E6F">
        <w:rPr>
          <w:rFonts w:ascii="Lato" w:hAnsi="Lato"/>
          <w:sz w:val="20"/>
          <w:szCs w:val="20"/>
          <w:lang w:val="en-GB"/>
        </w:rPr>
        <w:t>36 artists from Ukraine have taken part</w:t>
      </w:r>
      <w:r w:rsidRPr="00232E6F">
        <w:rPr>
          <w:rFonts w:ascii="Lato" w:hAnsi="Lato"/>
          <w:sz w:val="20"/>
          <w:szCs w:val="20"/>
          <w:lang w:val="en-GB"/>
        </w:rPr>
        <w:t xml:space="preserve"> in artistic residences</w:t>
      </w:r>
      <w:r w:rsidRPr="00232E6F">
        <w:rPr>
          <w:rFonts w:ascii="Lato" w:hAnsi="Lato"/>
          <w:sz w:val="20"/>
          <w:szCs w:val="20"/>
          <w:lang w:val="en-GB"/>
        </w:rPr>
        <w:t>.</w:t>
      </w:r>
    </w:p>
    <w:p w14:paraId="7AC839C7" w14:textId="77777777" w:rsidR="002D52AB" w:rsidRPr="00232E6F" w:rsidRDefault="002D52AB" w:rsidP="002D52AB">
      <w:pPr>
        <w:spacing w:before="0" w:after="0" w:line="240" w:lineRule="auto"/>
        <w:jc w:val="both"/>
        <w:rPr>
          <w:rFonts w:ascii="Lato" w:hAnsi="Lato" w:cs="Calibri"/>
          <w:sz w:val="6"/>
          <w:szCs w:val="6"/>
          <w:lang w:val="en-GB"/>
        </w:rPr>
      </w:pPr>
    </w:p>
    <w:p w14:paraId="41CC9A0B" w14:textId="00C00B00" w:rsidR="00C151CA" w:rsidRPr="00232E6F" w:rsidRDefault="00606926" w:rsidP="008F16E1">
      <w:pPr>
        <w:spacing w:before="0" w:after="0" w:line="240" w:lineRule="auto"/>
        <w:rPr>
          <w:rFonts w:ascii="Lato" w:hAnsi="Lato" w:cs="Times New Roman"/>
          <w:i/>
          <w:iCs/>
          <w:sz w:val="20"/>
          <w:szCs w:val="20"/>
          <w:lang w:val="en-GB"/>
        </w:rPr>
      </w:pPr>
      <w:r w:rsidRPr="00232E6F">
        <w:rPr>
          <w:rStyle w:val="Wyrnienieintensywne"/>
          <w:rFonts w:ascii="Lato" w:hAnsi="Lato" w:cs="Times New Roman"/>
          <w:color w:val="auto"/>
          <w:sz w:val="20"/>
          <w:szCs w:val="20"/>
          <w:lang w:val="en-GB"/>
        </w:rPr>
        <w:t>National Library</w:t>
      </w:r>
    </w:p>
    <w:p w14:paraId="24D38DCD" w14:textId="77777777" w:rsidR="00BD7050" w:rsidRPr="00232E6F" w:rsidRDefault="00606926" w:rsidP="008F16E1">
      <w:pPr>
        <w:spacing w:before="0" w:after="0" w:line="240" w:lineRule="auto"/>
        <w:jc w:val="both"/>
        <w:rPr>
          <w:rFonts w:ascii="Lato" w:hAnsi="Lato"/>
          <w:sz w:val="20"/>
          <w:szCs w:val="20"/>
          <w:lang w:val="en-GB"/>
        </w:rPr>
      </w:pPr>
      <w:r w:rsidRPr="00232E6F">
        <w:rPr>
          <w:rFonts w:ascii="Lato" w:hAnsi="Lato"/>
          <w:sz w:val="20"/>
          <w:szCs w:val="20"/>
          <w:lang w:val="en-GB"/>
        </w:rPr>
        <w:t xml:space="preserve">Since the outbreak of the war, the National Library has been in contact with the National Library of Ukraine </w:t>
      </w:r>
      <w:r w:rsidR="002D52AB" w:rsidRPr="00232E6F">
        <w:rPr>
          <w:rFonts w:ascii="Lato" w:hAnsi="Lato"/>
          <w:sz w:val="20"/>
          <w:szCs w:val="20"/>
          <w:lang w:val="en-GB"/>
        </w:rPr>
        <w:t>in Kiev, in</w:t>
      </w:r>
      <w:r w:rsidRPr="00232E6F">
        <w:rPr>
          <w:rFonts w:ascii="Lato" w:hAnsi="Lato"/>
          <w:sz w:val="20"/>
          <w:szCs w:val="20"/>
          <w:lang w:val="en-GB"/>
        </w:rPr>
        <w:t xml:space="preserve"> Kharkiv and Lviv. It monitors the condition of these institutions, collects information on the losses suffered and provides the assistance through the </w:t>
      </w:r>
      <w:r w:rsidR="00D637C4" w:rsidRPr="00232E6F">
        <w:rPr>
          <w:rFonts w:ascii="Lato" w:hAnsi="Lato"/>
          <w:sz w:val="20"/>
          <w:szCs w:val="20"/>
          <w:lang w:val="en-GB"/>
        </w:rPr>
        <w:t xml:space="preserve">Polish Support Center for Culture </w:t>
      </w:r>
      <w:r w:rsidRPr="00232E6F">
        <w:rPr>
          <w:rFonts w:ascii="Lato" w:hAnsi="Lato"/>
          <w:sz w:val="20"/>
          <w:szCs w:val="20"/>
          <w:lang w:val="en-GB"/>
        </w:rPr>
        <w:t>in Ukraine.</w:t>
      </w:r>
    </w:p>
    <w:p w14:paraId="2BF12F65" w14:textId="77777777" w:rsidR="00BD7050" w:rsidRPr="00232E6F" w:rsidRDefault="00BD7050" w:rsidP="00BD7050">
      <w:pPr>
        <w:spacing w:before="0" w:after="0" w:line="240" w:lineRule="auto"/>
        <w:jc w:val="both"/>
        <w:rPr>
          <w:rStyle w:val="Wyrnienieintensywne"/>
          <w:rFonts w:ascii="Lato" w:hAnsi="Lato"/>
          <w:color w:val="auto"/>
          <w:sz w:val="6"/>
          <w:szCs w:val="6"/>
          <w:lang w:val="en-GB"/>
        </w:rPr>
      </w:pPr>
    </w:p>
    <w:p w14:paraId="0DC6566C" w14:textId="706348EA" w:rsidR="00BD7050" w:rsidRPr="00232E6F" w:rsidRDefault="00BD7050" w:rsidP="00BD7050">
      <w:pPr>
        <w:spacing w:before="0" w:after="0" w:line="240" w:lineRule="auto"/>
        <w:jc w:val="both"/>
        <w:rPr>
          <w:rFonts w:ascii="Lato" w:hAnsi="Lato"/>
          <w:i/>
          <w:iCs/>
          <w:sz w:val="20"/>
          <w:szCs w:val="20"/>
          <w:lang w:val="en-GB"/>
        </w:rPr>
      </w:pPr>
      <w:r w:rsidRPr="00232E6F">
        <w:rPr>
          <w:rStyle w:val="Wyrnienieintensywne"/>
          <w:rFonts w:ascii="Lato" w:hAnsi="Lato"/>
          <w:color w:val="auto"/>
          <w:sz w:val="20"/>
          <w:szCs w:val="20"/>
          <w:lang w:val="en-GB"/>
        </w:rPr>
        <w:t>State Archives</w:t>
      </w:r>
    </w:p>
    <w:p w14:paraId="0CEE16D3" w14:textId="77777777" w:rsidR="00BD7050" w:rsidRPr="00232E6F" w:rsidRDefault="00BD7050" w:rsidP="00BD7050">
      <w:pPr>
        <w:spacing w:before="0" w:after="0" w:line="240" w:lineRule="auto"/>
        <w:jc w:val="both"/>
        <w:rPr>
          <w:rFonts w:ascii="Lato" w:hAnsi="Lato"/>
          <w:sz w:val="20"/>
          <w:szCs w:val="20"/>
          <w:lang w:val="en-GB"/>
        </w:rPr>
      </w:pPr>
      <w:r w:rsidRPr="00232E6F">
        <w:rPr>
          <w:rFonts w:ascii="Lato" w:hAnsi="Lato"/>
          <w:sz w:val="20"/>
          <w:szCs w:val="20"/>
          <w:lang w:val="en-GB"/>
        </w:rPr>
        <w:t xml:space="preserve">Special contact points for archivists coming to Poland from Ukraine have been launched within the State Archives in Przemyśl and the Chełm Branch of the State Archives in Lublin. Support in finding employment is being provided to archivists from Kharkov, Kiev, Mykolaiv and Rivne. The Polish State Archives have donated to the Central State Historical Archives of Ukraine in Lviv the fire-fighting equipment and materials to secure archival materials. The Archive of New Files coordinates the "Mum, I do not want war!!!" project. A bilingual exhibition with contemporary drawings by Ukrainian children was presented in 33 Polish cities, where the main offices of the State Archives are located. The exhibition was also presented in most diplomatic missions of Poland and </w:t>
      </w:r>
      <w:r w:rsidRPr="00232E6F">
        <w:rPr>
          <w:rFonts w:ascii="Lato" w:hAnsi="Lato"/>
          <w:sz w:val="20"/>
          <w:szCs w:val="20"/>
          <w:u w:val="single"/>
          <w:lang w:val="en-GB"/>
        </w:rPr>
        <w:t>opened at the UN headquarters in New York, October 24</w:t>
      </w:r>
      <w:r w:rsidRPr="00232E6F">
        <w:rPr>
          <w:rFonts w:ascii="Lato" w:hAnsi="Lato"/>
          <w:sz w:val="20"/>
          <w:szCs w:val="20"/>
          <w:lang w:val="en-GB"/>
        </w:rPr>
        <w:t xml:space="preserve">. The National Digital Archives secure on its servers the digital documentation of collections belonging to the Lviv social organisation "Centre for Historical Memory", threatened with destruction. </w:t>
      </w:r>
    </w:p>
    <w:p w14:paraId="64F43962" w14:textId="2E65C80C" w:rsidR="00EA552A" w:rsidRPr="00232E6F" w:rsidRDefault="00606926" w:rsidP="008F16E1">
      <w:pPr>
        <w:spacing w:before="0" w:after="0" w:line="240" w:lineRule="auto"/>
        <w:jc w:val="both"/>
        <w:rPr>
          <w:rStyle w:val="Wyrnienieintensywne"/>
          <w:rFonts w:ascii="Lato" w:hAnsi="Lato"/>
          <w:color w:val="auto"/>
          <w:sz w:val="6"/>
          <w:szCs w:val="6"/>
          <w:lang w:val="en-GB"/>
        </w:rPr>
      </w:pPr>
      <w:r w:rsidRPr="00232E6F">
        <w:rPr>
          <w:rFonts w:ascii="Lato" w:hAnsi="Lato"/>
          <w:sz w:val="20"/>
          <w:szCs w:val="20"/>
          <w:lang w:val="en-GB"/>
        </w:rPr>
        <w:t xml:space="preserve"> </w:t>
      </w:r>
    </w:p>
    <w:p w14:paraId="604C76A8" w14:textId="216087A9" w:rsidR="00C151CA" w:rsidRPr="00232E6F" w:rsidRDefault="00606926" w:rsidP="008F16E1">
      <w:pPr>
        <w:spacing w:before="0" w:after="0" w:line="240" w:lineRule="auto"/>
        <w:jc w:val="both"/>
        <w:rPr>
          <w:rStyle w:val="Wyrnienieintensywne"/>
          <w:rFonts w:ascii="Lato" w:hAnsi="Lato" w:cs="Calibri"/>
          <w:color w:val="auto"/>
          <w:sz w:val="20"/>
          <w:szCs w:val="20"/>
          <w:lang w:val="en-GB"/>
        </w:rPr>
      </w:pPr>
      <w:r w:rsidRPr="00232E6F">
        <w:rPr>
          <w:rStyle w:val="Wyrnienieintensywne"/>
          <w:rFonts w:ascii="Lato" w:hAnsi="Lato"/>
          <w:color w:val="auto"/>
          <w:sz w:val="20"/>
          <w:szCs w:val="20"/>
          <w:lang w:val="en-GB"/>
        </w:rPr>
        <w:t>Zbigniew Raszewski Theatre Institute</w:t>
      </w:r>
    </w:p>
    <w:p w14:paraId="4B2ADACA" w14:textId="29377125" w:rsidR="00C151CA" w:rsidRPr="00232E6F" w:rsidRDefault="00606926" w:rsidP="008F16E1">
      <w:pPr>
        <w:spacing w:before="0" w:after="0" w:line="240" w:lineRule="auto"/>
        <w:jc w:val="both"/>
        <w:rPr>
          <w:rFonts w:ascii="Lato" w:hAnsi="Lato"/>
          <w:sz w:val="20"/>
          <w:szCs w:val="20"/>
          <w:lang w:val="en-GB"/>
        </w:rPr>
      </w:pPr>
      <w:r w:rsidRPr="00232E6F">
        <w:rPr>
          <w:rFonts w:ascii="Lato" w:hAnsi="Lato"/>
          <w:sz w:val="20"/>
          <w:szCs w:val="20"/>
          <w:lang w:val="en-GB"/>
        </w:rPr>
        <w:t>During the first days of the war, the Institute launched an information point for the theatre community from Ukraine (</w:t>
      </w:r>
      <w:hyperlink r:id="rId8" w:history="1">
        <w:r w:rsidR="007D423D" w:rsidRPr="00232E6F">
          <w:rPr>
            <w:rStyle w:val="Hipercze"/>
            <w:rFonts w:ascii="Lato" w:hAnsi="Lato"/>
            <w:color w:val="auto"/>
            <w:sz w:val="20"/>
            <w:szCs w:val="20"/>
            <w:lang w:val="en-GB"/>
          </w:rPr>
          <w:t>https://www.instytut-teatralny.pl/2022/03/17/infopoint-ua</w:t>
        </w:r>
      </w:hyperlink>
      <w:r w:rsidRPr="00232E6F">
        <w:rPr>
          <w:rFonts w:ascii="Lato" w:hAnsi="Lato"/>
          <w:sz w:val="20"/>
          <w:szCs w:val="20"/>
          <w:lang w:val="en-GB"/>
        </w:rPr>
        <w:t xml:space="preserve">) to exchange information and monitor current needs and resources offered by Polish theatres and organisations. </w:t>
      </w:r>
      <w:r w:rsidR="00DB3042" w:rsidRPr="00232E6F">
        <w:rPr>
          <w:rFonts w:ascii="Lato" w:hAnsi="Lato"/>
          <w:sz w:val="20"/>
          <w:szCs w:val="20"/>
          <w:lang w:val="en-GB"/>
        </w:rPr>
        <w:t xml:space="preserve">In the sult of a program </w:t>
      </w:r>
      <w:r w:rsidR="00DB3042" w:rsidRPr="00232E6F">
        <w:rPr>
          <w:rFonts w:ascii="Lato" w:hAnsi="Lato"/>
          <w:sz w:val="20"/>
          <w:szCs w:val="20"/>
          <w:lang w:val="en-GB"/>
        </w:rPr>
        <w:t>of residencies for artists and employees of theatres in Ukraine</w:t>
      </w:r>
      <w:r w:rsidR="00DB3042" w:rsidRPr="00232E6F">
        <w:rPr>
          <w:rFonts w:ascii="Lato" w:hAnsi="Lato"/>
          <w:sz w:val="20"/>
          <w:szCs w:val="20"/>
          <w:lang w:val="en-GB"/>
        </w:rPr>
        <w:t xml:space="preserve"> t</w:t>
      </w:r>
      <w:r w:rsidRPr="00232E6F">
        <w:rPr>
          <w:rFonts w:ascii="Lato" w:hAnsi="Lato"/>
          <w:sz w:val="20"/>
          <w:szCs w:val="20"/>
          <w:lang w:val="en-GB"/>
        </w:rPr>
        <w:t>he Institute organised</w:t>
      </w:r>
      <w:r w:rsidR="00DB3042" w:rsidRPr="00232E6F">
        <w:rPr>
          <w:rFonts w:ascii="Lato" w:hAnsi="Lato"/>
          <w:sz w:val="20"/>
          <w:szCs w:val="20"/>
          <w:lang w:val="en-GB"/>
        </w:rPr>
        <w:t>,</w:t>
      </w:r>
      <w:r w:rsidRPr="00232E6F">
        <w:rPr>
          <w:rFonts w:ascii="Lato" w:hAnsi="Lato"/>
          <w:sz w:val="20"/>
          <w:szCs w:val="20"/>
          <w:lang w:val="en-GB"/>
        </w:rPr>
        <w:t xml:space="preserve"> </w:t>
      </w:r>
      <w:r w:rsidR="00DB3042" w:rsidRPr="00232E6F">
        <w:rPr>
          <w:rFonts w:ascii="Lato" w:hAnsi="Lato"/>
          <w:sz w:val="20"/>
          <w:szCs w:val="20"/>
          <w:lang w:val="en-GB"/>
        </w:rPr>
        <w:t>51 refugees from Ukraine found shelter</w:t>
      </w:r>
      <w:r w:rsidR="00DB3042" w:rsidRPr="00232E6F">
        <w:rPr>
          <w:rFonts w:ascii="Lato" w:hAnsi="Lato"/>
          <w:sz w:val="20"/>
          <w:szCs w:val="20"/>
          <w:lang w:val="en-GB"/>
        </w:rPr>
        <w:t xml:space="preserve"> i</w:t>
      </w:r>
      <w:r w:rsidRPr="00232E6F">
        <w:rPr>
          <w:rFonts w:ascii="Lato" w:hAnsi="Lato"/>
          <w:sz w:val="20"/>
          <w:szCs w:val="20"/>
          <w:lang w:val="en-GB"/>
        </w:rPr>
        <w:t xml:space="preserve">n 28 theatrical </w:t>
      </w:r>
      <w:r w:rsidR="00DB3042" w:rsidRPr="00232E6F">
        <w:rPr>
          <w:rFonts w:ascii="Lato" w:hAnsi="Lato"/>
          <w:sz w:val="20"/>
          <w:szCs w:val="20"/>
          <w:lang w:val="en-GB"/>
        </w:rPr>
        <w:t>institutions throughout Poland</w:t>
      </w:r>
      <w:r w:rsidRPr="00232E6F">
        <w:rPr>
          <w:rFonts w:ascii="Lato" w:hAnsi="Lato"/>
          <w:sz w:val="20"/>
          <w:szCs w:val="20"/>
          <w:lang w:val="en-GB"/>
        </w:rPr>
        <w:t xml:space="preserve">. The annual event "The end of summer in Jazdów" in 2022 was devoted to cultural cooperation </w:t>
      </w:r>
      <w:r w:rsidR="002742A5" w:rsidRPr="00232E6F">
        <w:rPr>
          <w:rFonts w:ascii="Lato" w:hAnsi="Lato"/>
          <w:sz w:val="20"/>
          <w:szCs w:val="20"/>
          <w:lang w:val="en-GB"/>
        </w:rPr>
        <w:t>of</w:t>
      </w:r>
      <w:r w:rsidRPr="00232E6F">
        <w:rPr>
          <w:rFonts w:ascii="Lato" w:hAnsi="Lato"/>
          <w:sz w:val="20"/>
          <w:szCs w:val="20"/>
          <w:lang w:val="en-GB"/>
        </w:rPr>
        <w:t xml:space="preserve"> Poland and Ukraine</w:t>
      </w:r>
      <w:r w:rsidR="007D423D" w:rsidRPr="00232E6F">
        <w:rPr>
          <w:rFonts w:ascii="Lato" w:hAnsi="Lato"/>
          <w:sz w:val="20"/>
          <w:szCs w:val="20"/>
          <w:lang w:val="en-GB"/>
        </w:rPr>
        <w:t xml:space="preserve">, with </w:t>
      </w:r>
      <w:r w:rsidRPr="00232E6F">
        <w:rPr>
          <w:rFonts w:ascii="Lato" w:hAnsi="Lato"/>
          <w:sz w:val="20"/>
          <w:szCs w:val="20"/>
          <w:lang w:val="en-GB"/>
        </w:rPr>
        <w:t xml:space="preserve">performances and debates including </w:t>
      </w:r>
      <w:r w:rsidR="002742A5" w:rsidRPr="00232E6F">
        <w:rPr>
          <w:rFonts w:ascii="Lato" w:hAnsi="Lato"/>
          <w:sz w:val="20"/>
          <w:szCs w:val="20"/>
          <w:lang w:val="en-GB"/>
        </w:rPr>
        <w:t xml:space="preserve">Ukrainian audience and </w:t>
      </w:r>
      <w:r w:rsidRPr="00232E6F">
        <w:rPr>
          <w:rFonts w:ascii="Lato" w:hAnsi="Lato"/>
          <w:sz w:val="20"/>
          <w:szCs w:val="20"/>
          <w:lang w:val="en-GB"/>
        </w:rPr>
        <w:t>artists (residents) from Ukraine.</w:t>
      </w:r>
    </w:p>
    <w:p w14:paraId="6E2BD208" w14:textId="77777777" w:rsidR="001B2BF2" w:rsidRPr="00232E6F" w:rsidRDefault="001B2BF2" w:rsidP="008F16E1">
      <w:pPr>
        <w:spacing w:before="0" w:after="0" w:line="240" w:lineRule="auto"/>
        <w:jc w:val="both"/>
        <w:rPr>
          <w:rStyle w:val="Wyrnienieintensywne"/>
          <w:rFonts w:ascii="Lato" w:hAnsi="Lato"/>
          <w:color w:val="auto"/>
          <w:sz w:val="6"/>
          <w:szCs w:val="6"/>
          <w:lang w:val="en-GB"/>
        </w:rPr>
      </w:pPr>
    </w:p>
    <w:p w14:paraId="46185199" w14:textId="0293763E" w:rsidR="00C151CA" w:rsidRPr="00232E6F" w:rsidRDefault="00606926" w:rsidP="008F16E1">
      <w:pPr>
        <w:spacing w:before="0" w:after="0" w:line="240" w:lineRule="auto"/>
        <w:jc w:val="both"/>
        <w:rPr>
          <w:rStyle w:val="Wyrnienieintensywne"/>
          <w:rFonts w:ascii="Lato" w:hAnsi="Lato" w:cs="Calibri"/>
          <w:color w:val="auto"/>
          <w:sz w:val="20"/>
          <w:szCs w:val="20"/>
          <w:lang w:val="en-GB"/>
        </w:rPr>
      </w:pPr>
      <w:r w:rsidRPr="00232E6F">
        <w:rPr>
          <w:rStyle w:val="Wyrnienieintensywne"/>
          <w:rFonts w:ascii="Lato" w:hAnsi="Lato"/>
          <w:color w:val="auto"/>
          <w:sz w:val="20"/>
          <w:szCs w:val="20"/>
          <w:lang w:val="en-GB"/>
        </w:rPr>
        <w:t>National Institute of Music and Dance</w:t>
      </w:r>
    </w:p>
    <w:p w14:paraId="2A2DFCB8" w14:textId="71523B94" w:rsidR="0084787E" w:rsidRPr="00232E6F" w:rsidRDefault="00606926" w:rsidP="008F16E1">
      <w:pPr>
        <w:spacing w:before="0" w:after="0" w:line="240" w:lineRule="auto"/>
        <w:jc w:val="both"/>
        <w:rPr>
          <w:rFonts w:ascii="Lato" w:hAnsi="Lato"/>
          <w:sz w:val="20"/>
          <w:szCs w:val="20"/>
          <w:shd w:val="clear" w:color="auto" w:fill="FFFFFF"/>
          <w:lang w:val="en-GB"/>
        </w:rPr>
      </w:pPr>
      <w:r w:rsidRPr="00232E6F">
        <w:rPr>
          <w:rFonts w:ascii="Lato" w:hAnsi="Lato" w:cs="Calibri"/>
          <w:sz w:val="20"/>
          <w:szCs w:val="20"/>
          <w:shd w:val="clear" w:color="auto" w:fill="FFFFFF"/>
          <w:lang w:val="en-GB"/>
        </w:rPr>
        <w:t>NIMiT has been running the</w:t>
      </w:r>
      <w:r w:rsidR="008F16E1" w:rsidRPr="00232E6F">
        <w:rPr>
          <w:rFonts w:ascii="Lato" w:hAnsi="Lato" w:cs="Calibri"/>
          <w:sz w:val="20"/>
          <w:szCs w:val="20"/>
          <w:shd w:val="clear" w:color="auto" w:fill="FFFFFF"/>
          <w:lang w:val="en-GB"/>
        </w:rPr>
        <w:t xml:space="preserve"> "We support UKRAINE” Programme</w:t>
      </w:r>
      <w:r w:rsidRPr="00232E6F">
        <w:rPr>
          <w:rFonts w:ascii="Lato" w:hAnsi="Lato" w:cs="Calibri"/>
          <w:sz w:val="20"/>
          <w:szCs w:val="20"/>
          <w:shd w:val="clear" w:color="auto" w:fill="FFFFFF"/>
          <w:lang w:val="en-GB"/>
        </w:rPr>
        <w:t xml:space="preserve"> providing assistance to Ukrainian citizens, especially refugee artists</w:t>
      </w:r>
      <w:r w:rsidR="00E919B8" w:rsidRPr="00232E6F">
        <w:rPr>
          <w:rFonts w:ascii="Lato" w:hAnsi="Lato" w:cs="Calibri"/>
          <w:sz w:val="20"/>
          <w:szCs w:val="20"/>
          <w:shd w:val="clear" w:color="auto" w:fill="FFFFFF"/>
          <w:lang w:val="en-GB"/>
        </w:rPr>
        <w:t>,</w:t>
      </w:r>
      <w:r w:rsidRPr="00232E6F">
        <w:rPr>
          <w:rFonts w:ascii="Lato" w:hAnsi="Lato" w:cs="Calibri"/>
          <w:sz w:val="20"/>
          <w:szCs w:val="20"/>
          <w:shd w:val="clear" w:color="auto" w:fill="FFFFFF"/>
          <w:lang w:val="en-GB"/>
        </w:rPr>
        <w:t xml:space="preserve"> who c</w:t>
      </w:r>
      <w:r w:rsidR="001B2BF2" w:rsidRPr="00232E6F">
        <w:rPr>
          <w:rFonts w:ascii="Lato" w:hAnsi="Lato" w:cs="Calibri"/>
          <w:sz w:val="20"/>
          <w:szCs w:val="20"/>
          <w:shd w:val="clear" w:color="auto" w:fill="FFFFFF"/>
          <w:lang w:val="en-GB"/>
        </w:rPr>
        <w:t>a</w:t>
      </w:r>
      <w:r w:rsidRPr="00232E6F">
        <w:rPr>
          <w:rFonts w:ascii="Lato" w:hAnsi="Lato" w:cs="Calibri"/>
          <w:sz w:val="20"/>
          <w:szCs w:val="20"/>
          <w:shd w:val="clear" w:color="auto" w:fill="FFFFFF"/>
          <w:lang w:val="en-GB"/>
        </w:rPr>
        <w:t xml:space="preserve">me to Poland on or after </w:t>
      </w:r>
      <w:r w:rsidR="00846EF8" w:rsidRPr="00232E6F">
        <w:rPr>
          <w:rFonts w:ascii="Lato" w:hAnsi="Lato" w:cs="Calibri"/>
          <w:sz w:val="20"/>
          <w:szCs w:val="20"/>
          <w:shd w:val="clear" w:color="auto" w:fill="FFFFFF"/>
          <w:lang w:val="en-GB"/>
        </w:rPr>
        <w:t>February 24</w:t>
      </w:r>
      <w:r w:rsidR="008F16E1" w:rsidRPr="00232E6F">
        <w:rPr>
          <w:rFonts w:ascii="Lato" w:hAnsi="Lato" w:cs="Calibri"/>
          <w:sz w:val="20"/>
          <w:szCs w:val="20"/>
          <w:shd w:val="clear" w:color="auto" w:fill="FFFFFF"/>
          <w:lang w:val="en-GB"/>
        </w:rPr>
        <w:t xml:space="preserve">, </w:t>
      </w:r>
      <w:r w:rsidR="001B2BF2" w:rsidRPr="00232E6F">
        <w:rPr>
          <w:rFonts w:ascii="Lato" w:hAnsi="Lato" w:cs="Calibri"/>
          <w:sz w:val="20"/>
          <w:szCs w:val="20"/>
          <w:shd w:val="clear" w:color="auto" w:fill="FFFFFF"/>
          <w:lang w:val="en-GB"/>
        </w:rPr>
        <w:t>offer</w:t>
      </w:r>
      <w:r w:rsidR="008F16E1" w:rsidRPr="00232E6F">
        <w:rPr>
          <w:rFonts w:ascii="Lato" w:hAnsi="Lato" w:cs="Calibri"/>
          <w:sz w:val="20"/>
          <w:szCs w:val="20"/>
          <w:shd w:val="clear" w:color="auto" w:fill="FFFFFF"/>
          <w:lang w:val="en-GB"/>
        </w:rPr>
        <w:t>ing</w:t>
      </w:r>
      <w:r w:rsidR="00E919B8" w:rsidRPr="00232E6F">
        <w:rPr>
          <w:rFonts w:ascii="Lato" w:hAnsi="Lato" w:cs="Calibri"/>
          <w:sz w:val="20"/>
          <w:szCs w:val="20"/>
          <w:shd w:val="clear" w:color="auto" w:fill="FFFFFF"/>
          <w:lang w:val="en-GB"/>
        </w:rPr>
        <w:t xml:space="preserve"> </w:t>
      </w:r>
      <w:r w:rsidR="001B2BF2" w:rsidRPr="00232E6F">
        <w:rPr>
          <w:rFonts w:ascii="Lato" w:hAnsi="Lato" w:cs="Calibri"/>
          <w:sz w:val="20"/>
          <w:szCs w:val="20"/>
          <w:shd w:val="clear" w:color="auto" w:fill="FFFFFF"/>
          <w:lang w:val="en-GB"/>
        </w:rPr>
        <w:t xml:space="preserve">three types of </w:t>
      </w:r>
      <w:r w:rsidR="001B2BF2" w:rsidRPr="00232E6F">
        <w:rPr>
          <w:rFonts w:ascii="Lato" w:hAnsi="Lato" w:cs="Calibri"/>
          <w:sz w:val="20"/>
          <w:szCs w:val="20"/>
          <w:shd w:val="clear" w:color="auto" w:fill="FFFFFF"/>
          <w:lang w:val="en-GB"/>
        </w:rPr>
        <w:lastRenderedPageBreak/>
        <w:t xml:space="preserve">support (Residency, Creative Scholarship, Creative Stay) </w:t>
      </w:r>
      <w:r w:rsidRPr="00232E6F">
        <w:rPr>
          <w:rFonts w:ascii="Lato" w:hAnsi="Lato" w:cs="Calibri"/>
          <w:sz w:val="20"/>
          <w:szCs w:val="20"/>
          <w:shd w:val="clear" w:color="auto" w:fill="FFFFFF"/>
          <w:lang w:val="en-GB"/>
        </w:rPr>
        <w:t>from 1 to 3 months. The creative stay receiv</w:t>
      </w:r>
      <w:r w:rsidR="001B2BF2" w:rsidRPr="00232E6F">
        <w:rPr>
          <w:rFonts w:ascii="Lato" w:hAnsi="Lato" w:cs="Calibri"/>
          <w:sz w:val="20"/>
          <w:szCs w:val="20"/>
          <w:shd w:val="clear" w:color="auto" w:fill="FFFFFF"/>
          <w:lang w:val="en-GB"/>
        </w:rPr>
        <w:t>ed</w:t>
      </w:r>
      <w:r w:rsidRPr="00232E6F">
        <w:rPr>
          <w:rFonts w:ascii="Lato" w:hAnsi="Lato" w:cs="Calibri"/>
          <w:sz w:val="20"/>
          <w:szCs w:val="20"/>
          <w:shd w:val="clear" w:color="auto" w:fill="FFFFFF"/>
          <w:lang w:val="en-GB"/>
        </w:rPr>
        <w:t xml:space="preserve"> 33 people</w:t>
      </w:r>
      <w:r w:rsidR="00846EF8" w:rsidRPr="00232E6F">
        <w:rPr>
          <w:rFonts w:ascii="Lato" w:hAnsi="Lato" w:cs="Calibri"/>
          <w:sz w:val="20"/>
          <w:szCs w:val="20"/>
          <w:shd w:val="clear" w:color="auto" w:fill="FFFFFF"/>
          <w:lang w:val="en-GB"/>
        </w:rPr>
        <w:t xml:space="preserve"> and</w:t>
      </w:r>
      <w:r w:rsidRPr="00232E6F">
        <w:rPr>
          <w:rFonts w:ascii="Lato" w:hAnsi="Lato" w:cs="Calibri"/>
          <w:sz w:val="20"/>
          <w:szCs w:val="20"/>
          <w:shd w:val="clear" w:color="auto" w:fill="FFFFFF"/>
          <w:lang w:val="en-GB"/>
        </w:rPr>
        <w:t xml:space="preserve"> the creative scholarship was awarded to 19 pe</w:t>
      </w:r>
      <w:r w:rsidR="00DB3042" w:rsidRPr="00232E6F">
        <w:rPr>
          <w:rFonts w:ascii="Lato" w:hAnsi="Lato" w:cs="Calibri"/>
          <w:sz w:val="20"/>
          <w:szCs w:val="20"/>
          <w:shd w:val="clear" w:color="auto" w:fill="FFFFFF"/>
          <w:lang w:val="en-GB"/>
        </w:rPr>
        <w:t>rsons</w:t>
      </w:r>
      <w:r w:rsidRPr="00232E6F">
        <w:rPr>
          <w:rFonts w:ascii="Lato" w:hAnsi="Lato" w:cs="Calibri"/>
          <w:sz w:val="20"/>
          <w:szCs w:val="20"/>
          <w:shd w:val="clear" w:color="auto" w:fill="FFFFFF"/>
          <w:lang w:val="en-GB"/>
        </w:rPr>
        <w:t xml:space="preserve">. NIMiT participated </w:t>
      </w:r>
      <w:r w:rsidR="00846EF8" w:rsidRPr="00232E6F">
        <w:rPr>
          <w:rFonts w:ascii="Lato" w:hAnsi="Lato" w:cs="Calibri"/>
          <w:sz w:val="20"/>
          <w:szCs w:val="20"/>
          <w:shd w:val="clear" w:color="auto" w:fill="FFFFFF"/>
          <w:lang w:val="en-GB"/>
        </w:rPr>
        <w:t xml:space="preserve">also </w:t>
      </w:r>
      <w:r w:rsidRPr="00232E6F">
        <w:rPr>
          <w:rFonts w:ascii="Lato" w:hAnsi="Lato" w:cs="Calibri"/>
          <w:sz w:val="20"/>
          <w:szCs w:val="20"/>
          <w:shd w:val="clear" w:color="auto" w:fill="FFFFFF"/>
          <w:lang w:val="en-GB"/>
        </w:rPr>
        <w:t xml:space="preserve">in the </w:t>
      </w:r>
      <w:r w:rsidR="00BD7050" w:rsidRPr="00232E6F">
        <w:rPr>
          <w:rFonts w:ascii="Lato" w:hAnsi="Lato" w:cs="Calibri"/>
          <w:sz w:val="20"/>
          <w:szCs w:val="20"/>
          <w:shd w:val="clear" w:color="auto" w:fill="FFFFFF"/>
          <w:lang w:val="en-GB"/>
        </w:rPr>
        <w:t xml:space="preserve">art therapy project </w:t>
      </w:r>
      <w:r w:rsidRPr="00232E6F">
        <w:rPr>
          <w:rFonts w:ascii="Lato" w:hAnsi="Lato" w:cs="Calibri"/>
          <w:sz w:val="20"/>
          <w:szCs w:val="20"/>
          <w:shd w:val="clear" w:color="auto" w:fill="FFFFFF"/>
          <w:lang w:val="en-GB"/>
        </w:rPr>
        <w:t>for refugee children accommodated in a conference centre near Rawa Mazowiecka</w:t>
      </w:r>
      <w:r w:rsidR="00BD7050" w:rsidRPr="00232E6F">
        <w:rPr>
          <w:rFonts w:ascii="Lato" w:hAnsi="Lato" w:cs="Calibri"/>
          <w:sz w:val="20"/>
          <w:szCs w:val="20"/>
          <w:shd w:val="clear" w:color="auto" w:fill="FFFFFF"/>
          <w:lang w:val="en-GB"/>
        </w:rPr>
        <w:t>,</w:t>
      </w:r>
      <w:r w:rsidR="00846EF8" w:rsidRPr="00232E6F">
        <w:rPr>
          <w:rFonts w:ascii="Lato" w:hAnsi="Lato" w:cs="Calibri"/>
          <w:sz w:val="20"/>
          <w:szCs w:val="20"/>
          <w:shd w:val="clear" w:color="auto" w:fill="FFFFFF"/>
          <w:lang w:val="en-GB"/>
        </w:rPr>
        <w:t xml:space="preserve"> </w:t>
      </w:r>
      <w:r w:rsidR="0084787E" w:rsidRPr="00232E6F">
        <w:rPr>
          <w:rFonts w:ascii="Lato" w:hAnsi="Lato" w:cs="Calibri"/>
          <w:sz w:val="20"/>
          <w:szCs w:val="20"/>
          <w:shd w:val="clear" w:color="auto" w:fill="FFFFFF"/>
          <w:lang w:val="en-GB"/>
        </w:rPr>
        <w:t>s</w:t>
      </w:r>
      <w:r w:rsidRPr="00232E6F">
        <w:rPr>
          <w:rFonts w:ascii="Lato" w:hAnsi="Lato" w:cs="Calibri"/>
          <w:sz w:val="20"/>
          <w:szCs w:val="20"/>
          <w:shd w:val="clear" w:color="auto" w:fill="FFFFFF"/>
          <w:lang w:val="en-GB"/>
        </w:rPr>
        <w:t>taging an opera performance "Zaporozhye beyond the Danube", involving Ukrainian children and art instructors.</w:t>
      </w:r>
      <w:r w:rsidR="0084787E" w:rsidRPr="00232E6F">
        <w:rPr>
          <w:rFonts w:ascii="Lato" w:hAnsi="Lato"/>
          <w:sz w:val="20"/>
          <w:szCs w:val="20"/>
          <w:shd w:val="clear" w:color="auto" w:fill="FFFFFF"/>
          <w:lang w:val="en-GB"/>
        </w:rPr>
        <w:t xml:space="preserve"> </w:t>
      </w:r>
      <w:r w:rsidR="0084787E" w:rsidRPr="00232E6F">
        <w:rPr>
          <w:rFonts w:ascii="Lato" w:hAnsi="Lato" w:cs="Calibri"/>
          <w:sz w:val="20"/>
          <w:szCs w:val="20"/>
          <w:shd w:val="clear" w:color="auto" w:fill="FFFFFF"/>
          <w:lang w:val="en-GB"/>
        </w:rPr>
        <w:t>NIMiT has</w:t>
      </w:r>
      <w:r w:rsidRPr="00232E6F">
        <w:rPr>
          <w:rFonts w:ascii="Lato" w:hAnsi="Lato" w:cs="Calibri"/>
          <w:sz w:val="20"/>
          <w:szCs w:val="20"/>
          <w:shd w:val="clear" w:color="auto" w:fill="FFFFFF"/>
          <w:lang w:val="en-GB"/>
        </w:rPr>
        <w:t xml:space="preserve"> </w:t>
      </w:r>
      <w:r w:rsidR="00846EF8" w:rsidRPr="00232E6F">
        <w:rPr>
          <w:rFonts w:ascii="Lato" w:hAnsi="Lato" w:cs="Calibri"/>
          <w:sz w:val="20"/>
          <w:szCs w:val="20"/>
          <w:shd w:val="clear" w:color="auto" w:fill="FFFFFF"/>
          <w:lang w:val="en-GB"/>
        </w:rPr>
        <w:t xml:space="preserve">also </w:t>
      </w:r>
      <w:r w:rsidRPr="00232E6F">
        <w:rPr>
          <w:rFonts w:ascii="Lato" w:hAnsi="Lato" w:cs="Calibri"/>
          <w:sz w:val="20"/>
          <w:szCs w:val="20"/>
          <w:shd w:val="clear" w:color="auto" w:fill="FFFFFF"/>
          <w:lang w:val="en-GB"/>
        </w:rPr>
        <w:t>promot</w:t>
      </w:r>
      <w:r w:rsidR="0084787E" w:rsidRPr="00232E6F">
        <w:rPr>
          <w:rFonts w:ascii="Lato" w:hAnsi="Lato" w:cs="Calibri"/>
          <w:sz w:val="20"/>
          <w:szCs w:val="20"/>
          <w:shd w:val="clear" w:color="auto" w:fill="FFFFFF"/>
          <w:lang w:val="en-GB"/>
        </w:rPr>
        <w:t>ed</w:t>
      </w:r>
      <w:r w:rsidRPr="00232E6F">
        <w:rPr>
          <w:rFonts w:ascii="Lato" w:hAnsi="Lato" w:cs="Calibri"/>
          <w:sz w:val="20"/>
          <w:szCs w:val="20"/>
          <w:shd w:val="clear" w:color="auto" w:fill="FFFFFF"/>
          <w:lang w:val="en-GB"/>
        </w:rPr>
        <w:t xml:space="preserve"> concerts of the National Symphony Orchestra of Ukraine </w:t>
      </w:r>
      <w:r w:rsidR="00BD7050" w:rsidRPr="00232E6F">
        <w:rPr>
          <w:rFonts w:ascii="Lato" w:hAnsi="Lato" w:cs="Calibri"/>
          <w:sz w:val="20"/>
          <w:szCs w:val="20"/>
          <w:shd w:val="clear" w:color="auto" w:fill="FFFFFF"/>
          <w:lang w:val="en-GB"/>
        </w:rPr>
        <w:t xml:space="preserve">that took place in Warsaw </w:t>
      </w:r>
      <w:r w:rsidR="00846EF8" w:rsidRPr="00232E6F">
        <w:rPr>
          <w:rFonts w:ascii="Lato" w:hAnsi="Lato" w:cs="Calibri"/>
          <w:sz w:val="20"/>
          <w:szCs w:val="20"/>
          <w:shd w:val="clear" w:color="auto" w:fill="FFFFFF"/>
          <w:lang w:val="en-GB"/>
        </w:rPr>
        <w:t>and in Katowice</w:t>
      </w:r>
      <w:r w:rsidR="00232E6F">
        <w:rPr>
          <w:rFonts w:ascii="Lato" w:hAnsi="Lato" w:cs="Calibri"/>
          <w:sz w:val="20"/>
          <w:szCs w:val="20"/>
          <w:shd w:val="clear" w:color="auto" w:fill="FFFFFF"/>
          <w:lang w:val="en-GB"/>
        </w:rPr>
        <w:t>,</w:t>
      </w:r>
      <w:r w:rsidR="00846EF8" w:rsidRPr="00232E6F">
        <w:rPr>
          <w:rFonts w:ascii="Lato" w:hAnsi="Lato" w:cs="Calibri"/>
          <w:sz w:val="20"/>
          <w:szCs w:val="20"/>
          <w:shd w:val="clear" w:color="auto" w:fill="FFFFFF"/>
          <w:lang w:val="en-GB"/>
        </w:rPr>
        <w:t xml:space="preserve"> </w:t>
      </w:r>
      <w:r w:rsidR="00BD7050" w:rsidRPr="00232E6F">
        <w:rPr>
          <w:rFonts w:ascii="Lato" w:hAnsi="Lato" w:cs="Calibri"/>
          <w:sz w:val="20"/>
          <w:szCs w:val="20"/>
          <w:shd w:val="clear" w:color="auto" w:fill="FFFFFF"/>
          <w:lang w:val="en-GB"/>
        </w:rPr>
        <w:t xml:space="preserve">in </w:t>
      </w:r>
      <w:r w:rsidR="00846EF8" w:rsidRPr="00232E6F">
        <w:rPr>
          <w:rFonts w:ascii="Lato" w:hAnsi="Lato" w:cs="Calibri"/>
          <w:sz w:val="20"/>
          <w:szCs w:val="20"/>
          <w:shd w:val="clear" w:color="auto" w:fill="FFFFFF"/>
          <w:lang w:val="en-GB"/>
        </w:rPr>
        <w:t>October</w:t>
      </w:r>
      <w:r w:rsidR="00BD7050" w:rsidRPr="00232E6F">
        <w:rPr>
          <w:rFonts w:ascii="Lato" w:hAnsi="Lato" w:cs="Calibri"/>
          <w:sz w:val="20"/>
          <w:szCs w:val="20"/>
          <w:shd w:val="clear" w:color="auto" w:fill="FFFFFF"/>
          <w:lang w:val="en-GB"/>
        </w:rPr>
        <w:t xml:space="preserve"> 2022.</w:t>
      </w:r>
      <w:r w:rsidR="0084787E" w:rsidRPr="00232E6F">
        <w:rPr>
          <w:rFonts w:ascii="Lato" w:hAnsi="Lato" w:cs="Calibri"/>
          <w:sz w:val="20"/>
          <w:szCs w:val="20"/>
          <w:shd w:val="clear" w:color="auto" w:fill="FFFFFF"/>
          <w:lang w:val="en-GB"/>
        </w:rPr>
        <w:t xml:space="preserve"> </w:t>
      </w:r>
    </w:p>
    <w:p w14:paraId="257F6E43" w14:textId="77777777" w:rsidR="00C151CA" w:rsidRPr="00232E6F" w:rsidRDefault="00C151CA" w:rsidP="008F16E1">
      <w:pPr>
        <w:spacing w:before="0" w:after="0" w:line="240" w:lineRule="auto"/>
        <w:jc w:val="both"/>
        <w:rPr>
          <w:rFonts w:ascii="Lato" w:hAnsi="Lato"/>
          <w:sz w:val="8"/>
          <w:szCs w:val="20"/>
          <w:shd w:val="clear" w:color="auto" w:fill="FFFFFF"/>
          <w:lang w:val="en-GB"/>
        </w:rPr>
      </w:pPr>
    </w:p>
    <w:p w14:paraId="0BED2F58" w14:textId="77777777" w:rsidR="00C151CA" w:rsidRPr="00232E6F" w:rsidRDefault="00606926" w:rsidP="008F16E1">
      <w:pPr>
        <w:spacing w:before="0" w:after="0" w:line="240" w:lineRule="auto"/>
        <w:jc w:val="both"/>
        <w:rPr>
          <w:rStyle w:val="Wyrnienieintensywne"/>
          <w:rFonts w:ascii="Lato" w:hAnsi="Lato"/>
          <w:color w:val="auto"/>
          <w:sz w:val="20"/>
          <w:szCs w:val="20"/>
          <w:lang w:val="en-GB"/>
        </w:rPr>
      </w:pPr>
      <w:r w:rsidRPr="00232E6F">
        <w:rPr>
          <w:rStyle w:val="Wyrnienieintensywne"/>
          <w:rFonts w:ascii="Lato" w:hAnsi="Lato"/>
          <w:color w:val="auto"/>
          <w:sz w:val="20"/>
          <w:szCs w:val="20"/>
          <w:lang w:val="en-GB"/>
        </w:rPr>
        <w:t>National Centre for Culture (NCK)</w:t>
      </w:r>
    </w:p>
    <w:p w14:paraId="0BE4D55C" w14:textId="0A7AD771" w:rsidR="00C151CA" w:rsidRPr="00232E6F" w:rsidRDefault="009938B7" w:rsidP="008F16E1">
      <w:pPr>
        <w:spacing w:before="0" w:after="0" w:line="240" w:lineRule="auto"/>
        <w:jc w:val="both"/>
        <w:rPr>
          <w:rStyle w:val="Pogrubienie"/>
          <w:rFonts w:ascii="Lato" w:hAnsi="Lato" w:cstheme="minorHAnsi"/>
          <w:b w:val="0"/>
          <w:bCs w:val="0"/>
          <w:sz w:val="20"/>
          <w:szCs w:val="20"/>
          <w:lang w:val="en-GB"/>
        </w:rPr>
      </w:pPr>
      <w:r w:rsidRPr="00232E6F">
        <w:rPr>
          <w:rFonts w:ascii="Lato" w:hAnsi="Lato"/>
          <w:sz w:val="20"/>
          <w:szCs w:val="20"/>
          <w:shd w:val="clear" w:color="auto" w:fill="FFFFFF"/>
          <w:lang w:val="en-GB"/>
        </w:rPr>
        <w:t>T</w:t>
      </w:r>
      <w:r w:rsidR="00606926" w:rsidRPr="00232E6F">
        <w:rPr>
          <w:rFonts w:ascii="Lato" w:hAnsi="Lato"/>
          <w:sz w:val="20"/>
          <w:szCs w:val="20"/>
          <w:shd w:val="clear" w:color="auto" w:fill="FFFFFF"/>
          <w:lang w:val="en-GB"/>
        </w:rPr>
        <w:t xml:space="preserve">he National Cultural Centre (NCK) organised an exhibition entitled "The Ukrainian World of Maria Prymachenko". </w:t>
      </w:r>
      <w:r w:rsidRPr="00232E6F">
        <w:rPr>
          <w:rFonts w:ascii="Lato" w:hAnsi="Lato"/>
          <w:sz w:val="20"/>
          <w:szCs w:val="20"/>
          <w:shd w:val="clear" w:color="auto" w:fill="FFFFFF"/>
          <w:lang w:val="en-GB"/>
        </w:rPr>
        <w:t>Th</w:t>
      </w:r>
      <w:r w:rsidR="00606926" w:rsidRPr="00232E6F">
        <w:rPr>
          <w:rStyle w:val="Pogrubienie"/>
          <w:rFonts w:ascii="Lato" w:hAnsi="Lato" w:cstheme="minorHAnsi"/>
          <w:b w:val="0"/>
          <w:bCs w:val="0"/>
          <w:sz w:val="20"/>
          <w:szCs w:val="20"/>
          <w:shd w:val="clear" w:color="auto" w:fill="FFFFFF"/>
          <w:lang w:val="en-GB"/>
        </w:rPr>
        <w:t xml:space="preserve">e works were saved from the Museum of Local History in Ivankov, which </w:t>
      </w:r>
      <w:r w:rsidRPr="00232E6F">
        <w:rPr>
          <w:rStyle w:val="Pogrubienie"/>
          <w:rFonts w:ascii="Lato" w:hAnsi="Lato" w:cstheme="minorHAnsi"/>
          <w:b w:val="0"/>
          <w:bCs w:val="0"/>
          <w:sz w:val="20"/>
          <w:szCs w:val="20"/>
          <w:shd w:val="clear" w:color="auto" w:fill="FFFFFF"/>
          <w:lang w:val="en-GB"/>
        </w:rPr>
        <w:t xml:space="preserve">burned down as a result of a Russian attack </w:t>
      </w:r>
      <w:r w:rsidR="00606926" w:rsidRPr="00232E6F">
        <w:rPr>
          <w:rStyle w:val="Pogrubienie"/>
          <w:rFonts w:ascii="Lato" w:hAnsi="Lato" w:cstheme="minorHAnsi"/>
          <w:b w:val="0"/>
          <w:bCs w:val="0"/>
          <w:sz w:val="20"/>
          <w:szCs w:val="20"/>
          <w:shd w:val="clear" w:color="auto" w:fill="FFFFFF"/>
          <w:lang w:val="en-GB"/>
        </w:rPr>
        <w:t xml:space="preserve">on February 27. </w:t>
      </w:r>
      <w:r w:rsidR="00BD7050" w:rsidRPr="00232E6F">
        <w:rPr>
          <w:rStyle w:val="Pogrubienie"/>
          <w:rFonts w:ascii="Lato" w:hAnsi="Lato" w:cstheme="minorHAnsi"/>
          <w:b w:val="0"/>
          <w:bCs w:val="0"/>
          <w:sz w:val="20"/>
          <w:szCs w:val="20"/>
          <w:shd w:val="clear" w:color="auto" w:fill="FFFFFF"/>
          <w:lang w:val="en-GB"/>
        </w:rPr>
        <w:t>T</w:t>
      </w:r>
      <w:r w:rsidR="00606926" w:rsidRPr="00232E6F">
        <w:rPr>
          <w:rStyle w:val="Pogrubienie"/>
          <w:rFonts w:ascii="Lato" w:hAnsi="Lato" w:cstheme="minorHAnsi"/>
          <w:b w:val="0"/>
          <w:bCs w:val="0"/>
          <w:sz w:val="20"/>
          <w:szCs w:val="20"/>
          <w:shd w:val="clear" w:color="auto" w:fill="FFFFFF"/>
          <w:lang w:val="en-GB"/>
        </w:rPr>
        <w:t xml:space="preserve">he Kordegarda Gallery hosted an </w:t>
      </w:r>
      <w:r w:rsidR="00606926" w:rsidRPr="00232E6F">
        <w:rPr>
          <w:rStyle w:val="Pogrubienie"/>
          <w:rFonts w:ascii="Lato" w:hAnsi="Lato" w:cstheme="minorHAnsi"/>
          <w:b w:val="0"/>
          <w:sz w:val="20"/>
          <w:szCs w:val="20"/>
          <w:shd w:val="clear" w:color="auto" w:fill="FFFFFF"/>
          <w:lang w:val="en-GB"/>
        </w:rPr>
        <w:t>exhibition presenting the works of three Ukrainian artists: Oleh Kapustyak, Nikita Tsoy and Vasyl Savchenko.</w:t>
      </w:r>
      <w:r w:rsidRPr="00232E6F">
        <w:rPr>
          <w:rStyle w:val="Pogrubienie"/>
          <w:rFonts w:ascii="Lato" w:hAnsi="Lato" w:cstheme="minorHAnsi"/>
          <w:b w:val="0"/>
          <w:bCs w:val="0"/>
          <w:sz w:val="20"/>
          <w:szCs w:val="20"/>
          <w:lang w:val="en-GB"/>
        </w:rPr>
        <w:t xml:space="preserve"> T</w:t>
      </w:r>
      <w:r w:rsidR="00606926" w:rsidRPr="00232E6F">
        <w:rPr>
          <w:rStyle w:val="Pogrubienie"/>
          <w:rFonts w:ascii="Lato" w:hAnsi="Lato" w:cstheme="minorHAnsi"/>
          <w:b w:val="0"/>
          <w:bCs w:val="0"/>
          <w:sz w:val="20"/>
          <w:szCs w:val="20"/>
          <w:lang w:val="en-GB"/>
        </w:rPr>
        <w:t xml:space="preserve">he </w:t>
      </w:r>
      <w:r w:rsidR="00606926" w:rsidRPr="00232E6F">
        <w:rPr>
          <w:rStyle w:val="Pogrubienie"/>
          <w:rFonts w:ascii="Lato" w:hAnsi="Lato" w:cstheme="minorHAnsi"/>
          <w:b w:val="0"/>
          <w:sz w:val="20"/>
          <w:szCs w:val="20"/>
          <w:lang w:val="en-GB"/>
        </w:rPr>
        <w:t>Gaude Polonia</w:t>
      </w:r>
      <w:r w:rsidRPr="00232E6F">
        <w:rPr>
          <w:rStyle w:val="Pogrubienie"/>
          <w:rFonts w:ascii="Lato" w:hAnsi="Lato" w:cstheme="minorHAnsi"/>
          <w:b w:val="0"/>
          <w:bCs w:val="0"/>
          <w:sz w:val="20"/>
          <w:szCs w:val="20"/>
          <w:lang w:val="en-GB"/>
        </w:rPr>
        <w:t xml:space="preserve"> scholarships were </w:t>
      </w:r>
      <w:r w:rsidR="00606926" w:rsidRPr="00232E6F">
        <w:rPr>
          <w:rStyle w:val="Pogrubienie"/>
          <w:rFonts w:ascii="Lato" w:hAnsi="Lato" w:cstheme="minorHAnsi"/>
          <w:b w:val="0"/>
          <w:bCs w:val="0"/>
          <w:sz w:val="20"/>
          <w:szCs w:val="20"/>
          <w:lang w:val="en-GB"/>
        </w:rPr>
        <w:t xml:space="preserve">awarded </w:t>
      </w:r>
      <w:r w:rsidRPr="00232E6F">
        <w:rPr>
          <w:rStyle w:val="Pogrubienie"/>
          <w:rFonts w:ascii="Lato" w:hAnsi="Lato" w:cstheme="minorHAnsi"/>
          <w:b w:val="0"/>
          <w:bCs w:val="0"/>
          <w:sz w:val="20"/>
          <w:szCs w:val="20"/>
          <w:lang w:val="en-GB"/>
        </w:rPr>
        <w:t xml:space="preserve">in 2022 </w:t>
      </w:r>
      <w:r w:rsidR="00606926" w:rsidRPr="00232E6F">
        <w:rPr>
          <w:rStyle w:val="Pogrubienie"/>
          <w:rFonts w:ascii="Lato" w:hAnsi="Lato" w:cstheme="minorHAnsi"/>
          <w:b w:val="0"/>
          <w:bCs w:val="0"/>
          <w:sz w:val="20"/>
          <w:szCs w:val="20"/>
          <w:lang w:val="en-GB"/>
        </w:rPr>
        <w:t>to 21 artists from Ukraine</w:t>
      </w:r>
      <w:r w:rsidR="008F16E1" w:rsidRPr="00232E6F">
        <w:rPr>
          <w:rStyle w:val="Pogrubienie"/>
          <w:rFonts w:ascii="Lato" w:hAnsi="Lato" w:cstheme="minorHAnsi"/>
          <w:b w:val="0"/>
          <w:bCs w:val="0"/>
          <w:sz w:val="20"/>
          <w:szCs w:val="20"/>
          <w:lang w:val="en-GB"/>
        </w:rPr>
        <w:t xml:space="preserve"> and t</w:t>
      </w:r>
      <w:r w:rsidR="00606926" w:rsidRPr="00232E6F">
        <w:rPr>
          <w:rStyle w:val="Pogrubienie"/>
          <w:rFonts w:ascii="Lato" w:hAnsi="Lato" w:cstheme="minorHAnsi"/>
          <w:b w:val="0"/>
          <w:bCs w:val="0"/>
          <w:sz w:val="20"/>
          <w:szCs w:val="20"/>
          <w:lang w:val="en-GB"/>
        </w:rPr>
        <w:t xml:space="preserve">he Polish-Ukrainian youth exchange supported 43 projects reaching 1305 children. </w:t>
      </w:r>
    </w:p>
    <w:p w14:paraId="090B0A9A" w14:textId="77777777" w:rsidR="009938B7" w:rsidRPr="00232E6F" w:rsidRDefault="009938B7" w:rsidP="008F16E1">
      <w:pPr>
        <w:spacing w:before="0" w:after="0" w:line="240" w:lineRule="auto"/>
        <w:jc w:val="both"/>
        <w:rPr>
          <w:rStyle w:val="Wyrnienieintensywne"/>
          <w:rFonts w:ascii="Lato" w:hAnsi="Lato"/>
          <w:color w:val="auto"/>
          <w:sz w:val="6"/>
          <w:szCs w:val="6"/>
          <w:lang w:val="en-GB"/>
        </w:rPr>
      </w:pPr>
    </w:p>
    <w:p w14:paraId="49F35225" w14:textId="04248B92" w:rsidR="00C151CA" w:rsidRPr="00232E6F" w:rsidRDefault="00606926" w:rsidP="008F16E1">
      <w:pPr>
        <w:spacing w:before="0" w:after="0" w:line="240" w:lineRule="auto"/>
        <w:jc w:val="both"/>
        <w:rPr>
          <w:rStyle w:val="Wyrnienieintensywne"/>
          <w:rFonts w:ascii="Lato" w:hAnsi="Lato"/>
          <w:color w:val="auto"/>
          <w:sz w:val="20"/>
          <w:szCs w:val="20"/>
          <w:lang w:val="en-GB"/>
        </w:rPr>
      </w:pPr>
      <w:r w:rsidRPr="00232E6F">
        <w:rPr>
          <w:rStyle w:val="Wyrnienieintensywne"/>
          <w:rFonts w:ascii="Lato" w:hAnsi="Lato"/>
          <w:color w:val="auto"/>
          <w:sz w:val="20"/>
          <w:szCs w:val="20"/>
          <w:lang w:val="en-GB"/>
        </w:rPr>
        <w:t>National Philharmonic in Warsaw</w:t>
      </w:r>
    </w:p>
    <w:p w14:paraId="0CEC48A5" w14:textId="4190FF6E" w:rsidR="009938B7" w:rsidRPr="00232E6F" w:rsidRDefault="00606926" w:rsidP="008F16E1">
      <w:pPr>
        <w:spacing w:before="0" w:after="0" w:line="240" w:lineRule="auto"/>
        <w:jc w:val="both"/>
        <w:rPr>
          <w:rFonts w:ascii="Lato" w:hAnsi="Lato"/>
          <w:bCs/>
          <w:sz w:val="20"/>
          <w:szCs w:val="20"/>
          <w:shd w:val="clear" w:color="auto" w:fill="FFFFFF"/>
          <w:lang w:val="en-GB"/>
        </w:rPr>
      </w:pPr>
      <w:r w:rsidRPr="00232E6F">
        <w:rPr>
          <w:rFonts w:ascii="Lato" w:hAnsi="Lato"/>
          <w:sz w:val="20"/>
          <w:szCs w:val="20"/>
          <w:shd w:val="clear" w:color="auto" w:fill="FFFFFF"/>
          <w:lang w:val="en-GB"/>
        </w:rPr>
        <w:t xml:space="preserve">Thanks to the cooperation of the National Philharmonic in Warsaw, the National Institute of Music and Dance and the Ministry of Culture and National Heritage, </w:t>
      </w:r>
      <w:r w:rsidRPr="00232E6F">
        <w:rPr>
          <w:rFonts w:ascii="Lato" w:hAnsi="Lato"/>
          <w:bCs/>
          <w:sz w:val="20"/>
          <w:szCs w:val="20"/>
          <w:shd w:val="clear" w:color="auto" w:fill="FFFFFF"/>
          <w:lang w:val="en-GB"/>
        </w:rPr>
        <w:t>a group of over 100 musicians, employees of the Kyiv Symphony Orchestra and their families came to Poland</w:t>
      </w:r>
      <w:r w:rsidR="009938B7" w:rsidRPr="00232E6F">
        <w:rPr>
          <w:rFonts w:ascii="Lato" w:hAnsi="Lato"/>
          <w:bCs/>
          <w:sz w:val="20"/>
          <w:szCs w:val="20"/>
          <w:shd w:val="clear" w:color="auto" w:fill="FFFFFF"/>
          <w:lang w:val="en-GB"/>
        </w:rPr>
        <w:t xml:space="preserve"> in April 2022</w:t>
      </w:r>
      <w:r w:rsidRPr="00232E6F">
        <w:rPr>
          <w:rFonts w:ascii="Lato" w:hAnsi="Lato"/>
          <w:bCs/>
          <w:sz w:val="20"/>
          <w:szCs w:val="20"/>
          <w:shd w:val="clear" w:color="auto" w:fill="FFFFFF"/>
          <w:lang w:val="en-GB"/>
        </w:rPr>
        <w:t>,</w:t>
      </w:r>
      <w:r w:rsidRPr="00232E6F">
        <w:rPr>
          <w:rFonts w:ascii="Lato" w:hAnsi="Lato"/>
          <w:sz w:val="20"/>
          <w:szCs w:val="20"/>
          <w:shd w:val="clear" w:color="auto" w:fill="FFFFFF"/>
          <w:lang w:val="en-GB"/>
        </w:rPr>
        <w:t xml:space="preserve"> to prepare for concerts </w:t>
      </w:r>
      <w:r w:rsidR="009938B7" w:rsidRPr="00232E6F">
        <w:rPr>
          <w:rFonts w:ascii="Lato" w:hAnsi="Lato"/>
          <w:sz w:val="20"/>
          <w:szCs w:val="20"/>
          <w:shd w:val="clear" w:color="auto" w:fill="FFFFFF"/>
          <w:lang w:val="en-GB"/>
        </w:rPr>
        <w:t xml:space="preserve">of </w:t>
      </w:r>
      <w:r w:rsidRPr="00232E6F">
        <w:rPr>
          <w:rFonts w:ascii="Lato" w:hAnsi="Lato"/>
          <w:bCs/>
          <w:sz w:val="20"/>
          <w:szCs w:val="20"/>
          <w:shd w:val="clear" w:color="auto" w:fill="FFFFFF"/>
          <w:lang w:val="en-GB"/>
        </w:rPr>
        <w:t>the European concert tour of the Orchestra</w:t>
      </w:r>
      <w:r w:rsidR="009938B7" w:rsidRPr="00232E6F">
        <w:rPr>
          <w:rFonts w:ascii="Lato" w:hAnsi="Lato"/>
          <w:bCs/>
          <w:sz w:val="20"/>
          <w:szCs w:val="20"/>
          <w:shd w:val="clear" w:color="auto" w:fill="FFFFFF"/>
          <w:lang w:val="en-GB"/>
        </w:rPr>
        <w:t>,</w:t>
      </w:r>
      <w:r w:rsidRPr="00232E6F">
        <w:rPr>
          <w:rFonts w:ascii="Lato" w:hAnsi="Lato"/>
          <w:bCs/>
          <w:sz w:val="20"/>
          <w:szCs w:val="20"/>
          <w:shd w:val="clear" w:color="auto" w:fill="FFFFFF"/>
          <w:lang w:val="en-GB"/>
        </w:rPr>
        <w:t xml:space="preserve"> </w:t>
      </w:r>
      <w:r w:rsidR="009938B7" w:rsidRPr="00232E6F">
        <w:rPr>
          <w:rFonts w:ascii="Lato" w:hAnsi="Lato"/>
          <w:bCs/>
          <w:sz w:val="20"/>
          <w:szCs w:val="20"/>
          <w:shd w:val="clear" w:color="auto" w:fill="FFFFFF"/>
          <w:lang w:val="en-GB"/>
        </w:rPr>
        <w:t xml:space="preserve">which </w:t>
      </w:r>
      <w:r w:rsidRPr="00232E6F">
        <w:rPr>
          <w:rFonts w:ascii="Lato" w:hAnsi="Lato"/>
          <w:bCs/>
          <w:sz w:val="20"/>
          <w:szCs w:val="20"/>
          <w:shd w:val="clear" w:color="auto" w:fill="FFFFFF"/>
          <w:lang w:val="en-GB"/>
        </w:rPr>
        <w:t>began with a performance in Warsaw</w:t>
      </w:r>
      <w:r w:rsidR="009938B7" w:rsidRPr="00232E6F">
        <w:rPr>
          <w:rFonts w:ascii="Lato" w:hAnsi="Lato"/>
          <w:bCs/>
          <w:sz w:val="20"/>
          <w:szCs w:val="20"/>
          <w:shd w:val="clear" w:color="auto" w:fill="FFFFFF"/>
          <w:lang w:val="en-GB"/>
        </w:rPr>
        <w:t xml:space="preserve">, on </w:t>
      </w:r>
      <w:r w:rsidR="00BD7050" w:rsidRPr="00232E6F">
        <w:rPr>
          <w:rFonts w:ascii="Lato" w:hAnsi="Lato"/>
          <w:bCs/>
          <w:sz w:val="20"/>
          <w:szCs w:val="20"/>
          <w:shd w:val="clear" w:color="auto" w:fill="FFFFFF"/>
          <w:lang w:val="en-GB"/>
        </w:rPr>
        <w:t>April 21</w:t>
      </w:r>
      <w:r w:rsidR="009938B7" w:rsidRPr="00232E6F">
        <w:rPr>
          <w:rFonts w:ascii="Lato" w:hAnsi="Lato"/>
          <w:bCs/>
          <w:sz w:val="20"/>
          <w:szCs w:val="20"/>
          <w:shd w:val="clear" w:color="auto" w:fill="FFFFFF"/>
          <w:lang w:val="en-GB"/>
        </w:rPr>
        <w:t>.</w:t>
      </w:r>
    </w:p>
    <w:p w14:paraId="39C6441B" w14:textId="77777777" w:rsidR="009938B7" w:rsidRPr="00232E6F" w:rsidRDefault="009938B7" w:rsidP="008F16E1">
      <w:pPr>
        <w:spacing w:before="0" w:after="0" w:line="240" w:lineRule="auto"/>
        <w:jc w:val="both"/>
        <w:rPr>
          <w:rStyle w:val="Wyrnienieintensywne"/>
          <w:rFonts w:ascii="Lato" w:hAnsi="Lato"/>
          <w:color w:val="auto"/>
          <w:sz w:val="6"/>
          <w:szCs w:val="6"/>
          <w:lang w:val="en-GB"/>
        </w:rPr>
      </w:pPr>
    </w:p>
    <w:p w14:paraId="3D9B22C6" w14:textId="77777777" w:rsidR="00C151CA" w:rsidRPr="00232E6F" w:rsidRDefault="00606926" w:rsidP="008F16E1">
      <w:pPr>
        <w:spacing w:before="0" w:after="0" w:line="240" w:lineRule="auto"/>
        <w:jc w:val="both"/>
        <w:rPr>
          <w:rStyle w:val="Wyrnienieintensywne"/>
          <w:rFonts w:ascii="Lato" w:hAnsi="Lato"/>
          <w:color w:val="auto"/>
          <w:sz w:val="20"/>
          <w:szCs w:val="20"/>
          <w:lang w:val="en-GB"/>
        </w:rPr>
      </w:pPr>
      <w:r w:rsidRPr="00232E6F">
        <w:rPr>
          <w:rStyle w:val="Wyrnienieintensywne"/>
          <w:rFonts w:ascii="Lato" w:eastAsia="Calibri" w:hAnsi="Lato"/>
          <w:color w:val="auto"/>
          <w:sz w:val="20"/>
          <w:szCs w:val="20"/>
          <w:lang w:val="en-GB"/>
        </w:rPr>
        <w:t xml:space="preserve">The Great Theatre </w:t>
      </w:r>
      <w:r w:rsidRPr="00232E6F">
        <w:rPr>
          <w:rStyle w:val="Wyrnienieintensywne"/>
          <w:rFonts w:ascii="Lato" w:hAnsi="Lato"/>
          <w:color w:val="auto"/>
          <w:sz w:val="20"/>
          <w:szCs w:val="20"/>
          <w:lang w:val="en-GB"/>
        </w:rPr>
        <w:t>- Polish National Opera</w:t>
      </w:r>
    </w:p>
    <w:p w14:paraId="569F4B84" w14:textId="34966124" w:rsidR="00BD7050" w:rsidRPr="00232E6F" w:rsidRDefault="00BD7050" w:rsidP="008F16E1">
      <w:pPr>
        <w:spacing w:before="0" w:after="0" w:line="240" w:lineRule="auto"/>
        <w:jc w:val="both"/>
        <w:rPr>
          <w:rFonts w:ascii="Lato" w:hAnsi="Lato"/>
          <w:sz w:val="20"/>
          <w:szCs w:val="20"/>
          <w:shd w:val="clear" w:color="auto" w:fill="FFFFFF"/>
          <w:lang w:val="en-GB"/>
        </w:rPr>
      </w:pPr>
      <w:r w:rsidRPr="00232E6F">
        <w:rPr>
          <w:rFonts w:ascii="Lato" w:hAnsi="Lato"/>
          <w:sz w:val="20"/>
          <w:szCs w:val="20"/>
          <w:shd w:val="clear" w:color="auto" w:fill="FFFFFF"/>
          <w:lang w:val="en-GB"/>
        </w:rPr>
        <w:t>T</w:t>
      </w:r>
      <w:r w:rsidR="00606926" w:rsidRPr="00232E6F">
        <w:rPr>
          <w:rFonts w:ascii="Lato" w:hAnsi="Lato"/>
          <w:sz w:val="20"/>
          <w:szCs w:val="20"/>
          <w:shd w:val="clear" w:color="auto" w:fill="FFFFFF"/>
          <w:lang w:val="en-GB"/>
        </w:rPr>
        <w:t>he Metropolitan Opera in New York and the Teatr Wielki - Polish National Opera in Warsaw have create</w:t>
      </w:r>
      <w:r w:rsidR="00E05CF0" w:rsidRPr="00232E6F">
        <w:rPr>
          <w:rFonts w:ascii="Lato" w:hAnsi="Lato"/>
          <w:sz w:val="20"/>
          <w:szCs w:val="20"/>
          <w:shd w:val="clear" w:color="auto" w:fill="FFFFFF"/>
          <w:lang w:val="en-GB"/>
        </w:rPr>
        <w:t>d</w:t>
      </w:r>
      <w:r w:rsidR="00606926" w:rsidRPr="00232E6F">
        <w:rPr>
          <w:rFonts w:ascii="Lato" w:hAnsi="Lato"/>
          <w:sz w:val="20"/>
          <w:szCs w:val="20"/>
          <w:shd w:val="clear" w:color="auto" w:fill="FFFFFF"/>
          <w:lang w:val="en-GB"/>
        </w:rPr>
        <w:t xml:space="preserve"> the </w:t>
      </w:r>
      <w:r w:rsidR="00606926" w:rsidRPr="00232E6F">
        <w:rPr>
          <w:rFonts w:ascii="Lato" w:hAnsi="Lato"/>
          <w:bCs/>
          <w:sz w:val="20"/>
          <w:szCs w:val="20"/>
          <w:shd w:val="clear" w:color="auto" w:fill="FFFFFF"/>
          <w:lang w:val="en-GB"/>
        </w:rPr>
        <w:t>Ukrainian Freedom Orchestra,</w:t>
      </w:r>
      <w:r w:rsidR="00606926" w:rsidRPr="00232E6F">
        <w:rPr>
          <w:rFonts w:ascii="Lato" w:hAnsi="Lato"/>
          <w:sz w:val="20"/>
          <w:szCs w:val="20"/>
          <w:shd w:val="clear" w:color="auto" w:fill="FFFFFF"/>
          <w:lang w:val="en-GB"/>
        </w:rPr>
        <w:t xml:space="preserve"> whi</w:t>
      </w:r>
      <w:r w:rsidR="00CD438D" w:rsidRPr="00232E6F">
        <w:rPr>
          <w:rFonts w:ascii="Lato" w:hAnsi="Lato"/>
          <w:sz w:val="20"/>
          <w:szCs w:val="20"/>
          <w:shd w:val="clear" w:color="auto" w:fill="FFFFFF"/>
          <w:lang w:val="en-GB"/>
        </w:rPr>
        <w:t>th</w:t>
      </w:r>
      <w:r w:rsidR="00606926" w:rsidRPr="00232E6F">
        <w:rPr>
          <w:rFonts w:ascii="Lato" w:hAnsi="Lato"/>
          <w:sz w:val="20"/>
          <w:szCs w:val="20"/>
          <w:shd w:val="clear" w:color="auto" w:fill="FFFFFF"/>
          <w:lang w:val="en-GB"/>
        </w:rPr>
        <w:t xml:space="preserve"> Ukrainian instrumentalists</w:t>
      </w:r>
      <w:r w:rsidR="00E05CF0" w:rsidRPr="00232E6F">
        <w:rPr>
          <w:rFonts w:ascii="Lato" w:hAnsi="Lato"/>
          <w:sz w:val="20"/>
          <w:szCs w:val="20"/>
          <w:shd w:val="clear" w:color="auto" w:fill="FFFFFF"/>
          <w:lang w:val="en-GB"/>
        </w:rPr>
        <w:t xml:space="preserve"> associated with</w:t>
      </w:r>
      <w:r w:rsidR="00606926" w:rsidRPr="00232E6F">
        <w:rPr>
          <w:rFonts w:ascii="Lato" w:hAnsi="Lato"/>
          <w:sz w:val="20"/>
          <w:szCs w:val="20"/>
          <w:shd w:val="clear" w:color="auto" w:fill="FFFFFF"/>
          <w:lang w:val="en-GB"/>
        </w:rPr>
        <w:t xml:space="preserve"> the Kiev National Opera, the National Symphony Orchestra of Ukraine, the Lviv Philharmonic Orchestra</w:t>
      </w:r>
      <w:r w:rsidR="00CD438D" w:rsidRPr="00232E6F">
        <w:rPr>
          <w:rFonts w:ascii="Lato" w:hAnsi="Lato"/>
          <w:sz w:val="20"/>
          <w:szCs w:val="20"/>
          <w:shd w:val="clear" w:color="auto" w:fill="FFFFFF"/>
          <w:lang w:val="en-GB"/>
        </w:rPr>
        <w:t>,</w:t>
      </w:r>
      <w:r w:rsidR="00606926" w:rsidRPr="00232E6F">
        <w:rPr>
          <w:rFonts w:ascii="Lato" w:hAnsi="Lato"/>
          <w:sz w:val="20"/>
          <w:szCs w:val="20"/>
          <w:shd w:val="clear" w:color="auto" w:fill="FFFFFF"/>
          <w:lang w:val="en-GB"/>
        </w:rPr>
        <w:t xml:space="preserve"> the Kharkiv Opera</w:t>
      </w:r>
      <w:r w:rsidR="00CD438D" w:rsidRPr="00232E6F">
        <w:rPr>
          <w:rFonts w:ascii="Lato" w:hAnsi="Lato"/>
          <w:sz w:val="20"/>
          <w:szCs w:val="20"/>
          <w:shd w:val="clear" w:color="auto" w:fill="FFFFFF"/>
          <w:lang w:val="en-GB"/>
        </w:rPr>
        <w:t xml:space="preserve"> and</w:t>
      </w:r>
      <w:r w:rsidR="00606926" w:rsidRPr="00232E6F">
        <w:rPr>
          <w:rFonts w:ascii="Lato" w:hAnsi="Lato"/>
          <w:sz w:val="20"/>
          <w:szCs w:val="20"/>
          <w:shd w:val="clear" w:color="auto" w:fill="FFFFFF"/>
          <w:lang w:val="en-GB"/>
        </w:rPr>
        <w:t xml:space="preserve"> foreign ensembles. </w:t>
      </w:r>
      <w:r w:rsidR="00747125" w:rsidRPr="00232E6F">
        <w:rPr>
          <w:rStyle w:val="Pogrubienie"/>
          <w:rFonts w:ascii="Lato" w:hAnsi="Lato" w:cstheme="minorHAnsi"/>
          <w:b w:val="0"/>
          <w:sz w:val="20"/>
          <w:szCs w:val="20"/>
          <w:shd w:val="clear" w:color="auto" w:fill="FFFFFF"/>
          <w:lang w:val="en-GB"/>
        </w:rPr>
        <w:t>The concert inaugurating the tour took place on 28 July at the Grand Theatre – National Opera in Warsaw</w:t>
      </w:r>
      <w:r w:rsidR="00606926" w:rsidRPr="00232E6F">
        <w:rPr>
          <w:rStyle w:val="Pogrubienie"/>
          <w:rFonts w:ascii="Lato" w:hAnsi="Lato" w:cstheme="minorHAnsi"/>
          <w:b w:val="0"/>
          <w:sz w:val="20"/>
          <w:szCs w:val="20"/>
          <w:shd w:val="clear" w:color="auto" w:fill="FFFFFF"/>
          <w:lang w:val="en-GB"/>
        </w:rPr>
        <w:t>.</w:t>
      </w:r>
      <w:r w:rsidR="00606926" w:rsidRPr="00232E6F">
        <w:rPr>
          <w:rFonts w:ascii="Lato" w:hAnsi="Lato"/>
          <w:sz w:val="20"/>
          <w:szCs w:val="20"/>
          <w:shd w:val="clear" w:color="auto" w:fill="FFFFFF"/>
          <w:lang w:val="en-GB"/>
        </w:rPr>
        <w:t xml:space="preserve"> </w:t>
      </w:r>
      <w:r w:rsidR="00606926" w:rsidRPr="00232E6F">
        <w:rPr>
          <w:rFonts w:ascii="Lato" w:eastAsia="Calibri" w:hAnsi="Lato"/>
          <w:sz w:val="20"/>
          <w:szCs w:val="20"/>
          <w:shd w:val="clear" w:color="auto" w:fill="FFFFFF"/>
          <w:lang w:val="en-GB"/>
        </w:rPr>
        <w:t xml:space="preserve">Organisational </w:t>
      </w:r>
      <w:r w:rsidR="00606926" w:rsidRPr="00232E6F">
        <w:rPr>
          <w:rFonts w:ascii="Lato" w:hAnsi="Lato"/>
          <w:sz w:val="20"/>
          <w:szCs w:val="20"/>
          <w:shd w:val="clear" w:color="auto" w:fill="FFFFFF"/>
          <w:lang w:val="en-GB"/>
        </w:rPr>
        <w:t xml:space="preserve">costs and accommodation for musicians in Warsaw </w:t>
      </w:r>
      <w:r w:rsidR="004E491D" w:rsidRPr="00232E6F">
        <w:rPr>
          <w:rFonts w:ascii="Lato" w:hAnsi="Lato"/>
          <w:sz w:val="20"/>
          <w:szCs w:val="20"/>
          <w:shd w:val="clear" w:color="auto" w:fill="FFFFFF"/>
          <w:lang w:val="en-GB"/>
        </w:rPr>
        <w:t xml:space="preserve">have been </w:t>
      </w:r>
      <w:r w:rsidR="00606926" w:rsidRPr="00232E6F">
        <w:rPr>
          <w:rFonts w:ascii="Lato" w:hAnsi="Lato"/>
          <w:sz w:val="20"/>
          <w:szCs w:val="20"/>
          <w:shd w:val="clear" w:color="auto" w:fill="FFFFFF"/>
          <w:lang w:val="en-GB"/>
        </w:rPr>
        <w:t xml:space="preserve">financed by the </w:t>
      </w:r>
      <w:r w:rsidR="004E491D" w:rsidRPr="00232E6F">
        <w:rPr>
          <w:rFonts w:ascii="Lato" w:hAnsi="Lato"/>
          <w:sz w:val="20"/>
          <w:szCs w:val="20"/>
          <w:shd w:val="clear" w:color="auto" w:fill="FFFFFF"/>
          <w:lang w:val="en-GB"/>
        </w:rPr>
        <w:t xml:space="preserve">Polish </w:t>
      </w:r>
      <w:r w:rsidR="00606926" w:rsidRPr="00232E6F">
        <w:rPr>
          <w:rFonts w:ascii="Lato" w:hAnsi="Lato"/>
          <w:sz w:val="20"/>
          <w:szCs w:val="20"/>
          <w:shd w:val="clear" w:color="auto" w:fill="FFFFFF"/>
          <w:lang w:val="en-GB"/>
        </w:rPr>
        <w:t xml:space="preserve">Ministry of Culture and National Heritage. The orchestra has also performed </w:t>
      </w:r>
      <w:r w:rsidR="00E05CF0" w:rsidRPr="00232E6F">
        <w:rPr>
          <w:rFonts w:ascii="Lato" w:hAnsi="Lato"/>
          <w:sz w:val="20"/>
          <w:szCs w:val="20"/>
          <w:shd w:val="clear" w:color="auto" w:fill="FFFFFF"/>
          <w:lang w:val="en-GB"/>
        </w:rPr>
        <w:t>i</w:t>
      </w:r>
      <w:r w:rsidR="00F14716" w:rsidRPr="00232E6F">
        <w:rPr>
          <w:rFonts w:ascii="Lato" w:hAnsi="Lato"/>
          <w:sz w:val="20"/>
          <w:szCs w:val="20"/>
          <w:shd w:val="clear" w:color="auto" w:fill="FFFFFF"/>
          <w:lang w:val="en-GB"/>
        </w:rPr>
        <w:t>n Europe</w:t>
      </w:r>
      <w:r w:rsidRPr="00232E6F">
        <w:rPr>
          <w:rFonts w:ascii="Lato" w:hAnsi="Lato"/>
          <w:sz w:val="20"/>
          <w:szCs w:val="20"/>
          <w:shd w:val="clear" w:color="auto" w:fill="FFFFFF"/>
          <w:lang w:val="en-GB"/>
        </w:rPr>
        <w:t xml:space="preserve">, </w:t>
      </w:r>
      <w:r w:rsidR="00606926" w:rsidRPr="00232E6F">
        <w:rPr>
          <w:rFonts w:ascii="Lato" w:hAnsi="Lato"/>
          <w:sz w:val="20"/>
          <w:szCs w:val="20"/>
          <w:shd w:val="clear" w:color="auto" w:fill="FFFFFF"/>
          <w:lang w:val="en-GB"/>
        </w:rPr>
        <w:t>at New York's Lincoln Centre and the Kennedy Centre in Washington.</w:t>
      </w:r>
    </w:p>
    <w:p w14:paraId="1A78E1E2" w14:textId="77777777" w:rsidR="004E491D" w:rsidRPr="00232E6F" w:rsidRDefault="004E491D" w:rsidP="008F16E1">
      <w:pPr>
        <w:spacing w:before="0" w:after="0" w:line="240" w:lineRule="auto"/>
        <w:jc w:val="both"/>
        <w:rPr>
          <w:rStyle w:val="Wyrnienieintensywne"/>
          <w:rFonts w:ascii="Lato" w:hAnsi="Lato"/>
          <w:color w:val="auto"/>
          <w:sz w:val="6"/>
          <w:szCs w:val="6"/>
          <w:lang w:val="en-GB"/>
        </w:rPr>
      </w:pPr>
    </w:p>
    <w:p w14:paraId="02B23BD0" w14:textId="77777777" w:rsidR="00C151CA" w:rsidRPr="00232E6F" w:rsidRDefault="00606926" w:rsidP="008F16E1">
      <w:pPr>
        <w:spacing w:before="0" w:after="0" w:line="240" w:lineRule="auto"/>
        <w:jc w:val="both"/>
        <w:rPr>
          <w:rFonts w:ascii="Lato" w:eastAsia="Calibri" w:hAnsi="Lato"/>
          <w:i/>
          <w:iCs/>
          <w:sz w:val="20"/>
          <w:szCs w:val="20"/>
          <w:lang w:val="en-GB"/>
        </w:rPr>
      </w:pPr>
      <w:r w:rsidRPr="00232E6F">
        <w:rPr>
          <w:rStyle w:val="Wyrnienieintensywne"/>
          <w:rFonts w:ascii="Lato" w:eastAsia="Calibri" w:hAnsi="Lato"/>
          <w:color w:val="auto"/>
          <w:sz w:val="20"/>
          <w:szCs w:val="20"/>
          <w:lang w:val="en-GB"/>
        </w:rPr>
        <w:t>The Pilecki Institute</w:t>
      </w:r>
    </w:p>
    <w:p w14:paraId="36527EE7" w14:textId="14FB5882" w:rsidR="00C151CA" w:rsidRPr="00232E6F" w:rsidRDefault="00606926" w:rsidP="008F16E1">
      <w:pPr>
        <w:spacing w:before="0" w:after="0" w:line="240" w:lineRule="auto"/>
        <w:jc w:val="both"/>
        <w:rPr>
          <w:rFonts w:ascii="Lato" w:hAnsi="Lato"/>
          <w:sz w:val="20"/>
          <w:szCs w:val="20"/>
          <w:shd w:val="clear" w:color="auto" w:fill="FFFFFF"/>
          <w:lang w:val="en-GB"/>
        </w:rPr>
      </w:pPr>
      <w:r w:rsidRPr="00232E6F">
        <w:rPr>
          <w:rFonts w:ascii="Lato" w:hAnsi="Lato"/>
          <w:sz w:val="20"/>
          <w:szCs w:val="20"/>
          <w:shd w:val="clear" w:color="auto" w:fill="FFFFFF"/>
          <w:lang w:val="en-GB"/>
        </w:rPr>
        <w:t>The Pilecki Institute has established the Rafał Lemkin Centre for Documenting Russian Crimes in Ukraine</w:t>
      </w:r>
      <w:r w:rsidR="00E05CF0" w:rsidRPr="00232E6F">
        <w:rPr>
          <w:rFonts w:ascii="Lato" w:hAnsi="Lato"/>
          <w:sz w:val="20"/>
          <w:szCs w:val="20"/>
          <w:shd w:val="clear" w:color="auto" w:fill="FFFFFF"/>
          <w:lang w:val="en-GB"/>
        </w:rPr>
        <w:t xml:space="preserve"> </w:t>
      </w:r>
      <w:r w:rsidRPr="00232E6F">
        <w:rPr>
          <w:rFonts w:ascii="Lato" w:hAnsi="Lato"/>
          <w:sz w:val="20"/>
          <w:szCs w:val="20"/>
          <w:shd w:val="clear" w:color="auto" w:fill="FFFFFF"/>
          <w:lang w:val="en-GB"/>
        </w:rPr>
        <w:t>to collect individual, eyewitness testimonies of the civilian population in the form of signalling surveys prepared on the basis of international law, in order to record accounts of crimes committed by Russian troops on Ukrainian territory creating an archive developed by scientists.</w:t>
      </w:r>
      <w:r w:rsidR="00E05CF0" w:rsidRPr="00232E6F">
        <w:rPr>
          <w:rFonts w:ascii="Lato" w:hAnsi="Lato"/>
          <w:sz w:val="20"/>
          <w:szCs w:val="20"/>
          <w:shd w:val="clear" w:color="auto" w:fill="FFFFFF"/>
          <w:lang w:val="en-GB"/>
        </w:rPr>
        <w:t xml:space="preserve"> </w:t>
      </w:r>
      <w:r w:rsidRPr="00232E6F">
        <w:rPr>
          <w:rFonts w:ascii="Lato" w:hAnsi="Lato"/>
          <w:sz w:val="20"/>
          <w:szCs w:val="20"/>
          <w:shd w:val="clear" w:color="auto" w:fill="FFFFFF"/>
          <w:lang w:val="en-GB"/>
        </w:rPr>
        <w:t xml:space="preserve">The Pilecki Institute has </w:t>
      </w:r>
      <w:r w:rsidR="00E05CF0" w:rsidRPr="00232E6F">
        <w:rPr>
          <w:rFonts w:ascii="Lato" w:hAnsi="Lato"/>
          <w:sz w:val="20"/>
          <w:szCs w:val="20"/>
          <w:shd w:val="clear" w:color="auto" w:fill="FFFFFF"/>
          <w:lang w:val="en-GB"/>
        </w:rPr>
        <w:t xml:space="preserve">also </w:t>
      </w:r>
      <w:r w:rsidRPr="00232E6F">
        <w:rPr>
          <w:rFonts w:ascii="Lato" w:hAnsi="Lato"/>
          <w:sz w:val="20"/>
          <w:szCs w:val="20"/>
          <w:shd w:val="clear" w:color="auto" w:fill="FFFFFF"/>
          <w:lang w:val="en-GB"/>
        </w:rPr>
        <w:t xml:space="preserve">launched a fundraiser </w:t>
      </w:r>
      <w:r w:rsidR="00360CD9" w:rsidRPr="00232E6F">
        <w:rPr>
          <w:rFonts w:ascii="Lato" w:hAnsi="Lato"/>
          <w:sz w:val="20"/>
          <w:szCs w:val="20"/>
          <w:shd w:val="clear" w:color="auto" w:fill="FFFFFF"/>
          <w:lang w:val="en-GB"/>
        </w:rPr>
        <w:t>and used the collected fu</w:t>
      </w:r>
      <w:r w:rsidRPr="00232E6F">
        <w:rPr>
          <w:rFonts w:ascii="Lato" w:hAnsi="Lato"/>
          <w:sz w:val="20"/>
          <w:szCs w:val="20"/>
          <w:shd w:val="clear" w:color="auto" w:fill="FFFFFF"/>
          <w:lang w:val="en-GB"/>
        </w:rPr>
        <w:t xml:space="preserve">nds to purchase external drives and pendrives </w:t>
      </w:r>
      <w:r w:rsidR="00360CD9" w:rsidRPr="00232E6F">
        <w:rPr>
          <w:rFonts w:ascii="Lato" w:hAnsi="Lato"/>
          <w:sz w:val="20"/>
          <w:szCs w:val="20"/>
          <w:shd w:val="clear" w:color="auto" w:fill="FFFFFF"/>
          <w:lang w:val="en-GB"/>
        </w:rPr>
        <w:t xml:space="preserve">for two regional archives in Ukraine – in Ternopil and in Ivano-Frankivsk. </w:t>
      </w:r>
    </w:p>
    <w:p w14:paraId="764DDAB1" w14:textId="77777777" w:rsidR="004E491D" w:rsidRPr="00232E6F" w:rsidRDefault="004E491D" w:rsidP="008F16E1">
      <w:pPr>
        <w:spacing w:before="0" w:after="0" w:line="240" w:lineRule="auto"/>
        <w:jc w:val="both"/>
        <w:rPr>
          <w:rStyle w:val="Wyrnienieintensywne"/>
          <w:rFonts w:ascii="Lato" w:hAnsi="Lato"/>
          <w:color w:val="auto"/>
          <w:sz w:val="6"/>
          <w:szCs w:val="20"/>
          <w:lang w:val="en-GB"/>
        </w:rPr>
      </w:pPr>
    </w:p>
    <w:p w14:paraId="0F3FDC02" w14:textId="58393972" w:rsidR="00C151CA" w:rsidRPr="00232E6F" w:rsidRDefault="00606926" w:rsidP="008F16E1">
      <w:pPr>
        <w:spacing w:before="0" w:after="0" w:line="240" w:lineRule="auto"/>
        <w:jc w:val="both"/>
        <w:rPr>
          <w:rFonts w:ascii="Lato" w:eastAsia="Calibri" w:hAnsi="Lato"/>
          <w:i/>
          <w:iCs/>
          <w:sz w:val="20"/>
          <w:szCs w:val="20"/>
          <w:lang w:val="en-GB"/>
        </w:rPr>
      </w:pPr>
      <w:r w:rsidRPr="00232E6F">
        <w:rPr>
          <w:rStyle w:val="Wyrnienieintensywne"/>
          <w:rFonts w:ascii="Lato" w:eastAsia="Calibri" w:hAnsi="Lato"/>
          <w:color w:val="auto"/>
          <w:sz w:val="20"/>
          <w:szCs w:val="20"/>
          <w:lang w:val="en-GB"/>
        </w:rPr>
        <w:t>Polish Radio</w:t>
      </w:r>
    </w:p>
    <w:p w14:paraId="1FE7F545" w14:textId="15CF370B" w:rsidR="00C151CA" w:rsidRPr="00232E6F" w:rsidRDefault="00606926" w:rsidP="008F16E1">
      <w:pPr>
        <w:spacing w:before="0" w:after="0" w:line="240" w:lineRule="auto"/>
        <w:jc w:val="both"/>
        <w:rPr>
          <w:rFonts w:ascii="Lato" w:hAnsi="Lato"/>
          <w:sz w:val="20"/>
          <w:szCs w:val="20"/>
          <w:shd w:val="clear" w:color="auto" w:fill="FFFFFF"/>
          <w:lang w:val="en-GB"/>
        </w:rPr>
      </w:pPr>
      <w:r w:rsidRPr="00232E6F">
        <w:rPr>
          <w:rFonts w:ascii="Lato" w:hAnsi="Lato"/>
          <w:sz w:val="20"/>
          <w:szCs w:val="20"/>
          <w:shd w:val="clear" w:color="auto" w:fill="FFFFFF"/>
          <w:lang w:val="en-GB"/>
        </w:rPr>
        <w:t xml:space="preserve">Since 24 February </w:t>
      </w:r>
      <w:r w:rsidR="004B7104" w:rsidRPr="00232E6F">
        <w:rPr>
          <w:rFonts w:ascii="Lato" w:hAnsi="Lato"/>
          <w:sz w:val="20"/>
          <w:szCs w:val="20"/>
          <w:shd w:val="clear" w:color="auto" w:fill="FFFFFF"/>
          <w:lang w:val="en-GB"/>
        </w:rPr>
        <w:t>2022</w:t>
      </w:r>
      <w:r w:rsidRPr="00232E6F">
        <w:rPr>
          <w:rFonts w:ascii="Lato" w:hAnsi="Lato"/>
          <w:sz w:val="20"/>
          <w:szCs w:val="20"/>
          <w:shd w:val="clear" w:color="auto" w:fill="FFFFFF"/>
          <w:lang w:val="en-GB"/>
        </w:rPr>
        <w:t xml:space="preserve"> Polish Radio has introduced the broadcasting of special news services "News in Ukrainian", on the Polish Radio 1. News in Ukrainian is broadcast three times a day, seven days a week.</w:t>
      </w:r>
    </w:p>
    <w:p w14:paraId="2D4D6E11" w14:textId="43B62283" w:rsidR="00F14716" w:rsidRPr="00232E6F" w:rsidRDefault="00606926" w:rsidP="00F14716">
      <w:pPr>
        <w:spacing w:before="0" w:after="0" w:line="240" w:lineRule="auto"/>
        <w:jc w:val="both"/>
        <w:rPr>
          <w:rFonts w:ascii="Lato" w:hAnsi="Lato"/>
          <w:sz w:val="20"/>
          <w:szCs w:val="20"/>
          <w:shd w:val="clear" w:color="auto" w:fill="FFFFFF"/>
          <w:lang w:val="en-GB"/>
        </w:rPr>
      </w:pPr>
      <w:r w:rsidRPr="00232E6F">
        <w:rPr>
          <w:rFonts w:ascii="Lato" w:hAnsi="Lato"/>
          <w:sz w:val="20"/>
          <w:szCs w:val="20"/>
          <w:shd w:val="clear" w:color="auto" w:fill="FFFFFF"/>
          <w:lang w:val="en-GB"/>
        </w:rPr>
        <w:t xml:space="preserve">On 17 March, the project "Polish Radio for Ukraine" was launched. It is </w:t>
      </w:r>
      <w:r w:rsidR="00747125" w:rsidRPr="00232E6F">
        <w:rPr>
          <w:rFonts w:ascii="Lato" w:hAnsi="Lato"/>
          <w:sz w:val="20"/>
          <w:szCs w:val="20"/>
          <w:shd w:val="clear" w:color="auto" w:fill="FFFFFF"/>
          <w:lang w:val="en-GB"/>
        </w:rPr>
        <w:t>a</w:t>
      </w:r>
      <w:r w:rsidRPr="00232E6F">
        <w:rPr>
          <w:rFonts w:ascii="Lato" w:hAnsi="Lato"/>
          <w:sz w:val="20"/>
          <w:szCs w:val="20"/>
          <w:shd w:val="clear" w:color="auto" w:fill="FFFFFF"/>
          <w:lang w:val="en-GB"/>
        </w:rPr>
        <w:t xml:space="preserve"> radio station addressed to people coming from Ukraine as well as Ukrainians permanently </w:t>
      </w:r>
      <w:r w:rsidRPr="00232E6F">
        <w:rPr>
          <w:rFonts w:ascii="Lato" w:eastAsia="Calibri" w:hAnsi="Lato"/>
          <w:sz w:val="20"/>
          <w:szCs w:val="20"/>
          <w:shd w:val="clear" w:color="auto" w:fill="FFFFFF"/>
          <w:lang w:val="en-GB"/>
        </w:rPr>
        <w:t>resident</w:t>
      </w:r>
      <w:r w:rsidRPr="00232E6F">
        <w:rPr>
          <w:rFonts w:ascii="Lato" w:hAnsi="Lato"/>
          <w:sz w:val="20"/>
          <w:szCs w:val="20"/>
          <w:shd w:val="clear" w:color="auto" w:fill="FFFFFF"/>
          <w:lang w:val="en-GB"/>
        </w:rPr>
        <w:t xml:space="preserve"> in Poland. </w:t>
      </w:r>
      <w:bookmarkStart w:id="2" w:name="_Toc117508995"/>
    </w:p>
    <w:p w14:paraId="741D0F14" w14:textId="77777777" w:rsidR="00CD438D" w:rsidRPr="00232E6F" w:rsidRDefault="00CD438D" w:rsidP="00F14716">
      <w:pPr>
        <w:spacing w:before="0" w:after="0" w:line="240" w:lineRule="auto"/>
        <w:jc w:val="both"/>
        <w:rPr>
          <w:rStyle w:val="Pogrubienie"/>
          <w:rFonts w:ascii="Lato" w:hAnsi="Lato"/>
          <w:b w:val="0"/>
          <w:sz w:val="12"/>
          <w:szCs w:val="20"/>
          <w:lang w:val="en-GB"/>
        </w:rPr>
      </w:pPr>
    </w:p>
    <w:p w14:paraId="7A637278" w14:textId="661CA61A" w:rsidR="00C151CA" w:rsidRPr="00232E6F" w:rsidRDefault="00B15C4B" w:rsidP="00F14716">
      <w:pPr>
        <w:spacing w:before="0" w:after="0" w:line="240" w:lineRule="auto"/>
        <w:jc w:val="both"/>
        <w:rPr>
          <w:rStyle w:val="Pogrubienie"/>
          <w:rFonts w:ascii="Lato" w:hAnsi="Lato"/>
          <w:bCs w:val="0"/>
          <w:sz w:val="20"/>
          <w:szCs w:val="20"/>
          <w:lang w:val="en-GB"/>
        </w:rPr>
      </w:pPr>
      <w:r w:rsidRPr="00232E6F">
        <w:rPr>
          <w:rStyle w:val="Pogrubienie"/>
          <w:rFonts w:ascii="Lato" w:hAnsi="Lato"/>
          <w:sz w:val="20"/>
          <w:szCs w:val="20"/>
          <w:lang w:val="en-GB"/>
        </w:rPr>
        <w:t>Assistance</w:t>
      </w:r>
      <w:r w:rsidR="00606926" w:rsidRPr="00232E6F">
        <w:rPr>
          <w:rStyle w:val="Pogrubienie"/>
          <w:rFonts w:ascii="Lato" w:hAnsi="Lato"/>
          <w:sz w:val="20"/>
          <w:szCs w:val="20"/>
          <w:lang w:val="en-GB"/>
        </w:rPr>
        <w:t xml:space="preserve"> from art schools and colleges</w:t>
      </w:r>
      <w:bookmarkEnd w:id="2"/>
    </w:p>
    <w:p w14:paraId="7B7C95E6" w14:textId="30367B03" w:rsidR="00C151CA" w:rsidRPr="00232E6F" w:rsidRDefault="00A42BFE" w:rsidP="008F16E1">
      <w:pPr>
        <w:spacing w:before="0" w:after="0" w:line="240" w:lineRule="auto"/>
        <w:jc w:val="both"/>
        <w:rPr>
          <w:rFonts w:ascii="Lato" w:hAnsi="Lato"/>
          <w:sz w:val="20"/>
          <w:szCs w:val="20"/>
          <w:lang w:val="en-GB"/>
        </w:rPr>
      </w:pPr>
      <w:r>
        <w:rPr>
          <w:rFonts w:ascii="Lato" w:eastAsia="Calibri" w:hAnsi="Lato"/>
          <w:sz w:val="20"/>
          <w:szCs w:val="20"/>
          <w:shd w:val="clear" w:color="auto" w:fill="FFFFFF"/>
          <w:lang w:val="en-GB"/>
        </w:rPr>
        <w:t xml:space="preserve">After </w:t>
      </w:r>
      <w:r w:rsidR="00CD438D" w:rsidRPr="00232E6F">
        <w:rPr>
          <w:rFonts w:ascii="Lato" w:hAnsi="Lato"/>
          <w:sz w:val="20"/>
          <w:szCs w:val="20"/>
          <w:shd w:val="clear" w:color="auto" w:fill="FFFFFF"/>
          <w:lang w:val="en-GB"/>
        </w:rPr>
        <w:t xml:space="preserve">Russia's aggression against Ukraine, the Academy of Fine Arts in Warsaw, in cooperation with the Lviv National Academy of Arts, has picked up nearly 100 female students from the Polish-Ukrainian border. </w:t>
      </w:r>
      <w:r w:rsidR="00895DF0">
        <w:rPr>
          <w:rFonts w:ascii="Lato" w:hAnsi="Lato"/>
          <w:sz w:val="20"/>
          <w:szCs w:val="20"/>
          <w:shd w:val="clear" w:color="auto" w:fill="FFFFFF"/>
          <w:lang w:val="en-GB"/>
        </w:rPr>
        <w:t>A</w:t>
      </w:r>
      <w:r>
        <w:rPr>
          <w:rFonts w:ascii="Lato" w:hAnsi="Lato"/>
          <w:sz w:val="20"/>
          <w:szCs w:val="20"/>
          <w:shd w:val="clear" w:color="auto" w:fill="FFFFFF"/>
          <w:lang w:val="en-GB"/>
        </w:rPr>
        <w:t xml:space="preserve">ccommodated at the </w:t>
      </w:r>
      <w:r w:rsidR="00CD438D" w:rsidRPr="00232E6F">
        <w:rPr>
          <w:rFonts w:ascii="Lato" w:hAnsi="Lato"/>
          <w:sz w:val="20"/>
          <w:szCs w:val="20"/>
          <w:shd w:val="clear" w:color="auto" w:fill="FFFFFF"/>
          <w:lang w:val="en-GB"/>
        </w:rPr>
        <w:t xml:space="preserve"> Open-Air House in Dłużewo </w:t>
      </w:r>
      <w:r>
        <w:rPr>
          <w:rFonts w:ascii="Lato" w:hAnsi="Lato"/>
          <w:sz w:val="20"/>
          <w:szCs w:val="20"/>
          <w:shd w:val="clear" w:color="auto" w:fill="FFFFFF"/>
          <w:lang w:val="en-GB"/>
        </w:rPr>
        <w:t xml:space="preserve">and </w:t>
      </w:r>
      <w:r w:rsidR="00CD438D" w:rsidRPr="00232E6F">
        <w:rPr>
          <w:rFonts w:ascii="Lato" w:hAnsi="Lato"/>
          <w:sz w:val="20"/>
          <w:szCs w:val="20"/>
          <w:shd w:val="clear" w:color="auto" w:fill="FFFFFF"/>
          <w:lang w:val="en-GB"/>
        </w:rPr>
        <w:t>provide</w:t>
      </w:r>
      <w:r>
        <w:rPr>
          <w:rFonts w:ascii="Lato" w:hAnsi="Lato"/>
          <w:sz w:val="20"/>
          <w:szCs w:val="20"/>
          <w:shd w:val="clear" w:color="auto" w:fill="FFFFFF"/>
          <w:lang w:val="en-GB"/>
        </w:rPr>
        <w:t>d</w:t>
      </w:r>
      <w:r w:rsidR="00CD438D" w:rsidRPr="00232E6F">
        <w:rPr>
          <w:rFonts w:ascii="Lato" w:hAnsi="Lato"/>
          <w:sz w:val="20"/>
          <w:szCs w:val="20"/>
          <w:shd w:val="clear" w:color="auto" w:fill="FFFFFF"/>
          <w:lang w:val="en-GB"/>
        </w:rPr>
        <w:t xml:space="preserve"> </w:t>
      </w:r>
      <w:r>
        <w:rPr>
          <w:rFonts w:ascii="Lato" w:hAnsi="Lato"/>
          <w:sz w:val="20"/>
          <w:szCs w:val="20"/>
          <w:shd w:val="clear" w:color="auto" w:fill="FFFFFF"/>
          <w:lang w:val="en-GB"/>
        </w:rPr>
        <w:t xml:space="preserve">with </w:t>
      </w:r>
      <w:r w:rsidR="00CD438D" w:rsidRPr="00232E6F">
        <w:rPr>
          <w:rFonts w:ascii="Lato" w:hAnsi="Lato"/>
          <w:sz w:val="20"/>
          <w:szCs w:val="20"/>
          <w:shd w:val="clear" w:color="auto" w:fill="FFFFFF"/>
          <w:lang w:val="en-GB"/>
        </w:rPr>
        <w:t>shelter and food</w:t>
      </w:r>
      <w:r>
        <w:rPr>
          <w:rFonts w:ascii="Lato" w:hAnsi="Lato"/>
          <w:sz w:val="20"/>
          <w:szCs w:val="20"/>
          <w:shd w:val="clear" w:color="auto" w:fill="FFFFFF"/>
          <w:lang w:val="en-GB"/>
        </w:rPr>
        <w:t>, the</w:t>
      </w:r>
      <w:r w:rsidR="00895DF0">
        <w:rPr>
          <w:rFonts w:ascii="Lato" w:hAnsi="Lato"/>
          <w:sz w:val="20"/>
          <w:szCs w:val="20"/>
          <w:shd w:val="clear" w:color="auto" w:fill="FFFFFF"/>
          <w:lang w:val="en-GB"/>
        </w:rPr>
        <w:t>y were</w:t>
      </w:r>
      <w:r>
        <w:rPr>
          <w:rFonts w:ascii="Lato" w:hAnsi="Lato"/>
          <w:sz w:val="20"/>
          <w:szCs w:val="20"/>
          <w:shd w:val="clear" w:color="auto" w:fill="FFFFFF"/>
          <w:lang w:val="en-GB"/>
        </w:rPr>
        <w:t xml:space="preserve"> </w:t>
      </w:r>
      <w:r w:rsidR="00CD438D" w:rsidRPr="00232E6F">
        <w:rPr>
          <w:rFonts w:ascii="Lato" w:hAnsi="Lato"/>
          <w:sz w:val="20"/>
          <w:szCs w:val="20"/>
          <w:shd w:val="clear" w:color="auto" w:fill="FFFFFF"/>
          <w:lang w:val="en-GB"/>
        </w:rPr>
        <w:t>relocated to other art universities in the country and in Europe</w:t>
      </w:r>
      <w:r>
        <w:rPr>
          <w:rFonts w:ascii="Lato" w:hAnsi="Lato"/>
          <w:sz w:val="20"/>
          <w:szCs w:val="20"/>
          <w:shd w:val="clear" w:color="auto" w:fill="FFFFFF"/>
          <w:lang w:val="en-GB"/>
        </w:rPr>
        <w:t xml:space="preserve">. </w:t>
      </w:r>
      <w:r w:rsidR="00895DF0" w:rsidRPr="00232E6F">
        <w:rPr>
          <w:rFonts w:ascii="Lato" w:hAnsi="Lato"/>
          <w:sz w:val="20"/>
          <w:szCs w:val="20"/>
          <w:shd w:val="clear" w:color="auto" w:fill="FFFFFF"/>
          <w:lang w:val="en-GB"/>
        </w:rPr>
        <w:t>Polish Universities have offered places in their faculties</w:t>
      </w:r>
      <w:r w:rsidR="00895DF0">
        <w:rPr>
          <w:rFonts w:ascii="Lato" w:hAnsi="Lato"/>
          <w:sz w:val="20"/>
          <w:szCs w:val="20"/>
          <w:shd w:val="clear" w:color="auto" w:fill="FFFFFF"/>
          <w:lang w:val="en-GB"/>
        </w:rPr>
        <w:t>, m</w:t>
      </w:r>
      <w:r>
        <w:rPr>
          <w:rFonts w:ascii="Lato" w:hAnsi="Lato"/>
          <w:sz w:val="20"/>
          <w:szCs w:val="20"/>
          <w:shd w:val="clear" w:color="auto" w:fill="FFFFFF"/>
          <w:lang w:val="en-GB"/>
        </w:rPr>
        <w:t xml:space="preserve">ost </w:t>
      </w:r>
      <w:r w:rsidR="00CD438D" w:rsidRPr="00232E6F">
        <w:rPr>
          <w:rFonts w:ascii="Lato" w:hAnsi="Lato"/>
          <w:sz w:val="20"/>
          <w:szCs w:val="20"/>
          <w:shd w:val="clear" w:color="auto" w:fill="FFFFFF"/>
          <w:lang w:val="en-GB"/>
        </w:rPr>
        <w:t xml:space="preserve">students will continue their education at the Warsaw Academy of Fine Arts and Karol Lipiński Academy of Music in Wrocław. </w:t>
      </w:r>
      <w:r w:rsidR="00606926" w:rsidRPr="00232E6F">
        <w:rPr>
          <w:rFonts w:ascii="Lato" w:hAnsi="Lato"/>
          <w:sz w:val="20"/>
          <w:szCs w:val="20"/>
          <w:lang w:val="en-GB"/>
        </w:rPr>
        <w:t xml:space="preserve">Ukrainian pupils and students </w:t>
      </w:r>
      <w:r w:rsidR="00B0536E" w:rsidRPr="00232E6F">
        <w:rPr>
          <w:rFonts w:ascii="Lato" w:hAnsi="Lato"/>
          <w:sz w:val="20"/>
          <w:szCs w:val="20"/>
          <w:lang w:val="en-GB"/>
        </w:rPr>
        <w:t xml:space="preserve">receive </w:t>
      </w:r>
      <w:r w:rsidR="00606926" w:rsidRPr="00232E6F">
        <w:rPr>
          <w:rFonts w:ascii="Lato" w:hAnsi="Lato"/>
          <w:sz w:val="20"/>
          <w:szCs w:val="20"/>
          <w:lang w:val="en-GB"/>
        </w:rPr>
        <w:t>free psychological and pedagogical care</w:t>
      </w:r>
      <w:r>
        <w:rPr>
          <w:rFonts w:ascii="Lato" w:hAnsi="Lato"/>
          <w:sz w:val="20"/>
          <w:szCs w:val="20"/>
          <w:lang w:val="en-GB"/>
        </w:rPr>
        <w:t xml:space="preserve"> in Poland, a</w:t>
      </w:r>
      <w:r w:rsidRPr="00232E6F">
        <w:rPr>
          <w:rFonts w:ascii="Lato" w:hAnsi="Lato"/>
          <w:sz w:val="20"/>
          <w:szCs w:val="20"/>
          <w:lang w:val="en-GB"/>
        </w:rPr>
        <w:t>t the request of a legal guardian, students of art schools may be exempt from tuition fees at Polish art schools</w:t>
      </w:r>
      <w:r>
        <w:rPr>
          <w:rFonts w:ascii="Lato" w:hAnsi="Lato"/>
          <w:sz w:val="20"/>
          <w:szCs w:val="20"/>
          <w:lang w:val="en-GB"/>
        </w:rPr>
        <w:t xml:space="preserve">. </w:t>
      </w:r>
      <w:r>
        <w:rPr>
          <w:rFonts w:ascii="Lato" w:hAnsi="Lato"/>
          <w:sz w:val="20"/>
          <w:szCs w:val="20"/>
          <w:shd w:val="clear" w:color="auto" w:fill="FFFFFF"/>
          <w:lang w:val="en-GB"/>
        </w:rPr>
        <w:t>F</w:t>
      </w:r>
      <w:r w:rsidRPr="00232E6F">
        <w:rPr>
          <w:rFonts w:ascii="Lato" w:hAnsi="Lato"/>
          <w:sz w:val="20"/>
          <w:szCs w:val="20"/>
          <w:shd w:val="clear" w:color="auto" w:fill="FFFFFF"/>
          <w:lang w:val="en-GB"/>
        </w:rPr>
        <w:t>ree places have also been made available in boarding schools and dormitories of art schools</w:t>
      </w:r>
      <w:r>
        <w:rPr>
          <w:rFonts w:ascii="Lato" w:hAnsi="Lato"/>
          <w:sz w:val="20"/>
          <w:szCs w:val="20"/>
          <w:shd w:val="clear" w:color="auto" w:fill="FFFFFF"/>
          <w:lang w:val="en-GB"/>
        </w:rPr>
        <w:t xml:space="preserve">, </w:t>
      </w:r>
      <w:r w:rsidR="00B15C4B" w:rsidRPr="00232E6F">
        <w:rPr>
          <w:rFonts w:ascii="Lato" w:hAnsi="Lato"/>
          <w:sz w:val="20"/>
          <w:szCs w:val="20"/>
          <w:shd w:val="clear" w:color="auto" w:fill="FFFFFF"/>
          <w:lang w:val="en-GB"/>
        </w:rPr>
        <w:t xml:space="preserve">Ukrainian students can </w:t>
      </w:r>
      <w:r>
        <w:rPr>
          <w:rFonts w:ascii="Lato" w:hAnsi="Lato"/>
          <w:sz w:val="20"/>
          <w:szCs w:val="20"/>
          <w:shd w:val="clear" w:color="auto" w:fill="FFFFFF"/>
          <w:lang w:val="en-GB"/>
        </w:rPr>
        <w:t xml:space="preserve">also </w:t>
      </w:r>
      <w:r w:rsidR="00B15C4B" w:rsidRPr="00232E6F">
        <w:rPr>
          <w:rFonts w:ascii="Lato" w:hAnsi="Lato"/>
          <w:sz w:val="20"/>
          <w:szCs w:val="20"/>
          <w:shd w:val="clear" w:color="auto" w:fill="FFFFFF"/>
          <w:lang w:val="en-GB"/>
        </w:rPr>
        <w:t xml:space="preserve">use the </w:t>
      </w:r>
      <w:r>
        <w:rPr>
          <w:rFonts w:ascii="Lato" w:hAnsi="Lato"/>
          <w:sz w:val="20"/>
          <w:szCs w:val="20"/>
          <w:shd w:val="clear" w:color="auto" w:fill="FFFFFF"/>
          <w:lang w:val="en-GB"/>
        </w:rPr>
        <w:t xml:space="preserve">instruments and </w:t>
      </w:r>
      <w:r w:rsidR="00B15C4B" w:rsidRPr="00232E6F">
        <w:rPr>
          <w:rFonts w:ascii="Lato" w:hAnsi="Lato"/>
          <w:sz w:val="20"/>
          <w:szCs w:val="20"/>
          <w:shd w:val="clear" w:color="auto" w:fill="FFFFFF"/>
          <w:lang w:val="en-GB"/>
        </w:rPr>
        <w:t xml:space="preserve">practice rooms free of charge. Students of art and ballet schools complete layettes for Ukrainian colleagues (including </w:t>
      </w:r>
      <w:r w:rsidR="00B15C4B" w:rsidRPr="00232E6F">
        <w:rPr>
          <w:rFonts w:ascii="Lato" w:eastAsia="Calibri" w:hAnsi="Lato"/>
          <w:sz w:val="20"/>
          <w:szCs w:val="20"/>
          <w:shd w:val="clear" w:color="auto" w:fill="FFFFFF"/>
          <w:lang w:val="en-GB"/>
        </w:rPr>
        <w:t>what is called the</w:t>
      </w:r>
      <w:r w:rsidR="00CD438D" w:rsidRPr="00232E6F">
        <w:rPr>
          <w:rFonts w:ascii="Lato" w:hAnsi="Lato"/>
          <w:sz w:val="20"/>
          <w:szCs w:val="20"/>
          <w:shd w:val="clear" w:color="auto" w:fill="FFFFFF"/>
          <w:lang w:val="en-GB"/>
        </w:rPr>
        <w:t xml:space="preserve"> "dancer's layette")</w:t>
      </w:r>
      <w:r w:rsidR="00B15C4B" w:rsidRPr="00232E6F">
        <w:rPr>
          <w:rFonts w:ascii="Lato" w:hAnsi="Lato"/>
          <w:sz w:val="20"/>
          <w:szCs w:val="20"/>
          <w:shd w:val="clear" w:color="auto" w:fill="FFFFFF"/>
          <w:lang w:val="en-GB"/>
        </w:rPr>
        <w:t xml:space="preserve"> and teachers provide artistic consultation. Aid groups are being set up for students and employees of Ukrainian drama schools and cultural institutions. </w:t>
      </w:r>
      <w:r w:rsidR="00895DF0">
        <w:rPr>
          <w:rFonts w:ascii="Lato" w:hAnsi="Lato"/>
          <w:sz w:val="20"/>
          <w:szCs w:val="20"/>
          <w:shd w:val="clear" w:color="auto" w:fill="FFFFFF"/>
          <w:lang w:val="en-GB"/>
        </w:rPr>
        <w:t>M</w:t>
      </w:r>
      <w:r w:rsidR="00606926" w:rsidRPr="00232E6F">
        <w:rPr>
          <w:rFonts w:ascii="Lato" w:hAnsi="Lato"/>
          <w:sz w:val="20"/>
          <w:szCs w:val="20"/>
          <w:lang w:val="en-GB"/>
        </w:rPr>
        <w:t xml:space="preserve">any </w:t>
      </w:r>
      <w:r>
        <w:rPr>
          <w:rFonts w:ascii="Lato" w:hAnsi="Lato"/>
          <w:sz w:val="20"/>
          <w:szCs w:val="20"/>
          <w:lang w:val="en-GB"/>
        </w:rPr>
        <w:t xml:space="preserve">Polish </w:t>
      </w:r>
      <w:r w:rsidR="00606926" w:rsidRPr="00232E6F">
        <w:rPr>
          <w:rFonts w:ascii="Lato" w:hAnsi="Lato"/>
          <w:sz w:val="20"/>
          <w:szCs w:val="20"/>
          <w:lang w:val="en-GB"/>
        </w:rPr>
        <w:t>institutions have conducted a recruitment procedure for students of Ukrainian art schools.</w:t>
      </w:r>
      <w:r>
        <w:rPr>
          <w:rFonts w:ascii="Lato" w:hAnsi="Lato"/>
          <w:sz w:val="20"/>
          <w:szCs w:val="20"/>
          <w:lang w:val="en-GB"/>
        </w:rPr>
        <w:t xml:space="preserve"> </w:t>
      </w:r>
      <w:r w:rsidR="00606926" w:rsidRPr="00232E6F">
        <w:rPr>
          <w:rFonts w:ascii="Lato" w:hAnsi="Lato"/>
          <w:sz w:val="20"/>
          <w:szCs w:val="20"/>
          <w:shd w:val="clear" w:color="auto" w:fill="FFFFFF"/>
          <w:lang w:val="en-GB"/>
        </w:rPr>
        <w:t xml:space="preserve">In art schools and universities, charity concerts and auctions of works by art school students are </w:t>
      </w:r>
      <w:r w:rsidR="00B15C4B" w:rsidRPr="00232E6F">
        <w:rPr>
          <w:rFonts w:ascii="Lato" w:hAnsi="Lato"/>
          <w:sz w:val="20"/>
          <w:szCs w:val="20"/>
          <w:shd w:val="clear" w:color="auto" w:fill="FFFFFF"/>
          <w:lang w:val="en-GB"/>
        </w:rPr>
        <w:t xml:space="preserve">being </w:t>
      </w:r>
      <w:r w:rsidR="00606926" w:rsidRPr="00232E6F">
        <w:rPr>
          <w:rFonts w:ascii="Lato" w:hAnsi="Lato"/>
          <w:sz w:val="20"/>
          <w:szCs w:val="20"/>
          <w:shd w:val="clear" w:color="auto" w:fill="FFFFFF"/>
          <w:lang w:val="en-GB"/>
        </w:rPr>
        <w:t>held and the funds obtained are</w:t>
      </w:r>
      <w:r w:rsidR="00B15C4B" w:rsidRPr="00232E6F">
        <w:rPr>
          <w:rFonts w:ascii="Lato" w:hAnsi="Lato"/>
          <w:sz w:val="20"/>
          <w:szCs w:val="20"/>
          <w:shd w:val="clear" w:color="auto" w:fill="FFFFFF"/>
          <w:lang w:val="en-GB"/>
        </w:rPr>
        <w:t xml:space="preserve"> being</w:t>
      </w:r>
      <w:r w:rsidR="00606926" w:rsidRPr="00232E6F">
        <w:rPr>
          <w:rFonts w:ascii="Lato" w:hAnsi="Lato"/>
          <w:sz w:val="20"/>
          <w:szCs w:val="20"/>
          <w:shd w:val="clear" w:color="auto" w:fill="FFFFFF"/>
          <w:lang w:val="en-GB"/>
        </w:rPr>
        <w:t xml:space="preserve"> transferred to help refugees. </w:t>
      </w:r>
    </w:p>
    <w:p w14:paraId="08899821" w14:textId="77777777" w:rsidR="00F14716" w:rsidRPr="00232E6F" w:rsidRDefault="00F14716" w:rsidP="008F16E1">
      <w:pPr>
        <w:pStyle w:val="Nagwek2"/>
        <w:spacing w:before="0" w:beforeAutospacing="0" w:after="0" w:afterAutospacing="0"/>
        <w:rPr>
          <w:rFonts w:ascii="Lato" w:hAnsi="Lato"/>
          <w:b w:val="0"/>
          <w:color w:val="auto"/>
          <w:sz w:val="12"/>
          <w:szCs w:val="20"/>
          <w:lang w:val="en-GB"/>
        </w:rPr>
      </w:pPr>
    </w:p>
    <w:p w14:paraId="61C20DB6" w14:textId="65F87ABD" w:rsidR="00C151CA" w:rsidRPr="00232E6F" w:rsidRDefault="000670B3" w:rsidP="008F16E1">
      <w:pPr>
        <w:pStyle w:val="Nagwek2"/>
        <w:spacing w:before="0" w:beforeAutospacing="0" w:after="0" w:afterAutospacing="0"/>
        <w:rPr>
          <w:rStyle w:val="Pogrubienie"/>
          <w:rFonts w:ascii="Lato" w:hAnsi="Lato"/>
          <w:bCs/>
          <w:color w:val="auto"/>
          <w:sz w:val="20"/>
          <w:szCs w:val="20"/>
          <w:lang w:val="en-GB"/>
        </w:rPr>
      </w:pPr>
      <w:hyperlink w:anchor="_Toc117508996">
        <w:bookmarkStart w:id="3" w:name="_Toc117508996"/>
        <w:r w:rsidR="00606926" w:rsidRPr="00232E6F">
          <w:rPr>
            <w:rStyle w:val="czeindeksu"/>
            <w:rFonts w:ascii="Lato" w:hAnsi="Lato"/>
            <w:color w:val="auto"/>
            <w:sz w:val="20"/>
            <w:szCs w:val="20"/>
            <w:lang w:val="en-GB"/>
          </w:rPr>
          <w:t xml:space="preserve">Strengthening NGOs </w:t>
        </w:r>
        <w:r w:rsidR="00606926" w:rsidRPr="00232E6F">
          <w:rPr>
            <w:rFonts w:ascii="Lato" w:hAnsi="Lato"/>
            <w:webHidden/>
            <w:color w:val="auto"/>
            <w:sz w:val="20"/>
            <w:szCs w:val="20"/>
            <w:lang w:val="en-GB"/>
          </w:rPr>
          <w:fldChar w:fldCharType="begin"/>
        </w:r>
        <w:r w:rsidR="00606926" w:rsidRPr="00232E6F">
          <w:rPr>
            <w:rFonts w:ascii="Lato" w:hAnsi="Lato"/>
            <w:webHidden/>
            <w:color w:val="auto"/>
            <w:sz w:val="20"/>
            <w:szCs w:val="20"/>
            <w:lang w:val="en-GB"/>
          </w:rPr>
          <w:instrText>PAGEREF _Toc117508996 \h</w:instrText>
        </w:r>
        <w:r w:rsidR="00606926" w:rsidRPr="00232E6F">
          <w:rPr>
            <w:rFonts w:ascii="Lato" w:hAnsi="Lato"/>
            <w:webHidden/>
            <w:color w:val="auto"/>
            <w:sz w:val="20"/>
            <w:szCs w:val="20"/>
            <w:lang w:val="en-GB"/>
          </w:rPr>
        </w:r>
        <w:r w:rsidR="00606926" w:rsidRPr="00232E6F">
          <w:rPr>
            <w:rFonts w:ascii="Lato" w:hAnsi="Lato"/>
            <w:webHidden/>
            <w:color w:val="auto"/>
            <w:sz w:val="20"/>
            <w:szCs w:val="20"/>
            <w:lang w:val="en-GB"/>
          </w:rPr>
          <w:fldChar w:fldCharType="separate"/>
        </w:r>
        <w:r w:rsidR="00606926" w:rsidRPr="00232E6F">
          <w:rPr>
            <w:rStyle w:val="czeindeksu"/>
            <w:rFonts w:ascii="Lato" w:hAnsi="Lato"/>
            <w:color w:val="auto"/>
            <w:sz w:val="20"/>
            <w:szCs w:val="20"/>
            <w:lang w:val="en-GB"/>
          </w:rPr>
          <w:t>active in assisting refugees</w:t>
        </w:r>
        <w:r w:rsidR="00606926" w:rsidRPr="00232E6F">
          <w:rPr>
            <w:rFonts w:ascii="Lato" w:hAnsi="Lato"/>
            <w:webHidden/>
            <w:color w:val="auto"/>
            <w:sz w:val="20"/>
            <w:szCs w:val="20"/>
            <w:lang w:val="en-GB"/>
          </w:rPr>
          <w:fldChar w:fldCharType="end"/>
        </w:r>
      </w:hyperlink>
      <w:bookmarkEnd w:id="3"/>
    </w:p>
    <w:p w14:paraId="2A33888D" w14:textId="532FEB88" w:rsidR="00C151CA" w:rsidRPr="00232E6F" w:rsidRDefault="00232E6F" w:rsidP="008F16E1">
      <w:pPr>
        <w:spacing w:before="0" w:after="0" w:line="240" w:lineRule="auto"/>
        <w:jc w:val="both"/>
        <w:rPr>
          <w:rFonts w:ascii="Lato" w:hAnsi="Lato"/>
          <w:sz w:val="20"/>
          <w:szCs w:val="20"/>
          <w:lang w:val="en-GB"/>
        </w:rPr>
      </w:pPr>
      <w:r w:rsidRPr="00232E6F">
        <w:rPr>
          <w:rFonts w:ascii="Lato" w:hAnsi="Lato"/>
          <w:sz w:val="20"/>
          <w:szCs w:val="20"/>
          <w:shd w:val="clear" w:color="auto" w:fill="FFFFFF"/>
          <w:lang w:val="en-GB"/>
        </w:rPr>
        <w:t xml:space="preserve">Mateusz Morawiecki </w:t>
      </w:r>
      <w:r w:rsidR="00606926" w:rsidRPr="00232E6F">
        <w:rPr>
          <w:rFonts w:ascii="Lato" w:hAnsi="Lato"/>
          <w:sz w:val="20"/>
          <w:szCs w:val="20"/>
          <w:shd w:val="clear" w:color="auto" w:fill="FFFFFF"/>
          <w:lang w:val="en-GB"/>
        </w:rPr>
        <w:t xml:space="preserve">Prime Minister </w:t>
      </w:r>
      <w:r w:rsidRPr="00232E6F">
        <w:rPr>
          <w:rFonts w:ascii="Lato" w:hAnsi="Lato"/>
          <w:sz w:val="20"/>
          <w:szCs w:val="20"/>
          <w:shd w:val="clear" w:color="auto" w:fill="FFFFFF"/>
          <w:lang w:val="en-GB"/>
        </w:rPr>
        <w:t xml:space="preserve">of Poland </w:t>
      </w:r>
      <w:r w:rsidR="00606926" w:rsidRPr="00232E6F">
        <w:rPr>
          <w:rFonts w:ascii="Lato" w:hAnsi="Lato"/>
          <w:sz w:val="20"/>
          <w:szCs w:val="20"/>
          <w:shd w:val="clear" w:color="auto" w:fill="FFFFFF"/>
          <w:lang w:val="en-GB"/>
        </w:rPr>
        <w:t xml:space="preserve">has launched, from </w:t>
      </w:r>
      <w:r w:rsidR="00606926" w:rsidRPr="00232E6F">
        <w:rPr>
          <w:rFonts w:ascii="Lato" w:eastAsia="Calibri" w:hAnsi="Lato"/>
          <w:sz w:val="20"/>
          <w:szCs w:val="20"/>
          <w:shd w:val="clear" w:color="auto" w:fill="FFFFFF"/>
          <w:lang w:val="en-GB"/>
        </w:rPr>
        <w:t>his own</w:t>
      </w:r>
      <w:r w:rsidR="00606926" w:rsidRPr="00232E6F">
        <w:rPr>
          <w:rFonts w:ascii="Lato" w:hAnsi="Lato"/>
          <w:sz w:val="20"/>
          <w:szCs w:val="20"/>
          <w:shd w:val="clear" w:color="auto" w:fill="FFFFFF"/>
          <w:lang w:val="en-GB"/>
        </w:rPr>
        <w:t xml:space="preserve"> </w:t>
      </w:r>
      <w:r w:rsidR="00747125" w:rsidRPr="00232E6F">
        <w:rPr>
          <w:rFonts w:ascii="Lato" w:hAnsi="Lato"/>
          <w:sz w:val="20"/>
          <w:szCs w:val="20"/>
          <w:shd w:val="clear" w:color="auto" w:fill="FFFFFF"/>
          <w:lang w:val="en-GB"/>
        </w:rPr>
        <w:t>reserve, two</w:t>
      </w:r>
      <w:r w:rsidR="00606926" w:rsidRPr="00232E6F">
        <w:rPr>
          <w:rFonts w:ascii="Lato" w:hAnsi="Lato"/>
          <w:sz w:val="20"/>
          <w:szCs w:val="20"/>
          <w:shd w:val="clear" w:color="auto" w:fill="FFFFFF"/>
          <w:lang w:val="en-GB"/>
        </w:rPr>
        <w:t xml:space="preserve"> tranches of "ad hoc" aid for NGOs – a total of PLN 20 million for organisations involved in providing aid and support for refugees (130 beneficiaries).These funds are used to meet the most important needs of non-governmental organi</w:t>
      </w:r>
      <w:r w:rsidR="00606926" w:rsidRPr="00232E6F">
        <w:rPr>
          <w:rFonts w:ascii="Lato" w:eastAsia="Calibri" w:hAnsi="Lato"/>
          <w:sz w:val="20"/>
          <w:szCs w:val="20"/>
          <w:shd w:val="clear" w:color="auto" w:fill="FFFFFF"/>
          <w:lang w:val="en-GB"/>
        </w:rPr>
        <w:t>s</w:t>
      </w:r>
      <w:r w:rsidR="00606926" w:rsidRPr="00232E6F">
        <w:rPr>
          <w:rFonts w:ascii="Lato" w:hAnsi="Lato"/>
          <w:sz w:val="20"/>
          <w:szCs w:val="20"/>
          <w:shd w:val="clear" w:color="auto" w:fill="FFFFFF"/>
          <w:lang w:val="en-GB"/>
        </w:rPr>
        <w:t xml:space="preserve">ations that provide assistance to refugees, including most of the grant applications concerning the second stage of assistance, i.e. supporting integration activities and processes (work counselling, psychological and therapeutic assistance, language and sports classes etc.). </w:t>
      </w:r>
    </w:p>
    <w:p w14:paraId="76F11FDC" w14:textId="41FD4092" w:rsidR="00C151CA" w:rsidRPr="00232E6F" w:rsidRDefault="00606926" w:rsidP="008F16E1">
      <w:pPr>
        <w:spacing w:before="0" w:after="0" w:line="240" w:lineRule="auto"/>
        <w:jc w:val="both"/>
        <w:rPr>
          <w:rFonts w:ascii="Lato" w:hAnsi="Lato"/>
          <w:sz w:val="20"/>
          <w:szCs w:val="20"/>
          <w:lang w:val="en-GB"/>
        </w:rPr>
      </w:pPr>
      <w:r w:rsidRPr="00232E6F">
        <w:rPr>
          <w:rFonts w:ascii="Lato" w:hAnsi="Lato"/>
          <w:sz w:val="20"/>
          <w:szCs w:val="20"/>
          <w:shd w:val="clear" w:color="auto" w:fill="FFFFFF"/>
          <w:lang w:val="en-GB"/>
        </w:rPr>
        <w:t xml:space="preserve">A call for proposals has been </w:t>
      </w:r>
      <w:r w:rsidRPr="00232E6F">
        <w:rPr>
          <w:rFonts w:ascii="Lato" w:eastAsia="Calibri" w:hAnsi="Lato"/>
          <w:sz w:val="20"/>
          <w:szCs w:val="20"/>
          <w:shd w:val="clear" w:color="auto" w:fill="FFFFFF"/>
          <w:lang w:val="en-GB"/>
        </w:rPr>
        <w:t>made</w:t>
      </w:r>
      <w:r w:rsidRPr="00232E6F">
        <w:rPr>
          <w:rFonts w:ascii="Lato" w:hAnsi="Lato"/>
          <w:sz w:val="20"/>
          <w:szCs w:val="20"/>
          <w:shd w:val="clear" w:color="auto" w:fill="FFFFFF"/>
          <w:lang w:val="en-GB"/>
        </w:rPr>
        <w:t xml:space="preserve"> throughout Poland as part of the Government's Priority 1 </w:t>
      </w:r>
      <w:r w:rsidR="007B1C88" w:rsidRPr="00232E6F">
        <w:rPr>
          <w:rFonts w:ascii="Lato" w:hAnsi="Lato"/>
          <w:sz w:val="20"/>
          <w:szCs w:val="20"/>
          <w:shd w:val="clear" w:color="auto" w:fill="FFFFFF"/>
          <w:lang w:val="en-GB"/>
        </w:rPr>
        <w:t>of the Citizens Initiatives Fund</w:t>
      </w:r>
      <w:r w:rsidRPr="00232E6F">
        <w:rPr>
          <w:rFonts w:ascii="Lato" w:hAnsi="Lato"/>
          <w:sz w:val="20"/>
          <w:szCs w:val="20"/>
          <w:shd w:val="clear" w:color="auto" w:fill="FFFFFF"/>
          <w:lang w:val="en-GB"/>
        </w:rPr>
        <w:t xml:space="preserve">, which is managed by the </w:t>
      </w:r>
      <w:r w:rsidR="007B1C88" w:rsidRPr="00232E6F">
        <w:rPr>
          <w:rFonts w:ascii="Lato" w:hAnsi="Lato"/>
          <w:sz w:val="20"/>
          <w:szCs w:val="20"/>
          <w:shd w:val="clear" w:color="auto" w:fill="FFFFFF"/>
          <w:lang w:val="en-GB"/>
        </w:rPr>
        <w:t xml:space="preserve">Council of the </w:t>
      </w:r>
      <w:r w:rsidRPr="00232E6F">
        <w:rPr>
          <w:rFonts w:ascii="Lato" w:hAnsi="Lato"/>
          <w:sz w:val="20"/>
          <w:szCs w:val="20"/>
          <w:shd w:val="clear" w:color="auto" w:fill="FFFFFF"/>
          <w:lang w:val="en-GB"/>
        </w:rPr>
        <w:t xml:space="preserve">National </w:t>
      </w:r>
      <w:r w:rsidR="007B1C88" w:rsidRPr="00232E6F">
        <w:rPr>
          <w:rFonts w:ascii="Lato" w:hAnsi="Lato"/>
          <w:sz w:val="20"/>
          <w:szCs w:val="20"/>
          <w:shd w:val="clear" w:color="auto" w:fill="FFFFFF"/>
          <w:lang w:val="en-GB"/>
        </w:rPr>
        <w:t xml:space="preserve">Institute of </w:t>
      </w:r>
      <w:r w:rsidRPr="00232E6F">
        <w:rPr>
          <w:rFonts w:ascii="Lato" w:hAnsi="Lato"/>
          <w:sz w:val="20"/>
          <w:szCs w:val="20"/>
          <w:shd w:val="clear" w:color="auto" w:fill="FFFFFF"/>
          <w:lang w:val="en-GB"/>
        </w:rPr>
        <w:t>Freedom – Centre for</w:t>
      </w:r>
      <w:r w:rsidR="007B1C88" w:rsidRPr="00232E6F">
        <w:rPr>
          <w:rFonts w:ascii="Lato" w:hAnsi="Lato"/>
          <w:sz w:val="20"/>
          <w:szCs w:val="20"/>
          <w:shd w:val="clear" w:color="auto" w:fill="FFFFFF"/>
          <w:lang w:val="en-GB"/>
        </w:rPr>
        <w:t xml:space="preserve"> Civil</w:t>
      </w:r>
      <w:r w:rsidRPr="00232E6F">
        <w:rPr>
          <w:rFonts w:ascii="Lato" w:hAnsi="Lato"/>
          <w:sz w:val="20"/>
          <w:szCs w:val="20"/>
          <w:shd w:val="clear" w:color="auto" w:fill="FFFFFF"/>
          <w:lang w:val="en-GB"/>
        </w:rPr>
        <w:t xml:space="preserve"> Society</w:t>
      </w:r>
      <w:r w:rsidR="007B1C88" w:rsidRPr="00232E6F">
        <w:rPr>
          <w:rFonts w:ascii="Lato" w:hAnsi="Lato"/>
          <w:sz w:val="20"/>
          <w:szCs w:val="20"/>
          <w:shd w:val="clear" w:color="auto" w:fill="FFFFFF"/>
          <w:lang w:val="en-GB"/>
        </w:rPr>
        <w:t xml:space="preserve"> Development</w:t>
      </w:r>
      <w:r w:rsidRPr="00232E6F">
        <w:rPr>
          <w:rFonts w:ascii="Lato" w:hAnsi="Lato"/>
          <w:sz w:val="20"/>
          <w:szCs w:val="20"/>
          <w:shd w:val="clear" w:color="auto" w:fill="FFFFFF"/>
          <w:lang w:val="en-GB"/>
        </w:rPr>
        <w:t>. Local operators of the Programme allocate funds for the implementation of local activities. The applications, which include support for refugees from Ukraine, have received additional points.</w:t>
      </w:r>
      <w:r w:rsidR="00232E6F">
        <w:rPr>
          <w:rFonts w:ascii="Lato" w:hAnsi="Lato"/>
          <w:sz w:val="20"/>
          <w:szCs w:val="20"/>
          <w:shd w:val="clear" w:color="auto" w:fill="FFFFFF"/>
          <w:lang w:val="en-GB"/>
        </w:rPr>
        <w:t xml:space="preserve"> </w:t>
      </w:r>
      <w:r w:rsidRPr="00232E6F">
        <w:rPr>
          <w:rFonts w:ascii="Lato" w:hAnsi="Lato"/>
          <w:sz w:val="20"/>
          <w:szCs w:val="20"/>
          <w:shd w:val="clear" w:color="auto" w:fill="FFFFFF"/>
          <w:lang w:val="en-GB"/>
        </w:rPr>
        <w:t xml:space="preserve">In 2022, a competition was held under </w:t>
      </w:r>
      <w:r w:rsidR="00747125" w:rsidRPr="00232E6F">
        <w:rPr>
          <w:rFonts w:ascii="Lato" w:hAnsi="Lato"/>
          <w:sz w:val="20"/>
          <w:szCs w:val="20"/>
          <w:shd w:val="clear" w:color="auto" w:fill="FFFFFF"/>
          <w:lang w:val="en-GB"/>
        </w:rPr>
        <w:t>the Government’s</w:t>
      </w:r>
      <w:r w:rsidRPr="00232E6F">
        <w:rPr>
          <w:rFonts w:ascii="Lato" w:hAnsi="Lato"/>
          <w:sz w:val="20"/>
          <w:szCs w:val="20"/>
          <w:shd w:val="clear" w:color="auto" w:fill="FFFFFF"/>
          <w:lang w:val="en-GB"/>
        </w:rPr>
        <w:t xml:space="preserve"> Priority 5 Programme for the Dev</w:t>
      </w:r>
      <w:r w:rsidR="00232E6F">
        <w:rPr>
          <w:rFonts w:ascii="Lato" w:hAnsi="Lato"/>
          <w:sz w:val="20"/>
          <w:szCs w:val="20"/>
          <w:shd w:val="clear" w:color="auto" w:fill="FFFFFF"/>
          <w:lang w:val="en-GB"/>
        </w:rPr>
        <w:t>elopment of Civil Organisations</w:t>
      </w:r>
      <w:r w:rsidRPr="00232E6F">
        <w:rPr>
          <w:rFonts w:ascii="Lato" w:hAnsi="Lato"/>
          <w:sz w:val="20"/>
          <w:szCs w:val="20"/>
          <w:shd w:val="clear" w:color="auto" w:fill="FFFFFF"/>
          <w:lang w:val="en-GB"/>
        </w:rPr>
        <w:t xml:space="preserve">. </w:t>
      </w:r>
      <w:r w:rsidR="00A42BFE">
        <w:rPr>
          <w:rFonts w:ascii="Lato" w:hAnsi="Lato"/>
          <w:sz w:val="20"/>
          <w:szCs w:val="20"/>
          <w:shd w:val="clear" w:color="auto" w:fill="FFFFFF"/>
          <w:lang w:val="en-GB"/>
        </w:rPr>
        <w:t>As a result of t</w:t>
      </w:r>
      <w:r w:rsidRPr="00232E6F">
        <w:rPr>
          <w:rFonts w:ascii="Lato" w:hAnsi="Lato"/>
          <w:sz w:val="20"/>
          <w:szCs w:val="20"/>
          <w:shd w:val="clear" w:color="auto" w:fill="FFFFFF"/>
          <w:lang w:val="en-GB"/>
        </w:rPr>
        <w:t>he competition open to organisations seeking funds to cover the costs of aid activ</w:t>
      </w:r>
      <w:r w:rsidR="00A42BFE">
        <w:rPr>
          <w:rFonts w:ascii="Lato" w:hAnsi="Lato"/>
          <w:sz w:val="20"/>
          <w:szCs w:val="20"/>
          <w:shd w:val="clear" w:color="auto" w:fill="FFFFFF"/>
          <w:lang w:val="en-GB"/>
        </w:rPr>
        <w:t>ities for refugees from Ukraine,</w:t>
      </w:r>
      <w:r w:rsidRPr="00232E6F">
        <w:rPr>
          <w:rFonts w:ascii="Lato" w:hAnsi="Lato"/>
          <w:bCs/>
          <w:sz w:val="20"/>
          <w:szCs w:val="20"/>
          <w:shd w:val="clear" w:color="auto" w:fill="FFFFFF"/>
          <w:lang w:val="en-GB"/>
        </w:rPr>
        <w:t xml:space="preserve"> 222 projects were co-financed </w:t>
      </w:r>
      <w:r w:rsidRPr="00232E6F">
        <w:rPr>
          <w:rFonts w:ascii="Lato" w:eastAsia="Calibri" w:hAnsi="Lato"/>
          <w:bCs/>
          <w:sz w:val="20"/>
          <w:szCs w:val="20"/>
          <w:shd w:val="clear" w:color="auto" w:fill="FFFFFF"/>
          <w:lang w:val="en-GB"/>
        </w:rPr>
        <w:t>to carry out tasks</w:t>
      </w:r>
      <w:r w:rsidRPr="00232E6F">
        <w:rPr>
          <w:rFonts w:ascii="Lato" w:hAnsi="Lato"/>
          <w:bCs/>
          <w:sz w:val="20"/>
          <w:szCs w:val="20"/>
          <w:shd w:val="clear" w:color="auto" w:fill="FFFFFF"/>
          <w:lang w:val="en-GB"/>
        </w:rPr>
        <w:t xml:space="preserve"> related to the refugee crisis in Ukraine, worth a total of over PLN 2 million.</w:t>
      </w:r>
    </w:p>
    <w:sectPr w:rsidR="00C151CA" w:rsidRPr="00232E6F">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0A83F" w14:textId="77777777" w:rsidR="000670B3" w:rsidRDefault="000670B3">
      <w:pPr>
        <w:spacing w:before="0" w:after="0" w:line="240" w:lineRule="auto"/>
      </w:pPr>
      <w:r>
        <w:separator/>
      </w:r>
    </w:p>
  </w:endnote>
  <w:endnote w:type="continuationSeparator" w:id="0">
    <w:p w14:paraId="65599C59" w14:textId="77777777" w:rsidR="000670B3" w:rsidRDefault="000670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ato">
    <w:panose1 w:val="020F0502020204030203"/>
    <w:charset w:val="EE"/>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279123"/>
      <w:docPartObj>
        <w:docPartGallery w:val="Page Numbers (Bottom of Page)"/>
        <w:docPartUnique/>
      </w:docPartObj>
    </w:sdtPr>
    <w:sdtEndPr/>
    <w:sdtContent>
      <w:p w14:paraId="57EBA9DD" w14:textId="5569D051" w:rsidR="00C151CA" w:rsidRDefault="00606926">
        <w:pPr>
          <w:pStyle w:val="Stopka"/>
          <w:jc w:val="center"/>
        </w:pPr>
        <w:r>
          <w:fldChar w:fldCharType="begin"/>
        </w:r>
        <w:r>
          <w:instrText>PAGE</w:instrText>
        </w:r>
        <w:r>
          <w:fldChar w:fldCharType="separate"/>
        </w:r>
        <w:r w:rsidR="00895DF0">
          <w:rPr>
            <w:noProof/>
          </w:rPr>
          <w:t>2</w:t>
        </w:r>
        <w:r>
          <w:fldChar w:fldCharType="end"/>
        </w:r>
      </w:p>
    </w:sdtContent>
  </w:sdt>
  <w:p w14:paraId="06E0570F" w14:textId="77777777" w:rsidR="00C151CA" w:rsidRDefault="00C151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27A09" w14:textId="77777777" w:rsidR="000670B3" w:rsidRDefault="000670B3">
      <w:pPr>
        <w:spacing w:before="0" w:after="0" w:line="240" w:lineRule="auto"/>
      </w:pPr>
      <w:r>
        <w:separator/>
      </w:r>
    </w:p>
  </w:footnote>
  <w:footnote w:type="continuationSeparator" w:id="0">
    <w:p w14:paraId="50E3B441" w14:textId="77777777" w:rsidR="000670B3" w:rsidRDefault="000670B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A445A"/>
    <w:multiLevelType w:val="multilevel"/>
    <w:tmpl w:val="CC2AEC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C175306"/>
    <w:multiLevelType w:val="multilevel"/>
    <w:tmpl w:val="8A6E0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CA"/>
    <w:rsid w:val="000670B3"/>
    <w:rsid w:val="0014110C"/>
    <w:rsid w:val="00165524"/>
    <w:rsid w:val="001B2BF2"/>
    <w:rsid w:val="00232E6F"/>
    <w:rsid w:val="002742A5"/>
    <w:rsid w:val="002C1607"/>
    <w:rsid w:val="002C581A"/>
    <w:rsid w:val="002D52AB"/>
    <w:rsid w:val="00337772"/>
    <w:rsid w:val="00360CD9"/>
    <w:rsid w:val="003851A9"/>
    <w:rsid w:val="003913B0"/>
    <w:rsid w:val="004913F6"/>
    <w:rsid w:val="004B7104"/>
    <w:rsid w:val="004E491D"/>
    <w:rsid w:val="005C0254"/>
    <w:rsid w:val="00606926"/>
    <w:rsid w:val="00687E23"/>
    <w:rsid w:val="00692311"/>
    <w:rsid w:val="0069654B"/>
    <w:rsid w:val="006F2027"/>
    <w:rsid w:val="00747125"/>
    <w:rsid w:val="007B1C88"/>
    <w:rsid w:val="007D423D"/>
    <w:rsid w:val="007F5D75"/>
    <w:rsid w:val="00801954"/>
    <w:rsid w:val="00846EF8"/>
    <w:rsid w:val="0084787E"/>
    <w:rsid w:val="00880AAD"/>
    <w:rsid w:val="0088472A"/>
    <w:rsid w:val="00895DF0"/>
    <w:rsid w:val="008C4F9D"/>
    <w:rsid w:val="008F16E1"/>
    <w:rsid w:val="00961644"/>
    <w:rsid w:val="009938B7"/>
    <w:rsid w:val="009E6C3E"/>
    <w:rsid w:val="00A42BFE"/>
    <w:rsid w:val="00B0536E"/>
    <w:rsid w:val="00B15C4B"/>
    <w:rsid w:val="00B422CB"/>
    <w:rsid w:val="00BD7050"/>
    <w:rsid w:val="00C151CA"/>
    <w:rsid w:val="00C919AC"/>
    <w:rsid w:val="00CB70DD"/>
    <w:rsid w:val="00CD438D"/>
    <w:rsid w:val="00D637C4"/>
    <w:rsid w:val="00DB3042"/>
    <w:rsid w:val="00DB3050"/>
    <w:rsid w:val="00E05CF0"/>
    <w:rsid w:val="00E1623E"/>
    <w:rsid w:val="00E56953"/>
    <w:rsid w:val="00E919B8"/>
    <w:rsid w:val="00EA552A"/>
    <w:rsid w:val="00F14716"/>
    <w:rsid w:val="00F61AB0"/>
    <w:rsid w:val="00FB3C1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10F0"/>
  <w15:docId w15:val="{41319B5A-2CD1-4058-BA39-EF1DED4E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47AB"/>
    <w:pPr>
      <w:spacing w:before="240" w:after="120" w:line="360" w:lineRule="auto"/>
    </w:pPr>
  </w:style>
  <w:style w:type="paragraph" w:styleId="Nagwek1">
    <w:name w:val="heading 1"/>
    <w:basedOn w:val="Normalny"/>
    <w:next w:val="Normalny"/>
    <w:link w:val="Nagwek1Znak"/>
    <w:uiPriority w:val="9"/>
    <w:qFormat/>
    <w:rsid w:val="00CE4FB9"/>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D813C2"/>
    <w:pPr>
      <w:spacing w:beforeAutospacing="1" w:afterAutospacing="1" w:line="240" w:lineRule="auto"/>
      <w:outlineLvl w:val="1"/>
    </w:pPr>
    <w:rPr>
      <w:rFonts w:asciiTheme="majorHAnsi" w:eastAsia="Times New Roman" w:hAnsiTheme="majorHAnsi" w:cs="Times New Roman"/>
      <w:b/>
      <w:bCs/>
      <w:color w:val="2E74B5" w:themeColor="accent1" w:themeShade="BF"/>
      <w:sz w:val="28"/>
      <w:szCs w:val="36"/>
      <w:lang w:eastAsia="pl-PL"/>
    </w:rPr>
  </w:style>
  <w:style w:type="paragraph" w:styleId="Nagwek3">
    <w:name w:val="heading 3"/>
    <w:basedOn w:val="Normalny"/>
    <w:next w:val="Normalny"/>
    <w:link w:val="Nagwek3Znak"/>
    <w:uiPriority w:val="9"/>
    <w:semiHidden/>
    <w:unhideWhenUsed/>
    <w:qFormat/>
    <w:rsid w:val="00444C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87615"/>
    <w:rPr>
      <w:color w:val="0563C1"/>
      <w:u w:val="single"/>
    </w:rPr>
  </w:style>
  <w:style w:type="character" w:customStyle="1" w:styleId="ZwykytekstZnak">
    <w:name w:val="Zwykły tekst Znak"/>
    <w:basedOn w:val="Domylnaczcionkaakapitu"/>
    <w:link w:val="Zwykytekst"/>
    <w:uiPriority w:val="99"/>
    <w:qFormat/>
    <w:rsid w:val="00B906D3"/>
    <w:rPr>
      <w:rFonts w:ascii="Calibri" w:hAnsi="Calibri"/>
      <w:szCs w:val="21"/>
    </w:rPr>
  </w:style>
  <w:style w:type="character" w:customStyle="1" w:styleId="nc684nl6">
    <w:name w:val="nc684nl6"/>
    <w:basedOn w:val="Domylnaczcionkaakapitu"/>
    <w:qFormat/>
    <w:rsid w:val="00B906D3"/>
  </w:style>
  <w:style w:type="character" w:customStyle="1" w:styleId="Odwiedzoneczeinternetowe">
    <w:name w:val="Odwiedzone łącze internetowe"/>
    <w:basedOn w:val="Domylnaczcionkaakapitu"/>
    <w:uiPriority w:val="99"/>
    <w:semiHidden/>
    <w:unhideWhenUsed/>
    <w:rsid w:val="00FC2983"/>
    <w:rPr>
      <w:color w:val="954F72" w:themeColor="followedHyperlink"/>
      <w:u w:val="single"/>
    </w:rPr>
  </w:style>
  <w:style w:type="character" w:customStyle="1" w:styleId="Wyrnienie">
    <w:name w:val="Wyróżnienie"/>
    <w:basedOn w:val="Domylnaczcionkaakapitu"/>
    <w:uiPriority w:val="20"/>
    <w:qFormat/>
    <w:rsid w:val="00725F2F"/>
    <w:rPr>
      <w:i/>
      <w:iCs/>
    </w:rPr>
  </w:style>
  <w:style w:type="character" w:customStyle="1" w:styleId="NagwekZnak">
    <w:name w:val="Nagłówek Znak"/>
    <w:basedOn w:val="Domylnaczcionkaakapitu"/>
    <w:link w:val="Nagwek"/>
    <w:uiPriority w:val="99"/>
    <w:qFormat/>
    <w:rsid w:val="00A21F3F"/>
  </w:style>
  <w:style w:type="character" w:customStyle="1" w:styleId="StopkaZnak">
    <w:name w:val="Stopka Znak"/>
    <w:basedOn w:val="Domylnaczcionkaakapitu"/>
    <w:link w:val="Stopka"/>
    <w:uiPriority w:val="99"/>
    <w:qFormat/>
    <w:rsid w:val="00A21F3F"/>
  </w:style>
  <w:style w:type="character" w:customStyle="1" w:styleId="TekstdymkaZnak">
    <w:name w:val="Tekst dymka Znak"/>
    <w:basedOn w:val="Domylnaczcionkaakapitu"/>
    <w:link w:val="Tekstdymka"/>
    <w:uiPriority w:val="99"/>
    <w:semiHidden/>
    <w:qFormat/>
    <w:rsid w:val="000130F9"/>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qFormat/>
    <w:rsid w:val="00CD2E9C"/>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D2E9C"/>
    <w:rPr>
      <w:vertAlign w:val="superscript"/>
    </w:rPr>
  </w:style>
  <w:style w:type="character" w:customStyle="1" w:styleId="TekstprzypisudolnegoZnak">
    <w:name w:val="Tekst przypisu dolnego Znak"/>
    <w:basedOn w:val="Domylnaczcionkaakapitu"/>
    <w:link w:val="Tekstprzypisudolnego"/>
    <w:uiPriority w:val="99"/>
    <w:semiHidden/>
    <w:qFormat/>
    <w:rsid w:val="007A07FE"/>
    <w:rPr>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7A07FE"/>
    <w:rPr>
      <w:vertAlign w:val="superscript"/>
    </w:rPr>
  </w:style>
  <w:style w:type="character" w:customStyle="1" w:styleId="Nagwek2Znak">
    <w:name w:val="Nagłówek 2 Znak"/>
    <w:basedOn w:val="Domylnaczcionkaakapitu"/>
    <w:link w:val="Nagwek2"/>
    <w:uiPriority w:val="9"/>
    <w:qFormat/>
    <w:rsid w:val="00D813C2"/>
    <w:rPr>
      <w:rFonts w:asciiTheme="majorHAnsi" w:eastAsia="Times New Roman" w:hAnsiTheme="majorHAnsi" w:cs="Times New Roman"/>
      <w:b/>
      <w:bCs/>
      <w:color w:val="2E74B5" w:themeColor="accent1" w:themeShade="BF"/>
      <w:sz w:val="28"/>
      <w:szCs w:val="36"/>
      <w:lang w:eastAsia="pl-PL"/>
    </w:rPr>
  </w:style>
  <w:style w:type="character" w:styleId="Pogrubienie">
    <w:name w:val="Strong"/>
    <w:basedOn w:val="Domylnaczcionkaakapitu"/>
    <w:uiPriority w:val="22"/>
    <w:qFormat/>
    <w:rsid w:val="00B142F6"/>
    <w:rPr>
      <w:b/>
      <w:bCs/>
    </w:rPr>
  </w:style>
  <w:style w:type="character" w:styleId="Odwoaniedokomentarza">
    <w:name w:val="annotation reference"/>
    <w:basedOn w:val="Domylnaczcionkaakapitu"/>
    <w:uiPriority w:val="99"/>
    <w:semiHidden/>
    <w:unhideWhenUsed/>
    <w:qFormat/>
    <w:rsid w:val="00AD6F92"/>
    <w:rPr>
      <w:sz w:val="16"/>
      <w:szCs w:val="16"/>
    </w:rPr>
  </w:style>
  <w:style w:type="character" w:customStyle="1" w:styleId="TekstkomentarzaZnak">
    <w:name w:val="Tekst komentarza Znak"/>
    <w:basedOn w:val="Domylnaczcionkaakapitu"/>
    <w:link w:val="Tekstkomentarza"/>
    <w:uiPriority w:val="99"/>
    <w:qFormat/>
    <w:rsid w:val="00AD6F92"/>
    <w:rPr>
      <w:sz w:val="20"/>
      <w:szCs w:val="20"/>
    </w:rPr>
  </w:style>
  <w:style w:type="character" w:customStyle="1" w:styleId="TematkomentarzaZnak">
    <w:name w:val="Temat komentarza Znak"/>
    <w:basedOn w:val="TekstkomentarzaZnak"/>
    <w:link w:val="Tematkomentarza"/>
    <w:uiPriority w:val="99"/>
    <w:semiHidden/>
    <w:qFormat/>
    <w:rsid w:val="00AD6F92"/>
    <w:rPr>
      <w:b/>
      <w:bCs/>
      <w:sz w:val="20"/>
      <w:szCs w:val="20"/>
    </w:rPr>
  </w:style>
  <w:style w:type="character" w:customStyle="1" w:styleId="Nagwek1Znak">
    <w:name w:val="Nagłówek 1 Znak"/>
    <w:basedOn w:val="Domylnaczcionkaakapitu"/>
    <w:link w:val="Nagwek1"/>
    <w:uiPriority w:val="9"/>
    <w:qFormat/>
    <w:rsid w:val="00CE4FB9"/>
    <w:rPr>
      <w:rFonts w:asciiTheme="majorHAnsi" w:eastAsiaTheme="majorEastAsia" w:hAnsiTheme="majorHAnsi" w:cstheme="majorBidi"/>
      <w:color w:val="2E74B5" w:themeColor="accent1" w:themeShade="BF"/>
      <w:sz w:val="32"/>
      <w:szCs w:val="32"/>
    </w:rPr>
  </w:style>
  <w:style w:type="character" w:styleId="Wyrnienieintensywne">
    <w:name w:val="Intense Emphasis"/>
    <w:basedOn w:val="Domylnaczcionkaakapitu"/>
    <w:uiPriority w:val="21"/>
    <w:qFormat/>
    <w:rsid w:val="001471F0"/>
    <w:rPr>
      <w:i/>
      <w:iCs/>
      <w:color w:val="5B9BD5" w:themeColor="accent1"/>
      <w:sz w:val="24"/>
    </w:rPr>
  </w:style>
  <w:style w:type="character" w:customStyle="1" w:styleId="Nagwek3Znak">
    <w:name w:val="Nagłówek 3 Znak"/>
    <w:basedOn w:val="Domylnaczcionkaakapitu"/>
    <w:link w:val="Nagwek3"/>
    <w:uiPriority w:val="9"/>
    <w:semiHidden/>
    <w:qFormat/>
    <w:rsid w:val="00444C85"/>
    <w:rPr>
      <w:rFonts w:asciiTheme="majorHAnsi" w:eastAsiaTheme="majorEastAsia" w:hAnsiTheme="majorHAnsi" w:cstheme="majorBidi"/>
      <w:color w:val="1F4D78" w:themeColor="accent1" w:themeShade="7F"/>
      <w:sz w:val="24"/>
      <w:szCs w:val="24"/>
    </w:rPr>
  </w:style>
  <w:style w:type="character" w:customStyle="1" w:styleId="czeindeksu">
    <w:name w:val="Łącze indeksu"/>
    <w:qFormat/>
  </w:style>
  <w:style w:type="paragraph" w:styleId="Nagwek">
    <w:name w:val="header"/>
    <w:basedOn w:val="Normalny"/>
    <w:next w:val="Tekstpodstawowy"/>
    <w:link w:val="NagwekZnak"/>
    <w:uiPriority w:val="99"/>
    <w:unhideWhenUsed/>
    <w:rsid w:val="00A21F3F"/>
    <w:pPr>
      <w:tabs>
        <w:tab w:val="center" w:pos="4536"/>
        <w:tab w:val="right" w:pos="9072"/>
      </w:tabs>
      <w:spacing w:after="0" w:line="240" w:lineRule="auto"/>
    </w:pPr>
  </w:style>
  <w:style w:type="paragraph" w:styleId="Tekstpodstawowy">
    <w:name w:val="Body Text"/>
    <w:basedOn w:val="Normalny"/>
    <w:pPr>
      <w:spacing w:before="0"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787615"/>
    <w:pPr>
      <w:spacing w:after="0" w:line="240" w:lineRule="auto"/>
      <w:ind w:left="720"/>
    </w:pPr>
    <w:rPr>
      <w:rFonts w:ascii="Calibri" w:hAnsi="Calibri" w:cs="Calibri"/>
    </w:rPr>
  </w:style>
  <w:style w:type="paragraph" w:styleId="NormalnyWeb">
    <w:name w:val="Normal (Web)"/>
    <w:basedOn w:val="Normalny"/>
    <w:uiPriority w:val="99"/>
    <w:unhideWhenUsed/>
    <w:qFormat/>
    <w:rsid w:val="00787615"/>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intro">
    <w:name w:val="intro"/>
    <w:basedOn w:val="Normalny"/>
    <w:qFormat/>
    <w:rsid w:val="00787615"/>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Default">
    <w:name w:val="Default"/>
    <w:qFormat/>
    <w:rsid w:val="007028D9"/>
    <w:rPr>
      <w:rFonts w:ascii="Microsoft YaHei" w:eastAsia="Microsoft YaHei" w:hAnsi="Microsoft YaHei" w:cs="Microsoft YaHei"/>
      <w:color w:val="000000"/>
      <w:sz w:val="24"/>
      <w:szCs w:val="24"/>
    </w:rPr>
  </w:style>
  <w:style w:type="paragraph" w:styleId="Zwykytekst">
    <w:name w:val="Plain Text"/>
    <w:basedOn w:val="Normalny"/>
    <w:link w:val="ZwykytekstZnak"/>
    <w:uiPriority w:val="99"/>
    <w:unhideWhenUsed/>
    <w:qFormat/>
    <w:rsid w:val="00B906D3"/>
    <w:pPr>
      <w:spacing w:after="0" w:line="240" w:lineRule="auto"/>
    </w:pPr>
    <w:rPr>
      <w:rFonts w:ascii="Calibri" w:hAnsi="Calibri"/>
      <w:szCs w:val="21"/>
    </w:rPr>
  </w:style>
  <w:style w:type="paragraph" w:customStyle="1" w:styleId="Standard">
    <w:name w:val="Standard"/>
    <w:qFormat/>
    <w:rsid w:val="00FC2983"/>
    <w:pPr>
      <w:textAlignment w:val="baseline"/>
    </w:pPr>
    <w:rPr>
      <w:rFonts w:ascii="Liberation Serif" w:eastAsia="SimSun" w:hAnsi="Liberation Serif" w:cs="Mangal"/>
      <w:kern w:val="2"/>
      <w:sz w:val="24"/>
      <w:szCs w:val="24"/>
      <w:lang w:val="en-US" w:eastAsia="zh-CN" w:bidi="hi-IN"/>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21F3F"/>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0130F9"/>
    <w:pPr>
      <w:spacing w:after="0" w:line="240" w:lineRule="auto"/>
    </w:pPr>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CD2E9C"/>
    <w:pPr>
      <w:spacing w:after="0" w:line="240" w:lineRule="auto"/>
    </w:pPr>
    <w:rPr>
      <w:sz w:val="20"/>
      <w:szCs w:val="20"/>
    </w:rPr>
  </w:style>
  <w:style w:type="paragraph" w:styleId="Tekstprzypisudolnego">
    <w:name w:val="footnote text"/>
    <w:basedOn w:val="Normalny"/>
    <w:link w:val="TekstprzypisudolnegoZnak"/>
    <w:uiPriority w:val="99"/>
    <w:semiHidden/>
    <w:unhideWhenUsed/>
    <w:rsid w:val="007A07FE"/>
    <w:pPr>
      <w:spacing w:after="0" w:line="240" w:lineRule="auto"/>
    </w:pPr>
    <w:rPr>
      <w:sz w:val="20"/>
      <w:szCs w:val="20"/>
    </w:rPr>
  </w:style>
  <w:style w:type="paragraph" w:customStyle="1" w:styleId="event-date">
    <w:name w:val="event-date"/>
    <w:basedOn w:val="Normalny"/>
    <w:qFormat/>
    <w:rsid w:val="008D70EA"/>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gwpc44169a4gwp7d678112gwp834181f3msonormal">
    <w:name w:val="gwpc44169a4_gwp7d678112_gwp834181f3_msonormal"/>
    <w:basedOn w:val="Normalny"/>
    <w:uiPriority w:val="99"/>
    <w:qFormat/>
    <w:rsid w:val="00F33325"/>
    <w:pPr>
      <w:spacing w:beforeAutospacing="1" w:afterAutospacing="1" w:line="240" w:lineRule="auto"/>
    </w:pPr>
    <w:rPr>
      <w:rFonts w:ascii="Times New Roman" w:hAnsi="Times New Roman" w:cs="Times New Roman"/>
      <w:sz w:val="24"/>
      <w:szCs w:val="24"/>
      <w:lang w:eastAsia="pl-PL"/>
    </w:rPr>
  </w:style>
  <w:style w:type="paragraph" w:styleId="Tekstkomentarza">
    <w:name w:val="annotation text"/>
    <w:basedOn w:val="Normalny"/>
    <w:link w:val="TekstkomentarzaZnak"/>
    <w:uiPriority w:val="99"/>
    <w:unhideWhenUsed/>
    <w:qFormat/>
    <w:rsid w:val="00AD6F92"/>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D6F92"/>
    <w:rPr>
      <w:b/>
      <w:bCs/>
    </w:rPr>
  </w:style>
  <w:style w:type="paragraph" w:styleId="Poprawka">
    <w:name w:val="Revision"/>
    <w:uiPriority w:val="99"/>
    <w:semiHidden/>
    <w:qFormat/>
    <w:rsid w:val="00C875B2"/>
  </w:style>
  <w:style w:type="paragraph" w:styleId="Nagwekspisutreci">
    <w:name w:val="TOC Heading"/>
    <w:basedOn w:val="Nagwek1"/>
    <w:next w:val="Normalny"/>
    <w:uiPriority w:val="39"/>
    <w:unhideWhenUsed/>
    <w:qFormat/>
    <w:rsid w:val="00074750"/>
    <w:pPr>
      <w:spacing w:line="259" w:lineRule="auto"/>
    </w:pPr>
    <w:rPr>
      <w:lang w:eastAsia="pl-PL"/>
    </w:rPr>
  </w:style>
  <w:style w:type="paragraph" w:styleId="Spistreci1">
    <w:name w:val="toc 1"/>
    <w:basedOn w:val="Normalny"/>
    <w:next w:val="Normalny"/>
    <w:autoRedefine/>
    <w:uiPriority w:val="39"/>
    <w:unhideWhenUsed/>
    <w:rsid w:val="00074750"/>
    <w:pPr>
      <w:spacing w:after="100"/>
    </w:pPr>
  </w:style>
  <w:style w:type="paragraph" w:styleId="Spistreci2">
    <w:name w:val="toc 2"/>
    <w:basedOn w:val="Normalny"/>
    <w:next w:val="Normalny"/>
    <w:autoRedefine/>
    <w:uiPriority w:val="39"/>
    <w:unhideWhenUsed/>
    <w:rsid w:val="00074750"/>
    <w:pPr>
      <w:spacing w:after="100"/>
      <w:ind w:left="220"/>
    </w:pPr>
  </w:style>
  <w:style w:type="character" w:styleId="Hipercze">
    <w:name w:val="Hyperlink"/>
    <w:basedOn w:val="Domylnaczcionkaakapitu"/>
    <w:uiPriority w:val="99"/>
    <w:unhideWhenUsed/>
    <w:rsid w:val="001B2B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ytut-teatralny.pl/2022/03/17/infopoint-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86A15-CA32-4E77-8E74-EF41A7CF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1611</Words>
  <Characters>9671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Dagmara Lasocka</dc:creator>
  <dc:description/>
  <cp:lastModifiedBy>Stańczyk Daria</cp:lastModifiedBy>
  <cp:revision>8</cp:revision>
  <cp:lastPrinted>2022-03-28T10:05:00Z</cp:lastPrinted>
  <dcterms:created xsi:type="dcterms:W3CDTF">2022-11-24T13:42:00Z</dcterms:created>
  <dcterms:modified xsi:type="dcterms:W3CDTF">2022-11-24T15:54:00Z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