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00BF6" w14:textId="77777777" w:rsidR="00402313" w:rsidRDefault="00402313" w:rsidP="006116C9">
      <w:pPr>
        <w:pStyle w:val="Title"/>
        <w:spacing w:line="240" w:lineRule="auto"/>
        <w:rPr>
          <w:rFonts w:ascii="Arial Black" w:hAnsi="Arial Black"/>
          <w:b/>
          <w:sz w:val="32"/>
          <w:szCs w:val="32"/>
        </w:rPr>
      </w:pPr>
      <w:bookmarkStart w:id="0" w:name="_Hlk89192757"/>
    </w:p>
    <w:bookmarkEnd w:id="0"/>
    <w:p w14:paraId="71215BD9" w14:textId="77777777" w:rsidR="003142E3" w:rsidRPr="003142E3" w:rsidRDefault="003142E3" w:rsidP="003142E3">
      <w:pPr>
        <w:pStyle w:val="Title"/>
        <w:spacing w:line="240" w:lineRule="auto"/>
        <w:rPr>
          <w:rFonts w:ascii="Arial Black" w:hAnsi="Arial Black"/>
          <w:b/>
          <w:sz w:val="32"/>
          <w:szCs w:val="32"/>
        </w:rPr>
      </w:pPr>
      <w:r w:rsidRPr="003142E3">
        <w:rPr>
          <w:rFonts w:ascii="Arial Black" w:hAnsi="Arial Black"/>
          <w:b/>
          <w:sz w:val="32"/>
          <w:szCs w:val="32"/>
        </w:rPr>
        <w:t xml:space="preserve">Policy Guidance for Inclusive Sustainable Development Goals </w:t>
      </w:r>
    </w:p>
    <w:p w14:paraId="09F73270" w14:textId="27CD96CF" w:rsidR="006116C9" w:rsidRDefault="003142E3" w:rsidP="003142E3">
      <w:pPr>
        <w:pStyle w:val="Title"/>
        <w:spacing w:line="240" w:lineRule="auto"/>
        <w:rPr>
          <w:rFonts w:ascii="Arial Black" w:hAnsi="Arial Black"/>
          <w:b/>
          <w:bCs w:val="0"/>
          <w:sz w:val="52"/>
          <w:szCs w:val="52"/>
        </w:rPr>
      </w:pPr>
      <w:r w:rsidRPr="003142E3">
        <w:rPr>
          <w:rFonts w:ascii="Arial Black" w:hAnsi="Arial Black"/>
          <w:b/>
          <w:sz w:val="32"/>
          <w:szCs w:val="32"/>
        </w:rPr>
        <w:t>Training materials</w:t>
      </w:r>
    </w:p>
    <w:p w14:paraId="7639F8F2" w14:textId="77777777" w:rsidR="006116C9" w:rsidRPr="00D62EC8" w:rsidRDefault="006116C9" w:rsidP="006116C9">
      <w:pPr>
        <w:rPr>
          <w:lang w:val="en" w:eastAsia="en-GB"/>
        </w:rPr>
      </w:pPr>
    </w:p>
    <w:p w14:paraId="2910432B" w14:textId="026AB2E5" w:rsidR="006116C9" w:rsidRPr="001E0CB2" w:rsidRDefault="006116C9" w:rsidP="006116C9">
      <w:pPr>
        <w:pStyle w:val="Title"/>
        <w:spacing w:line="240" w:lineRule="auto"/>
        <w:rPr>
          <w:rFonts w:ascii="Arial Black" w:hAnsi="Arial Black"/>
          <w:b/>
          <w:bCs w:val="0"/>
          <w:sz w:val="48"/>
          <w:szCs w:val="48"/>
        </w:rPr>
      </w:pPr>
      <w:r w:rsidRPr="001E0CB2">
        <w:rPr>
          <w:rFonts w:ascii="Arial Black" w:hAnsi="Arial Black"/>
          <w:b/>
          <w:sz w:val="48"/>
          <w:szCs w:val="48"/>
        </w:rPr>
        <w:t xml:space="preserve">Participatory webinar </w:t>
      </w:r>
      <w:r>
        <w:rPr>
          <w:rFonts w:ascii="Arial Black" w:hAnsi="Arial Black"/>
          <w:b/>
          <w:sz w:val="48"/>
          <w:szCs w:val="48"/>
        </w:rPr>
        <w:t>3</w:t>
      </w:r>
    </w:p>
    <w:p w14:paraId="6FED87C8" w14:textId="77777777" w:rsidR="006116C9" w:rsidRPr="001E0CB2" w:rsidRDefault="006116C9" w:rsidP="006116C9">
      <w:pPr>
        <w:rPr>
          <w:sz w:val="48"/>
          <w:szCs w:val="48"/>
          <w:lang w:val="en" w:eastAsia="en-GB"/>
        </w:rPr>
      </w:pPr>
    </w:p>
    <w:p w14:paraId="57E537A8" w14:textId="77777777" w:rsidR="006116C9" w:rsidRPr="006116C9" w:rsidRDefault="006116C9" w:rsidP="006116C9">
      <w:pPr>
        <w:spacing w:after="0" w:line="240" w:lineRule="auto"/>
        <w:rPr>
          <w:rFonts w:ascii="Arial Black" w:eastAsia="Trebuchet MS" w:hAnsi="Arial Black" w:cs="Trebuchet MS"/>
          <w:b/>
          <w:sz w:val="52"/>
          <w:szCs w:val="52"/>
          <w:lang w:val="en" w:eastAsia="en-GB"/>
        </w:rPr>
      </w:pPr>
      <w:r w:rsidRPr="006116C9">
        <w:rPr>
          <w:rFonts w:ascii="Arial Black" w:eastAsia="Trebuchet MS" w:hAnsi="Arial Black" w:cs="Trebuchet MS"/>
          <w:b/>
          <w:sz w:val="52"/>
          <w:szCs w:val="52"/>
          <w:lang w:val="en" w:eastAsia="en-GB"/>
        </w:rPr>
        <w:t xml:space="preserve">Good health and </w:t>
      </w:r>
    </w:p>
    <w:p w14:paraId="0F950B9D" w14:textId="0D4D28C0" w:rsidR="006116C9" w:rsidRPr="006116C9" w:rsidRDefault="006116C9" w:rsidP="006116C9">
      <w:pPr>
        <w:spacing w:after="0" w:line="240" w:lineRule="auto"/>
        <w:rPr>
          <w:rFonts w:ascii="Arial Black" w:eastAsia="Trebuchet MS" w:hAnsi="Arial Black" w:cs="Trebuchet MS"/>
          <w:b/>
          <w:sz w:val="52"/>
          <w:szCs w:val="52"/>
          <w:lang w:val="en" w:eastAsia="en-GB"/>
        </w:rPr>
      </w:pPr>
      <w:r w:rsidRPr="006116C9">
        <w:rPr>
          <w:rFonts w:ascii="Arial Black" w:eastAsia="Trebuchet MS" w:hAnsi="Arial Black" w:cs="Trebuchet MS"/>
          <w:b/>
          <w:sz w:val="52"/>
          <w:szCs w:val="52"/>
          <w:lang w:val="en" w:eastAsia="en-GB"/>
        </w:rPr>
        <w:t>well-being</w:t>
      </w:r>
    </w:p>
    <w:p w14:paraId="05E5CF77" w14:textId="77777777" w:rsidR="006116C9" w:rsidRPr="001E0CB2" w:rsidRDefault="006116C9" w:rsidP="006116C9">
      <w:pPr>
        <w:rPr>
          <w:sz w:val="48"/>
          <w:szCs w:val="48"/>
        </w:rPr>
      </w:pPr>
    </w:p>
    <w:p w14:paraId="5C54BF74" w14:textId="77777777" w:rsidR="006116C9" w:rsidRPr="001E0CB2" w:rsidRDefault="006116C9" w:rsidP="006116C9">
      <w:pPr>
        <w:pStyle w:val="Title"/>
        <w:spacing w:before="120" w:line="240" w:lineRule="auto"/>
        <w:rPr>
          <w:rFonts w:ascii="Arial Black" w:hAnsi="Arial Black"/>
          <w:b/>
          <w:bCs w:val="0"/>
          <w:sz w:val="48"/>
          <w:szCs w:val="48"/>
        </w:rPr>
      </w:pPr>
      <w:r w:rsidRPr="001E0CB2">
        <w:rPr>
          <w:rFonts w:ascii="Arial Black" w:hAnsi="Arial Black"/>
          <w:b/>
          <w:sz w:val="48"/>
          <w:szCs w:val="48"/>
        </w:rPr>
        <w:t>E-workbook</w:t>
      </w:r>
    </w:p>
    <w:p w14:paraId="3A4199F6" w14:textId="77777777" w:rsidR="006116C9" w:rsidRDefault="006116C9" w:rsidP="006116C9">
      <w:pPr>
        <w:rPr>
          <w:rFonts w:ascii="Arial Black" w:hAnsi="Arial Black"/>
          <w:b/>
          <w:sz w:val="52"/>
          <w:szCs w:val="52"/>
        </w:rPr>
      </w:pPr>
    </w:p>
    <w:p w14:paraId="2813DCF2" w14:textId="0E24CA8F" w:rsidR="009E1575" w:rsidRPr="006116C9" w:rsidRDefault="006116C9">
      <w:pPr>
        <w:rPr>
          <w:rFonts w:ascii="Arial Black" w:eastAsia="Trebuchet MS" w:hAnsi="Arial Black" w:cs="Trebuchet MS"/>
          <w:b/>
          <w:sz w:val="52"/>
          <w:szCs w:val="52"/>
          <w:lang w:val="en" w:eastAsia="en-GB"/>
        </w:rPr>
      </w:pPr>
      <w:r>
        <w:rPr>
          <w:rFonts w:ascii="Arial Black" w:hAnsi="Arial Black"/>
          <w:b/>
          <w:sz w:val="52"/>
          <w:szCs w:val="52"/>
        </w:rPr>
        <w:br w:type="page"/>
      </w:r>
    </w:p>
    <w:p w14:paraId="6DC9008A" w14:textId="77777777" w:rsidR="006116C9" w:rsidRPr="006116C9" w:rsidRDefault="006116C9" w:rsidP="006116C9">
      <w:pPr>
        <w:pStyle w:val="Title"/>
        <w:rPr>
          <w:rFonts w:ascii="Arial Black" w:hAnsi="Arial Black"/>
          <w:b/>
          <w:sz w:val="40"/>
          <w:szCs w:val="40"/>
        </w:rPr>
      </w:pPr>
      <w:r w:rsidRPr="006116C9">
        <w:rPr>
          <w:rFonts w:ascii="Arial Black" w:hAnsi="Arial Black"/>
          <w:b/>
          <w:sz w:val="40"/>
          <w:szCs w:val="40"/>
        </w:rPr>
        <w:lastRenderedPageBreak/>
        <w:t>Participatory webinar 3</w:t>
      </w:r>
    </w:p>
    <w:p w14:paraId="76C80E9F" w14:textId="6420FCBA" w:rsidR="006116C9" w:rsidRDefault="006116C9" w:rsidP="006116C9">
      <w:pPr>
        <w:pStyle w:val="Title"/>
        <w:rPr>
          <w:rFonts w:ascii="Arial Black" w:hAnsi="Arial Black"/>
          <w:b/>
          <w:sz w:val="40"/>
          <w:szCs w:val="40"/>
        </w:rPr>
      </w:pPr>
      <w:r>
        <w:rPr>
          <w:rFonts w:ascii="Arial Black" w:hAnsi="Arial Black"/>
          <w:b/>
          <w:sz w:val="40"/>
          <w:szCs w:val="40"/>
        </w:rPr>
        <w:t>Good health and well-being</w:t>
      </w:r>
    </w:p>
    <w:p w14:paraId="1F2C65A6" w14:textId="1576C334" w:rsidR="00854C4C" w:rsidRDefault="00854C4C" w:rsidP="006116C9">
      <w:pPr>
        <w:pStyle w:val="Title"/>
        <w:rPr>
          <w:rFonts w:ascii="Arial Black" w:hAnsi="Arial Black"/>
          <w:b/>
          <w:sz w:val="40"/>
          <w:szCs w:val="40"/>
        </w:rPr>
      </w:pPr>
      <w:r w:rsidRPr="006116C9">
        <w:rPr>
          <w:rFonts w:ascii="Arial Black" w:hAnsi="Arial Black"/>
          <w:b/>
          <w:sz w:val="40"/>
          <w:szCs w:val="40"/>
        </w:rPr>
        <w:t>E-workbook</w:t>
      </w:r>
    </w:p>
    <w:p w14:paraId="082B6ACD" w14:textId="54C7B643" w:rsidR="009F436F" w:rsidRDefault="009F436F" w:rsidP="009F436F">
      <w:pPr>
        <w:rPr>
          <w:lang w:val="en" w:eastAsia="en-GB"/>
        </w:rPr>
      </w:pPr>
    </w:p>
    <w:p w14:paraId="313CAFD4" w14:textId="77777777" w:rsidR="009F436F" w:rsidRPr="002F60BD" w:rsidRDefault="009F436F" w:rsidP="009F436F">
      <w:pPr>
        <w:rPr>
          <w:rFonts w:ascii="Arial Black" w:hAnsi="Arial Black" w:cs="Arial"/>
          <w:b/>
          <w:bCs/>
          <w:sz w:val="28"/>
          <w:szCs w:val="28"/>
        </w:rPr>
      </w:pPr>
      <w:r w:rsidRPr="002F60BD">
        <w:rPr>
          <w:rFonts w:ascii="Arial Black" w:hAnsi="Arial Black" w:cs="Arial"/>
          <w:b/>
          <w:bCs/>
          <w:sz w:val="28"/>
          <w:szCs w:val="28"/>
        </w:rPr>
        <w:t>Contents</w:t>
      </w:r>
    </w:p>
    <w:p w14:paraId="003226EB" w14:textId="6D3FB773" w:rsidR="009F436F" w:rsidRPr="003773EE" w:rsidRDefault="009F436F" w:rsidP="00273E2A">
      <w:pPr>
        <w:tabs>
          <w:tab w:val="left" w:pos="7196"/>
        </w:tabs>
        <w:spacing w:before="240" w:after="0" w:line="360" w:lineRule="auto"/>
        <w:rPr>
          <w:rFonts w:cs="Arial"/>
          <w:b/>
          <w:bCs/>
          <w:sz w:val="24"/>
        </w:rPr>
      </w:pPr>
      <w:r w:rsidRPr="003773EE">
        <w:rPr>
          <w:rFonts w:cs="Arial"/>
          <w:b/>
          <w:bCs/>
          <w:sz w:val="24"/>
        </w:rPr>
        <w:t>Activity</w:t>
      </w:r>
      <w:r>
        <w:rPr>
          <w:rFonts w:cs="Arial"/>
          <w:b/>
          <w:bCs/>
          <w:sz w:val="24"/>
        </w:rPr>
        <w:tab/>
      </w:r>
      <w:r>
        <w:rPr>
          <w:rFonts w:cs="Arial"/>
          <w:b/>
          <w:bCs/>
          <w:sz w:val="24"/>
        </w:rPr>
        <w:tab/>
      </w:r>
      <w:r w:rsidRPr="003773EE">
        <w:rPr>
          <w:rFonts w:cs="Arial"/>
          <w:b/>
          <w:bCs/>
          <w:sz w:val="24"/>
        </w:rPr>
        <w:tab/>
      </w:r>
      <w:proofErr w:type="gramStart"/>
      <w:r>
        <w:rPr>
          <w:rFonts w:cs="Arial"/>
          <w:b/>
          <w:bCs/>
          <w:sz w:val="24"/>
        </w:rPr>
        <w:tab/>
        <w:t xml:space="preserve">  </w:t>
      </w:r>
      <w:r w:rsidRPr="003773EE">
        <w:rPr>
          <w:rFonts w:cs="Arial"/>
          <w:b/>
          <w:bCs/>
          <w:sz w:val="24"/>
        </w:rPr>
        <w:t>Page</w:t>
      </w:r>
      <w:proofErr w:type="gramEnd"/>
    </w:p>
    <w:sdt>
      <w:sdtPr>
        <w:rPr>
          <w:color w:val="2B579A"/>
          <w:shd w:val="clear" w:color="auto" w:fill="E6E6E6"/>
        </w:rPr>
        <w:id w:val="2099180803"/>
        <w:docPartObj>
          <w:docPartGallery w:val="Table of Contents"/>
          <w:docPartUnique/>
        </w:docPartObj>
      </w:sdtPr>
      <w:sdtEndPr>
        <w:rPr>
          <w:color w:val="auto"/>
          <w:shd w:val="clear" w:color="auto" w:fill="auto"/>
        </w:rPr>
      </w:sdtEndPr>
      <w:sdtContent>
        <w:p w14:paraId="31B162AF" w14:textId="14B9A8D7" w:rsidR="00793DE3" w:rsidRDefault="00793DE3" w:rsidP="00597DCD">
          <w:pPr>
            <w:spacing w:after="0" w:line="240" w:lineRule="auto"/>
          </w:pPr>
        </w:p>
        <w:p w14:paraId="1760D381" w14:textId="6CACB8CF" w:rsidR="009A4B2E" w:rsidRDefault="00032DEF">
          <w:pPr>
            <w:pStyle w:val="TOC1"/>
            <w:tabs>
              <w:tab w:val="right" w:leader="dot" w:pos="9350"/>
            </w:tabs>
            <w:rPr>
              <w:rFonts w:asciiTheme="minorHAnsi" w:eastAsiaTheme="minorEastAsia" w:hAnsiTheme="minorHAnsi"/>
              <w:noProof/>
              <w:szCs w:val="22"/>
              <w:lang w:val="en-GB" w:eastAsia="en-GB"/>
            </w:rPr>
          </w:pPr>
          <w:r>
            <w:rPr>
              <w:color w:val="2B579A"/>
              <w:shd w:val="clear" w:color="auto" w:fill="E6E6E6"/>
            </w:rPr>
            <w:fldChar w:fldCharType="begin"/>
          </w:r>
          <w:r w:rsidR="00793DE3">
            <w:instrText>TOC \o "1-3" \h \z \u</w:instrText>
          </w:r>
          <w:r>
            <w:rPr>
              <w:color w:val="2B579A"/>
              <w:shd w:val="clear" w:color="auto" w:fill="E6E6E6"/>
            </w:rPr>
            <w:fldChar w:fldCharType="separate"/>
          </w:r>
          <w:hyperlink w:anchor="_Toc91774218" w:history="1">
            <w:r w:rsidR="009A4B2E" w:rsidRPr="001722B3">
              <w:rPr>
                <w:rStyle w:val="Hyperlink"/>
                <w:rFonts w:ascii="Arial" w:eastAsia="Arial" w:hAnsi="Arial" w:cs="Arial"/>
                <w:noProof/>
              </w:rPr>
              <w:t>Activity 3.1.1. Materials: Participant info cards</w:t>
            </w:r>
            <w:r w:rsidR="009A4B2E">
              <w:rPr>
                <w:noProof/>
                <w:webHidden/>
              </w:rPr>
              <w:tab/>
            </w:r>
            <w:r w:rsidR="009A4B2E">
              <w:rPr>
                <w:noProof/>
                <w:webHidden/>
              </w:rPr>
              <w:fldChar w:fldCharType="begin"/>
            </w:r>
            <w:r w:rsidR="009A4B2E">
              <w:rPr>
                <w:noProof/>
                <w:webHidden/>
              </w:rPr>
              <w:instrText xml:space="preserve"> PAGEREF _Toc91774218 \h </w:instrText>
            </w:r>
            <w:r w:rsidR="009A4B2E">
              <w:rPr>
                <w:noProof/>
                <w:webHidden/>
              </w:rPr>
            </w:r>
            <w:r w:rsidR="009A4B2E">
              <w:rPr>
                <w:noProof/>
                <w:webHidden/>
              </w:rPr>
              <w:fldChar w:fldCharType="separate"/>
            </w:r>
            <w:r w:rsidR="009A4B2E">
              <w:rPr>
                <w:noProof/>
                <w:webHidden/>
              </w:rPr>
              <w:t>3</w:t>
            </w:r>
            <w:r w:rsidR="009A4B2E">
              <w:rPr>
                <w:noProof/>
                <w:webHidden/>
              </w:rPr>
              <w:fldChar w:fldCharType="end"/>
            </w:r>
          </w:hyperlink>
        </w:p>
        <w:p w14:paraId="789EB734" w14:textId="03FE667E" w:rsidR="009A4B2E" w:rsidRDefault="003142E3">
          <w:pPr>
            <w:pStyle w:val="TOC1"/>
            <w:tabs>
              <w:tab w:val="right" w:leader="dot" w:pos="9350"/>
            </w:tabs>
            <w:rPr>
              <w:rFonts w:asciiTheme="minorHAnsi" w:eastAsiaTheme="minorEastAsia" w:hAnsiTheme="minorHAnsi"/>
              <w:noProof/>
              <w:szCs w:val="22"/>
              <w:lang w:val="en-GB" w:eastAsia="en-GB"/>
            </w:rPr>
          </w:pPr>
          <w:hyperlink w:anchor="_Toc91774219" w:history="1">
            <w:r w:rsidR="009A4B2E" w:rsidRPr="001722B3">
              <w:rPr>
                <w:rStyle w:val="Hyperlink"/>
                <w:rFonts w:eastAsia="Arial"/>
                <w:noProof/>
                <w:lang w:eastAsia="en-CA"/>
              </w:rPr>
              <w:t>Activity 3.1.3. Handout: Five core pillars of inclusive policies</w:t>
            </w:r>
            <w:r w:rsidR="009A4B2E">
              <w:rPr>
                <w:noProof/>
                <w:webHidden/>
              </w:rPr>
              <w:tab/>
            </w:r>
            <w:r w:rsidR="009A4B2E">
              <w:rPr>
                <w:noProof/>
                <w:webHidden/>
              </w:rPr>
              <w:fldChar w:fldCharType="begin"/>
            </w:r>
            <w:r w:rsidR="009A4B2E">
              <w:rPr>
                <w:noProof/>
                <w:webHidden/>
              </w:rPr>
              <w:instrText xml:space="preserve"> PAGEREF _Toc91774219 \h </w:instrText>
            </w:r>
            <w:r w:rsidR="009A4B2E">
              <w:rPr>
                <w:noProof/>
                <w:webHidden/>
              </w:rPr>
            </w:r>
            <w:r w:rsidR="009A4B2E">
              <w:rPr>
                <w:noProof/>
                <w:webHidden/>
              </w:rPr>
              <w:fldChar w:fldCharType="separate"/>
            </w:r>
            <w:r w:rsidR="009A4B2E">
              <w:rPr>
                <w:noProof/>
                <w:webHidden/>
              </w:rPr>
              <w:t>4</w:t>
            </w:r>
            <w:r w:rsidR="009A4B2E">
              <w:rPr>
                <w:noProof/>
                <w:webHidden/>
              </w:rPr>
              <w:fldChar w:fldCharType="end"/>
            </w:r>
          </w:hyperlink>
        </w:p>
        <w:p w14:paraId="7BE740B2" w14:textId="77F151B5" w:rsidR="009A4B2E" w:rsidRDefault="003142E3">
          <w:pPr>
            <w:pStyle w:val="TOC1"/>
            <w:tabs>
              <w:tab w:val="right" w:leader="dot" w:pos="9350"/>
            </w:tabs>
            <w:rPr>
              <w:rFonts w:asciiTheme="minorHAnsi" w:eastAsiaTheme="minorEastAsia" w:hAnsiTheme="minorHAnsi"/>
              <w:noProof/>
              <w:szCs w:val="22"/>
              <w:lang w:val="en-GB" w:eastAsia="en-GB"/>
            </w:rPr>
          </w:pPr>
          <w:hyperlink w:anchor="_Toc91774220" w:history="1">
            <w:r w:rsidR="009A4B2E" w:rsidRPr="001722B3">
              <w:rPr>
                <w:rStyle w:val="Hyperlink"/>
                <w:rFonts w:ascii="Arial" w:eastAsia="Arial" w:hAnsi="Arial" w:cs="Arial"/>
                <w:noProof/>
              </w:rPr>
              <w:t>Activity 3.2.2. Handout: Health services rating chart</w:t>
            </w:r>
            <w:r w:rsidR="009A4B2E">
              <w:rPr>
                <w:noProof/>
                <w:webHidden/>
              </w:rPr>
              <w:tab/>
            </w:r>
            <w:r w:rsidR="009A4B2E">
              <w:rPr>
                <w:noProof/>
                <w:webHidden/>
              </w:rPr>
              <w:fldChar w:fldCharType="begin"/>
            </w:r>
            <w:r w:rsidR="009A4B2E">
              <w:rPr>
                <w:noProof/>
                <w:webHidden/>
              </w:rPr>
              <w:instrText xml:space="preserve"> PAGEREF _Toc91774220 \h </w:instrText>
            </w:r>
            <w:r w:rsidR="009A4B2E">
              <w:rPr>
                <w:noProof/>
                <w:webHidden/>
              </w:rPr>
            </w:r>
            <w:r w:rsidR="009A4B2E">
              <w:rPr>
                <w:noProof/>
                <w:webHidden/>
              </w:rPr>
              <w:fldChar w:fldCharType="separate"/>
            </w:r>
            <w:r w:rsidR="009A4B2E">
              <w:rPr>
                <w:noProof/>
                <w:webHidden/>
              </w:rPr>
              <w:t>5</w:t>
            </w:r>
            <w:r w:rsidR="009A4B2E">
              <w:rPr>
                <w:noProof/>
                <w:webHidden/>
              </w:rPr>
              <w:fldChar w:fldCharType="end"/>
            </w:r>
          </w:hyperlink>
        </w:p>
        <w:p w14:paraId="71A9E1C6" w14:textId="4029F074" w:rsidR="009A4B2E" w:rsidRDefault="003142E3">
          <w:pPr>
            <w:pStyle w:val="TOC1"/>
            <w:tabs>
              <w:tab w:val="right" w:leader="dot" w:pos="9350"/>
            </w:tabs>
            <w:rPr>
              <w:rFonts w:asciiTheme="minorHAnsi" w:eastAsiaTheme="minorEastAsia" w:hAnsiTheme="minorHAnsi"/>
              <w:noProof/>
              <w:szCs w:val="22"/>
              <w:lang w:val="en-GB" w:eastAsia="en-GB"/>
            </w:rPr>
          </w:pPr>
          <w:hyperlink w:anchor="_Toc91774221" w:history="1">
            <w:r w:rsidR="009A4B2E" w:rsidRPr="001722B3">
              <w:rPr>
                <w:rStyle w:val="Hyperlink"/>
                <w:noProof/>
              </w:rPr>
              <w:t>Activity 3.2.3. Handout: Extended character stories</w:t>
            </w:r>
            <w:r w:rsidR="009A4B2E">
              <w:rPr>
                <w:noProof/>
                <w:webHidden/>
              </w:rPr>
              <w:tab/>
            </w:r>
            <w:r w:rsidR="009A4B2E">
              <w:rPr>
                <w:noProof/>
                <w:webHidden/>
              </w:rPr>
              <w:fldChar w:fldCharType="begin"/>
            </w:r>
            <w:r w:rsidR="009A4B2E">
              <w:rPr>
                <w:noProof/>
                <w:webHidden/>
              </w:rPr>
              <w:instrText xml:space="preserve"> PAGEREF _Toc91774221 \h </w:instrText>
            </w:r>
            <w:r w:rsidR="009A4B2E">
              <w:rPr>
                <w:noProof/>
                <w:webHidden/>
              </w:rPr>
            </w:r>
            <w:r w:rsidR="009A4B2E">
              <w:rPr>
                <w:noProof/>
                <w:webHidden/>
              </w:rPr>
              <w:fldChar w:fldCharType="separate"/>
            </w:r>
            <w:r w:rsidR="009A4B2E">
              <w:rPr>
                <w:noProof/>
                <w:webHidden/>
              </w:rPr>
              <w:t>7</w:t>
            </w:r>
            <w:r w:rsidR="009A4B2E">
              <w:rPr>
                <w:noProof/>
                <w:webHidden/>
              </w:rPr>
              <w:fldChar w:fldCharType="end"/>
            </w:r>
          </w:hyperlink>
        </w:p>
        <w:p w14:paraId="1D47658A" w14:textId="06C1A4B9" w:rsidR="009A4B2E" w:rsidRDefault="003142E3">
          <w:pPr>
            <w:pStyle w:val="TOC2"/>
            <w:rPr>
              <w:rFonts w:asciiTheme="minorHAnsi" w:eastAsiaTheme="minorEastAsia" w:hAnsiTheme="minorHAnsi" w:cstheme="minorBidi"/>
              <w:szCs w:val="22"/>
              <w:lang w:val="en-GB" w:eastAsia="en-GB"/>
            </w:rPr>
          </w:pPr>
          <w:hyperlink w:anchor="_Toc91774222" w:history="1">
            <w:r w:rsidR="009A4B2E" w:rsidRPr="001722B3">
              <w:rPr>
                <w:rStyle w:val="Hyperlink"/>
                <w:b/>
                <w:bCs/>
              </w:rPr>
              <w:t>Akari’ story</w:t>
            </w:r>
            <w:r w:rsidR="009A4B2E">
              <w:rPr>
                <w:webHidden/>
              </w:rPr>
              <w:tab/>
            </w:r>
            <w:r w:rsidR="009A4B2E">
              <w:rPr>
                <w:webHidden/>
              </w:rPr>
              <w:fldChar w:fldCharType="begin"/>
            </w:r>
            <w:r w:rsidR="009A4B2E">
              <w:rPr>
                <w:webHidden/>
              </w:rPr>
              <w:instrText xml:space="preserve"> PAGEREF _Toc91774222 \h </w:instrText>
            </w:r>
            <w:r w:rsidR="009A4B2E">
              <w:rPr>
                <w:webHidden/>
              </w:rPr>
            </w:r>
            <w:r w:rsidR="009A4B2E">
              <w:rPr>
                <w:webHidden/>
              </w:rPr>
              <w:fldChar w:fldCharType="separate"/>
            </w:r>
            <w:r w:rsidR="009A4B2E">
              <w:rPr>
                <w:webHidden/>
              </w:rPr>
              <w:t>7</w:t>
            </w:r>
            <w:r w:rsidR="009A4B2E">
              <w:rPr>
                <w:webHidden/>
              </w:rPr>
              <w:fldChar w:fldCharType="end"/>
            </w:r>
          </w:hyperlink>
        </w:p>
        <w:p w14:paraId="570F154E" w14:textId="223D9399" w:rsidR="009A4B2E" w:rsidRDefault="003142E3">
          <w:pPr>
            <w:pStyle w:val="TOC2"/>
            <w:rPr>
              <w:rFonts w:asciiTheme="minorHAnsi" w:eastAsiaTheme="minorEastAsia" w:hAnsiTheme="minorHAnsi" w:cstheme="minorBidi"/>
              <w:szCs w:val="22"/>
              <w:lang w:val="en-GB" w:eastAsia="en-GB"/>
            </w:rPr>
          </w:pPr>
          <w:hyperlink w:anchor="_Toc91774223" w:history="1">
            <w:r w:rsidR="009A4B2E" w:rsidRPr="001722B3">
              <w:rPr>
                <w:rStyle w:val="Hyperlink"/>
                <w:b/>
                <w:bCs/>
              </w:rPr>
              <w:t>Samuel’s story</w:t>
            </w:r>
            <w:r w:rsidR="009A4B2E">
              <w:rPr>
                <w:webHidden/>
              </w:rPr>
              <w:tab/>
            </w:r>
            <w:r w:rsidR="009A4B2E">
              <w:rPr>
                <w:webHidden/>
              </w:rPr>
              <w:fldChar w:fldCharType="begin"/>
            </w:r>
            <w:r w:rsidR="009A4B2E">
              <w:rPr>
                <w:webHidden/>
              </w:rPr>
              <w:instrText xml:space="preserve"> PAGEREF _Toc91774223 \h </w:instrText>
            </w:r>
            <w:r w:rsidR="009A4B2E">
              <w:rPr>
                <w:webHidden/>
              </w:rPr>
            </w:r>
            <w:r w:rsidR="009A4B2E">
              <w:rPr>
                <w:webHidden/>
              </w:rPr>
              <w:fldChar w:fldCharType="separate"/>
            </w:r>
            <w:r w:rsidR="009A4B2E">
              <w:rPr>
                <w:webHidden/>
              </w:rPr>
              <w:t>8</w:t>
            </w:r>
            <w:r w:rsidR="009A4B2E">
              <w:rPr>
                <w:webHidden/>
              </w:rPr>
              <w:fldChar w:fldCharType="end"/>
            </w:r>
          </w:hyperlink>
        </w:p>
        <w:p w14:paraId="78B137AF" w14:textId="19C1D442" w:rsidR="009A4B2E" w:rsidRDefault="003142E3">
          <w:pPr>
            <w:pStyle w:val="TOC2"/>
            <w:rPr>
              <w:rFonts w:asciiTheme="minorHAnsi" w:eastAsiaTheme="minorEastAsia" w:hAnsiTheme="minorHAnsi" w:cstheme="minorBidi"/>
              <w:szCs w:val="22"/>
              <w:lang w:val="en-GB" w:eastAsia="en-GB"/>
            </w:rPr>
          </w:pPr>
          <w:hyperlink w:anchor="_Toc91774224" w:history="1">
            <w:r w:rsidR="009A4B2E" w:rsidRPr="001722B3">
              <w:rPr>
                <w:rStyle w:val="Hyperlink"/>
                <w:b/>
                <w:bCs/>
              </w:rPr>
              <w:t>Amara’s story</w:t>
            </w:r>
            <w:r w:rsidR="009A4B2E">
              <w:rPr>
                <w:webHidden/>
              </w:rPr>
              <w:tab/>
            </w:r>
            <w:r w:rsidR="009A4B2E">
              <w:rPr>
                <w:webHidden/>
              </w:rPr>
              <w:fldChar w:fldCharType="begin"/>
            </w:r>
            <w:r w:rsidR="009A4B2E">
              <w:rPr>
                <w:webHidden/>
              </w:rPr>
              <w:instrText xml:space="preserve"> PAGEREF _Toc91774224 \h </w:instrText>
            </w:r>
            <w:r w:rsidR="009A4B2E">
              <w:rPr>
                <w:webHidden/>
              </w:rPr>
            </w:r>
            <w:r w:rsidR="009A4B2E">
              <w:rPr>
                <w:webHidden/>
              </w:rPr>
              <w:fldChar w:fldCharType="separate"/>
            </w:r>
            <w:r w:rsidR="009A4B2E">
              <w:rPr>
                <w:webHidden/>
              </w:rPr>
              <w:t>9</w:t>
            </w:r>
            <w:r w:rsidR="009A4B2E">
              <w:rPr>
                <w:webHidden/>
              </w:rPr>
              <w:fldChar w:fldCharType="end"/>
            </w:r>
          </w:hyperlink>
        </w:p>
        <w:p w14:paraId="41B2396C" w14:textId="34CC8C26" w:rsidR="009A4B2E" w:rsidRDefault="003142E3">
          <w:pPr>
            <w:pStyle w:val="TOC2"/>
            <w:rPr>
              <w:rFonts w:asciiTheme="minorHAnsi" w:eastAsiaTheme="minorEastAsia" w:hAnsiTheme="minorHAnsi" w:cstheme="minorBidi"/>
              <w:szCs w:val="22"/>
              <w:lang w:val="en-GB" w:eastAsia="en-GB"/>
            </w:rPr>
          </w:pPr>
          <w:hyperlink w:anchor="_Toc91774225" w:history="1">
            <w:r w:rsidR="009A4B2E" w:rsidRPr="001722B3">
              <w:rPr>
                <w:rStyle w:val="Hyperlink"/>
                <w:b/>
                <w:bCs/>
              </w:rPr>
              <w:t>Ian’s story</w:t>
            </w:r>
            <w:r w:rsidR="009A4B2E">
              <w:rPr>
                <w:webHidden/>
              </w:rPr>
              <w:tab/>
            </w:r>
            <w:r w:rsidR="009A4B2E">
              <w:rPr>
                <w:webHidden/>
              </w:rPr>
              <w:fldChar w:fldCharType="begin"/>
            </w:r>
            <w:r w:rsidR="009A4B2E">
              <w:rPr>
                <w:webHidden/>
              </w:rPr>
              <w:instrText xml:space="preserve"> PAGEREF _Toc91774225 \h </w:instrText>
            </w:r>
            <w:r w:rsidR="009A4B2E">
              <w:rPr>
                <w:webHidden/>
              </w:rPr>
            </w:r>
            <w:r w:rsidR="009A4B2E">
              <w:rPr>
                <w:webHidden/>
              </w:rPr>
              <w:fldChar w:fldCharType="separate"/>
            </w:r>
            <w:r w:rsidR="009A4B2E">
              <w:rPr>
                <w:webHidden/>
              </w:rPr>
              <w:t>10</w:t>
            </w:r>
            <w:r w:rsidR="009A4B2E">
              <w:rPr>
                <w:webHidden/>
              </w:rPr>
              <w:fldChar w:fldCharType="end"/>
            </w:r>
          </w:hyperlink>
        </w:p>
        <w:p w14:paraId="6D51C005" w14:textId="12805724" w:rsidR="009A4B2E" w:rsidRDefault="003142E3">
          <w:pPr>
            <w:pStyle w:val="TOC1"/>
            <w:tabs>
              <w:tab w:val="right" w:leader="dot" w:pos="9350"/>
            </w:tabs>
            <w:rPr>
              <w:rFonts w:asciiTheme="minorHAnsi" w:eastAsiaTheme="minorEastAsia" w:hAnsiTheme="minorHAnsi"/>
              <w:noProof/>
              <w:szCs w:val="22"/>
              <w:lang w:val="en-GB" w:eastAsia="en-GB"/>
            </w:rPr>
          </w:pPr>
          <w:hyperlink w:anchor="_Toc91774226" w:history="1">
            <w:r w:rsidR="009A4B2E" w:rsidRPr="001722B3">
              <w:rPr>
                <w:rStyle w:val="Hyperlink"/>
                <w:rFonts w:ascii="Arial" w:eastAsia="Arial" w:hAnsi="Arial" w:cs="Arial"/>
                <w:noProof/>
              </w:rPr>
              <w:t>Activity 3.2.3. Handout: Actions by targets - SDG 11</w:t>
            </w:r>
            <w:r w:rsidR="009A4B2E">
              <w:rPr>
                <w:noProof/>
                <w:webHidden/>
              </w:rPr>
              <w:tab/>
            </w:r>
            <w:r w:rsidR="009A4B2E">
              <w:rPr>
                <w:noProof/>
                <w:webHidden/>
              </w:rPr>
              <w:fldChar w:fldCharType="begin"/>
            </w:r>
            <w:r w:rsidR="009A4B2E">
              <w:rPr>
                <w:noProof/>
                <w:webHidden/>
              </w:rPr>
              <w:instrText xml:space="preserve"> PAGEREF _Toc91774226 \h </w:instrText>
            </w:r>
            <w:r w:rsidR="009A4B2E">
              <w:rPr>
                <w:noProof/>
                <w:webHidden/>
              </w:rPr>
            </w:r>
            <w:r w:rsidR="009A4B2E">
              <w:rPr>
                <w:noProof/>
                <w:webHidden/>
              </w:rPr>
              <w:fldChar w:fldCharType="separate"/>
            </w:r>
            <w:r w:rsidR="009A4B2E">
              <w:rPr>
                <w:noProof/>
                <w:webHidden/>
              </w:rPr>
              <w:t>11</w:t>
            </w:r>
            <w:r w:rsidR="009A4B2E">
              <w:rPr>
                <w:noProof/>
                <w:webHidden/>
              </w:rPr>
              <w:fldChar w:fldCharType="end"/>
            </w:r>
          </w:hyperlink>
        </w:p>
        <w:p w14:paraId="2300243B" w14:textId="187D3B83" w:rsidR="00597DCD" w:rsidRDefault="00032DEF" w:rsidP="0058120D">
          <w:pPr>
            <w:pStyle w:val="TOC1"/>
            <w:tabs>
              <w:tab w:val="right" w:leader="dot" w:pos="9360"/>
            </w:tabs>
            <w:rPr>
              <w:noProof/>
              <w:lang w:eastAsia="en-CA"/>
            </w:rPr>
          </w:pPr>
          <w:r>
            <w:rPr>
              <w:color w:val="2B579A"/>
              <w:shd w:val="clear" w:color="auto" w:fill="E6E6E6"/>
            </w:rPr>
            <w:fldChar w:fldCharType="end"/>
          </w:r>
        </w:p>
      </w:sdtContent>
    </w:sdt>
    <w:p w14:paraId="7D23A611" w14:textId="577AB037" w:rsidR="00793DE3" w:rsidRDefault="00793DE3"/>
    <w:p w14:paraId="2E2A1CDB" w14:textId="77777777" w:rsidR="00C91612" w:rsidRDefault="00C91612" w:rsidP="00C91612">
      <w:pPr>
        <w:spacing w:after="0" w:line="240" w:lineRule="auto"/>
        <w:rPr>
          <w:b/>
        </w:rPr>
      </w:pPr>
    </w:p>
    <w:p w14:paraId="657BC0BD" w14:textId="77777777" w:rsidR="00C91612" w:rsidRDefault="00C91612" w:rsidP="000103D0">
      <w:pPr>
        <w:spacing w:before="240" w:after="240" w:line="360" w:lineRule="auto"/>
        <w:rPr>
          <w:b/>
          <w:sz w:val="24"/>
        </w:rPr>
      </w:pPr>
    </w:p>
    <w:p w14:paraId="579E0B72" w14:textId="20A1D052" w:rsidR="00C91612" w:rsidRDefault="00C91612" w:rsidP="000103D0">
      <w:pPr>
        <w:spacing w:before="240" w:after="240" w:line="360" w:lineRule="auto"/>
        <w:rPr>
          <w:b/>
        </w:rPr>
      </w:pPr>
    </w:p>
    <w:p w14:paraId="7AC191F2" w14:textId="6F08E34A" w:rsidR="00C91612" w:rsidRDefault="00C91612" w:rsidP="000103D0">
      <w:pPr>
        <w:spacing w:before="240" w:after="240" w:line="360" w:lineRule="auto"/>
        <w:rPr>
          <w:b/>
        </w:rPr>
      </w:pPr>
    </w:p>
    <w:p w14:paraId="4304858B" w14:textId="5E572C32" w:rsidR="00692323" w:rsidRDefault="00692323">
      <w:pPr>
        <w:rPr>
          <w:b/>
        </w:rPr>
      </w:pPr>
      <w:r>
        <w:rPr>
          <w:b/>
        </w:rPr>
        <w:br w:type="page"/>
      </w:r>
    </w:p>
    <w:p w14:paraId="2E572429" w14:textId="5C760100" w:rsidR="004C2090" w:rsidRPr="0058120D" w:rsidRDefault="004C2090" w:rsidP="0058120D">
      <w:pPr>
        <w:pStyle w:val="Heading1"/>
        <w:rPr>
          <w:rFonts w:ascii="Arial" w:eastAsia="Arial" w:hAnsi="Arial" w:cs="Arial"/>
          <w:bCs w:val="0"/>
          <w:sz w:val="32"/>
          <w:szCs w:val="32"/>
        </w:rPr>
      </w:pPr>
      <w:bookmarkStart w:id="1" w:name="_Toc90392694"/>
      <w:bookmarkStart w:id="2" w:name="_Toc1370593417"/>
      <w:bookmarkStart w:id="3" w:name="_Toc1878602648"/>
      <w:bookmarkStart w:id="4" w:name="_Toc91774218"/>
      <w:r w:rsidRPr="0058120D">
        <w:rPr>
          <w:rFonts w:ascii="Arial" w:eastAsia="Arial" w:hAnsi="Arial" w:cs="Arial"/>
          <w:sz w:val="32"/>
          <w:szCs w:val="32"/>
        </w:rPr>
        <w:lastRenderedPageBreak/>
        <w:t>Activity 3.1.1. Materials: Participant info cards</w:t>
      </w:r>
      <w:bookmarkEnd w:id="1"/>
      <w:bookmarkEnd w:id="2"/>
      <w:bookmarkEnd w:id="3"/>
      <w:bookmarkEnd w:id="4"/>
    </w:p>
    <w:p w14:paraId="30947A02" w14:textId="77777777" w:rsidR="007D2386" w:rsidRPr="00FC0435" w:rsidRDefault="007D2386" w:rsidP="007D2386">
      <w:pPr>
        <w:spacing w:line="240" w:lineRule="auto"/>
        <w:rPr>
          <w:rFonts w:ascii="Arial" w:hAnsi="Arial" w:cs="Arial"/>
        </w:rPr>
      </w:pPr>
      <w:r w:rsidRPr="00FC0435">
        <w:rPr>
          <w:rFonts w:ascii="Arial" w:hAnsi="Arial" w:cs="Arial"/>
        </w:rPr>
        <w:t>Module 3 Session 1 Activity 3.1.1. – Info cards</w:t>
      </w:r>
    </w:p>
    <w:p w14:paraId="1C2C8561" w14:textId="49B450DD" w:rsidR="000F1A2D" w:rsidRPr="002967BA" w:rsidRDefault="007D2386" w:rsidP="000F1A2D">
      <w:r>
        <w:rPr>
          <w:noProof/>
          <w:color w:val="2B579A"/>
          <w:shd w:val="clear" w:color="auto" w:fill="E6E6E6"/>
          <w:lang w:val="en-GB" w:eastAsia="en-GB"/>
        </w:rPr>
        <mc:AlternateContent>
          <mc:Choice Requires="wps">
            <w:drawing>
              <wp:anchor distT="0" distB="0" distL="114300" distR="114300" simplePos="0" relativeHeight="251659264" behindDoc="0" locked="0" layoutInCell="1" allowOverlap="1" wp14:anchorId="67D8F387" wp14:editId="451DC768">
                <wp:simplePos x="0" y="0"/>
                <wp:positionH relativeFrom="margin">
                  <wp:posOffset>0</wp:posOffset>
                </wp:positionH>
                <wp:positionV relativeFrom="paragraph">
                  <wp:posOffset>276225</wp:posOffset>
                </wp:positionV>
                <wp:extent cx="6341745" cy="3028950"/>
                <wp:effectExtent l="0" t="0" r="20955" b="19050"/>
                <wp:wrapSquare wrapText="bothSides"/>
                <wp:docPr id="1" name="Text Box 1"/>
                <wp:cNvGraphicFramePr/>
                <a:graphic xmlns:a="http://schemas.openxmlformats.org/drawingml/2006/main">
                  <a:graphicData uri="http://schemas.microsoft.com/office/word/2010/wordprocessingShape">
                    <wps:wsp>
                      <wps:cNvSpPr txBox="1"/>
                      <wps:spPr>
                        <a:xfrm>
                          <a:off x="0" y="0"/>
                          <a:ext cx="6341745" cy="3028950"/>
                        </a:xfrm>
                        <a:prstGeom prst="rect">
                          <a:avLst/>
                        </a:prstGeom>
                        <a:noFill/>
                        <a:ln w="19050">
                          <a:solidFill>
                            <a:prstClr val="black"/>
                          </a:solidFill>
                        </a:ln>
                      </wps:spPr>
                      <wps:txbx>
                        <w:txbxContent>
                          <w:p w14:paraId="6304F40F" w14:textId="77777777" w:rsidR="007D2386" w:rsidRPr="007D2386" w:rsidRDefault="007D2386" w:rsidP="007D2386">
                            <w:pPr>
                              <w:ind w:left="567"/>
                              <w:rPr>
                                <w:rFonts w:ascii="Arial Black" w:hAnsi="Arial Black"/>
                              </w:rPr>
                            </w:pPr>
                          </w:p>
                          <w:p w14:paraId="5013C5C1" w14:textId="77777777" w:rsidR="007D2386" w:rsidRPr="007D2386" w:rsidRDefault="007D2386" w:rsidP="007D2386">
                            <w:pPr>
                              <w:ind w:left="567"/>
                              <w:rPr>
                                <w:rFonts w:ascii="Arial Black" w:hAnsi="Arial Black"/>
                              </w:rPr>
                            </w:pPr>
                            <w:r w:rsidRPr="007D2386">
                              <w:rPr>
                                <w:rFonts w:ascii="Arial Black" w:hAnsi="Arial Black"/>
                              </w:rPr>
                              <w:t>Name: _______________________________________________________</w:t>
                            </w:r>
                          </w:p>
                          <w:p w14:paraId="219662F1" w14:textId="77777777" w:rsidR="007D2386" w:rsidRPr="007D2386" w:rsidRDefault="007D2386" w:rsidP="007D2386">
                            <w:pPr>
                              <w:ind w:left="567"/>
                              <w:rPr>
                                <w:rFonts w:ascii="Arial Black" w:hAnsi="Arial Black"/>
                              </w:rPr>
                            </w:pPr>
                            <w:r w:rsidRPr="007D2386">
                              <w:rPr>
                                <w:rFonts w:ascii="Arial Black" w:hAnsi="Arial Black"/>
                              </w:rPr>
                              <w:t>Organization: __________________________________________________</w:t>
                            </w:r>
                          </w:p>
                          <w:p w14:paraId="215E8B9F" w14:textId="77777777" w:rsidR="007D2386" w:rsidRPr="007D2386" w:rsidRDefault="007D2386" w:rsidP="007D2386">
                            <w:pPr>
                              <w:ind w:left="567"/>
                              <w:rPr>
                                <w:rFonts w:ascii="Arial Black" w:hAnsi="Arial Black"/>
                              </w:rPr>
                            </w:pPr>
                            <w:r w:rsidRPr="007D2386">
                              <w:rPr>
                                <w:rFonts w:ascii="Arial Black" w:hAnsi="Arial Black"/>
                              </w:rPr>
                              <w:t>Occupation/position: ____________________________________________</w:t>
                            </w:r>
                          </w:p>
                          <w:p w14:paraId="431F24F5" w14:textId="77777777" w:rsidR="007D2386" w:rsidRPr="007D2386" w:rsidRDefault="007D2386" w:rsidP="007D2386">
                            <w:pPr>
                              <w:ind w:left="567"/>
                              <w:rPr>
                                <w:rFonts w:ascii="Arial Black" w:hAnsi="Arial Black"/>
                              </w:rPr>
                            </w:pPr>
                          </w:p>
                          <w:p w14:paraId="1CD9AED0" w14:textId="77777777" w:rsidR="007D2386" w:rsidRPr="007D2386" w:rsidRDefault="007D2386" w:rsidP="007D2386">
                            <w:pPr>
                              <w:ind w:left="567"/>
                              <w:rPr>
                                <w:rFonts w:ascii="Arial Black" w:hAnsi="Arial Black"/>
                              </w:rPr>
                            </w:pPr>
                            <w:r w:rsidRPr="007D2386">
                              <w:rPr>
                                <w:rFonts w:ascii="Arial Black" w:hAnsi="Arial Black"/>
                              </w:rPr>
                              <w:t>Something I care deeply about ….</w:t>
                            </w:r>
                          </w:p>
                          <w:p w14:paraId="661412F0" w14:textId="77777777" w:rsidR="007D2386" w:rsidRPr="007D2386" w:rsidRDefault="007D2386" w:rsidP="007D2386">
                            <w:pPr>
                              <w:ind w:left="567"/>
                              <w:rPr>
                                <w:rFonts w:ascii="Arial Black" w:hAnsi="Arial Black"/>
                              </w:rPr>
                            </w:pPr>
                            <w:r w:rsidRPr="007D2386">
                              <w:rPr>
                                <w:rFonts w:ascii="Arial Black" w:hAnsi="Arial Black"/>
                              </w:rPr>
                              <w:t>________________________________________________________________________________</w:t>
                            </w:r>
                          </w:p>
                          <w:p w14:paraId="2B2775ED" w14:textId="77777777" w:rsidR="007D2386" w:rsidRPr="007D2386" w:rsidRDefault="007D2386" w:rsidP="007D2386">
                            <w:pPr>
                              <w:ind w:left="567"/>
                              <w:rPr>
                                <w:rFonts w:ascii="Arial Black" w:hAnsi="Arial Black"/>
                              </w:rPr>
                            </w:pPr>
                            <w:r w:rsidRPr="007D2386">
                              <w:rPr>
                                <w:rFonts w:ascii="Arial Black" w:hAnsi="Arial Black"/>
                              </w:rPr>
                              <w:t>________________________________________________________________________________</w:t>
                            </w:r>
                          </w:p>
                          <w:p w14:paraId="23E3DECA" w14:textId="77777777" w:rsidR="007D2386" w:rsidRPr="007D2386" w:rsidRDefault="007D2386" w:rsidP="007D2386">
                            <w:pPr>
                              <w:ind w:left="567"/>
                              <w:rPr>
                                <w:rFonts w:ascii="Arial Black" w:hAnsi="Arial Black"/>
                              </w:rPr>
                            </w:pPr>
                            <w:r w:rsidRPr="007D2386">
                              <w:rPr>
                                <w:rFonts w:ascii="Arial Black" w:hAnsi="Arial Black"/>
                              </w:rPr>
                              <w:t>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D8F387" id="_x0000_t202" coordsize="21600,21600" o:spt="202" path="m,l,21600r21600,l21600,xe">
                <v:stroke joinstyle="miter"/>
                <v:path gradientshapeok="t" o:connecttype="rect"/>
              </v:shapetype>
              <v:shape id="Text Box 1" o:spid="_x0000_s1026" type="#_x0000_t202" style="position:absolute;margin-left:0;margin-top:21.75pt;width:499.35pt;height:23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" filled="f" strokeweight="1.5pt">
                <v:textbox>
                  <w:txbxContent>
                    <w:p w14:paraId="6304F40F" w14:textId="77777777" w:rsidR="007D2386" w:rsidRPr="007D2386" w:rsidRDefault="007D2386" w:rsidP="007D2386">
                      <w:pPr>
                        <w:ind w:left="567"/>
                        <w:rPr>
                          <w:rFonts w:ascii="Arial Black" w:hAnsi="Arial Black"/>
                        </w:rPr>
                      </w:pPr>
                    </w:p>
                    <w:p w14:paraId="5013C5C1" w14:textId="77777777" w:rsidR="007D2386" w:rsidRPr="007D2386" w:rsidRDefault="007D2386" w:rsidP="007D2386">
                      <w:pPr>
                        <w:ind w:left="567"/>
                        <w:rPr>
                          <w:rFonts w:ascii="Arial Black" w:hAnsi="Arial Black"/>
                        </w:rPr>
                      </w:pPr>
                      <w:r w:rsidRPr="007D2386">
                        <w:rPr>
                          <w:rFonts w:ascii="Arial Black" w:hAnsi="Arial Black"/>
                        </w:rPr>
                        <w:t>Name: _______________________________________________________</w:t>
                      </w:r>
                    </w:p>
                    <w:p w14:paraId="219662F1" w14:textId="77777777" w:rsidR="007D2386" w:rsidRPr="007D2386" w:rsidRDefault="007D2386" w:rsidP="007D2386">
                      <w:pPr>
                        <w:ind w:left="567"/>
                        <w:rPr>
                          <w:rFonts w:ascii="Arial Black" w:hAnsi="Arial Black"/>
                        </w:rPr>
                      </w:pPr>
                      <w:r w:rsidRPr="007D2386">
                        <w:rPr>
                          <w:rFonts w:ascii="Arial Black" w:hAnsi="Arial Black"/>
                        </w:rPr>
                        <w:t>Organization: __________________________________________________</w:t>
                      </w:r>
                    </w:p>
                    <w:p w14:paraId="215E8B9F" w14:textId="77777777" w:rsidR="007D2386" w:rsidRPr="007D2386" w:rsidRDefault="007D2386" w:rsidP="007D2386">
                      <w:pPr>
                        <w:ind w:left="567"/>
                        <w:rPr>
                          <w:rFonts w:ascii="Arial Black" w:hAnsi="Arial Black"/>
                        </w:rPr>
                      </w:pPr>
                      <w:r w:rsidRPr="007D2386">
                        <w:rPr>
                          <w:rFonts w:ascii="Arial Black" w:hAnsi="Arial Black"/>
                        </w:rPr>
                        <w:t>Occupation/position: ____________________________________________</w:t>
                      </w:r>
                    </w:p>
                    <w:p w14:paraId="431F24F5" w14:textId="77777777" w:rsidR="007D2386" w:rsidRPr="007D2386" w:rsidRDefault="007D2386" w:rsidP="007D2386">
                      <w:pPr>
                        <w:ind w:left="567"/>
                        <w:rPr>
                          <w:rFonts w:ascii="Arial Black" w:hAnsi="Arial Black"/>
                        </w:rPr>
                      </w:pPr>
                    </w:p>
                    <w:p w14:paraId="1CD9AED0" w14:textId="77777777" w:rsidR="007D2386" w:rsidRPr="007D2386" w:rsidRDefault="007D2386" w:rsidP="007D2386">
                      <w:pPr>
                        <w:ind w:left="567"/>
                        <w:rPr>
                          <w:rFonts w:ascii="Arial Black" w:hAnsi="Arial Black"/>
                        </w:rPr>
                      </w:pPr>
                      <w:r w:rsidRPr="007D2386">
                        <w:rPr>
                          <w:rFonts w:ascii="Arial Black" w:hAnsi="Arial Black"/>
                        </w:rPr>
                        <w:t>Something I care deeply about ….</w:t>
                      </w:r>
                    </w:p>
                    <w:p w14:paraId="661412F0" w14:textId="77777777" w:rsidR="007D2386" w:rsidRPr="007D2386" w:rsidRDefault="007D2386" w:rsidP="007D2386">
                      <w:pPr>
                        <w:ind w:left="567"/>
                        <w:rPr>
                          <w:rFonts w:ascii="Arial Black" w:hAnsi="Arial Black"/>
                        </w:rPr>
                      </w:pPr>
                      <w:r w:rsidRPr="007D2386">
                        <w:rPr>
                          <w:rFonts w:ascii="Arial Black" w:hAnsi="Arial Black"/>
                        </w:rPr>
                        <w:t>________________________________________________________________________________</w:t>
                      </w:r>
                    </w:p>
                    <w:p w14:paraId="2B2775ED" w14:textId="77777777" w:rsidR="007D2386" w:rsidRPr="007D2386" w:rsidRDefault="007D2386" w:rsidP="007D2386">
                      <w:pPr>
                        <w:ind w:left="567"/>
                        <w:rPr>
                          <w:rFonts w:ascii="Arial Black" w:hAnsi="Arial Black"/>
                        </w:rPr>
                      </w:pPr>
                      <w:r w:rsidRPr="007D2386">
                        <w:rPr>
                          <w:rFonts w:ascii="Arial Black" w:hAnsi="Arial Black"/>
                        </w:rPr>
                        <w:t>________________________________________________________________________________</w:t>
                      </w:r>
                    </w:p>
                    <w:p w14:paraId="23E3DECA" w14:textId="77777777" w:rsidR="007D2386" w:rsidRPr="007D2386" w:rsidRDefault="007D2386" w:rsidP="007D2386">
                      <w:pPr>
                        <w:ind w:left="567"/>
                        <w:rPr>
                          <w:rFonts w:ascii="Arial Black" w:hAnsi="Arial Black"/>
                        </w:rPr>
                      </w:pPr>
                      <w:r w:rsidRPr="007D2386">
                        <w:rPr>
                          <w:rFonts w:ascii="Arial Black" w:hAnsi="Arial Black"/>
                        </w:rPr>
                        <w:t>________________________________________________________________________________</w:t>
                      </w:r>
                    </w:p>
                  </w:txbxContent>
                </v:textbox>
                <w10:wrap type="square" anchorx="margin"/>
              </v:shape>
            </w:pict>
          </mc:Fallback>
        </mc:AlternateContent>
      </w:r>
    </w:p>
    <w:p w14:paraId="7BA51C24" w14:textId="258F0341" w:rsidR="0058120D" w:rsidRPr="002967BA" w:rsidRDefault="0058120D" w:rsidP="0058120D">
      <w:r>
        <w:rPr>
          <w:noProof/>
          <w:color w:val="2B579A"/>
          <w:shd w:val="clear" w:color="auto" w:fill="E6E6E6"/>
          <w:lang w:val="en-GB" w:eastAsia="en-GB"/>
        </w:rPr>
        <mc:AlternateContent>
          <mc:Choice Requires="wps">
            <w:drawing>
              <wp:anchor distT="0" distB="0" distL="114300" distR="114300" simplePos="0" relativeHeight="251673600" behindDoc="0" locked="0" layoutInCell="1" allowOverlap="1" wp14:anchorId="08358FC9" wp14:editId="68596166">
                <wp:simplePos x="0" y="0"/>
                <wp:positionH relativeFrom="margin">
                  <wp:align>left</wp:align>
                </wp:positionH>
                <wp:positionV relativeFrom="paragraph">
                  <wp:posOffset>3349625</wp:posOffset>
                </wp:positionV>
                <wp:extent cx="6341745" cy="3028950"/>
                <wp:effectExtent l="0" t="0" r="20955" b="19050"/>
                <wp:wrapSquare wrapText="bothSides"/>
                <wp:docPr id="23" name="Text Box 23"/>
                <wp:cNvGraphicFramePr/>
                <a:graphic xmlns:a="http://schemas.openxmlformats.org/drawingml/2006/main">
                  <a:graphicData uri="http://schemas.microsoft.com/office/word/2010/wordprocessingShape">
                    <wps:wsp>
                      <wps:cNvSpPr txBox="1"/>
                      <wps:spPr>
                        <a:xfrm>
                          <a:off x="0" y="0"/>
                          <a:ext cx="6341745" cy="3028950"/>
                        </a:xfrm>
                        <a:prstGeom prst="rect">
                          <a:avLst/>
                        </a:prstGeom>
                        <a:noFill/>
                        <a:ln w="19050">
                          <a:solidFill>
                            <a:prstClr val="black"/>
                          </a:solidFill>
                        </a:ln>
                      </wps:spPr>
                      <wps:txbx>
                        <w:txbxContent>
                          <w:p w14:paraId="01396883" w14:textId="77777777" w:rsidR="0058120D" w:rsidRPr="007D2386" w:rsidRDefault="0058120D" w:rsidP="0058120D">
                            <w:pPr>
                              <w:ind w:left="567"/>
                              <w:rPr>
                                <w:rFonts w:ascii="Arial Black" w:hAnsi="Arial Black"/>
                              </w:rPr>
                            </w:pPr>
                          </w:p>
                          <w:p w14:paraId="126B23D0" w14:textId="77777777" w:rsidR="0058120D" w:rsidRPr="007D2386" w:rsidRDefault="0058120D" w:rsidP="0058120D">
                            <w:pPr>
                              <w:ind w:left="567"/>
                              <w:rPr>
                                <w:rFonts w:ascii="Arial Black" w:hAnsi="Arial Black"/>
                              </w:rPr>
                            </w:pPr>
                            <w:r w:rsidRPr="007D2386">
                              <w:rPr>
                                <w:rFonts w:ascii="Arial Black" w:hAnsi="Arial Black"/>
                              </w:rPr>
                              <w:t>Name: _______________________________________________________</w:t>
                            </w:r>
                          </w:p>
                          <w:p w14:paraId="33499B36" w14:textId="77777777" w:rsidR="0058120D" w:rsidRPr="007D2386" w:rsidRDefault="0058120D" w:rsidP="0058120D">
                            <w:pPr>
                              <w:ind w:left="567"/>
                              <w:rPr>
                                <w:rFonts w:ascii="Arial Black" w:hAnsi="Arial Black"/>
                              </w:rPr>
                            </w:pPr>
                            <w:r w:rsidRPr="007D2386">
                              <w:rPr>
                                <w:rFonts w:ascii="Arial Black" w:hAnsi="Arial Black"/>
                              </w:rPr>
                              <w:t>Organization: __________________________________________________</w:t>
                            </w:r>
                          </w:p>
                          <w:p w14:paraId="29D431E2" w14:textId="77777777" w:rsidR="0058120D" w:rsidRPr="007D2386" w:rsidRDefault="0058120D" w:rsidP="0058120D">
                            <w:pPr>
                              <w:ind w:left="567"/>
                              <w:rPr>
                                <w:rFonts w:ascii="Arial Black" w:hAnsi="Arial Black"/>
                              </w:rPr>
                            </w:pPr>
                            <w:r w:rsidRPr="007D2386">
                              <w:rPr>
                                <w:rFonts w:ascii="Arial Black" w:hAnsi="Arial Black"/>
                              </w:rPr>
                              <w:t>Occupation/position: ____________________________________________</w:t>
                            </w:r>
                          </w:p>
                          <w:p w14:paraId="4C8A8354" w14:textId="77777777" w:rsidR="0058120D" w:rsidRPr="007D2386" w:rsidRDefault="0058120D" w:rsidP="0058120D">
                            <w:pPr>
                              <w:ind w:left="567"/>
                              <w:rPr>
                                <w:rFonts w:ascii="Arial Black" w:hAnsi="Arial Black"/>
                              </w:rPr>
                            </w:pPr>
                          </w:p>
                          <w:p w14:paraId="78DD1600" w14:textId="77777777" w:rsidR="0058120D" w:rsidRPr="007D2386" w:rsidRDefault="0058120D" w:rsidP="0058120D">
                            <w:pPr>
                              <w:ind w:left="567"/>
                              <w:rPr>
                                <w:rFonts w:ascii="Arial Black" w:hAnsi="Arial Black"/>
                              </w:rPr>
                            </w:pPr>
                            <w:r w:rsidRPr="007D2386">
                              <w:rPr>
                                <w:rFonts w:ascii="Arial Black" w:hAnsi="Arial Black"/>
                              </w:rPr>
                              <w:t>Something I care deeply about ….</w:t>
                            </w:r>
                          </w:p>
                          <w:p w14:paraId="54A1F67C" w14:textId="77777777" w:rsidR="0058120D" w:rsidRPr="007D2386" w:rsidRDefault="0058120D" w:rsidP="0058120D">
                            <w:pPr>
                              <w:ind w:left="567"/>
                              <w:rPr>
                                <w:rFonts w:ascii="Arial Black" w:hAnsi="Arial Black"/>
                              </w:rPr>
                            </w:pPr>
                            <w:r w:rsidRPr="007D2386">
                              <w:rPr>
                                <w:rFonts w:ascii="Arial Black" w:hAnsi="Arial Black"/>
                              </w:rPr>
                              <w:t>________________________________________________________________________________</w:t>
                            </w:r>
                          </w:p>
                          <w:p w14:paraId="6479CFE2" w14:textId="77777777" w:rsidR="0058120D" w:rsidRPr="007D2386" w:rsidRDefault="0058120D" w:rsidP="0058120D">
                            <w:pPr>
                              <w:ind w:left="567"/>
                              <w:rPr>
                                <w:rFonts w:ascii="Arial Black" w:hAnsi="Arial Black"/>
                              </w:rPr>
                            </w:pPr>
                            <w:r w:rsidRPr="007D2386">
                              <w:rPr>
                                <w:rFonts w:ascii="Arial Black" w:hAnsi="Arial Black"/>
                              </w:rPr>
                              <w:t>________________________________________________________________________________</w:t>
                            </w:r>
                          </w:p>
                          <w:p w14:paraId="3028ECF7" w14:textId="77777777" w:rsidR="0058120D" w:rsidRPr="007D2386" w:rsidRDefault="0058120D" w:rsidP="0058120D">
                            <w:pPr>
                              <w:ind w:left="567"/>
                              <w:rPr>
                                <w:rFonts w:ascii="Arial Black" w:hAnsi="Arial Black"/>
                              </w:rPr>
                            </w:pPr>
                            <w:r w:rsidRPr="007D2386">
                              <w:rPr>
                                <w:rFonts w:ascii="Arial Black" w:hAnsi="Arial Black"/>
                              </w:rPr>
                              <w:t>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58FC9" id="Text Box 23" o:spid="_x0000_s1027" type="#_x0000_t202" style="position:absolute;margin-left:0;margin-top:263.75pt;width:499.35pt;height:238.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" filled="f" strokeweight="1.5pt">
                <v:textbox>
                  <w:txbxContent>
                    <w:p w14:paraId="01396883" w14:textId="77777777" w:rsidR="0058120D" w:rsidRPr="007D2386" w:rsidRDefault="0058120D" w:rsidP="0058120D">
                      <w:pPr>
                        <w:ind w:left="567"/>
                        <w:rPr>
                          <w:rFonts w:ascii="Arial Black" w:hAnsi="Arial Black"/>
                        </w:rPr>
                      </w:pPr>
                    </w:p>
                    <w:p w14:paraId="126B23D0" w14:textId="77777777" w:rsidR="0058120D" w:rsidRPr="007D2386" w:rsidRDefault="0058120D" w:rsidP="0058120D">
                      <w:pPr>
                        <w:ind w:left="567"/>
                        <w:rPr>
                          <w:rFonts w:ascii="Arial Black" w:hAnsi="Arial Black"/>
                        </w:rPr>
                      </w:pPr>
                      <w:r w:rsidRPr="007D2386">
                        <w:rPr>
                          <w:rFonts w:ascii="Arial Black" w:hAnsi="Arial Black"/>
                        </w:rPr>
                        <w:t>Name: _______________________________________________________</w:t>
                      </w:r>
                    </w:p>
                    <w:p w14:paraId="33499B36" w14:textId="77777777" w:rsidR="0058120D" w:rsidRPr="007D2386" w:rsidRDefault="0058120D" w:rsidP="0058120D">
                      <w:pPr>
                        <w:ind w:left="567"/>
                        <w:rPr>
                          <w:rFonts w:ascii="Arial Black" w:hAnsi="Arial Black"/>
                        </w:rPr>
                      </w:pPr>
                      <w:r w:rsidRPr="007D2386">
                        <w:rPr>
                          <w:rFonts w:ascii="Arial Black" w:hAnsi="Arial Black"/>
                        </w:rPr>
                        <w:t>Organization: __________________________________________________</w:t>
                      </w:r>
                    </w:p>
                    <w:p w14:paraId="29D431E2" w14:textId="77777777" w:rsidR="0058120D" w:rsidRPr="007D2386" w:rsidRDefault="0058120D" w:rsidP="0058120D">
                      <w:pPr>
                        <w:ind w:left="567"/>
                        <w:rPr>
                          <w:rFonts w:ascii="Arial Black" w:hAnsi="Arial Black"/>
                        </w:rPr>
                      </w:pPr>
                      <w:r w:rsidRPr="007D2386">
                        <w:rPr>
                          <w:rFonts w:ascii="Arial Black" w:hAnsi="Arial Black"/>
                        </w:rPr>
                        <w:t>Occupation/position: ____________________________________________</w:t>
                      </w:r>
                    </w:p>
                    <w:p w14:paraId="4C8A8354" w14:textId="77777777" w:rsidR="0058120D" w:rsidRPr="007D2386" w:rsidRDefault="0058120D" w:rsidP="0058120D">
                      <w:pPr>
                        <w:ind w:left="567"/>
                        <w:rPr>
                          <w:rFonts w:ascii="Arial Black" w:hAnsi="Arial Black"/>
                        </w:rPr>
                      </w:pPr>
                    </w:p>
                    <w:p w14:paraId="78DD1600" w14:textId="77777777" w:rsidR="0058120D" w:rsidRPr="007D2386" w:rsidRDefault="0058120D" w:rsidP="0058120D">
                      <w:pPr>
                        <w:ind w:left="567"/>
                        <w:rPr>
                          <w:rFonts w:ascii="Arial Black" w:hAnsi="Arial Black"/>
                        </w:rPr>
                      </w:pPr>
                      <w:r w:rsidRPr="007D2386">
                        <w:rPr>
                          <w:rFonts w:ascii="Arial Black" w:hAnsi="Arial Black"/>
                        </w:rPr>
                        <w:t>Something I care deeply about ….</w:t>
                      </w:r>
                    </w:p>
                    <w:p w14:paraId="54A1F67C" w14:textId="77777777" w:rsidR="0058120D" w:rsidRPr="007D2386" w:rsidRDefault="0058120D" w:rsidP="0058120D">
                      <w:pPr>
                        <w:ind w:left="567"/>
                        <w:rPr>
                          <w:rFonts w:ascii="Arial Black" w:hAnsi="Arial Black"/>
                        </w:rPr>
                      </w:pPr>
                      <w:r w:rsidRPr="007D2386">
                        <w:rPr>
                          <w:rFonts w:ascii="Arial Black" w:hAnsi="Arial Black"/>
                        </w:rPr>
                        <w:t>________________________________________________________________________________</w:t>
                      </w:r>
                    </w:p>
                    <w:p w14:paraId="6479CFE2" w14:textId="77777777" w:rsidR="0058120D" w:rsidRPr="007D2386" w:rsidRDefault="0058120D" w:rsidP="0058120D">
                      <w:pPr>
                        <w:ind w:left="567"/>
                        <w:rPr>
                          <w:rFonts w:ascii="Arial Black" w:hAnsi="Arial Black"/>
                        </w:rPr>
                      </w:pPr>
                      <w:r w:rsidRPr="007D2386">
                        <w:rPr>
                          <w:rFonts w:ascii="Arial Black" w:hAnsi="Arial Black"/>
                        </w:rPr>
                        <w:t>________________________________________________________________________________</w:t>
                      </w:r>
                    </w:p>
                    <w:p w14:paraId="3028ECF7" w14:textId="77777777" w:rsidR="0058120D" w:rsidRPr="007D2386" w:rsidRDefault="0058120D" w:rsidP="0058120D">
                      <w:pPr>
                        <w:ind w:left="567"/>
                        <w:rPr>
                          <w:rFonts w:ascii="Arial Black" w:hAnsi="Arial Black"/>
                        </w:rPr>
                      </w:pPr>
                      <w:r w:rsidRPr="007D2386">
                        <w:rPr>
                          <w:rFonts w:ascii="Arial Black" w:hAnsi="Arial Black"/>
                        </w:rPr>
                        <w:t>________________________________________________________________________________</w:t>
                      </w:r>
                    </w:p>
                  </w:txbxContent>
                </v:textbox>
                <w10:wrap type="square" anchorx="margin"/>
              </v:shape>
            </w:pict>
          </mc:Fallback>
        </mc:AlternateContent>
      </w:r>
    </w:p>
    <w:p w14:paraId="2A453DCA" w14:textId="77777777" w:rsidR="0058120D" w:rsidRPr="002967BA" w:rsidRDefault="0058120D">
      <w:pPr>
        <w:rPr>
          <w:b/>
          <w:bCs/>
          <w:sz w:val="28"/>
          <w:szCs w:val="28"/>
        </w:rPr>
      </w:pPr>
    </w:p>
    <w:p w14:paraId="4EEFF694" w14:textId="54609AB7" w:rsidR="004C2090" w:rsidRPr="0058120D" w:rsidRDefault="000F1A2D" w:rsidP="004C2090">
      <w:pPr>
        <w:pStyle w:val="Style1"/>
      </w:pPr>
      <w:bookmarkStart w:id="5" w:name="_Toc1751137318"/>
      <w:bookmarkStart w:id="6" w:name="_Toc1536661123"/>
      <w:r w:rsidRPr="650F9556">
        <w:rPr>
          <w:sz w:val="28"/>
          <w:szCs w:val="28"/>
        </w:rPr>
        <w:br w:type="page"/>
      </w:r>
      <w:bookmarkStart w:id="7" w:name="_Toc90392695"/>
      <w:bookmarkStart w:id="8" w:name="_Toc91774219"/>
      <w:r w:rsidR="004C2090" w:rsidRPr="0058120D">
        <w:rPr>
          <w:rFonts w:eastAsia="Arial"/>
          <w:lang w:eastAsia="en-CA"/>
        </w:rPr>
        <w:lastRenderedPageBreak/>
        <w:t>Activity 3.1.3. Handout: Five core pillars of inclusive policies</w:t>
      </w:r>
      <w:bookmarkEnd w:id="5"/>
      <w:bookmarkEnd w:id="6"/>
      <w:bookmarkEnd w:id="7"/>
      <w:bookmarkEnd w:id="8"/>
    </w:p>
    <w:p w14:paraId="3C77909F" w14:textId="3359A26D" w:rsidR="00E44EE0" w:rsidRPr="002967BA" w:rsidRDefault="00E44EE0" w:rsidP="00A930C6">
      <w:pPr>
        <w:spacing w:after="0"/>
        <w:rPr>
          <w:bCs/>
        </w:rPr>
      </w:pPr>
      <w:r w:rsidRPr="002967BA">
        <w:rPr>
          <w:w w:val="110"/>
        </w:rPr>
        <w:t xml:space="preserve">Module </w:t>
      </w:r>
      <w:r w:rsidR="007304F5">
        <w:rPr>
          <w:w w:val="110"/>
        </w:rPr>
        <w:t>3</w:t>
      </w:r>
      <w:r w:rsidRPr="002967BA">
        <w:rPr>
          <w:w w:val="110"/>
        </w:rPr>
        <w:t xml:space="preserve"> Session 1 </w:t>
      </w:r>
      <w:r w:rsidRPr="002967BA">
        <w:t xml:space="preserve">Activity </w:t>
      </w:r>
      <w:r w:rsidR="007304F5">
        <w:t>3</w:t>
      </w:r>
      <w:r w:rsidRPr="002967BA">
        <w:t>.1.3. Key concepts – Foundations (optional)</w:t>
      </w:r>
    </w:p>
    <w:p w14:paraId="51F3F0DD" w14:textId="0F59A5C8" w:rsidR="00E44EE0" w:rsidRPr="002967BA" w:rsidRDefault="00E44EE0" w:rsidP="00A930C6">
      <w:pPr>
        <w:widowControl w:val="0"/>
        <w:pBdr>
          <w:top w:val="nil"/>
          <w:left w:val="nil"/>
          <w:bottom w:val="nil"/>
          <w:right w:val="nil"/>
          <w:between w:val="nil"/>
        </w:pBdr>
        <w:spacing w:after="0" w:line="240" w:lineRule="auto"/>
        <w:ind w:right="380"/>
        <w:rPr>
          <w:w w:val="110"/>
        </w:rPr>
      </w:pPr>
      <w:r w:rsidRPr="002967BA">
        <w:t>Source: (extracted from the Foundations Guid</w:t>
      </w:r>
      <w:r w:rsidR="003142E3">
        <w:t>ance</w:t>
      </w:r>
      <w:r w:rsidRPr="002967BA">
        <w:t>, sections 4-8)</w:t>
      </w:r>
    </w:p>
    <w:p w14:paraId="166C249B" w14:textId="77777777" w:rsidR="00E44EE0" w:rsidRPr="002967BA" w:rsidRDefault="00E44EE0" w:rsidP="00A930C6">
      <w:pPr>
        <w:widowControl w:val="0"/>
        <w:pBdr>
          <w:top w:val="nil"/>
          <w:left w:val="nil"/>
          <w:bottom w:val="nil"/>
          <w:right w:val="nil"/>
          <w:between w:val="nil"/>
        </w:pBdr>
        <w:spacing w:before="120" w:after="0" w:line="240" w:lineRule="auto"/>
        <w:ind w:right="380"/>
      </w:pPr>
    </w:p>
    <w:p w14:paraId="4DC50B60" w14:textId="056B83FA" w:rsidR="00E44EE0" w:rsidRPr="002967BA" w:rsidRDefault="00E44EE0" w:rsidP="00E44EE0">
      <w:pPr>
        <w:widowControl w:val="0"/>
        <w:pBdr>
          <w:top w:val="nil"/>
          <w:left w:val="nil"/>
          <w:bottom w:val="nil"/>
          <w:right w:val="nil"/>
          <w:between w:val="nil"/>
        </w:pBdr>
        <w:spacing w:before="120" w:line="240" w:lineRule="auto"/>
        <w:ind w:right="380"/>
      </w:pPr>
      <w:r>
        <w:t xml:space="preserve">The </w:t>
      </w:r>
      <w:r w:rsidR="003142E3">
        <w:t>Policy Guidance</w:t>
      </w:r>
      <w:r>
        <w:t xml:space="preserve"> for Inclusive Sustainable Development Goals – Foundations, outline five core pillars that are necessary to construct an inclusive policy framework. These should also be considered in the design and implementation of any public policy or programme.</w:t>
      </w:r>
    </w:p>
    <w:p w14:paraId="1B523D24" w14:textId="77777777" w:rsidR="00E44EE0" w:rsidRPr="002967BA" w:rsidRDefault="00E44EE0" w:rsidP="00E44EE0">
      <w:pPr>
        <w:widowControl w:val="0"/>
        <w:pBdr>
          <w:top w:val="nil"/>
          <w:left w:val="nil"/>
          <w:bottom w:val="nil"/>
          <w:right w:val="nil"/>
          <w:between w:val="nil"/>
        </w:pBdr>
        <w:spacing w:before="120" w:line="240" w:lineRule="auto"/>
        <w:ind w:right="380"/>
      </w:pPr>
    </w:p>
    <w:p w14:paraId="3D004AB2" w14:textId="77777777" w:rsidR="00E44EE0" w:rsidRPr="002967BA" w:rsidRDefault="00E44EE0" w:rsidP="00E44EE0">
      <w:pPr>
        <w:widowControl w:val="0"/>
        <w:pBdr>
          <w:top w:val="nil"/>
          <w:left w:val="nil"/>
          <w:bottom w:val="nil"/>
          <w:right w:val="nil"/>
          <w:between w:val="nil"/>
        </w:pBdr>
        <w:spacing w:line="240" w:lineRule="auto"/>
        <w:ind w:right="380"/>
        <w:rPr>
          <w:b/>
          <w:sz w:val="32"/>
          <w:szCs w:val="32"/>
        </w:rPr>
      </w:pPr>
      <w:r w:rsidRPr="002967BA">
        <w:rPr>
          <w:b/>
          <w:sz w:val="32"/>
          <w:szCs w:val="32"/>
        </w:rPr>
        <w:t>Non-discrimination</w:t>
      </w:r>
    </w:p>
    <w:p w14:paraId="4F3E667B" w14:textId="77777777" w:rsidR="00E44EE0" w:rsidRPr="002967BA" w:rsidRDefault="00E44EE0" w:rsidP="00E44EE0">
      <w:pPr>
        <w:widowControl w:val="0"/>
        <w:pBdr>
          <w:top w:val="nil"/>
          <w:left w:val="nil"/>
          <w:bottom w:val="nil"/>
          <w:right w:val="nil"/>
          <w:between w:val="nil"/>
        </w:pBdr>
        <w:spacing w:before="120" w:line="240" w:lineRule="auto"/>
        <w:ind w:right="380"/>
      </w:pPr>
      <w:r w:rsidRPr="002967BA">
        <w:t>A non-discrimination framework that prohibits discrimination across all areas of life and ensures that reasonable accommodation is available to persons with disabilities is essential.</w:t>
      </w:r>
    </w:p>
    <w:p w14:paraId="27EE5207" w14:textId="77777777" w:rsidR="00E44EE0" w:rsidRPr="002967BA" w:rsidRDefault="00E44EE0" w:rsidP="00E44EE0">
      <w:pPr>
        <w:widowControl w:val="0"/>
        <w:pBdr>
          <w:top w:val="nil"/>
          <w:left w:val="nil"/>
          <w:bottom w:val="nil"/>
          <w:right w:val="nil"/>
          <w:between w:val="nil"/>
        </w:pBdr>
        <w:spacing w:before="120" w:line="240" w:lineRule="auto"/>
        <w:ind w:right="380"/>
      </w:pPr>
    </w:p>
    <w:p w14:paraId="795098A4" w14:textId="77777777" w:rsidR="00E44EE0" w:rsidRPr="002967BA" w:rsidRDefault="00E44EE0" w:rsidP="00E44EE0">
      <w:pPr>
        <w:widowControl w:val="0"/>
        <w:pBdr>
          <w:top w:val="nil"/>
          <w:left w:val="nil"/>
          <w:bottom w:val="nil"/>
          <w:right w:val="nil"/>
          <w:between w:val="nil"/>
        </w:pBdr>
        <w:spacing w:line="240" w:lineRule="auto"/>
        <w:ind w:right="380"/>
        <w:rPr>
          <w:b/>
          <w:sz w:val="32"/>
          <w:szCs w:val="32"/>
        </w:rPr>
      </w:pPr>
      <w:r w:rsidRPr="002967BA">
        <w:rPr>
          <w:b/>
          <w:sz w:val="32"/>
          <w:szCs w:val="32"/>
        </w:rPr>
        <w:t>Accessibility</w:t>
      </w:r>
    </w:p>
    <w:p w14:paraId="23FCD021" w14:textId="77777777" w:rsidR="00E44EE0" w:rsidRPr="002967BA" w:rsidRDefault="00E44EE0" w:rsidP="00E44EE0">
      <w:pPr>
        <w:widowControl w:val="0"/>
        <w:pBdr>
          <w:top w:val="nil"/>
          <w:left w:val="nil"/>
          <w:bottom w:val="nil"/>
          <w:right w:val="nil"/>
          <w:between w:val="nil"/>
        </w:pBdr>
        <w:spacing w:before="120" w:line="240" w:lineRule="auto"/>
        <w:ind w:right="380"/>
      </w:pPr>
      <w:r w:rsidRPr="002967BA">
        <w:t>Involves addressing and preventing barriers which restrict the participation of persons with disabilities.</w:t>
      </w:r>
    </w:p>
    <w:p w14:paraId="27F21270" w14:textId="77777777" w:rsidR="00E44EE0" w:rsidRPr="002967BA" w:rsidRDefault="00E44EE0" w:rsidP="00E44EE0">
      <w:pPr>
        <w:widowControl w:val="0"/>
        <w:pBdr>
          <w:top w:val="nil"/>
          <w:left w:val="nil"/>
          <w:bottom w:val="nil"/>
          <w:right w:val="nil"/>
          <w:between w:val="nil"/>
        </w:pBdr>
        <w:spacing w:before="120" w:line="240" w:lineRule="auto"/>
        <w:ind w:right="380"/>
      </w:pPr>
    </w:p>
    <w:p w14:paraId="0CBA0C29" w14:textId="77777777" w:rsidR="00E44EE0" w:rsidRPr="002967BA" w:rsidRDefault="00E44EE0" w:rsidP="00E44EE0">
      <w:pPr>
        <w:widowControl w:val="0"/>
        <w:pBdr>
          <w:top w:val="nil"/>
          <w:left w:val="nil"/>
          <w:bottom w:val="nil"/>
          <w:right w:val="nil"/>
          <w:between w:val="nil"/>
        </w:pBdr>
        <w:spacing w:line="240" w:lineRule="auto"/>
        <w:ind w:right="380"/>
        <w:rPr>
          <w:b/>
          <w:sz w:val="32"/>
          <w:szCs w:val="32"/>
        </w:rPr>
      </w:pPr>
      <w:r w:rsidRPr="002967BA">
        <w:rPr>
          <w:b/>
          <w:sz w:val="32"/>
          <w:szCs w:val="32"/>
        </w:rPr>
        <w:t>Assistive technology and support services</w:t>
      </w:r>
    </w:p>
    <w:p w14:paraId="58714095" w14:textId="77777777" w:rsidR="00E44EE0" w:rsidRPr="002967BA" w:rsidRDefault="00E44EE0" w:rsidP="00E44EE0">
      <w:pPr>
        <w:widowControl w:val="0"/>
        <w:tabs>
          <w:tab w:val="left" w:pos="1361"/>
        </w:tabs>
        <w:spacing w:before="120" w:line="240" w:lineRule="auto"/>
        <w:ind w:right="380"/>
      </w:pPr>
      <w:r w:rsidRPr="002967BA">
        <w:t>Assistive technology and support services allow persons with disabilities to benefit from policies and programmes alongside their peers and partially remedies limitations in</w:t>
      </w:r>
      <w:r w:rsidRPr="002967BA">
        <w:rPr>
          <w:spacing w:val="14"/>
        </w:rPr>
        <w:t xml:space="preserve"> </w:t>
      </w:r>
      <w:r w:rsidRPr="002967BA">
        <w:t>accessibility.</w:t>
      </w:r>
    </w:p>
    <w:p w14:paraId="7F173AA3" w14:textId="77777777" w:rsidR="00E44EE0" w:rsidRPr="002967BA" w:rsidRDefault="00E44EE0" w:rsidP="00E44EE0">
      <w:pPr>
        <w:widowControl w:val="0"/>
        <w:pBdr>
          <w:top w:val="nil"/>
          <w:left w:val="nil"/>
          <w:bottom w:val="nil"/>
          <w:right w:val="nil"/>
          <w:between w:val="nil"/>
        </w:pBdr>
        <w:spacing w:before="120" w:line="240" w:lineRule="auto"/>
        <w:ind w:right="380"/>
      </w:pPr>
    </w:p>
    <w:p w14:paraId="39318A82" w14:textId="77777777" w:rsidR="00E44EE0" w:rsidRPr="002967BA" w:rsidRDefault="00E44EE0" w:rsidP="00E44EE0">
      <w:pPr>
        <w:widowControl w:val="0"/>
        <w:pBdr>
          <w:top w:val="nil"/>
          <w:left w:val="nil"/>
          <w:bottom w:val="nil"/>
          <w:right w:val="nil"/>
          <w:between w:val="nil"/>
        </w:pBdr>
        <w:spacing w:line="240" w:lineRule="auto"/>
        <w:ind w:right="380"/>
        <w:rPr>
          <w:b/>
          <w:sz w:val="32"/>
          <w:szCs w:val="32"/>
        </w:rPr>
      </w:pPr>
      <w:r w:rsidRPr="002967BA">
        <w:rPr>
          <w:b/>
          <w:sz w:val="32"/>
          <w:szCs w:val="32"/>
        </w:rPr>
        <w:t>Participation</w:t>
      </w:r>
    </w:p>
    <w:p w14:paraId="3C9B6A7A" w14:textId="77777777" w:rsidR="00E44EE0" w:rsidRPr="002967BA" w:rsidRDefault="00E44EE0" w:rsidP="00E44EE0">
      <w:pPr>
        <w:widowControl w:val="0"/>
        <w:pBdr>
          <w:top w:val="nil"/>
          <w:left w:val="nil"/>
          <w:bottom w:val="nil"/>
          <w:right w:val="nil"/>
          <w:between w:val="nil"/>
        </w:pBdr>
        <w:spacing w:before="120" w:line="240" w:lineRule="auto"/>
        <w:ind w:right="380"/>
      </w:pPr>
      <w:r w:rsidRPr="002967BA">
        <w:t>Participation ensures</w:t>
      </w:r>
      <w:r w:rsidRPr="002967BA">
        <w:rPr>
          <w:spacing w:val="-5"/>
        </w:rPr>
        <w:t xml:space="preserve"> </w:t>
      </w:r>
      <w:r w:rsidRPr="002967BA">
        <w:t>that</w:t>
      </w:r>
      <w:r w:rsidRPr="002967BA">
        <w:rPr>
          <w:spacing w:val="-4"/>
        </w:rPr>
        <w:t xml:space="preserve"> </w:t>
      </w:r>
      <w:r w:rsidRPr="002967BA">
        <w:t>the</w:t>
      </w:r>
      <w:r w:rsidRPr="002967BA">
        <w:rPr>
          <w:spacing w:val="-5"/>
        </w:rPr>
        <w:t xml:space="preserve"> </w:t>
      </w:r>
      <w:r w:rsidRPr="002967BA">
        <w:t>valuable</w:t>
      </w:r>
      <w:r w:rsidRPr="002967BA">
        <w:rPr>
          <w:spacing w:val="-4"/>
        </w:rPr>
        <w:t xml:space="preserve"> </w:t>
      </w:r>
      <w:r w:rsidRPr="002967BA">
        <w:t>expertise</w:t>
      </w:r>
      <w:r w:rsidRPr="002967BA">
        <w:rPr>
          <w:spacing w:val="-5"/>
        </w:rPr>
        <w:t xml:space="preserve"> </w:t>
      </w:r>
      <w:r w:rsidRPr="002967BA">
        <w:t>and</w:t>
      </w:r>
      <w:r w:rsidRPr="002967BA">
        <w:rPr>
          <w:spacing w:val="-4"/>
        </w:rPr>
        <w:t xml:space="preserve"> </w:t>
      </w:r>
      <w:r w:rsidRPr="002967BA">
        <w:t>experiences of persons with disabilities shape</w:t>
      </w:r>
      <w:r w:rsidRPr="002967BA">
        <w:rPr>
          <w:spacing w:val="13"/>
        </w:rPr>
        <w:t xml:space="preserve"> </w:t>
      </w:r>
      <w:r w:rsidRPr="002967BA">
        <w:t>policy</w:t>
      </w:r>
      <w:r w:rsidRPr="002967BA">
        <w:rPr>
          <w:spacing w:val="14"/>
        </w:rPr>
        <w:t xml:space="preserve"> </w:t>
      </w:r>
      <w:r w:rsidRPr="002967BA">
        <w:t>and</w:t>
      </w:r>
      <w:r w:rsidRPr="002967BA">
        <w:rPr>
          <w:spacing w:val="13"/>
        </w:rPr>
        <w:t xml:space="preserve"> </w:t>
      </w:r>
      <w:r w:rsidRPr="002967BA">
        <w:t>programmes,</w:t>
      </w:r>
      <w:r w:rsidRPr="002967BA">
        <w:rPr>
          <w:spacing w:val="14"/>
        </w:rPr>
        <w:t xml:space="preserve"> </w:t>
      </w:r>
      <w:r w:rsidRPr="002967BA">
        <w:t>to</w:t>
      </w:r>
      <w:r w:rsidRPr="002967BA">
        <w:rPr>
          <w:spacing w:val="13"/>
        </w:rPr>
        <w:t xml:space="preserve"> </w:t>
      </w:r>
      <w:r w:rsidRPr="002967BA">
        <w:t>ensure</w:t>
      </w:r>
      <w:r w:rsidRPr="002967BA">
        <w:rPr>
          <w:spacing w:val="14"/>
        </w:rPr>
        <w:t xml:space="preserve"> </w:t>
      </w:r>
      <w:r w:rsidRPr="002967BA">
        <w:t>the</w:t>
      </w:r>
      <w:r w:rsidRPr="002967BA">
        <w:rPr>
          <w:spacing w:val="13"/>
        </w:rPr>
        <w:t xml:space="preserve"> </w:t>
      </w:r>
      <w:r w:rsidRPr="002967BA">
        <w:t>most</w:t>
      </w:r>
      <w:r w:rsidRPr="002967BA">
        <w:rPr>
          <w:spacing w:val="14"/>
        </w:rPr>
        <w:t xml:space="preserve"> </w:t>
      </w:r>
      <w:r w:rsidRPr="002967BA">
        <w:t>effective</w:t>
      </w:r>
      <w:r w:rsidRPr="002967BA">
        <w:rPr>
          <w:spacing w:val="13"/>
        </w:rPr>
        <w:t xml:space="preserve"> </w:t>
      </w:r>
      <w:r w:rsidRPr="002967BA">
        <w:t>solutions.</w:t>
      </w:r>
    </w:p>
    <w:p w14:paraId="7F461896" w14:textId="77777777" w:rsidR="00E44EE0" w:rsidRPr="002967BA" w:rsidRDefault="00E44EE0" w:rsidP="00E44EE0">
      <w:pPr>
        <w:widowControl w:val="0"/>
        <w:pBdr>
          <w:top w:val="nil"/>
          <w:left w:val="nil"/>
          <w:bottom w:val="nil"/>
          <w:right w:val="nil"/>
          <w:between w:val="nil"/>
        </w:pBdr>
        <w:spacing w:before="120" w:line="240" w:lineRule="auto"/>
        <w:ind w:right="380"/>
      </w:pPr>
    </w:p>
    <w:p w14:paraId="3F2A34DE" w14:textId="77777777" w:rsidR="00E44EE0" w:rsidRPr="002967BA" w:rsidRDefault="00E44EE0" w:rsidP="00E44EE0">
      <w:pPr>
        <w:widowControl w:val="0"/>
        <w:pBdr>
          <w:top w:val="nil"/>
          <w:left w:val="nil"/>
          <w:bottom w:val="nil"/>
          <w:right w:val="nil"/>
          <w:between w:val="nil"/>
        </w:pBdr>
        <w:spacing w:line="240" w:lineRule="auto"/>
        <w:ind w:right="380"/>
        <w:rPr>
          <w:b/>
          <w:sz w:val="32"/>
          <w:szCs w:val="32"/>
        </w:rPr>
      </w:pPr>
      <w:r w:rsidRPr="002967BA">
        <w:rPr>
          <w:b/>
          <w:sz w:val="32"/>
          <w:szCs w:val="32"/>
        </w:rPr>
        <w:t>Awareness raising</w:t>
      </w:r>
    </w:p>
    <w:p w14:paraId="513B0496" w14:textId="77777777" w:rsidR="00E44EE0" w:rsidRPr="002967BA" w:rsidRDefault="00E44EE0" w:rsidP="00E44EE0">
      <w:pPr>
        <w:widowControl w:val="0"/>
        <w:tabs>
          <w:tab w:val="left" w:pos="1361"/>
        </w:tabs>
        <w:spacing w:before="120" w:line="240" w:lineRule="auto"/>
        <w:ind w:right="380"/>
      </w:pPr>
      <w:r w:rsidRPr="002967BA">
        <w:t>Awareness raising for and about persons with disabilities contributes to combating negative stereotypes and promotes knowledge about, and respect for, their rights and dignity.</w:t>
      </w:r>
    </w:p>
    <w:p w14:paraId="3A27019B" w14:textId="5CAF9ADE" w:rsidR="00692323" w:rsidRPr="00B1085B" w:rsidRDefault="001B6719" w:rsidP="004C2090">
      <w:pPr>
        <w:spacing w:after="0"/>
      </w:pPr>
      <w:r>
        <w:br w:type="page"/>
      </w:r>
      <w:bookmarkStart w:id="9" w:name="_Hlk85528983"/>
      <w:bookmarkStart w:id="10" w:name="_Toc91774220"/>
      <w:bookmarkStart w:id="11" w:name="tablehandout"/>
      <w:bookmarkEnd w:id="9"/>
      <w:r w:rsidR="004C2090" w:rsidRPr="0CF972D2">
        <w:rPr>
          <w:rStyle w:val="Heading1Char"/>
          <w:rFonts w:ascii="Arial" w:eastAsia="Arial" w:hAnsi="Arial" w:cs="Arial"/>
          <w:sz w:val="32"/>
          <w:szCs w:val="32"/>
        </w:rPr>
        <w:lastRenderedPageBreak/>
        <w:t xml:space="preserve">Activity 3.2.2. </w:t>
      </w:r>
      <w:r w:rsidR="00692323" w:rsidRPr="0CF972D2">
        <w:rPr>
          <w:rStyle w:val="Heading1Char"/>
          <w:rFonts w:ascii="Arial" w:eastAsia="Arial" w:hAnsi="Arial" w:cs="Arial"/>
          <w:sz w:val="32"/>
          <w:szCs w:val="32"/>
        </w:rPr>
        <w:t>Handout: Health services rating chart</w:t>
      </w:r>
      <w:bookmarkEnd w:id="10"/>
    </w:p>
    <w:p w14:paraId="05756F81" w14:textId="77777777" w:rsidR="00692323" w:rsidRPr="00D61FC7" w:rsidRDefault="00692323" w:rsidP="004C2090">
      <w:pPr>
        <w:spacing w:after="100" w:afterAutospacing="1"/>
        <w:rPr>
          <w:bCs/>
        </w:rPr>
      </w:pPr>
      <w:r>
        <w:t xml:space="preserve">Module 3 Session 2 </w:t>
      </w:r>
      <w:r w:rsidRPr="00D61FC7">
        <w:t>Activity 3.2.2. Barriers and disparities in healthcare</w:t>
      </w:r>
    </w:p>
    <w:tbl>
      <w:tblPr>
        <w:tblW w:w="9356"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A0" w:firstRow="1" w:lastRow="0" w:firstColumn="1" w:lastColumn="0" w:noHBand="1" w:noVBand="1"/>
      </w:tblPr>
      <w:tblGrid>
        <w:gridCol w:w="1558"/>
        <w:gridCol w:w="1277"/>
        <w:gridCol w:w="1276"/>
        <w:gridCol w:w="1559"/>
        <w:gridCol w:w="1985"/>
        <w:gridCol w:w="1701"/>
      </w:tblGrid>
      <w:tr w:rsidR="00692323" w:rsidRPr="005B233B" w14:paraId="73A13CE1" w14:textId="77777777" w:rsidTr="650F9556">
        <w:trPr>
          <w:trHeight w:val="309"/>
          <w:tblHeader/>
        </w:trPr>
        <w:tc>
          <w:tcPr>
            <w:tcW w:w="1558" w:type="dxa"/>
            <w:tcBorders>
              <w:top w:val="nil"/>
              <w:left w:val="nil"/>
              <w:bottom w:val="single" w:sz="4" w:space="0" w:color="auto"/>
              <w:right w:val="single" w:sz="4" w:space="0" w:color="auto"/>
            </w:tcBorders>
            <w:shd w:val="clear" w:color="auto" w:fill="FFFFFF" w:themeFill="background1"/>
            <w:tcMar>
              <w:top w:w="140" w:type="dxa"/>
              <w:left w:w="140" w:type="dxa"/>
              <w:bottom w:w="140" w:type="dxa"/>
              <w:right w:w="140" w:type="dxa"/>
            </w:tcMar>
          </w:tcPr>
          <w:p w14:paraId="05435353" w14:textId="77777777" w:rsidR="00692323" w:rsidRPr="005B233B" w:rsidRDefault="00692323" w:rsidP="650F9556">
            <w:pPr>
              <w:widowControl w:val="0"/>
              <w:spacing w:line="240" w:lineRule="auto"/>
              <w:rPr>
                <w:b/>
              </w:rPr>
            </w:pPr>
          </w:p>
        </w:tc>
        <w:tc>
          <w:tcPr>
            <w:tcW w:w="7798"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2E0581F" w14:textId="77777777" w:rsidR="00692323" w:rsidRPr="000F0BF6" w:rsidRDefault="00692323" w:rsidP="002F7EBD">
            <w:pPr>
              <w:widowControl w:val="0"/>
              <w:spacing w:line="240" w:lineRule="auto"/>
              <w:rPr>
                <w:b/>
                <w:sz w:val="24"/>
              </w:rPr>
            </w:pPr>
            <w:r w:rsidRPr="000F0BF6">
              <w:rPr>
                <w:b/>
                <w:noProof/>
                <w:color w:val="2B579A"/>
                <w:sz w:val="24"/>
                <w:shd w:val="clear" w:color="auto" w:fill="E6E6E6"/>
                <w:lang w:val="en-GB" w:eastAsia="en-GB"/>
              </w:rPr>
              <mc:AlternateContent>
                <mc:Choice Requires="wps">
                  <w:drawing>
                    <wp:anchor distT="0" distB="0" distL="114300" distR="114300" simplePos="0" relativeHeight="251661312" behindDoc="0" locked="0" layoutInCell="1" allowOverlap="1" wp14:anchorId="6112EF3C" wp14:editId="2E70B56D">
                      <wp:simplePos x="0" y="0"/>
                      <wp:positionH relativeFrom="column">
                        <wp:posOffset>1240790</wp:posOffset>
                      </wp:positionH>
                      <wp:positionV relativeFrom="paragraph">
                        <wp:posOffset>88265</wp:posOffset>
                      </wp:positionV>
                      <wp:extent cx="3600450" cy="45719"/>
                      <wp:effectExtent l="0" t="19050" r="38100" b="31115"/>
                      <wp:wrapNone/>
                      <wp:docPr id="13" name="Arrow: Right 13"/>
                      <wp:cNvGraphicFramePr/>
                      <a:graphic xmlns:a="http://schemas.openxmlformats.org/drawingml/2006/main">
                        <a:graphicData uri="http://schemas.microsoft.com/office/word/2010/wordprocessingShape">
                          <wps:wsp>
                            <wps:cNvSpPr/>
                            <wps:spPr>
                              <a:xfrm>
                                <a:off x="0" y="0"/>
                                <a:ext cx="360045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v:shapetype id="_x0000_t13" coordsize="21600,21600" o:spt="13" adj="16200,5400" path="m@0,l@0@1,0@1,0@2@0@2@0,21600,21600,10800xe" w14:anchorId="5B9A4D0A">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13" style="position:absolute;margin-left:97.7pt;margin-top:6.95pt;width:283.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3204]" strokecolor="#1f3763 [1604]" strokeweight="1pt" type="#_x0000_t13" adj="2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"/>
                  </w:pict>
                </mc:Fallback>
              </mc:AlternateContent>
            </w:r>
            <w:r w:rsidRPr="000F0BF6">
              <w:rPr>
                <w:b/>
                <w:sz w:val="24"/>
              </w:rPr>
              <w:t>Health services</w:t>
            </w:r>
          </w:p>
        </w:tc>
      </w:tr>
      <w:bookmarkEnd w:id="11"/>
      <w:tr w:rsidR="00692323" w:rsidRPr="005B233B" w14:paraId="17E7159A" w14:textId="77777777" w:rsidTr="650F9556">
        <w:trPr>
          <w:trHeight w:val="726"/>
          <w:tblHeader/>
        </w:trPr>
        <w:tc>
          <w:tcPr>
            <w:tcW w:w="1558"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40" w:type="dxa"/>
              <w:left w:w="140" w:type="dxa"/>
              <w:bottom w:w="140" w:type="dxa"/>
              <w:right w:w="140" w:type="dxa"/>
            </w:tcMar>
            <w:hideMark/>
          </w:tcPr>
          <w:p w14:paraId="0BA9769C" w14:textId="77777777" w:rsidR="00692323" w:rsidRDefault="00692323" w:rsidP="002F7EBD">
            <w:pPr>
              <w:widowControl w:val="0"/>
              <w:spacing w:line="240" w:lineRule="auto"/>
              <w:rPr>
                <w:b/>
              </w:rPr>
            </w:pPr>
          </w:p>
          <w:p w14:paraId="7F37F43E" w14:textId="77777777" w:rsidR="00692323" w:rsidRDefault="00692323" w:rsidP="002F7EBD">
            <w:pPr>
              <w:widowControl w:val="0"/>
              <w:spacing w:line="240" w:lineRule="auto"/>
              <w:rPr>
                <w:b/>
              </w:rPr>
            </w:pPr>
          </w:p>
          <w:p w14:paraId="20A1E9DC" w14:textId="1AD643DB" w:rsidR="00692323" w:rsidRPr="000F0BF6" w:rsidRDefault="00692323" w:rsidP="002F7EBD">
            <w:pPr>
              <w:widowControl w:val="0"/>
              <w:spacing w:line="240" w:lineRule="auto"/>
              <w:rPr>
                <w:b/>
                <w:sz w:val="24"/>
              </w:rPr>
            </w:pPr>
            <w:r w:rsidRPr="000F0BF6">
              <w:rPr>
                <w:b/>
                <w:sz w:val="24"/>
              </w:rPr>
              <w:t>Persons</w:t>
            </w:r>
          </w:p>
        </w:tc>
        <w:tc>
          <w:tcPr>
            <w:tcW w:w="1277"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40" w:type="dxa"/>
              <w:left w:w="140" w:type="dxa"/>
              <w:bottom w:w="140" w:type="dxa"/>
              <w:right w:w="140" w:type="dxa"/>
            </w:tcMar>
            <w:hideMark/>
          </w:tcPr>
          <w:p w14:paraId="7E954FCB" w14:textId="77777777" w:rsidR="00692323" w:rsidRPr="005B233B" w:rsidRDefault="00692323" w:rsidP="002F7EBD">
            <w:pPr>
              <w:widowControl w:val="0"/>
              <w:spacing w:line="240" w:lineRule="auto"/>
              <w:ind w:left="-50"/>
              <w:jc w:val="center"/>
              <w:rPr>
                <w:b/>
              </w:rPr>
            </w:pPr>
            <w:r w:rsidRPr="005B233B">
              <w:rPr>
                <w:b/>
              </w:rPr>
              <w:t>ER</w:t>
            </w:r>
          </w:p>
        </w:tc>
        <w:tc>
          <w:tcPr>
            <w:tcW w:w="1276"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40" w:type="dxa"/>
              <w:left w:w="140" w:type="dxa"/>
              <w:bottom w:w="140" w:type="dxa"/>
              <w:right w:w="140" w:type="dxa"/>
            </w:tcMar>
            <w:hideMark/>
          </w:tcPr>
          <w:p w14:paraId="41232BC3" w14:textId="77777777" w:rsidR="00692323" w:rsidRPr="005B233B" w:rsidRDefault="00692323" w:rsidP="002F7EBD">
            <w:pPr>
              <w:widowControl w:val="0"/>
              <w:spacing w:line="240" w:lineRule="auto"/>
              <w:rPr>
                <w:b/>
              </w:rPr>
            </w:pPr>
            <w:r w:rsidRPr="005B233B">
              <w:rPr>
                <w:b/>
              </w:rPr>
              <w:t>Giving birth</w:t>
            </w:r>
          </w:p>
        </w:tc>
        <w:tc>
          <w:tcPr>
            <w:tcW w:w="1559"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40" w:type="dxa"/>
              <w:left w:w="140" w:type="dxa"/>
              <w:bottom w:w="140" w:type="dxa"/>
              <w:right w:w="140" w:type="dxa"/>
            </w:tcMar>
            <w:hideMark/>
          </w:tcPr>
          <w:p w14:paraId="7D52ABFB" w14:textId="77777777" w:rsidR="00692323" w:rsidRPr="005B233B" w:rsidRDefault="00692323" w:rsidP="002F7EBD">
            <w:pPr>
              <w:widowControl w:val="0"/>
              <w:spacing w:line="240" w:lineRule="auto"/>
              <w:rPr>
                <w:b/>
              </w:rPr>
            </w:pPr>
            <w:r w:rsidRPr="005B233B">
              <w:rPr>
                <w:b/>
              </w:rPr>
              <w:t xml:space="preserve">Applying </w:t>
            </w:r>
          </w:p>
          <w:p w14:paraId="679CBBB6" w14:textId="77777777" w:rsidR="00692323" w:rsidRPr="005B233B" w:rsidRDefault="00692323" w:rsidP="002F7EBD">
            <w:pPr>
              <w:widowControl w:val="0"/>
              <w:spacing w:line="240" w:lineRule="auto"/>
              <w:rPr>
                <w:b/>
              </w:rPr>
            </w:pPr>
            <w:r w:rsidRPr="005B233B">
              <w:rPr>
                <w:b/>
              </w:rPr>
              <w:t>for health coverage</w:t>
            </w:r>
          </w:p>
        </w:tc>
        <w:tc>
          <w:tcPr>
            <w:tcW w:w="1985"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40" w:type="dxa"/>
              <w:left w:w="140" w:type="dxa"/>
              <w:bottom w:w="140" w:type="dxa"/>
              <w:right w:w="140" w:type="dxa"/>
            </w:tcMar>
            <w:hideMark/>
          </w:tcPr>
          <w:p w14:paraId="02DA14F4" w14:textId="77777777" w:rsidR="00692323" w:rsidRPr="005B233B" w:rsidRDefault="00692323" w:rsidP="002F7EBD">
            <w:pPr>
              <w:widowControl w:val="0"/>
              <w:spacing w:line="240" w:lineRule="auto"/>
              <w:rPr>
                <w:b/>
              </w:rPr>
            </w:pPr>
            <w:r w:rsidRPr="005B233B">
              <w:rPr>
                <w:b/>
              </w:rPr>
              <w:t>Psychotherapy</w:t>
            </w:r>
          </w:p>
        </w:tc>
        <w:tc>
          <w:tcPr>
            <w:tcW w:w="1701" w:type="dxa"/>
            <w:tcBorders>
              <w:top w:val="single" w:sz="4" w:space="0" w:color="auto"/>
              <w:left w:val="single" w:sz="4" w:space="0" w:color="auto"/>
              <w:bottom w:val="single" w:sz="4" w:space="0" w:color="auto"/>
              <w:right w:val="single" w:sz="4" w:space="0" w:color="auto"/>
            </w:tcBorders>
            <w:shd w:val="clear" w:color="auto" w:fill="B4C6E7" w:themeFill="accent1" w:themeFillTint="66"/>
            <w:tcMar>
              <w:top w:w="140" w:type="dxa"/>
              <w:left w:w="140" w:type="dxa"/>
              <w:bottom w:w="140" w:type="dxa"/>
              <w:right w:w="140" w:type="dxa"/>
            </w:tcMar>
            <w:hideMark/>
          </w:tcPr>
          <w:p w14:paraId="03629455" w14:textId="77777777" w:rsidR="00692323" w:rsidRPr="005B233B" w:rsidRDefault="00692323" w:rsidP="002F7EBD">
            <w:pPr>
              <w:widowControl w:val="0"/>
              <w:spacing w:line="240" w:lineRule="auto"/>
              <w:ind w:left="-143"/>
              <w:jc w:val="both"/>
              <w:rPr>
                <w:b/>
              </w:rPr>
            </w:pPr>
            <w:r w:rsidRPr="005B233B">
              <w:rPr>
                <w:b/>
              </w:rPr>
              <w:t>Gynecologist</w:t>
            </w:r>
          </w:p>
          <w:p w14:paraId="77E1437D" w14:textId="77777777" w:rsidR="00692323" w:rsidRPr="005B233B" w:rsidRDefault="00692323" w:rsidP="002F7EBD">
            <w:pPr>
              <w:widowControl w:val="0"/>
              <w:spacing w:line="240" w:lineRule="auto"/>
              <w:rPr>
                <w:b/>
              </w:rPr>
            </w:pPr>
          </w:p>
        </w:tc>
      </w:tr>
      <w:tr w:rsidR="00692323" w:rsidRPr="005B233B" w14:paraId="5A185087" w14:textId="77777777" w:rsidTr="650F9556">
        <w:trPr>
          <w:trHeight w:val="770"/>
          <w:tblHeader/>
        </w:trPr>
        <w:tc>
          <w:tcPr>
            <w:tcW w:w="1558"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40" w:type="dxa"/>
              <w:left w:w="140" w:type="dxa"/>
              <w:bottom w:w="140" w:type="dxa"/>
              <w:right w:w="140" w:type="dxa"/>
            </w:tcMar>
            <w:hideMark/>
          </w:tcPr>
          <w:p w14:paraId="1734819A" w14:textId="28F5EB19" w:rsidR="00692323" w:rsidRDefault="0058120D" w:rsidP="002F7EBD">
            <w:pPr>
              <w:widowControl w:val="0"/>
              <w:spacing w:line="240" w:lineRule="auto"/>
            </w:pPr>
            <w:r>
              <w:rPr>
                <w:b/>
                <w:noProof/>
                <w:color w:val="2B579A"/>
                <w:sz w:val="24"/>
                <w:shd w:val="clear" w:color="auto" w:fill="E6E6E6"/>
                <w:lang w:val="en-GB" w:eastAsia="en-GB"/>
              </w:rPr>
              <mc:AlternateContent>
                <mc:Choice Requires="wps">
                  <w:drawing>
                    <wp:anchor distT="0" distB="0" distL="114300" distR="114300" simplePos="0" relativeHeight="251666432" behindDoc="0" locked="0" layoutInCell="1" allowOverlap="1" wp14:anchorId="34ECEE44" wp14:editId="7D2451C5">
                      <wp:simplePos x="0" y="0"/>
                      <wp:positionH relativeFrom="column">
                        <wp:posOffset>666750</wp:posOffset>
                      </wp:positionH>
                      <wp:positionV relativeFrom="paragraph">
                        <wp:posOffset>-299720</wp:posOffset>
                      </wp:positionV>
                      <wp:extent cx="45719" cy="393700"/>
                      <wp:effectExtent l="19050" t="0" r="31115" b="44450"/>
                      <wp:wrapNone/>
                      <wp:docPr id="9" name="Arrow: Down 9"/>
                      <wp:cNvGraphicFramePr/>
                      <a:graphic xmlns:a="http://schemas.openxmlformats.org/drawingml/2006/main">
                        <a:graphicData uri="http://schemas.microsoft.com/office/word/2010/wordprocessingShape">
                          <wps:wsp>
                            <wps:cNvSpPr/>
                            <wps:spPr>
                              <a:xfrm>
                                <a:off x="0" y="0"/>
                                <a:ext cx="45719" cy="393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9BB82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9" o:spid="_x0000_s1026" type="#_x0000_t67" style="position:absolute;margin-left:52.5pt;margin-top:-23.6pt;width:3.6pt;height: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" adj="20346" fillcolor="#4472c4 [3204]" strokecolor="#1f3763 [1604]" strokeweight="1pt"/>
                  </w:pict>
                </mc:Fallback>
              </mc:AlternateContent>
            </w:r>
            <w:r w:rsidR="00692323">
              <w:t xml:space="preserve">Person </w:t>
            </w:r>
          </w:p>
          <w:p w14:paraId="545C9D74" w14:textId="77777777" w:rsidR="00692323" w:rsidRPr="005B233B" w:rsidRDefault="00692323" w:rsidP="002F7EBD">
            <w:pPr>
              <w:widowControl w:val="0"/>
              <w:spacing w:line="240" w:lineRule="auto"/>
            </w:pPr>
            <w:r>
              <w:t>with n</w:t>
            </w:r>
            <w:r w:rsidRPr="005B233B">
              <w:t>o impairment</w:t>
            </w:r>
          </w:p>
        </w:tc>
        <w:tc>
          <w:tcPr>
            <w:tcW w:w="1277" w:type="dxa"/>
            <w:tcBorders>
              <w:top w:val="single" w:sz="4" w:space="0" w:color="auto"/>
              <w:left w:val="single" w:sz="4" w:space="0" w:color="auto"/>
              <w:bottom w:val="single" w:sz="4" w:space="0" w:color="auto"/>
              <w:right w:val="single" w:sz="4" w:space="0" w:color="auto"/>
            </w:tcBorders>
            <w:tcMar>
              <w:top w:w="140" w:type="dxa"/>
              <w:left w:w="140" w:type="dxa"/>
              <w:bottom w:w="140" w:type="dxa"/>
              <w:right w:w="140" w:type="dxa"/>
            </w:tcMar>
          </w:tcPr>
          <w:p w14:paraId="001140F0" w14:textId="77777777" w:rsidR="00692323" w:rsidRPr="005B233B" w:rsidRDefault="00692323" w:rsidP="002F7EBD">
            <w:pPr>
              <w:widowControl w:val="0"/>
              <w:spacing w:line="240" w:lineRule="auto"/>
            </w:pPr>
          </w:p>
        </w:tc>
        <w:tc>
          <w:tcPr>
            <w:tcW w:w="1276" w:type="dxa"/>
            <w:tcBorders>
              <w:top w:val="single" w:sz="4" w:space="0" w:color="auto"/>
              <w:left w:val="single" w:sz="4" w:space="0" w:color="auto"/>
              <w:bottom w:val="single" w:sz="4" w:space="0" w:color="auto"/>
              <w:right w:val="single" w:sz="4" w:space="0" w:color="auto"/>
            </w:tcBorders>
            <w:tcMar>
              <w:top w:w="140" w:type="dxa"/>
              <w:left w:w="140" w:type="dxa"/>
              <w:bottom w:w="140" w:type="dxa"/>
              <w:right w:w="140" w:type="dxa"/>
            </w:tcMar>
          </w:tcPr>
          <w:p w14:paraId="30F4E9D7" w14:textId="77777777" w:rsidR="00692323" w:rsidRPr="005B233B" w:rsidRDefault="00692323" w:rsidP="002F7EBD">
            <w:pPr>
              <w:widowControl w:val="0"/>
              <w:spacing w:line="240" w:lineRule="auto"/>
            </w:pPr>
          </w:p>
        </w:tc>
        <w:tc>
          <w:tcPr>
            <w:tcW w:w="1559" w:type="dxa"/>
            <w:tcBorders>
              <w:top w:val="single" w:sz="4" w:space="0" w:color="auto"/>
              <w:left w:val="single" w:sz="4" w:space="0" w:color="auto"/>
              <w:bottom w:val="single" w:sz="4" w:space="0" w:color="auto"/>
              <w:right w:val="single" w:sz="4" w:space="0" w:color="auto"/>
            </w:tcBorders>
            <w:tcMar>
              <w:top w:w="140" w:type="dxa"/>
              <w:left w:w="140" w:type="dxa"/>
              <w:bottom w:w="140" w:type="dxa"/>
              <w:right w:w="140" w:type="dxa"/>
            </w:tcMar>
          </w:tcPr>
          <w:p w14:paraId="3EBBAEDB" w14:textId="77777777" w:rsidR="00692323" w:rsidRPr="005B233B" w:rsidRDefault="00692323" w:rsidP="002F7EBD">
            <w:pPr>
              <w:widowControl w:val="0"/>
              <w:spacing w:line="240" w:lineRule="auto"/>
            </w:pPr>
          </w:p>
        </w:tc>
        <w:tc>
          <w:tcPr>
            <w:tcW w:w="1985" w:type="dxa"/>
            <w:tcBorders>
              <w:top w:val="single" w:sz="4" w:space="0" w:color="auto"/>
              <w:left w:val="single" w:sz="4" w:space="0" w:color="auto"/>
              <w:bottom w:val="single" w:sz="4" w:space="0" w:color="auto"/>
              <w:right w:val="single" w:sz="4" w:space="0" w:color="auto"/>
            </w:tcBorders>
            <w:tcMar>
              <w:top w:w="140" w:type="dxa"/>
              <w:left w:w="140" w:type="dxa"/>
              <w:bottom w:w="140" w:type="dxa"/>
              <w:right w:w="140" w:type="dxa"/>
            </w:tcMar>
          </w:tcPr>
          <w:p w14:paraId="412FCF31" w14:textId="77777777" w:rsidR="00692323" w:rsidRPr="005B233B" w:rsidRDefault="00692323" w:rsidP="002F7EBD">
            <w:pPr>
              <w:widowControl w:val="0"/>
              <w:spacing w:line="240" w:lineRule="auto"/>
            </w:pPr>
          </w:p>
        </w:tc>
        <w:tc>
          <w:tcPr>
            <w:tcW w:w="1701" w:type="dxa"/>
            <w:tcBorders>
              <w:top w:val="single" w:sz="4" w:space="0" w:color="auto"/>
              <w:left w:val="single" w:sz="4" w:space="0" w:color="auto"/>
              <w:bottom w:val="single" w:sz="4" w:space="0" w:color="auto"/>
              <w:right w:val="single" w:sz="4" w:space="0" w:color="auto"/>
            </w:tcBorders>
            <w:tcMar>
              <w:top w:w="140" w:type="dxa"/>
              <w:left w:w="140" w:type="dxa"/>
              <w:bottom w:w="140" w:type="dxa"/>
              <w:right w:w="140" w:type="dxa"/>
            </w:tcMar>
          </w:tcPr>
          <w:p w14:paraId="622C5727" w14:textId="77777777" w:rsidR="00692323" w:rsidRPr="005B233B" w:rsidRDefault="00692323" w:rsidP="002F7EBD">
            <w:pPr>
              <w:widowControl w:val="0"/>
              <w:spacing w:line="240" w:lineRule="auto"/>
            </w:pPr>
          </w:p>
        </w:tc>
      </w:tr>
      <w:tr w:rsidR="00692323" w:rsidRPr="005B233B" w14:paraId="5895BBD3" w14:textId="77777777" w:rsidTr="650F9556">
        <w:trPr>
          <w:trHeight w:val="514"/>
          <w:tblHeader/>
        </w:trPr>
        <w:tc>
          <w:tcPr>
            <w:tcW w:w="1558"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40" w:type="dxa"/>
              <w:left w:w="140" w:type="dxa"/>
              <w:bottom w:w="140" w:type="dxa"/>
              <w:right w:w="140" w:type="dxa"/>
            </w:tcMar>
            <w:hideMark/>
          </w:tcPr>
          <w:p w14:paraId="71D63151" w14:textId="77777777" w:rsidR="00692323" w:rsidRPr="005B233B" w:rsidRDefault="00692323" w:rsidP="002F7EBD">
            <w:pPr>
              <w:widowControl w:val="0"/>
              <w:spacing w:line="240" w:lineRule="auto"/>
            </w:pPr>
            <w:r w:rsidRPr="005B233B">
              <w:t>Wheelchair user</w:t>
            </w:r>
          </w:p>
        </w:tc>
        <w:tc>
          <w:tcPr>
            <w:tcW w:w="1277" w:type="dxa"/>
            <w:tcBorders>
              <w:top w:val="single" w:sz="4" w:space="0" w:color="auto"/>
              <w:left w:val="single" w:sz="4" w:space="0" w:color="auto"/>
              <w:bottom w:val="single" w:sz="4" w:space="0" w:color="auto"/>
              <w:right w:val="single" w:sz="4" w:space="0" w:color="auto"/>
            </w:tcBorders>
            <w:tcMar>
              <w:top w:w="140" w:type="dxa"/>
              <w:left w:w="140" w:type="dxa"/>
              <w:bottom w:w="140" w:type="dxa"/>
              <w:right w:w="140" w:type="dxa"/>
            </w:tcMar>
          </w:tcPr>
          <w:p w14:paraId="412EEE4E" w14:textId="77777777" w:rsidR="00692323" w:rsidRPr="005B233B" w:rsidRDefault="00692323" w:rsidP="002F7EBD">
            <w:pPr>
              <w:widowControl w:val="0"/>
              <w:spacing w:line="240" w:lineRule="auto"/>
            </w:pPr>
          </w:p>
        </w:tc>
        <w:tc>
          <w:tcPr>
            <w:tcW w:w="1276" w:type="dxa"/>
            <w:tcBorders>
              <w:top w:val="single" w:sz="4" w:space="0" w:color="auto"/>
              <w:left w:val="single" w:sz="4" w:space="0" w:color="auto"/>
              <w:bottom w:val="single" w:sz="4" w:space="0" w:color="auto"/>
              <w:right w:val="single" w:sz="4" w:space="0" w:color="auto"/>
            </w:tcBorders>
            <w:tcMar>
              <w:top w:w="140" w:type="dxa"/>
              <w:left w:w="140" w:type="dxa"/>
              <w:bottom w:w="140" w:type="dxa"/>
              <w:right w:w="140" w:type="dxa"/>
            </w:tcMar>
          </w:tcPr>
          <w:p w14:paraId="4079062B" w14:textId="77777777" w:rsidR="00692323" w:rsidRPr="005B233B" w:rsidRDefault="00692323" w:rsidP="002F7EBD">
            <w:pPr>
              <w:widowControl w:val="0"/>
              <w:spacing w:line="240" w:lineRule="auto"/>
            </w:pPr>
          </w:p>
        </w:tc>
        <w:tc>
          <w:tcPr>
            <w:tcW w:w="1559" w:type="dxa"/>
            <w:tcBorders>
              <w:top w:val="single" w:sz="4" w:space="0" w:color="auto"/>
              <w:left w:val="single" w:sz="4" w:space="0" w:color="auto"/>
              <w:bottom w:val="single" w:sz="4" w:space="0" w:color="auto"/>
              <w:right w:val="single" w:sz="4" w:space="0" w:color="auto"/>
            </w:tcBorders>
            <w:tcMar>
              <w:top w:w="140" w:type="dxa"/>
              <w:left w:w="140" w:type="dxa"/>
              <w:bottom w:w="140" w:type="dxa"/>
              <w:right w:w="140" w:type="dxa"/>
            </w:tcMar>
          </w:tcPr>
          <w:p w14:paraId="7DEE85AC" w14:textId="77777777" w:rsidR="00692323" w:rsidRPr="005B233B" w:rsidRDefault="00692323" w:rsidP="002F7EBD">
            <w:pPr>
              <w:widowControl w:val="0"/>
              <w:spacing w:line="240" w:lineRule="auto"/>
            </w:pPr>
          </w:p>
        </w:tc>
        <w:tc>
          <w:tcPr>
            <w:tcW w:w="1985" w:type="dxa"/>
            <w:tcBorders>
              <w:top w:val="single" w:sz="4" w:space="0" w:color="auto"/>
              <w:left w:val="single" w:sz="4" w:space="0" w:color="auto"/>
              <w:bottom w:val="single" w:sz="4" w:space="0" w:color="auto"/>
              <w:right w:val="single" w:sz="4" w:space="0" w:color="auto"/>
            </w:tcBorders>
            <w:tcMar>
              <w:top w:w="140" w:type="dxa"/>
              <w:left w:w="140" w:type="dxa"/>
              <w:bottom w:w="140" w:type="dxa"/>
              <w:right w:w="140" w:type="dxa"/>
            </w:tcMar>
          </w:tcPr>
          <w:p w14:paraId="428B0076" w14:textId="77777777" w:rsidR="00692323" w:rsidRPr="005B233B" w:rsidRDefault="00692323" w:rsidP="002F7EBD">
            <w:pPr>
              <w:widowControl w:val="0"/>
              <w:spacing w:line="240" w:lineRule="auto"/>
            </w:pPr>
          </w:p>
        </w:tc>
        <w:tc>
          <w:tcPr>
            <w:tcW w:w="1701" w:type="dxa"/>
            <w:tcBorders>
              <w:top w:val="single" w:sz="4" w:space="0" w:color="auto"/>
              <w:left w:val="single" w:sz="4" w:space="0" w:color="auto"/>
              <w:bottom w:val="single" w:sz="4" w:space="0" w:color="auto"/>
              <w:right w:val="single" w:sz="4" w:space="0" w:color="auto"/>
            </w:tcBorders>
            <w:tcMar>
              <w:top w:w="140" w:type="dxa"/>
              <w:left w:w="140" w:type="dxa"/>
              <w:bottom w:w="140" w:type="dxa"/>
              <w:right w:w="140" w:type="dxa"/>
            </w:tcMar>
          </w:tcPr>
          <w:p w14:paraId="699D74C6" w14:textId="77777777" w:rsidR="00692323" w:rsidRPr="005B233B" w:rsidRDefault="00692323" w:rsidP="002F7EBD">
            <w:pPr>
              <w:widowControl w:val="0"/>
              <w:spacing w:line="240" w:lineRule="auto"/>
            </w:pPr>
          </w:p>
        </w:tc>
      </w:tr>
      <w:tr w:rsidR="00692323" w:rsidRPr="005B233B" w14:paraId="0AC930A9" w14:textId="77777777" w:rsidTr="650F9556">
        <w:trPr>
          <w:trHeight w:val="1023"/>
          <w:tblHeader/>
        </w:trPr>
        <w:tc>
          <w:tcPr>
            <w:tcW w:w="1558"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40" w:type="dxa"/>
              <w:left w:w="140" w:type="dxa"/>
              <w:bottom w:w="140" w:type="dxa"/>
              <w:right w:w="140" w:type="dxa"/>
            </w:tcMar>
            <w:hideMark/>
          </w:tcPr>
          <w:p w14:paraId="03537D13" w14:textId="77777777" w:rsidR="00692323" w:rsidRPr="005B233B" w:rsidRDefault="00692323" w:rsidP="002F7EBD">
            <w:pPr>
              <w:widowControl w:val="0"/>
              <w:spacing w:line="240" w:lineRule="auto"/>
            </w:pPr>
            <w:r w:rsidRPr="005B233B">
              <w:t xml:space="preserve">Person </w:t>
            </w:r>
          </w:p>
          <w:p w14:paraId="34F1F933" w14:textId="77777777" w:rsidR="00692323" w:rsidRPr="005B233B" w:rsidRDefault="00692323" w:rsidP="002F7EBD">
            <w:pPr>
              <w:widowControl w:val="0"/>
              <w:spacing w:line="240" w:lineRule="auto"/>
            </w:pPr>
            <w:r w:rsidRPr="005B233B">
              <w:t>with psychosocial disabilit</w:t>
            </w:r>
            <w:r>
              <w:t>ies</w:t>
            </w:r>
          </w:p>
        </w:tc>
        <w:tc>
          <w:tcPr>
            <w:tcW w:w="1277" w:type="dxa"/>
            <w:tcBorders>
              <w:top w:val="single" w:sz="4" w:space="0" w:color="auto"/>
              <w:left w:val="single" w:sz="4" w:space="0" w:color="auto"/>
              <w:bottom w:val="single" w:sz="4" w:space="0" w:color="auto"/>
              <w:right w:val="single" w:sz="4" w:space="0" w:color="auto"/>
            </w:tcBorders>
            <w:tcMar>
              <w:top w:w="140" w:type="dxa"/>
              <w:left w:w="140" w:type="dxa"/>
              <w:bottom w:w="140" w:type="dxa"/>
              <w:right w:w="140" w:type="dxa"/>
            </w:tcMar>
          </w:tcPr>
          <w:p w14:paraId="41F1F551" w14:textId="77777777" w:rsidR="00692323" w:rsidRPr="005B233B" w:rsidRDefault="00692323" w:rsidP="002F7EBD">
            <w:pPr>
              <w:widowControl w:val="0"/>
              <w:spacing w:line="240" w:lineRule="auto"/>
            </w:pPr>
          </w:p>
        </w:tc>
        <w:tc>
          <w:tcPr>
            <w:tcW w:w="1276" w:type="dxa"/>
            <w:tcBorders>
              <w:top w:val="single" w:sz="4" w:space="0" w:color="auto"/>
              <w:left w:val="single" w:sz="4" w:space="0" w:color="auto"/>
              <w:bottom w:val="single" w:sz="4" w:space="0" w:color="auto"/>
              <w:right w:val="single" w:sz="4" w:space="0" w:color="auto"/>
            </w:tcBorders>
            <w:tcMar>
              <w:top w:w="140" w:type="dxa"/>
              <w:left w:w="140" w:type="dxa"/>
              <w:bottom w:w="140" w:type="dxa"/>
              <w:right w:w="140" w:type="dxa"/>
            </w:tcMar>
          </w:tcPr>
          <w:p w14:paraId="7A5D0275" w14:textId="77777777" w:rsidR="00692323" w:rsidRPr="005B233B" w:rsidRDefault="00692323" w:rsidP="002F7EBD">
            <w:pPr>
              <w:widowControl w:val="0"/>
              <w:spacing w:line="240" w:lineRule="auto"/>
            </w:pPr>
          </w:p>
        </w:tc>
        <w:tc>
          <w:tcPr>
            <w:tcW w:w="1559" w:type="dxa"/>
            <w:tcBorders>
              <w:top w:val="single" w:sz="4" w:space="0" w:color="auto"/>
              <w:left w:val="single" w:sz="4" w:space="0" w:color="auto"/>
              <w:bottom w:val="single" w:sz="4" w:space="0" w:color="auto"/>
              <w:right w:val="single" w:sz="4" w:space="0" w:color="auto"/>
            </w:tcBorders>
            <w:tcMar>
              <w:top w:w="140" w:type="dxa"/>
              <w:left w:w="140" w:type="dxa"/>
              <w:bottom w:w="140" w:type="dxa"/>
              <w:right w:w="140" w:type="dxa"/>
            </w:tcMar>
          </w:tcPr>
          <w:p w14:paraId="5D344122" w14:textId="77777777" w:rsidR="00692323" w:rsidRPr="005B233B" w:rsidRDefault="00692323" w:rsidP="002F7EBD">
            <w:pPr>
              <w:widowControl w:val="0"/>
              <w:spacing w:line="240" w:lineRule="auto"/>
            </w:pPr>
          </w:p>
        </w:tc>
        <w:tc>
          <w:tcPr>
            <w:tcW w:w="1985" w:type="dxa"/>
            <w:tcBorders>
              <w:top w:val="single" w:sz="4" w:space="0" w:color="auto"/>
              <w:left w:val="single" w:sz="4" w:space="0" w:color="auto"/>
              <w:bottom w:val="single" w:sz="4" w:space="0" w:color="auto"/>
              <w:right w:val="single" w:sz="4" w:space="0" w:color="auto"/>
            </w:tcBorders>
            <w:tcMar>
              <w:top w:w="140" w:type="dxa"/>
              <w:left w:w="140" w:type="dxa"/>
              <w:bottom w:w="140" w:type="dxa"/>
              <w:right w:w="140" w:type="dxa"/>
            </w:tcMar>
          </w:tcPr>
          <w:p w14:paraId="38B38E4B" w14:textId="77777777" w:rsidR="00692323" w:rsidRPr="005B233B" w:rsidRDefault="00692323" w:rsidP="002F7EBD">
            <w:pPr>
              <w:widowControl w:val="0"/>
              <w:spacing w:line="240" w:lineRule="auto"/>
            </w:pPr>
          </w:p>
        </w:tc>
        <w:tc>
          <w:tcPr>
            <w:tcW w:w="1701" w:type="dxa"/>
            <w:tcBorders>
              <w:top w:val="single" w:sz="4" w:space="0" w:color="auto"/>
              <w:left w:val="single" w:sz="4" w:space="0" w:color="auto"/>
              <w:bottom w:val="single" w:sz="4" w:space="0" w:color="auto"/>
              <w:right w:val="single" w:sz="4" w:space="0" w:color="auto"/>
            </w:tcBorders>
            <w:tcMar>
              <w:top w:w="140" w:type="dxa"/>
              <w:left w:w="140" w:type="dxa"/>
              <w:bottom w:w="140" w:type="dxa"/>
              <w:right w:w="140" w:type="dxa"/>
            </w:tcMar>
          </w:tcPr>
          <w:p w14:paraId="5B669E06" w14:textId="77777777" w:rsidR="00692323" w:rsidRPr="005B233B" w:rsidRDefault="00692323" w:rsidP="002F7EBD">
            <w:pPr>
              <w:widowControl w:val="0"/>
              <w:spacing w:line="240" w:lineRule="auto"/>
            </w:pPr>
          </w:p>
        </w:tc>
      </w:tr>
      <w:tr w:rsidR="00692323" w:rsidRPr="005B233B" w14:paraId="52260B99" w14:textId="77777777" w:rsidTr="650F9556">
        <w:trPr>
          <w:trHeight w:val="927"/>
          <w:tblHeader/>
        </w:trPr>
        <w:tc>
          <w:tcPr>
            <w:tcW w:w="1558"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40" w:type="dxa"/>
              <w:left w:w="140" w:type="dxa"/>
              <w:bottom w:w="140" w:type="dxa"/>
              <w:right w:w="140" w:type="dxa"/>
            </w:tcMar>
            <w:hideMark/>
          </w:tcPr>
          <w:p w14:paraId="635C8D1F" w14:textId="77777777" w:rsidR="00692323" w:rsidRPr="005B233B" w:rsidRDefault="00692323" w:rsidP="002F7EBD">
            <w:pPr>
              <w:widowControl w:val="0"/>
              <w:spacing w:line="240" w:lineRule="auto"/>
            </w:pPr>
            <w:r w:rsidRPr="005B233B">
              <w:t xml:space="preserve">Person </w:t>
            </w:r>
          </w:p>
          <w:p w14:paraId="709ED445" w14:textId="77777777" w:rsidR="00692323" w:rsidRPr="005B233B" w:rsidRDefault="00692323" w:rsidP="002F7EBD">
            <w:pPr>
              <w:widowControl w:val="0"/>
              <w:spacing w:line="240" w:lineRule="auto"/>
            </w:pPr>
            <w:r w:rsidRPr="005B233B">
              <w:t>with intellectual disabilit</w:t>
            </w:r>
            <w:r>
              <w:t>ies</w:t>
            </w:r>
          </w:p>
        </w:tc>
        <w:tc>
          <w:tcPr>
            <w:tcW w:w="1277" w:type="dxa"/>
            <w:tcBorders>
              <w:top w:val="single" w:sz="4" w:space="0" w:color="auto"/>
              <w:left w:val="single" w:sz="4" w:space="0" w:color="auto"/>
              <w:bottom w:val="single" w:sz="4" w:space="0" w:color="auto"/>
              <w:right w:val="single" w:sz="4" w:space="0" w:color="auto"/>
            </w:tcBorders>
            <w:tcMar>
              <w:top w:w="140" w:type="dxa"/>
              <w:left w:w="140" w:type="dxa"/>
              <w:bottom w:w="140" w:type="dxa"/>
              <w:right w:w="140" w:type="dxa"/>
            </w:tcMar>
          </w:tcPr>
          <w:p w14:paraId="18425E7E" w14:textId="77777777" w:rsidR="00692323" w:rsidRPr="005B233B" w:rsidRDefault="00692323" w:rsidP="002F7EBD">
            <w:pPr>
              <w:widowControl w:val="0"/>
              <w:spacing w:line="240" w:lineRule="auto"/>
            </w:pPr>
          </w:p>
        </w:tc>
        <w:tc>
          <w:tcPr>
            <w:tcW w:w="1276" w:type="dxa"/>
            <w:tcBorders>
              <w:top w:val="single" w:sz="4" w:space="0" w:color="auto"/>
              <w:left w:val="single" w:sz="4" w:space="0" w:color="auto"/>
              <w:bottom w:val="single" w:sz="4" w:space="0" w:color="auto"/>
              <w:right w:val="single" w:sz="4" w:space="0" w:color="auto"/>
            </w:tcBorders>
            <w:tcMar>
              <w:top w:w="140" w:type="dxa"/>
              <w:left w:w="140" w:type="dxa"/>
              <w:bottom w:w="140" w:type="dxa"/>
              <w:right w:w="140" w:type="dxa"/>
            </w:tcMar>
          </w:tcPr>
          <w:p w14:paraId="452FD254" w14:textId="77777777" w:rsidR="00692323" w:rsidRPr="005B233B" w:rsidRDefault="00692323" w:rsidP="002F7EBD">
            <w:pPr>
              <w:widowControl w:val="0"/>
              <w:spacing w:line="240" w:lineRule="auto"/>
            </w:pPr>
          </w:p>
        </w:tc>
        <w:tc>
          <w:tcPr>
            <w:tcW w:w="1559" w:type="dxa"/>
            <w:tcBorders>
              <w:top w:val="single" w:sz="4" w:space="0" w:color="auto"/>
              <w:left w:val="single" w:sz="4" w:space="0" w:color="auto"/>
              <w:bottom w:val="single" w:sz="4" w:space="0" w:color="auto"/>
              <w:right w:val="single" w:sz="4" w:space="0" w:color="auto"/>
            </w:tcBorders>
            <w:tcMar>
              <w:top w:w="140" w:type="dxa"/>
              <w:left w:w="140" w:type="dxa"/>
              <w:bottom w:w="140" w:type="dxa"/>
              <w:right w:w="140" w:type="dxa"/>
            </w:tcMar>
          </w:tcPr>
          <w:p w14:paraId="56A4B017" w14:textId="77777777" w:rsidR="00692323" w:rsidRPr="005B233B" w:rsidRDefault="00692323" w:rsidP="002F7EBD">
            <w:pPr>
              <w:widowControl w:val="0"/>
              <w:spacing w:line="240" w:lineRule="auto"/>
            </w:pPr>
          </w:p>
        </w:tc>
        <w:tc>
          <w:tcPr>
            <w:tcW w:w="1985" w:type="dxa"/>
            <w:tcBorders>
              <w:top w:val="single" w:sz="4" w:space="0" w:color="auto"/>
              <w:left w:val="single" w:sz="4" w:space="0" w:color="auto"/>
              <w:bottom w:val="single" w:sz="4" w:space="0" w:color="auto"/>
              <w:right w:val="single" w:sz="4" w:space="0" w:color="auto"/>
            </w:tcBorders>
            <w:tcMar>
              <w:top w:w="140" w:type="dxa"/>
              <w:left w:w="140" w:type="dxa"/>
              <w:bottom w:w="140" w:type="dxa"/>
              <w:right w:w="140" w:type="dxa"/>
            </w:tcMar>
          </w:tcPr>
          <w:p w14:paraId="07043874" w14:textId="77777777" w:rsidR="00692323" w:rsidRPr="005B233B" w:rsidRDefault="00692323" w:rsidP="002F7EBD">
            <w:pPr>
              <w:widowControl w:val="0"/>
              <w:spacing w:line="240" w:lineRule="auto"/>
            </w:pPr>
          </w:p>
        </w:tc>
        <w:tc>
          <w:tcPr>
            <w:tcW w:w="1701" w:type="dxa"/>
            <w:tcBorders>
              <w:top w:val="single" w:sz="4" w:space="0" w:color="auto"/>
              <w:left w:val="single" w:sz="4" w:space="0" w:color="auto"/>
              <w:bottom w:val="single" w:sz="4" w:space="0" w:color="auto"/>
              <w:right w:val="single" w:sz="4" w:space="0" w:color="auto"/>
            </w:tcBorders>
            <w:tcMar>
              <w:top w:w="140" w:type="dxa"/>
              <w:left w:w="140" w:type="dxa"/>
              <w:bottom w:w="140" w:type="dxa"/>
              <w:right w:w="140" w:type="dxa"/>
            </w:tcMar>
          </w:tcPr>
          <w:p w14:paraId="47F6624D" w14:textId="77777777" w:rsidR="00692323" w:rsidRPr="005B233B" w:rsidRDefault="00692323" w:rsidP="002F7EBD">
            <w:pPr>
              <w:widowControl w:val="0"/>
              <w:spacing w:line="240" w:lineRule="auto"/>
            </w:pPr>
          </w:p>
        </w:tc>
      </w:tr>
      <w:tr w:rsidR="00692323" w14:paraId="39EA9215" w14:textId="77777777" w:rsidTr="650F9556">
        <w:trPr>
          <w:trHeight w:val="322"/>
          <w:tblHeader/>
        </w:trPr>
        <w:tc>
          <w:tcPr>
            <w:tcW w:w="1558" w:type="dxa"/>
            <w:tcBorders>
              <w:top w:val="single" w:sz="4" w:space="0" w:color="auto"/>
              <w:left w:val="single" w:sz="4" w:space="0" w:color="auto"/>
              <w:bottom w:val="single" w:sz="4" w:space="0" w:color="auto"/>
              <w:right w:val="single" w:sz="4" w:space="0" w:color="auto"/>
            </w:tcBorders>
            <w:shd w:val="clear" w:color="auto" w:fill="F7CAAC" w:themeFill="accent2" w:themeFillTint="66"/>
            <w:tcMar>
              <w:top w:w="140" w:type="dxa"/>
              <w:left w:w="140" w:type="dxa"/>
              <w:bottom w:w="140" w:type="dxa"/>
              <w:right w:w="140" w:type="dxa"/>
            </w:tcMar>
            <w:hideMark/>
          </w:tcPr>
          <w:p w14:paraId="1897CE71" w14:textId="77777777" w:rsidR="00692323" w:rsidRPr="005B233B" w:rsidRDefault="00692323" w:rsidP="002F7EBD">
            <w:pPr>
              <w:widowControl w:val="0"/>
              <w:spacing w:line="240" w:lineRule="auto"/>
            </w:pPr>
            <w:r w:rsidRPr="005B233B">
              <w:t>Deaf person</w:t>
            </w:r>
          </w:p>
        </w:tc>
        <w:tc>
          <w:tcPr>
            <w:tcW w:w="1277" w:type="dxa"/>
            <w:tcBorders>
              <w:top w:val="single" w:sz="4" w:space="0" w:color="auto"/>
              <w:left w:val="single" w:sz="4" w:space="0" w:color="auto"/>
              <w:bottom w:val="single" w:sz="4" w:space="0" w:color="auto"/>
              <w:right w:val="single" w:sz="4" w:space="0" w:color="auto"/>
            </w:tcBorders>
            <w:tcMar>
              <w:top w:w="140" w:type="dxa"/>
              <w:left w:w="140" w:type="dxa"/>
              <w:bottom w:w="140" w:type="dxa"/>
              <w:right w:w="140" w:type="dxa"/>
            </w:tcMar>
          </w:tcPr>
          <w:p w14:paraId="12D78112" w14:textId="77777777" w:rsidR="00692323" w:rsidRDefault="00692323" w:rsidP="002F7EBD">
            <w:pPr>
              <w:widowControl w:val="0"/>
              <w:spacing w:line="240" w:lineRule="auto"/>
            </w:pPr>
          </w:p>
          <w:p w14:paraId="707F55F8" w14:textId="77777777" w:rsidR="00692323" w:rsidRDefault="00692323" w:rsidP="002F7EBD">
            <w:pPr>
              <w:widowControl w:val="0"/>
              <w:spacing w:line="240" w:lineRule="auto"/>
            </w:pPr>
          </w:p>
          <w:p w14:paraId="60120167" w14:textId="77777777" w:rsidR="00692323" w:rsidRDefault="00692323" w:rsidP="002F7EBD">
            <w:pPr>
              <w:widowControl w:val="0"/>
              <w:spacing w:line="240" w:lineRule="auto"/>
            </w:pPr>
          </w:p>
        </w:tc>
        <w:tc>
          <w:tcPr>
            <w:tcW w:w="1276" w:type="dxa"/>
            <w:tcBorders>
              <w:top w:val="single" w:sz="4" w:space="0" w:color="auto"/>
              <w:left w:val="single" w:sz="4" w:space="0" w:color="auto"/>
              <w:bottom w:val="single" w:sz="4" w:space="0" w:color="auto"/>
              <w:right w:val="single" w:sz="4" w:space="0" w:color="auto"/>
            </w:tcBorders>
            <w:tcMar>
              <w:top w:w="140" w:type="dxa"/>
              <w:left w:w="140" w:type="dxa"/>
              <w:bottom w:w="140" w:type="dxa"/>
              <w:right w:w="140" w:type="dxa"/>
            </w:tcMar>
          </w:tcPr>
          <w:p w14:paraId="2DCCC56E" w14:textId="77777777" w:rsidR="00692323" w:rsidRDefault="00692323" w:rsidP="002F7EBD">
            <w:pPr>
              <w:widowControl w:val="0"/>
              <w:spacing w:line="240" w:lineRule="auto"/>
            </w:pPr>
          </w:p>
        </w:tc>
        <w:tc>
          <w:tcPr>
            <w:tcW w:w="1559" w:type="dxa"/>
            <w:tcBorders>
              <w:top w:val="single" w:sz="4" w:space="0" w:color="auto"/>
              <w:left w:val="single" w:sz="4" w:space="0" w:color="auto"/>
              <w:bottom w:val="single" w:sz="4" w:space="0" w:color="auto"/>
              <w:right w:val="single" w:sz="4" w:space="0" w:color="auto"/>
            </w:tcBorders>
            <w:tcMar>
              <w:top w:w="140" w:type="dxa"/>
              <w:left w:w="140" w:type="dxa"/>
              <w:bottom w:w="140" w:type="dxa"/>
              <w:right w:w="140" w:type="dxa"/>
            </w:tcMar>
          </w:tcPr>
          <w:p w14:paraId="23BECDDA" w14:textId="77777777" w:rsidR="00692323" w:rsidRDefault="00692323" w:rsidP="002F7EBD">
            <w:pPr>
              <w:widowControl w:val="0"/>
              <w:spacing w:line="240" w:lineRule="auto"/>
            </w:pPr>
          </w:p>
        </w:tc>
        <w:tc>
          <w:tcPr>
            <w:tcW w:w="1985" w:type="dxa"/>
            <w:tcBorders>
              <w:top w:val="single" w:sz="4" w:space="0" w:color="auto"/>
              <w:left w:val="single" w:sz="4" w:space="0" w:color="auto"/>
              <w:bottom w:val="single" w:sz="4" w:space="0" w:color="auto"/>
              <w:right w:val="single" w:sz="4" w:space="0" w:color="auto"/>
            </w:tcBorders>
            <w:tcMar>
              <w:top w:w="140" w:type="dxa"/>
              <w:left w:w="140" w:type="dxa"/>
              <w:bottom w:w="140" w:type="dxa"/>
              <w:right w:w="140" w:type="dxa"/>
            </w:tcMar>
          </w:tcPr>
          <w:p w14:paraId="69EBE335" w14:textId="77777777" w:rsidR="00692323" w:rsidRDefault="00692323" w:rsidP="002F7EBD">
            <w:pPr>
              <w:widowControl w:val="0"/>
              <w:spacing w:line="240" w:lineRule="auto"/>
            </w:pPr>
          </w:p>
        </w:tc>
        <w:tc>
          <w:tcPr>
            <w:tcW w:w="1701" w:type="dxa"/>
            <w:tcBorders>
              <w:top w:val="single" w:sz="4" w:space="0" w:color="auto"/>
              <w:left w:val="single" w:sz="4" w:space="0" w:color="auto"/>
              <w:bottom w:val="single" w:sz="4" w:space="0" w:color="auto"/>
              <w:right w:val="single" w:sz="4" w:space="0" w:color="auto"/>
            </w:tcBorders>
            <w:tcMar>
              <w:top w:w="140" w:type="dxa"/>
              <w:left w:w="140" w:type="dxa"/>
              <w:bottom w:w="140" w:type="dxa"/>
              <w:right w:w="140" w:type="dxa"/>
            </w:tcMar>
          </w:tcPr>
          <w:p w14:paraId="19785F3E" w14:textId="77777777" w:rsidR="00692323" w:rsidRDefault="00692323" w:rsidP="002F7EBD">
            <w:pPr>
              <w:widowControl w:val="0"/>
              <w:spacing w:line="240" w:lineRule="auto"/>
            </w:pPr>
          </w:p>
        </w:tc>
      </w:tr>
    </w:tbl>
    <w:p w14:paraId="76F3112F" w14:textId="77777777" w:rsidR="00692323" w:rsidRPr="00B10E7D" w:rsidRDefault="00692323" w:rsidP="00692323">
      <w:pPr>
        <w:spacing w:before="120"/>
        <w:rPr>
          <w:sz w:val="20"/>
          <w:szCs w:val="20"/>
          <w:lang w:val="en-GB"/>
        </w:rPr>
      </w:pPr>
      <w:r>
        <w:rPr>
          <w:sz w:val="20"/>
          <w:szCs w:val="20"/>
          <w:lang w:val="en-GB"/>
        </w:rPr>
        <w:t>Note: Trainers can select o</w:t>
      </w:r>
      <w:r w:rsidRPr="00B10E7D">
        <w:rPr>
          <w:sz w:val="20"/>
          <w:szCs w:val="20"/>
          <w:lang w:val="en-GB"/>
        </w:rPr>
        <w:t>ther</w:t>
      </w:r>
      <w:r>
        <w:rPr>
          <w:sz w:val="20"/>
          <w:szCs w:val="20"/>
          <w:lang w:val="en-GB"/>
        </w:rPr>
        <w:t xml:space="preserve"> health services and</w:t>
      </w:r>
      <w:r w:rsidRPr="00B10E7D">
        <w:rPr>
          <w:sz w:val="20"/>
          <w:szCs w:val="20"/>
          <w:lang w:val="en-GB"/>
        </w:rPr>
        <w:t xml:space="preserve"> groups of persons with disabilities in this </w:t>
      </w:r>
      <w:r>
        <w:rPr>
          <w:sz w:val="20"/>
          <w:szCs w:val="20"/>
          <w:lang w:val="en-GB"/>
        </w:rPr>
        <w:t>activity. They could consider for example,</w:t>
      </w:r>
      <w:r w:rsidRPr="00B10E7D">
        <w:rPr>
          <w:sz w:val="20"/>
          <w:szCs w:val="20"/>
          <w:lang w:val="en-GB"/>
        </w:rPr>
        <w:t xml:space="preserve"> deafblind persons, blind and low vision persons, persons with autism, persons with albinism, persons using crutches, etc</w:t>
      </w:r>
      <w:r>
        <w:rPr>
          <w:sz w:val="20"/>
          <w:szCs w:val="20"/>
          <w:lang w:val="en-GB"/>
        </w:rPr>
        <w:t>.</w:t>
      </w:r>
    </w:p>
    <w:p w14:paraId="1424DB18" w14:textId="77777777" w:rsidR="006D78C1" w:rsidRDefault="006D78C1">
      <w:pPr>
        <w:rPr>
          <w:b/>
          <w:bCs/>
          <w:lang w:val="en-GB"/>
        </w:rPr>
      </w:pPr>
      <w:r>
        <w:rPr>
          <w:b/>
          <w:lang w:val="en-GB"/>
        </w:rPr>
        <w:br w:type="page"/>
      </w:r>
    </w:p>
    <w:p w14:paraId="6F812EE7" w14:textId="3AD18D41" w:rsidR="00692323" w:rsidRPr="00F11455" w:rsidRDefault="00692323" w:rsidP="00692323">
      <w:pPr>
        <w:rPr>
          <w:b/>
          <w:bCs/>
          <w:lang w:val="en-GB"/>
        </w:rPr>
      </w:pPr>
      <w:r w:rsidRPr="00F11455">
        <w:rPr>
          <w:b/>
          <w:lang w:val="en-GB"/>
        </w:rPr>
        <w:lastRenderedPageBreak/>
        <w:t>Task</w:t>
      </w:r>
    </w:p>
    <w:p w14:paraId="49F14FB3" w14:textId="77777777" w:rsidR="00692323" w:rsidRDefault="00692323" w:rsidP="00692323">
      <w:pPr>
        <w:rPr>
          <w:lang w:val="en-GB"/>
        </w:rPr>
      </w:pPr>
      <w:r>
        <w:t>Together with the members of your group, and based on the reality in your country, you will rate the level of the barriers faced by persons with disabilities to receiving health services.</w:t>
      </w:r>
      <w:r>
        <w:rPr>
          <w:lang w:val="en-GB"/>
        </w:rPr>
        <w:t xml:space="preserve"> </w:t>
      </w:r>
    </w:p>
    <w:p w14:paraId="498B6290" w14:textId="77777777" w:rsidR="00692323" w:rsidRDefault="00692323" w:rsidP="00692323">
      <w:pPr>
        <w:rPr>
          <w:lang w:val="en-GB"/>
        </w:rPr>
      </w:pPr>
    </w:p>
    <w:p w14:paraId="035114AB" w14:textId="77777777" w:rsidR="00692323" w:rsidRDefault="00692323" w:rsidP="00692323">
      <w:pPr>
        <w:rPr>
          <w:lang w:val="en-GB"/>
        </w:rPr>
      </w:pPr>
      <w:r>
        <w:rPr>
          <w:lang w:val="en-GB"/>
        </w:rPr>
        <w:t>For each person listed in the first column of the table:</w:t>
      </w:r>
    </w:p>
    <w:p w14:paraId="58929C3E" w14:textId="77777777" w:rsidR="00692323" w:rsidRDefault="00692323" w:rsidP="00692323">
      <w:pPr>
        <w:pStyle w:val="ListParagraph"/>
        <w:numPr>
          <w:ilvl w:val="0"/>
          <w:numId w:val="13"/>
        </w:numPr>
        <w:spacing w:after="0" w:line="276" w:lineRule="auto"/>
        <w:rPr>
          <w:lang w:val="en-GB"/>
        </w:rPr>
      </w:pPr>
      <w:r w:rsidRPr="00410360">
        <w:rPr>
          <w:lang w:val="en-GB"/>
        </w:rPr>
        <w:t xml:space="preserve">reflect on the barriers </w:t>
      </w:r>
      <w:r>
        <w:rPr>
          <w:lang w:val="en-GB"/>
        </w:rPr>
        <w:t>the person</w:t>
      </w:r>
      <w:r w:rsidRPr="00410360">
        <w:rPr>
          <w:lang w:val="en-GB"/>
        </w:rPr>
        <w:t xml:space="preserve"> may face given their type of impairment, or absence of impairment</w:t>
      </w:r>
    </w:p>
    <w:p w14:paraId="0B80D23E" w14:textId="77777777" w:rsidR="00692323" w:rsidRDefault="00692323" w:rsidP="00692323">
      <w:pPr>
        <w:pStyle w:val="ListParagraph"/>
        <w:numPr>
          <w:ilvl w:val="0"/>
          <w:numId w:val="13"/>
        </w:numPr>
        <w:spacing w:after="0" w:line="276" w:lineRule="auto"/>
        <w:rPr>
          <w:lang w:val="en-GB"/>
        </w:rPr>
      </w:pPr>
      <w:r w:rsidRPr="00410360">
        <w:rPr>
          <w:lang w:val="en-GB"/>
        </w:rPr>
        <w:t>rate the level of barriers the</w:t>
      </w:r>
      <w:r>
        <w:rPr>
          <w:lang w:val="en-GB"/>
        </w:rPr>
        <w:t xml:space="preserve"> person</w:t>
      </w:r>
      <w:r w:rsidRPr="00410360">
        <w:rPr>
          <w:lang w:val="en-GB"/>
        </w:rPr>
        <w:t xml:space="preserve"> experience</w:t>
      </w:r>
      <w:r>
        <w:rPr>
          <w:lang w:val="en-GB"/>
        </w:rPr>
        <w:t>s,</w:t>
      </w:r>
      <w:r w:rsidRPr="00410360">
        <w:rPr>
          <w:lang w:val="en-GB"/>
        </w:rPr>
        <w:t xml:space="preserve"> to receive each of the health services listed in the top row of the table</w:t>
      </w:r>
      <w:r>
        <w:rPr>
          <w:lang w:val="en-GB"/>
        </w:rPr>
        <w:t xml:space="preserve">, according to </w:t>
      </w:r>
      <w:r w:rsidRPr="00410360">
        <w:rPr>
          <w:lang w:val="en-GB"/>
        </w:rPr>
        <w:t>the rating scale provided below</w:t>
      </w:r>
    </w:p>
    <w:p w14:paraId="680E453A" w14:textId="77777777" w:rsidR="00692323" w:rsidRDefault="00692323" w:rsidP="00692323">
      <w:pPr>
        <w:pStyle w:val="ListParagraph"/>
        <w:numPr>
          <w:ilvl w:val="0"/>
          <w:numId w:val="13"/>
        </w:numPr>
        <w:spacing w:after="0" w:line="276" w:lineRule="auto"/>
        <w:rPr>
          <w:lang w:val="en-GB"/>
        </w:rPr>
      </w:pPr>
      <w:r w:rsidRPr="00410360">
        <w:rPr>
          <w:lang w:val="en-GB"/>
        </w:rPr>
        <w:t>write the number that corresponds to your rating in the appropriate square in the table</w:t>
      </w:r>
    </w:p>
    <w:p w14:paraId="06829E76" w14:textId="77777777" w:rsidR="00692323" w:rsidRPr="00410360" w:rsidRDefault="00692323" w:rsidP="00692323">
      <w:pPr>
        <w:pStyle w:val="ListParagraph"/>
        <w:numPr>
          <w:ilvl w:val="0"/>
          <w:numId w:val="13"/>
        </w:numPr>
        <w:spacing w:after="0" w:line="276" w:lineRule="auto"/>
        <w:rPr>
          <w:lang w:val="en-GB"/>
        </w:rPr>
      </w:pPr>
      <w:r>
        <w:rPr>
          <w:lang w:val="en-GB"/>
        </w:rPr>
        <w:t>d</w:t>
      </w:r>
      <w:r w:rsidRPr="00410360">
        <w:rPr>
          <w:lang w:val="en-GB"/>
        </w:rPr>
        <w:t>iscuss the rationale for your rating</w:t>
      </w:r>
    </w:p>
    <w:p w14:paraId="5C05C6EB" w14:textId="77777777" w:rsidR="00692323" w:rsidRDefault="00692323" w:rsidP="00692323">
      <w:pPr>
        <w:rPr>
          <w:lang w:val="en-GB"/>
        </w:rPr>
      </w:pPr>
    </w:p>
    <w:p w14:paraId="64AD0C19" w14:textId="77777777" w:rsidR="00692323" w:rsidRDefault="00692323" w:rsidP="00692323">
      <w:pPr>
        <w:rPr>
          <w:lang w:val="en-GB"/>
        </w:rPr>
      </w:pPr>
    </w:p>
    <w:p w14:paraId="5DB5F60B" w14:textId="77777777" w:rsidR="00692323" w:rsidRDefault="00692323" w:rsidP="00692323">
      <w:pPr>
        <w:rPr>
          <w:b/>
          <w:bCs/>
          <w:noProof/>
          <w:lang w:val="en-GB"/>
        </w:rPr>
      </w:pPr>
      <w:r w:rsidRPr="002979E4">
        <w:rPr>
          <w:b/>
          <w:lang w:val="en-GB"/>
        </w:rPr>
        <w:t>Rating scale</w:t>
      </w:r>
      <w:r>
        <w:rPr>
          <w:b/>
          <w:lang w:val="en-GB"/>
        </w:rPr>
        <w:t xml:space="preserve"> levels</w:t>
      </w:r>
      <w:r w:rsidRPr="002979E4">
        <w:rPr>
          <w:b/>
          <w:noProof/>
          <w:lang w:val="en-GB"/>
        </w:rPr>
        <w:t xml:space="preserve"> </w:t>
      </w:r>
    </w:p>
    <w:p w14:paraId="28ACF178" w14:textId="77777777" w:rsidR="00692323" w:rsidRDefault="00692323" w:rsidP="00692323">
      <w:pPr>
        <w:rPr>
          <w:lang w:val="en-GB"/>
        </w:rPr>
      </w:pPr>
      <w:r>
        <w:rPr>
          <w:noProof/>
          <w:color w:val="2B579A"/>
          <w:shd w:val="clear" w:color="auto" w:fill="E6E6E6"/>
          <w:lang w:val="en-GB" w:eastAsia="en-GB"/>
        </w:rPr>
        <mc:AlternateContent>
          <mc:Choice Requires="wps">
            <w:drawing>
              <wp:anchor distT="0" distB="0" distL="114300" distR="114300" simplePos="0" relativeHeight="251665408" behindDoc="0" locked="0" layoutInCell="1" allowOverlap="1" wp14:anchorId="66F605FB" wp14:editId="075057EA">
                <wp:simplePos x="0" y="0"/>
                <wp:positionH relativeFrom="column">
                  <wp:posOffset>4305300</wp:posOffset>
                </wp:positionH>
                <wp:positionV relativeFrom="paragraph">
                  <wp:posOffset>67310</wp:posOffset>
                </wp:positionV>
                <wp:extent cx="1295400" cy="6350"/>
                <wp:effectExtent l="19050" t="19050" r="19050" b="31750"/>
                <wp:wrapNone/>
                <wp:docPr id="8" name="Straight Connector 8"/>
                <wp:cNvGraphicFramePr/>
                <a:graphic xmlns:a="http://schemas.openxmlformats.org/drawingml/2006/main">
                  <a:graphicData uri="http://schemas.microsoft.com/office/word/2010/wordprocessingShape">
                    <wps:wsp>
                      <wps:cNvCnPr/>
                      <wps:spPr>
                        <a:xfrm flipV="1">
                          <a:off x="0" y="0"/>
                          <a:ext cx="1295400" cy="635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dec="http://schemas.microsoft.com/office/drawing/2017/decorative" xmlns:pic="http://schemas.openxmlformats.org/drawingml/2006/picture" xmlns:a14="http://schemas.microsoft.com/office/drawing/2010/main">
            <w:pict>
              <v:line id="Straight Connector 8"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3pt" from="339pt,5.3pt" to="441pt,5.8pt" w14:anchorId="393F28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">
                <v:stroke joinstyle="miter"/>
              </v:line>
            </w:pict>
          </mc:Fallback>
        </mc:AlternateContent>
      </w:r>
      <w:r>
        <w:rPr>
          <w:noProof/>
          <w:color w:val="2B579A"/>
          <w:shd w:val="clear" w:color="auto" w:fill="E6E6E6"/>
          <w:lang w:val="en-GB" w:eastAsia="en-GB"/>
        </w:rPr>
        <mc:AlternateContent>
          <mc:Choice Requires="wps">
            <w:drawing>
              <wp:anchor distT="0" distB="0" distL="114300" distR="114300" simplePos="0" relativeHeight="251664384" behindDoc="0" locked="0" layoutInCell="1" allowOverlap="1" wp14:anchorId="30494FE6" wp14:editId="078B049F">
                <wp:simplePos x="0" y="0"/>
                <wp:positionH relativeFrom="column">
                  <wp:posOffset>2889250</wp:posOffset>
                </wp:positionH>
                <wp:positionV relativeFrom="paragraph">
                  <wp:posOffset>67945</wp:posOffset>
                </wp:positionV>
                <wp:extent cx="1295400" cy="6350"/>
                <wp:effectExtent l="19050" t="19050" r="19050" b="31750"/>
                <wp:wrapNone/>
                <wp:docPr id="7" name="Straight Connector 7"/>
                <wp:cNvGraphicFramePr/>
                <a:graphic xmlns:a="http://schemas.openxmlformats.org/drawingml/2006/main">
                  <a:graphicData uri="http://schemas.microsoft.com/office/word/2010/wordprocessingShape">
                    <wps:wsp>
                      <wps:cNvCnPr/>
                      <wps:spPr>
                        <a:xfrm flipV="1">
                          <a:off x="0" y="0"/>
                          <a:ext cx="1295400" cy="635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dec="http://schemas.microsoft.com/office/drawing/2017/decorative" xmlns:pic="http://schemas.openxmlformats.org/drawingml/2006/picture" xmlns:a14="http://schemas.microsoft.com/office/drawing/2010/main">
            <w:pict>
              <v:line id="Straight Connector 7"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3pt" from="227.5pt,5.35pt" to="329.5pt,5.85pt" w14:anchorId="4C10E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">
                <v:stroke joinstyle="miter"/>
              </v:line>
            </w:pict>
          </mc:Fallback>
        </mc:AlternateContent>
      </w:r>
      <w:r>
        <w:rPr>
          <w:noProof/>
          <w:color w:val="2B579A"/>
          <w:shd w:val="clear" w:color="auto" w:fill="E6E6E6"/>
          <w:lang w:val="en-GB" w:eastAsia="en-GB"/>
        </w:rPr>
        <mc:AlternateContent>
          <mc:Choice Requires="wps">
            <w:drawing>
              <wp:anchor distT="0" distB="0" distL="114300" distR="114300" simplePos="0" relativeHeight="251663360" behindDoc="0" locked="0" layoutInCell="1" allowOverlap="1" wp14:anchorId="7B3D07F9" wp14:editId="6F67CED8">
                <wp:simplePos x="0" y="0"/>
                <wp:positionH relativeFrom="column">
                  <wp:posOffset>1498600</wp:posOffset>
                </wp:positionH>
                <wp:positionV relativeFrom="paragraph">
                  <wp:posOffset>75565</wp:posOffset>
                </wp:positionV>
                <wp:extent cx="1295400" cy="6350"/>
                <wp:effectExtent l="19050" t="19050" r="19050" b="31750"/>
                <wp:wrapNone/>
                <wp:docPr id="14" name="Straight Connector 14"/>
                <wp:cNvGraphicFramePr/>
                <a:graphic xmlns:a="http://schemas.openxmlformats.org/drawingml/2006/main">
                  <a:graphicData uri="http://schemas.microsoft.com/office/word/2010/wordprocessingShape">
                    <wps:wsp>
                      <wps:cNvCnPr/>
                      <wps:spPr>
                        <a:xfrm flipV="1">
                          <a:off x="0" y="0"/>
                          <a:ext cx="1295400" cy="635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dec="http://schemas.microsoft.com/office/drawing/2017/decorative" xmlns:pic="http://schemas.openxmlformats.org/drawingml/2006/picture" xmlns:a14="http://schemas.microsoft.com/office/drawing/2010/main">
            <w:pict>
              <v:line id="Straight Connector 14"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3pt" from="118pt,5.95pt" to="220pt,6.45pt" w14:anchorId="43743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">
                <v:stroke joinstyle="miter"/>
              </v:line>
            </w:pict>
          </mc:Fallback>
        </mc:AlternateContent>
      </w:r>
      <w:r>
        <w:rPr>
          <w:noProof/>
          <w:color w:val="2B579A"/>
          <w:shd w:val="clear" w:color="auto" w:fill="E6E6E6"/>
          <w:lang w:val="en-GB" w:eastAsia="en-GB"/>
        </w:rPr>
        <mc:AlternateContent>
          <mc:Choice Requires="wps">
            <w:drawing>
              <wp:anchor distT="0" distB="0" distL="114300" distR="114300" simplePos="0" relativeHeight="251662336" behindDoc="0" locked="0" layoutInCell="1" allowOverlap="1" wp14:anchorId="7C772A2E" wp14:editId="029A0E57">
                <wp:simplePos x="0" y="0"/>
                <wp:positionH relativeFrom="column">
                  <wp:posOffset>88900</wp:posOffset>
                </wp:positionH>
                <wp:positionV relativeFrom="paragraph">
                  <wp:posOffset>73660</wp:posOffset>
                </wp:positionV>
                <wp:extent cx="1295400" cy="6350"/>
                <wp:effectExtent l="19050" t="19050" r="19050" b="31750"/>
                <wp:wrapNone/>
                <wp:docPr id="15" name="Straight Connector 15"/>
                <wp:cNvGraphicFramePr/>
                <a:graphic xmlns:a="http://schemas.openxmlformats.org/drawingml/2006/main">
                  <a:graphicData uri="http://schemas.microsoft.com/office/word/2010/wordprocessingShape">
                    <wps:wsp>
                      <wps:cNvCnPr/>
                      <wps:spPr>
                        <a:xfrm flipV="1">
                          <a:off x="0" y="0"/>
                          <a:ext cx="1295400" cy="635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dec="http://schemas.microsoft.com/office/drawing/2017/decorative" xmlns:pic="http://schemas.openxmlformats.org/drawingml/2006/picture" xmlns:a14="http://schemas.microsoft.com/office/drawing/2010/main">
            <w:pict>
              <v:line id="Straight Connector 15"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3pt" from="7pt,5.8pt" to="109pt,6.3pt" w14:anchorId="69B231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">
                <v:stroke joinstyle="miter"/>
              </v:line>
            </w:pict>
          </mc:Fallback>
        </mc:AlternateContent>
      </w:r>
      <w:r>
        <w:rPr>
          <w:lang w:val="en-GB"/>
        </w:rPr>
        <w:t>1                                  2                                  3                                  4                                  5</w:t>
      </w:r>
    </w:p>
    <w:p w14:paraId="0DB84A89" w14:textId="77777777" w:rsidR="00692323" w:rsidRDefault="00692323" w:rsidP="00692323">
      <w:r w:rsidRPr="00F11455">
        <w:rPr>
          <w:b/>
          <w:lang w:val="en-GB"/>
        </w:rPr>
        <w:t>Level 1</w:t>
      </w:r>
      <w:r>
        <w:rPr>
          <w:lang w:val="en-GB"/>
        </w:rPr>
        <w:t xml:space="preserve"> </w:t>
      </w:r>
      <w:r>
        <w:t xml:space="preserve">represents the least barriers to receiving adequate services and </w:t>
      </w:r>
      <w:r w:rsidRPr="00F11455">
        <w:rPr>
          <w:b/>
        </w:rPr>
        <w:t>Level 5</w:t>
      </w:r>
      <w:r>
        <w:t xml:space="preserve"> represents the most barriers to receive adequate services.</w:t>
      </w:r>
    </w:p>
    <w:p w14:paraId="72101740" w14:textId="77777777" w:rsidR="00692323" w:rsidRDefault="00692323" w:rsidP="00692323"/>
    <w:p w14:paraId="602BC376" w14:textId="40A15274" w:rsidR="00692323" w:rsidRDefault="00692323">
      <w:r>
        <w:br w:type="page"/>
      </w:r>
    </w:p>
    <w:p w14:paraId="728B983B" w14:textId="2E86A269" w:rsidR="004C2090" w:rsidRPr="00B12C8E" w:rsidRDefault="004C2090" w:rsidP="004C2090">
      <w:pPr>
        <w:pStyle w:val="Style1"/>
      </w:pPr>
      <w:bookmarkStart w:id="12" w:name="_Toc90392698"/>
      <w:bookmarkStart w:id="13" w:name="_Toc91774221"/>
      <w:bookmarkStart w:id="14" w:name="_Toc1490660333"/>
      <w:bookmarkStart w:id="15" w:name="_Toc238361577"/>
      <w:bookmarkStart w:id="16" w:name="_Hlk86327358"/>
      <w:bookmarkStart w:id="17" w:name="extendedcharacters"/>
      <w:bookmarkStart w:id="18" w:name="_Hlk86320448"/>
      <w:r>
        <w:lastRenderedPageBreak/>
        <w:t>Activity 3.2.3. Handout: Extended character stories</w:t>
      </w:r>
      <w:bookmarkEnd w:id="12"/>
      <w:bookmarkEnd w:id="13"/>
      <w:r>
        <w:t xml:space="preserve"> </w:t>
      </w:r>
      <w:bookmarkEnd w:id="14"/>
      <w:bookmarkEnd w:id="15"/>
    </w:p>
    <w:p w14:paraId="4F5FCB97" w14:textId="5A87D18A" w:rsidR="00692323" w:rsidRDefault="00692323" w:rsidP="00692323">
      <w:bookmarkStart w:id="19" w:name="_Hlk86345271"/>
      <w:r>
        <w:t xml:space="preserve">Module 3 Session 2 </w:t>
      </w:r>
      <w:r w:rsidRPr="00394126">
        <w:t>Activity 3.2.3. Stories of persons with disabilities</w:t>
      </w:r>
    </w:p>
    <w:p w14:paraId="277E7545" w14:textId="77777777" w:rsidR="0058120D" w:rsidRPr="00394126" w:rsidRDefault="0058120D" w:rsidP="00692323">
      <w:pPr>
        <w:rPr>
          <w:bCs/>
        </w:rPr>
      </w:pPr>
    </w:p>
    <w:p w14:paraId="3BF14B30" w14:textId="68EBB149" w:rsidR="00692323" w:rsidRPr="00597DCD" w:rsidRDefault="00692323" w:rsidP="650F9556">
      <w:pPr>
        <w:pStyle w:val="Heading2"/>
        <w:rPr>
          <w:rFonts w:ascii="Arial" w:hAnsi="Arial" w:cs="Arial"/>
          <w:b/>
          <w:color w:val="auto"/>
          <w:sz w:val="28"/>
          <w:szCs w:val="28"/>
        </w:rPr>
      </w:pPr>
      <w:bookmarkStart w:id="20" w:name="_Toc234699535"/>
      <w:bookmarkStart w:id="21" w:name="_Toc268247465"/>
      <w:bookmarkStart w:id="22" w:name="_Toc91774222"/>
      <w:bookmarkEnd w:id="16"/>
      <w:bookmarkEnd w:id="19"/>
      <w:proofErr w:type="spellStart"/>
      <w:r w:rsidRPr="650F9556">
        <w:rPr>
          <w:rFonts w:ascii="Arial" w:hAnsi="Arial" w:cs="Arial"/>
          <w:b/>
          <w:bCs/>
          <w:color w:val="auto"/>
          <w:sz w:val="28"/>
          <w:szCs w:val="28"/>
        </w:rPr>
        <w:t>Akari</w:t>
      </w:r>
      <w:proofErr w:type="spellEnd"/>
      <w:r w:rsidRPr="650F9556">
        <w:rPr>
          <w:rFonts w:ascii="Arial" w:hAnsi="Arial" w:cs="Arial"/>
          <w:b/>
          <w:bCs/>
          <w:color w:val="auto"/>
          <w:sz w:val="28"/>
          <w:szCs w:val="28"/>
        </w:rPr>
        <w:t>’ story</w:t>
      </w:r>
      <w:bookmarkEnd w:id="20"/>
      <w:bookmarkEnd w:id="21"/>
      <w:bookmarkEnd w:id="22"/>
    </w:p>
    <w:p w14:paraId="34FD3508" w14:textId="77777777" w:rsidR="00597DCD" w:rsidRPr="00597DCD" w:rsidRDefault="00597DCD" w:rsidP="0058120D">
      <w:pPr>
        <w:spacing w:after="0"/>
      </w:pPr>
    </w:p>
    <w:bookmarkEnd w:id="17"/>
    <w:p w14:paraId="161928DB" w14:textId="665931DA" w:rsidR="00692323" w:rsidRPr="00394126" w:rsidRDefault="00692323" w:rsidP="00692323">
      <w:pPr>
        <w:spacing w:line="240" w:lineRule="auto"/>
      </w:pPr>
      <w:proofErr w:type="spellStart"/>
      <w:r>
        <w:t>Akari</w:t>
      </w:r>
      <w:proofErr w:type="spellEnd"/>
      <w:r>
        <w:t xml:space="preserve"> is a young woman who is deaf-blind; she has a loving and supporting family who always believed in her. She studied to become a social worker and now provides inclusive education orientation to families of deaf-blind children. She met her husband, Takeshi, 3 years ago when he was assigned as her guide-interpreter in school. They fell in love, and could not be happier about the arrival of their baby. Takeshi’s parents have been ill, and he’s had to travel and stay with them for extended periods of time. Therefore, he has not been able to go with </w:t>
      </w:r>
      <w:proofErr w:type="spellStart"/>
      <w:r>
        <w:t>Akari</w:t>
      </w:r>
      <w:proofErr w:type="spellEnd"/>
      <w:r>
        <w:t xml:space="preserve"> to her doctor’s appointments, and several of her appointments have been cancelled because the clinic says they can’t afford - or weren’t able to find - have a guide-interpreter for her. She is really worried about what will happen during the delivery if her husband is not with her. She often feels lost trying to access the health care system and feels she has not received adequate information.</w:t>
      </w:r>
    </w:p>
    <w:p w14:paraId="5E410743" w14:textId="77777777" w:rsidR="00692323" w:rsidRDefault="00692323" w:rsidP="00692323">
      <w:pPr>
        <w:rPr>
          <w:sz w:val="24"/>
        </w:rPr>
      </w:pPr>
    </w:p>
    <w:p w14:paraId="7FC08DE5" w14:textId="77777777" w:rsidR="00692323" w:rsidRDefault="00692323" w:rsidP="00692323">
      <w:pPr>
        <w:rPr>
          <w:b/>
          <w:bCs/>
          <w:sz w:val="24"/>
        </w:rPr>
      </w:pPr>
      <w:r w:rsidRPr="00394126">
        <w:rPr>
          <w:b/>
          <w:sz w:val="24"/>
        </w:rPr>
        <w:t>Task</w:t>
      </w:r>
    </w:p>
    <w:p w14:paraId="2C18652A" w14:textId="4622FE34" w:rsidR="00692323" w:rsidRPr="00082BFB" w:rsidRDefault="00692323" w:rsidP="00692323">
      <w:pPr>
        <w:spacing w:line="240" w:lineRule="auto"/>
      </w:pPr>
      <w:r w:rsidRPr="00082BFB">
        <w:t xml:space="preserve">Together with the members of your group you will determine, the kinds of actions </w:t>
      </w:r>
      <w:r>
        <w:t xml:space="preserve">required </w:t>
      </w:r>
      <w:r w:rsidRPr="00082BFB">
        <w:t xml:space="preserve">to advance </w:t>
      </w:r>
      <w:proofErr w:type="spellStart"/>
      <w:r w:rsidRPr="00082BFB">
        <w:t>Akari’s</w:t>
      </w:r>
      <w:proofErr w:type="spellEnd"/>
      <w:r w:rsidRPr="00082BFB">
        <w:t xml:space="preserve"> health and well-being under each of the six categories of actions</w:t>
      </w:r>
      <w:r>
        <w:t xml:space="preserve"> posted</w:t>
      </w:r>
      <w:r w:rsidRPr="00082BFB">
        <w:t xml:space="preserve"> in </w:t>
      </w:r>
      <w:r w:rsidR="00C04BA7">
        <w:t>the breakout rooms</w:t>
      </w:r>
      <w:r w:rsidRPr="00082BFB">
        <w:t>.</w:t>
      </w:r>
    </w:p>
    <w:p w14:paraId="3EEDCAA2" w14:textId="77777777" w:rsidR="00692323" w:rsidRPr="00394126" w:rsidRDefault="00692323" w:rsidP="00692323">
      <w:pPr>
        <w:spacing w:line="240" w:lineRule="auto"/>
        <w:rPr>
          <w:w w:val="110"/>
        </w:rPr>
      </w:pPr>
    </w:p>
    <w:p w14:paraId="4383828A" w14:textId="77777777" w:rsidR="00692323" w:rsidRPr="00AC470B" w:rsidRDefault="00692323" w:rsidP="00692323">
      <w:pPr>
        <w:pStyle w:val="ListParagraph"/>
        <w:numPr>
          <w:ilvl w:val="0"/>
          <w:numId w:val="3"/>
        </w:numPr>
        <w:spacing w:after="360"/>
        <w:rPr>
          <w:w w:val="110"/>
        </w:rPr>
      </w:pPr>
      <w:r w:rsidRPr="00394126">
        <w:t xml:space="preserve">Read </w:t>
      </w:r>
      <w:proofErr w:type="spellStart"/>
      <w:r>
        <w:t>Akari</w:t>
      </w:r>
      <w:r w:rsidRPr="00394126">
        <w:t>’s</w:t>
      </w:r>
      <w:proofErr w:type="spellEnd"/>
      <w:r w:rsidRPr="00394126">
        <w:t xml:space="preserve"> story.</w:t>
      </w:r>
    </w:p>
    <w:p w14:paraId="2733D23C" w14:textId="77777777" w:rsidR="00692323" w:rsidRPr="00394126" w:rsidRDefault="00692323" w:rsidP="00692323">
      <w:pPr>
        <w:pStyle w:val="ListParagraph"/>
        <w:spacing w:after="360"/>
        <w:ind w:left="851"/>
        <w:rPr>
          <w:w w:val="110"/>
        </w:rPr>
      </w:pPr>
    </w:p>
    <w:p w14:paraId="0A150312" w14:textId="6640E746" w:rsidR="00692323" w:rsidRPr="002C67EA" w:rsidRDefault="00692323" w:rsidP="00692323">
      <w:pPr>
        <w:pStyle w:val="ListParagraph"/>
        <w:numPr>
          <w:ilvl w:val="0"/>
          <w:numId w:val="3"/>
        </w:numPr>
        <w:spacing w:after="360" w:line="240" w:lineRule="auto"/>
        <w:rPr>
          <w:iCs/>
        </w:rPr>
      </w:pPr>
      <w:r w:rsidRPr="00394126">
        <w:t>Then</w:t>
      </w:r>
      <w:r>
        <w:t>,</w:t>
      </w:r>
      <w:r w:rsidRPr="00394126">
        <w:t xml:space="preserve"> </w:t>
      </w:r>
      <w:r>
        <w:t xml:space="preserve">beginning with the </w:t>
      </w:r>
      <w:r w:rsidR="00C04BA7">
        <w:t>breakout room</w:t>
      </w:r>
      <w:r>
        <w:t xml:space="preserve"> as directed by the trainer, identify actions </w:t>
      </w:r>
      <w:r w:rsidRPr="00F8452F">
        <w:t xml:space="preserve">to advance </w:t>
      </w:r>
      <w:proofErr w:type="spellStart"/>
      <w:r>
        <w:t>Akari’s</w:t>
      </w:r>
      <w:proofErr w:type="spellEnd"/>
      <w:r w:rsidRPr="00F8452F">
        <w:t xml:space="preserve"> health and well-being</w:t>
      </w:r>
      <w:r>
        <w:t>.</w:t>
      </w:r>
      <w:r w:rsidRPr="00F8452F">
        <w:rPr>
          <w:i/>
        </w:rPr>
        <w:t xml:space="preserve"> </w:t>
      </w:r>
      <w:r>
        <w:rPr>
          <w:iCs/>
        </w:rPr>
        <w:t xml:space="preserve">Refer to the questions provided on the </w:t>
      </w:r>
      <w:r w:rsidR="00CE618D">
        <w:rPr>
          <w:iCs/>
        </w:rPr>
        <w:t>slide</w:t>
      </w:r>
      <w:r>
        <w:rPr>
          <w:iCs/>
        </w:rPr>
        <w:t xml:space="preserve"> to help guide your discussion</w:t>
      </w:r>
      <w:r w:rsidRPr="002C67EA">
        <w:rPr>
          <w:iCs/>
        </w:rPr>
        <w:t xml:space="preserve">. </w:t>
      </w:r>
      <w:bookmarkStart w:id="23" w:name="_Hlk86321363"/>
      <w:r w:rsidRPr="002C67EA">
        <w:rPr>
          <w:iCs/>
        </w:rPr>
        <w:t xml:space="preserve">Also refer to the </w:t>
      </w:r>
      <w:r w:rsidRPr="002C67EA">
        <w:rPr>
          <w:b/>
          <w:iCs/>
        </w:rPr>
        <w:t>Handout:</w:t>
      </w:r>
      <w:r w:rsidRPr="002C67EA">
        <w:rPr>
          <w:iCs/>
        </w:rPr>
        <w:t xml:space="preserve"> Actions by targets tables.</w:t>
      </w:r>
    </w:p>
    <w:p w14:paraId="632370A6" w14:textId="77777777" w:rsidR="00692323" w:rsidRPr="00AC470B" w:rsidRDefault="00692323" w:rsidP="00692323">
      <w:pPr>
        <w:pStyle w:val="ListParagraph"/>
        <w:spacing w:after="360" w:line="240" w:lineRule="auto"/>
        <w:ind w:left="851"/>
        <w:rPr>
          <w:iCs/>
          <w:highlight w:val="green"/>
        </w:rPr>
      </w:pPr>
    </w:p>
    <w:bookmarkEnd w:id="23"/>
    <w:p w14:paraId="61A58976" w14:textId="4F599F39" w:rsidR="00692323" w:rsidRDefault="00692323" w:rsidP="00692323">
      <w:pPr>
        <w:pStyle w:val="ListParagraph"/>
        <w:numPr>
          <w:ilvl w:val="0"/>
          <w:numId w:val="3"/>
        </w:numPr>
        <w:spacing w:after="360" w:line="240" w:lineRule="auto"/>
        <w:rPr>
          <w:iCs/>
        </w:rPr>
      </w:pPr>
      <w:r>
        <w:rPr>
          <w:iCs/>
        </w:rPr>
        <w:t xml:space="preserve">Write the actions you identify and post them in the appropriate quadrant of the </w:t>
      </w:r>
      <w:r w:rsidR="00CE618D">
        <w:rPr>
          <w:iCs/>
        </w:rPr>
        <w:t>slide</w:t>
      </w:r>
      <w:r>
        <w:rPr>
          <w:iCs/>
        </w:rPr>
        <w:t xml:space="preserve"> at the </w:t>
      </w:r>
      <w:r w:rsidR="00CE618D">
        <w:rPr>
          <w:iCs/>
        </w:rPr>
        <w:t>breakout room</w:t>
      </w:r>
      <w:r>
        <w:rPr>
          <w:iCs/>
        </w:rPr>
        <w:t xml:space="preserve">. (10 min per </w:t>
      </w:r>
      <w:r w:rsidR="002D4EAF">
        <w:rPr>
          <w:iCs/>
        </w:rPr>
        <w:t>breakout room</w:t>
      </w:r>
      <w:r>
        <w:rPr>
          <w:iCs/>
        </w:rPr>
        <w:t>)</w:t>
      </w:r>
    </w:p>
    <w:p w14:paraId="2697690F" w14:textId="77777777" w:rsidR="00692323" w:rsidRDefault="00692323" w:rsidP="00692323">
      <w:pPr>
        <w:pStyle w:val="ListParagraph"/>
        <w:spacing w:after="360" w:line="240" w:lineRule="auto"/>
        <w:ind w:left="851"/>
        <w:rPr>
          <w:iCs/>
        </w:rPr>
      </w:pPr>
    </w:p>
    <w:p w14:paraId="19A61B39" w14:textId="3A9CCCCC" w:rsidR="00692323" w:rsidRDefault="00692323" w:rsidP="00692323">
      <w:pPr>
        <w:pStyle w:val="ListParagraph"/>
        <w:numPr>
          <w:ilvl w:val="0"/>
          <w:numId w:val="3"/>
        </w:numPr>
        <w:spacing w:after="360" w:line="240" w:lineRule="auto"/>
      </w:pPr>
      <w:r>
        <w:t>When the trainer call</w:t>
      </w:r>
      <w:r w:rsidR="741DDF11">
        <w:t>s</w:t>
      </w:r>
      <w:r>
        <w:t xml:space="preserve"> time, </w:t>
      </w:r>
      <w:r w:rsidR="00CE618D">
        <w:t>you will join</w:t>
      </w:r>
      <w:r>
        <w:t xml:space="preserve"> the next </w:t>
      </w:r>
      <w:r w:rsidR="00CE618D">
        <w:t>breakout room. R</w:t>
      </w:r>
      <w:r>
        <w:t xml:space="preserve">epeat the process until you have visited all six </w:t>
      </w:r>
      <w:r w:rsidR="00CE618D">
        <w:t>breakout rooms</w:t>
      </w:r>
      <w:r>
        <w:t>.</w:t>
      </w:r>
    </w:p>
    <w:bookmarkEnd w:id="18"/>
    <w:p w14:paraId="146F2B15" w14:textId="77777777" w:rsidR="00692323" w:rsidRPr="00F8452F" w:rsidRDefault="00692323" w:rsidP="00692323">
      <w:pPr>
        <w:pStyle w:val="ListParagraph"/>
        <w:spacing w:after="360" w:line="240" w:lineRule="auto"/>
        <w:ind w:left="851"/>
        <w:rPr>
          <w:iCs/>
        </w:rPr>
      </w:pPr>
    </w:p>
    <w:p w14:paraId="07D48226" w14:textId="77777777" w:rsidR="00692323" w:rsidRDefault="00692323" w:rsidP="00692323">
      <w:pPr>
        <w:jc w:val="center"/>
        <w:rPr>
          <w:b/>
          <w:sz w:val="28"/>
          <w:szCs w:val="28"/>
        </w:rPr>
      </w:pPr>
      <w:r>
        <w:br w:type="page"/>
      </w:r>
    </w:p>
    <w:p w14:paraId="2CF9103E" w14:textId="77777777" w:rsidR="004C2090" w:rsidRPr="0058120D" w:rsidRDefault="004C2090" w:rsidP="0058120D">
      <w:pPr>
        <w:rPr>
          <w:bCs/>
        </w:rPr>
      </w:pPr>
      <w:bookmarkStart w:id="24" w:name="_Toc90469507"/>
      <w:bookmarkStart w:id="25" w:name="_Toc486442466"/>
      <w:r w:rsidRPr="0058120D">
        <w:rPr>
          <w:b/>
          <w:bCs/>
          <w:sz w:val="32"/>
          <w:szCs w:val="32"/>
        </w:rPr>
        <w:lastRenderedPageBreak/>
        <w:t>Activity 3.2.3. Handout: Extended character stories</w:t>
      </w:r>
      <w:bookmarkEnd w:id="24"/>
      <w:r w:rsidRPr="0058120D">
        <w:rPr>
          <w:b/>
          <w:bCs/>
          <w:sz w:val="32"/>
          <w:szCs w:val="32"/>
          <w:shd w:val="clear" w:color="auto" w:fill="E6E6E6"/>
        </w:rPr>
        <w:t xml:space="preserve"> </w:t>
      </w:r>
      <w:bookmarkEnd w:id="25"/>
    </w:p>
    <w:p w14:paraId="69F0E54D" w14:textId="77777777" w:rsidR="004C2090" w:rsidRPr="00394126" w:rsidRDefault="004C2090" w:rsidP="004C2090">
      <w:pPr>
        <w:rPr>
          <w:bCs/>
        </w:rPr>
      </w:pPr>
      <w:r>
        <w:t xml:space="preserve">Module 3 Session 2 </w:t>
      </w:r>
      <w:r w:rsidRPr="00394126">
        <w:t>Activity 3.2.3. Stories of persons with disabilities</w:t>
      </w:r>
    </w:p>
    <w:p w14:paraId="2E401FCE" w14:textId="77777777" w:rsidR="0058120D" w:rsidRDefault="0058120D" w:rsidP="650F9556">
      <w:pPr>
        <w:pStyle w:val="Heading2"/>
        <w:rPr>
          <w:rFonts w:ascii="Arial" w:hAnsi="Arial" w:cs="Arial"/>
          <w:b/>
          <w:bCs/>
          <w:color w:val="auto"/>
          <w:sz w:val="28"/>
          <w:szCs w:val="28"/>
        </w:rPr>
      </w:pPr>
      <w:bookmarkStart w:id="26" w:name="_Toc1569928125"/>
      <w:bookmarkStart w:id="27" w:name="_Toc157121254"/>
    </w:p>
    <w:p w14:paraId="7E91A426" w14:textId="4D576EBD" w:rsidR="00692323" w:rsidRPr="00597DCD" w:rsidRDefault="00692323" w:rsidP="650F9556">
      <w:pPr>
        <w:pStyle w:val="Heading2"/>
        <w:rPr>
          <w:rFonts w:ascii="Arial" w:hAnsi="Arial" w:cs="Arial"/>
          <w:b/>
          <w:color w:val="auto"/>
          <w:sz w:val="28"/>
          <w:szCs w:val="28"/>
        </w:rPr>
      </w:pPr>
      <w:bookmarkStart w:id="28" w:name="_Toc91774223"/>
      <w:r w:rsidRPr="650F9556">
        <w:rPr>
          <w:rFonts w:ascii="Arial" w:hAnsi="Arial" w:cs="Arial"/>
          <w:b/>
          <w:bCs/>
          <w:color w:val="auto"/>
          <w:sz w:val="28"/>
          <w:szCs w:val="28"/>
        </w:rPr>
        <w:t>Samuel’s story</w:t>
      </w:r>
      <w:bookmarkEnd w:id="26"/>
      <w:bookmarkEnd w:id="27"/>
      <w:bookmarkEnd w:id="28"/>
    </w:p>
    <w:p w14:paraId="55B69D99" w14:textId="77777777" w:rsidR="00597DCD" w:rsidRPr="00597DCD" w:rsidRDefault="00597DCD" w:rsidP="0058120D">
      <w:pPr>
        <w:spacing w:after="0"/>
      </w:pPr>
    </w:p>
    <w:p w14:paraId="775BA75F" w14:textId="4B4AB42D" w:rsidR="00692323" w:rsidRPr="00FE41E6" w:rsidRDefault="00692323" w:rsidP="00692323">
      <w:pPr>
        <w:spacing w:line="240" w:lineRule="auto"/>
      </w:pPr>
      <w:r>
        <w:t>Samuel has autism and has greatly benefited from having sensory integration therapy. For some years he was able to receive this service through and NGO but, since he’s now an adult, they can’t offer him th</w:t>
      </w:r>
      <w:r w:rsidR="38A52885">
        <w:t>is</w:t>
      </w:r>
      <w:r>
        <w:t xml:space="preserve"> service anymore. He is trying to get healthcare coverage, but the health insurance tells him that sensory integration therapy is not considered essential, and that he has to pay a premium coverage because autism is considered a pre-existing condition. He can’t afford the premium and feels very frustrated because he was offered a temporary research job but, to get hired, he has to show proof that he has health insurance. </w:t>
      </w:r>
    </w:p>
    <w:p w14:paraId="1230D50F" w14:textId="77777777" w:rsidR="00692323" w:rsidRDefault="00692323" w:rsidP="00692323">
      <w:pPr>
        <w:rPr>
          <w:sz w:val="24"/>
        </w:rPr>
      </w:pPr>
    </w:p>
    <w:p w14:paraId="766A6980" w14:textId="77777777" w:rsidR="00692323" w:rsidRDefault="00692323" w:rsidP="00692323">
      <w:pPr>
        <w:rPr>
          <w:b/>
          <w:bCs/>
          <w:sz w:val="24"/>
        </w:rPr>
      </w:pPr>
      <w:r w:rsidRPr="00394126">
        <w:rPr>
          <w:b/>
          <w:sz w:val="24"/>
        </w:rPr>
        <w:t>Task</w:t>
      </w:r>
    </w:p>
    <w:p w14:paraId="1D508B9F" w14:textId="07507B01" w:rsidR="00692323" w:rsidRPr="00082BFB" w:rsidRDefault="00692323" w:rsidP="00692323">
      <w:pPr>
        <w:spacing w:line="240" w:lineRule="auto"/>
      </w:pPr>
      <w:r w:rsidRPr="00082BFB">
        <w:t xml:space="preserve">Together with the members of your group you will determine, the kinds of actions </w:t>
      </w:r>
      <w:r>
        <w:t xml:space="preserve">required </w:t>
      </w:r>
      <w:r w:rsidRPr="00082BFB">
        <w:t xml:space="preserve">to advance </w:t>
      </w:r>
      <w:r>
        <w:t>Samuel</w:t>
      </w:r>
      <w:r w:rsidRPr="00082BFB">
        <w:t>’s health and well-being under each of the six categories of actions</w:t>
      </w:r>
      <w:r>
        <w:t xml:space="preserve"> posted</w:t>
      </w:r>
      <w:r w:rsidRPr="00082BFB">
        <w:t xml:space="preserve"> </w:t>
      </w:r>
      <w:r w:rsidR="00CE618D" w:rsidRPr="00082BFB">
        <w:t xml:space="preserve">in </w:t>
      </w:r>
      <w:r w:rsidR="00CE618D">
        <w:t>the breakout rooms</w:t>
      </w:r>
      <w:r w:rsidRPr="00082BFB">
        <w:t>.</w:t>
      </w:r>
    </w:p>
    <w:p w14:paraId="36090171" w14:textId="77777777" w:rsidR="00692323" w:rsidRPr="00394126" w:rsidRDefault="00692323" w:rsidP="00692323">
      <w:pPr>
        <w:spacing w:line="240" w:lineRule="auto"/>
        <w:rPr>
          <w:w w:val="110"/>
        </w:rPr>
      </w:pPr>
    </w:p>
    <w:p w14:paraId="12892C1D" w14:textId="77777777" w:rsidR="00692323" w:rsidRPr="002C67EA" w:rsidRDefault="00692323" w:rsidP="00692323">
      <w:pPr>
        <w:pStyle w:val="ListParagraph"/>
        <w:numPr>
          <w:ilvl w:val="0"/>
          <w:numId w:val="14"/>
        </w:numPr>
        <w:spacing w:after="360"/>
        <w:rPr>
          <w:w w:val="110"/>
        </w:rPr>
      </w:pPr>
      <w:r w:rsidRPr="00394126">
        <w:t xml:space="preserve">Read </w:t>
      </w:r>
      <w:r>
        <w:t>Samuel</w:t>
      </w:r>
      <w:r w:rsidRPr="00394126">
        <w:t>’s story.</w:t>
      </w:r>
    </w:p>
    <w:p w14:paraId="336E02C4" w14:textId="77777777" w:rsidR="00692323" w:rsidRPr="00394126" w:rsidRDefault="00692323" w:rsidP="00692323">
      <w:pPr>
        <w:pStyle w:val="ListParagraph"/>
        <w:spacing w:after="360"/>
        <w:ind w:left="851"/>
        <w:rPr>
          <w:w w:val="110"/>
        </w:rPr>
      </w:pPr>
    </w:p>
    <w:p w14:paraId="1E6CF5D1" w14:textId="65B23AB7" w:rsidR="00692323" w:rsidRPr="00694AD8" w:rsidRDefault="00692323" w:rsidP="00692323">
      <w:pPr>
        <w:pStyle w:val="ListParagraph"/>
        <w:numPr>
          <w:ilvl w:val="0"/>
          <w:numId w:val="14"/>
        </w:numPr>
        <w:spacing w:after="360" w:line="240" w:lineRule="auto"/>
        <w:rPr>
          <w:iCs/>
        </w:rPr>
      </w:pPr>
      <w:r w:rsidRPr="00394126">
        <w:t>Then</w:t>
      </w:r>
      <w:r>
        <w:t>,</w:t>
      </w:r>
      <w:r w:rsidRPr="00394126">
        <w:t xml:space="preserve"> </w:t>
      </w:r>
      <w:r>
        <w:t xml:space="preserve">beginning with the </w:t>
      </w:r>
      <w:r w:rsidR="00CE618D">
        <w:t xml:space="preserve">breakout room </w:t>
      </w:r>
      <w:r>
        <w:t xml:space="preserve">as directed by the trainer, identify actions </w:t>
      </w:r>
      <w:r w:rsidRPr="00F8452F">
        <w:t xml:space="preserve">to advance </w:t>
      </w:r>
      <w:r>
        <w:t>Samuel’s</w:t>
      </w:r>
      <w:r w:rsidRPr="00F8452F">
        <w:t xml:space="preserve"> health and well-being</w:t>
      </w:r>
      <w:r>
        <w:t>.</w:t>
      </w:r>
      <w:r w:rsidRPr="00F8452F">
        <w:rPr>
          <w:i/>
        </w:rPr>
        <w:t xml:space="preserve"> </w:t>
      </w:r>
      <w:r>
        <w:rPr>
          <w:iCs/>
        </w:rPr>
        <w:t xml:space="preserve">Refer to the questions provided on the </w:t>
      </w:r>
      <w:r w:rsidR="00CE618D">
        <w:rPr>
          <w:iCs/>
        </w:rPr>
        <w:t>slide</w:t>
      </w:r>
      <w:r>
        <w:rPr>
          <w:iCs/>
        </w:rPr>
        <w:t xml:space="preserve"> to help guide your discussion. </w:t>
      </w:r>
      <w:r w:rsidRPr="00694AD8">
        <w:rPr>
          <w:iCs/>
        </w:rPr>
        <w:t xml:space="preserve">Also refer to the </w:t>
      </w:r>
      <w:r w:rsidRPr="00694AD8">
        <w:rPr>
          <w:b/>
          <w:iCs/>
        </w:rPr>
        <w:t>Handout:</w:t>
      </w:r>
      <w:r w:rsidRPr="00694AD8">
        <w:rPr>
          <w:iCs/>
        </w:rPr>
        <w:t xml:space="preserve"> Actions by targets tables.</w:t>
      </w:r>
    </w:p>
    <w:p w14:paraId="551F19E2" w14:textId="77777777" w:rsidR="00692323" w:rsidRPr="00F175ED" w:rsidRDefault="00692323" w:rsidP="00692323">
      <w:pPr>
        <w:pStyle w:val="ListParagraph"/>
        <w:spacing w:after="360" w:line="240" w:lineRule="auto"/>
        <w:ind w:left="851"/>
        <w:rPr>
          <w:iCs/>
          <w:highlight w:val="green"/>
        </w:rPr>
      </w:pPr>
    </w:p>
    <w:p w14:paraId="56292976" w14:textId="71CAF53A" w:rsidR="002D4EAF" w:rsidRDefault="002D4EAF" w:rsidP="002D4EAF">
      <w:pPr>
        <w:pStyle w:val="ListParagraph"/>
        <w:numPr>
          <w:ilvl w:val="0"/>
          <w:numId w:val="14"/>
        </w:numPr>
        <w:spacing w:after="360" w:line="240" w:lineRule="auto"/>
        <w:rPr>
          <w:iCs/>
        </w:rPr>
      </w:pPr>
      <w:r>
        <w:rPr>
          <w:iCs/>
        </w:rPr>
        <w:t>Write the actions you identify and post them in the appropriate quadrant of the slide at the breakout room. (10 min per breakout room)</w:t>
      </w:r>
    </w:p>
    <w:p w14:paraId="5C472A51" w14:textId="77777777" w:rsidR="00692323" w:rsidRPr="002C67EA" w:rsidRDefault="00692323" w:rsidP="00692323">
      <w:pPr>
        <w:pStyle w:val="ListParagraph"/>
        <w:spacing w:after="360" w:line="240" w:lineRule="auto"/>
        <w:ind w:left="851"/>
        <w:rPr>
          <w:iCs/>
        </w:rPr>
      </w:pPr>
    </w:p>
    <w:p w14:paraId="3A24CE07" w14:textId="3219E82E" w:rsidR="002D4EAF" w:rsidRDefault="002D4EAF" w:rsidP="002D4EAF">
      <w:pPr>
        <w:pStyle w:val="ListParagraph"/>
        <w:numPr>
          <w:ilvl w:val="0"/>
          <w:numId w:val="14"/>
        </w:numPr>
        <w:spacing w:after="360" w:line="240" w:lineRule="auto"/>
      </w:pPr>
      <w:r>
        <w:t>When the trainer call</w:t>
      </w:r>
      <w:r w:rsidR="31790721">
        <w:t>s</w:t>
      </w:r>
      <w:r>
        <w:t xml:space="preserve"> time, you will join the next breakout room. Repeat the process until you have visited all six breakout rooms.</w:t>
      </w:r>
    </w:p>
    <w:p w14:paraId="7DF6B5B9" w14:textId="77777777" w:rsidR="00692323" w:rsidRPr="00F8452F" w:rsidRDefault="00692323" w:rsidP="00692323">
      <w:pPr>
        <w:pStyle w:val="ListParagraph"/>
        <w:spacing w:after="360" w:line="240" w:lineRule="auto"/>
        <w:ind w:left="851"/>
        <w:rPr>
          <w:iCs/>
        </w:rPr>
      </w:pPr>
    </w:p>
    <w:p w14:paraId="7CA67A08" w14:textId="77777777" w:rsidR="00692323" w:rsidRDefault="00692323" w:rsidP="00692323">
      <w:pPr>
        <w:rPr>
          <w:sz w:val="24"/>
        </w:rPr>
      </w:pPr>
    </w:p>
    <w:p w14:paraId="19A4809E" w14:textId="77777777" w:rsidR="00692323" w:rsidRDefault="00692323" w:rsidP="00692323">
      <w:pPr>
        <w:jc w:val="center"/>
        <w:rPr>
          <w:b/>
          <w:sz w:val="28"/>
          <w:szCs w:val="28"/>
        </w:rPr>
      </w:pPr>
      <w:r>
        <w:br w:type="page"/>
      </w:r>
    </w:p>
    <w:p w14:paraId="0C637451" w14:textId="77777777" w:rsidR="001B7880" w:rsidRPr="0058120D" w:rsidRDefault="001B7880" w:rsidP="0058120D">
      <w:pPr>
        <w:rPr>
          <w:bCs/>
        </w:rPr>
      </w:pPr>
      <w:bookmarkStart w:id="29" w:name="_Toc90469509"/>
      <w:bookmarkStart w:id="30" w:name="_Toc394846817"/>
      <w:r w:rsidRPr="0058120D">
        <w:rPr>
          <w:b/>
          <w:bCs/>
          <w:sz w:val="32"/>
          <w:szCs w:val="32"/>
        </w:rPr>
        <w:lastRenderedPageBreak/>
        <w:t>Activity 3.2.3. Handout: Extended character stories</w:t>
      </w:r>
      <w:bookmarkEnd w:id="29"/>
      <w:r w:rsidRPr="0058120D">
        <w:rPr>
          <w:b/>
          <w:bCs/>
          <w:sz w:val="32"/>
          <w:szCs w:val="32"/>
          <w:shd w:val="clear" w:color="auto" w:fill="E6E6E6"/>
        </w:rPr>
        <w:t xml:space="preserve"> </w:t>
      </w:r>
      <w:bookmarkEnd w:id="30"/>
    </w:p>
    <w:p w14:paraId="0A662E8E" w14:textId="25CB9FB5" w:rsidR="001B7880" w:rsidRDefault="001B7880" w:rsidP="001B7880">
      <w:r>
        <w:t xml:space="preserve">Module 3 Session 2 </w:t>
      </w:r>
      <w:r w:rsidRPr="00394126">
        <w:t>Activity 3.2.3. Stories of persons with disabilities</w:t>
      </w:r>
    </w:p>
    <w:p w14:paraId="0FBAA5F8" w14:textId="77777777" w:rsidR="0058120D" w:rsidRPr="009F3E37" w:rsidRDefault="0058120D" w:rsidP="001B7880">
      <w:pPr>
        <w:rPr>
          <w:bCs/>
        </w:rPr>
      </w:pPr>
    </w:p>
    <w:p w14:paraId="3E36D91F" w14:textId="393E3405" w:rsidR="00597DCD" w:rsidRDefault="00692323" w:rsidP="0058120D">
      <w:pPr>
        <w:pStyle w:val="Heading2"/>
        <w:rPr>
          <w:rFonts w:ascii="Arial" w:hAnsi="Arial" w:cs="Arial"/>
          <w:b/>
          <w:bCs/>
          <w:color w:val="auto"/>
          <w:sz w:val="28"/>
          <w:szCs w:val="28"/>
        </w:rPr>
      </w:pPr>
      <w:bookmarkStart w:id="31" w:name="_Toc1782308503"/>
      <w:bookmarkStart w:id="32" w:name="_Toc91774224"/>
      <w:r w:rsidRPr="650F9556">
        <w:rPr>
          <w:rFonts w:ascii="Arial" w:hAnsi="Arial" w:cs="Arial"/>
          <w:b/>
          <w:bCs/>
          <w:color w:val="auto"/>
          <w:sz w:val="28"/>
          <w:szCs w:val="28"/>
        </w:rPr>
        <w:t>Amara’s story</w:t>
      </w:r>
      <w:bookmarkEnd w:id="31"/>
      <w:bookmarkEnd w:id="32"/>
    </w:p>
    <w:p w14:paraId="225E6CF3" w14:textId="77777777" w:rsidR="0058120D" w:rsidRPr="0058120D" w:rsidRDefault="0058120D" w:rsidP="0058120D">
      <w:pPr>
        <w:spacing w:after="0"/>
      </w:pPr>
    </w:p>
    <w:p w14:paraId="0CD952E0" w14:textId="25DAA85D" w:rsidR="00692323" w:rsidRPr="00FD327E" w:rsidRDefault="00692323" w:rsidP="00692323">
      <w:pPr>
        <w:spacing w:line="240" w:lineRule="auto"/>
      </w:pPr>
      <w:r>
        <w:t xml:space="preserve">Amara is 23 years old and has an intellectual disability. She has two siblings, and her mother, Avelina, is a single mother who works as a janitor at a cell phone company. Amara never went to a regular school, just to a special school ran by a private organization. In the organization, before Amara turned 18, they advised Avelina to apply for guardianship for Amara and told her that it would be best for her, that it would protect her. Avelina did, and a judge designated her as Amara’s guardian. In the organization, they also told Avelina that since Amara is now 23 and has a boyfriend also with an intellectual disability, if </w:t>
      </w:r>
      <w:r w:rsidR="0BAEA078">
        <w:t>Amara</w:t>
      </w:r>
      <w:r>
        <w:t xml:space="preserve"> gets pregnant, it would be Avelina’s responsibility to raise her grandchild. However, the organization told Avelina that, since she’s the guardian, she can request that Amara is sterilized, and she doesn’t even need to know why, as this is for her protection. </w:t>
      </w:r>
    </w:p>
    <w:p w14:paraId="084D14B3" w14:textId="77777777" w:rsidR="00692323" w:rsidRDefault="00692323" w:rsidP="00692323"/>
    <w:p w14:paraId="101FC8C8" w14:textId="77777777" w:rsidR="00692323" w:rsidRDefault="00692323" w:rsidP="00692323">
      <w:pPr>
        <w:rPr>
          <w:b/>
          <w:bCs/>
          <w:sz w:val="24"/>
        </w:rPr>
      </w:pPr>
      <w:r w:rsidRPr="00394126">
        <w:rPr>
          <w:b/>
          <w:sz w:val="24"/>
        </w:rPr>
        <w:t>Task</w:t>
      </w:r>
    </w:p>
    <w:p w14:paraId="2A3745AD" w14:textId="7353B722" w:rsidR="00692323" w:rsidRPr="00082BFB" w:rsidRDefault="00692323" w:rsidP="00692323">
      <w:pPr>
        <w:spacing w:line="240" w:lineRule="auto"/>
      </w:pPr>
      <w:r w:rsidRPr="00082BFB">
        <w:t xml:space="preserve">Together with the members of your group you will determine, the kinds of actions </w:t>
      </w:r>
      <w:r>
        <w:t xml:space="preserve">required </w:t>
      </w:r>
      <w:r w:rsidRPr="00082BFB">
        <w:t xml:space="preserve">to advance </w:t>
      </w:r>
      <w:r>
        <w:t>Amara</w:t>
      </w:r>
      <w:r w:rsidRPr="00082BFB">
        <w:t>’s health and well-being under each of the six categories of actions</w:t>
      </w:r>
      <w:r>
        <w:t xml:space="preserve"> posted</w:t>
      </w:r>
      <w:r w:rsidRPr="00082BFB">
        <w:t xml:space="preserve"> in </w:t>
      </w:r>
      <w:r w:rsidR="002D4EAF">
        <w:t>the breakout rooms</w:t>
      </w:r>
      <w:r w:rsidRPr="00082BFB">
        <w:t>.</w:t>
      </w:r>
    </w:p>
    <w:p w14:paraId="2578C375" w14:textId="77777777" w:rsidR="00692323" w:rsidRPr="00394126" w:rsidRDefault="00692323" w:rsidP="00692323">
      <w:pPr>
        <w:spacing w:line="240" w:lineRule="auto"/>
        <w:rPr>
          <w:w w:val="110"/>
        </w:rPr>
      </w:pPr>
    </w:p>
    <w:p w14:paraId="24EF2F88" w14:textId="77777777" w:rsidR="00692323" w:rsidRPr="002C67EA" w:rsidRDefault="00692323" w:rsidP="00692323">
      <w:pPr>
        <w:pStyle w:val="ListParagraph"/>
        <w:numPr>
          <w:ilvl w:val="0"/>
          <w:numId w:val="15"/>
        </w:numPr>
        <w:spacing w:after="360"/>
        <w:rPr>
          <w:w w:val="110"/>
        </w:rPr>
      </w:pPr>
      <w:r w:rsidRPr="00394126">
        <w:t xml:space="preserve">Read </w:t>
      </w:r>
      <w:r>
        <w:t>Amara’</w:t>
      </w:r>
      <w:r w:rsidRPr="00394126">
        <w:t>s story.</w:t>
      </w:r>
    </w:p>
    <w:p w14:paraId="06FF2796" w14:textId="77777777" w:rsidR="00692323" w:rsidRPr="00394126" w:rsidRDefault="00692323" w:rsidP="00692323">
      <w:pPr>
        <w:pStyle w:val="ListParagraph"/>
        <w:spacing w:after="360"/>
        <w:ind w:left="851"/>
        <w:rPr>
          <w:w w:val="110"/>
        </w:rPr>
      </w:pPr>
    </w:p>
    <w:p w14:paraId="059E5B4B" w14:textId="44E13D45" w:rsidR="00692323" w:rsidRPr="00A328AC" w:rsidRDefault="00692323" w:rsidP="00692323">
      <w:pPr>
        <w:pStyle w:val="ListParagraph"/>
        <w:numPr>
          <w:ilvl w:val="0"/>
          <w:numId w:val="15"/>
        </w:numPr>
        <w:spacing w:after="360" w:line="240" w:lineRule="auto"/>
        <w:ind w:left="850" w:hanging="357"/>
        <w:rPr>
          <w:iCs/>
        </w:rPr>
      </w:pPr>
      <w:r w:rsidRPr="00394126">
        <w:t>Then</w:t>
      </w:r>
      <w:r>
        <w:t>,</w:t>
      </w:r>
      <w:r w:rsidRPr="00394126">
        <w:t xml:space="preserve"> </w:t>
      </w:r>
      <w:r>
        <w:t xml:space="preserve">beginning with the </w:t>
      </w:r>
      <w:r w:rsidR="002D4EAF">
        <w:t xml:space="preserve">breakout room </w:t>
      </w:r>
      <w:r>
        <w:t xml:space="preserve">as directed by the trainer, identify actions </w:t>
      </w:r>
      <w:r w:rsidRPr="00F8452F">
        <w:t xml:space="preserve">to advance </w:t>
      </w:r>
      <w:r>
        <w:t>Amara’s</w:t>
      </w:r>
      <w:r w:rsidRPr="00F8452F">
        <w:t xml:space="preserve"> health and well-being</w:t>
      </w:r>
      <w:r>
        <w:t>.</w:t>
      </w:r>
      <w:r w:rsidRPr="00F8452F">
        <w:rPr>
          <w:i/>
        </w:rPr>
        <w:t xml:space="preserve"> </w:t>
      </w:r>
      <w:r>
        <w:rPr>
          <w:iCs/>
        </w:rPr>
        <w:t xml:space="preserve">Refer to the questions provided on the </w:t>
      </w:r>
      <w:r w:rsidR="002D4EAF">
        <w:rPr>
          <w:iCs/>
        </w:rPr>
        <w:t>slide</w:t>
      </w:r>
      <w:r>
        <w:rPr>
          <w:iCs/>
        </w:rPr>
        <w:t xml:space="preserve"> to help guide your discussion</w:t>
      </w:r>
      <w:r w:rsidRPr="00A328AC">
        <w:rPr>
          <w:iCs/>
        </w:rPr>
        <w:t xml:space="preserve">. Also refer to the </w:t>
      </w:r>
      <w:r w:rsidRPr="00A328AC">
        <w:rPr>
          <w:b/>
          <w:iCs/>
        </w:rPr>
        <w:t>Handout:</w:t>
      </w:r>
      <w:r w:rsidRPr="00A328AC">
        <w:rPr>
          <w:iCs/>
        </w:rPr>
        <w:t xml:space="preserve"> Actions by targets tables.</w:t>
      </w:r>
    </w:p>
    <w:p w14:paraId="27210FC2" w14:textId="77777777" w:rsidR="00692323" w:rsidRPr="00F175ED" w:rsidRDefault="00692323" w:rsidP="00692323">
      <w:pPr>
        <w:pStyle w:val="ListParagraph"/>
        <w:spacing w:after="360" w:line="240" w:lineRule="auto"/>
        <w:ind w:left="851"/>
        <w:rPr>
          <w:iCs/>
          <w:highlight w:val="green"/>
        </w:rPr>
      </w:pPr>
    </w:p>
    <w:p w14:paraId="3A665234" w14:textId="08F02740" w:rsidR="00692323" w:rsidRDefault="00692323" w:rsidP="00692323">
      <w:pPr>
        <w:pStyle w:val="ListParagraph"/>
        <w:numPr>
          <w:ilvl w:val="0"/>
          <w:numId w:val="15"/>
        </w:numPr>
        <w:spacing w:after="360" w:line="240" w:lineRule="auto"/>
        <w:rPr>
          <w:iCs/>
        </w:rPr>
      </w:pPr>
      <w:r>
        <w:rPr>
          <w:iCs/>
        </w:rPr>
        <w:t xml:space="preserve">Write the actions you identify and post them in the appropriate quadrant of the </w:t>
      </w:r>
      <w:r w:rsidR="002D4EAF">
        <w:rPr>
          <w:iCs/>
        </w:rPr>
        <w:t>slide</w:t>
      </w:r>
      <w:r>
        <w:rPr>
          <w:iCs/>
        </w:rPr>
        <w:t xml:space="preserve"> at the </w:t>
      </w:r>
      <w:r w:rsidR="002D4EAF">
        <w:rPr>
          <w:iCs/>
        </w:rPr>
        <w:t>breakout room</w:t>
      </w:r>
      <w:r>
        <w:rPr>
          <w:iCs/>
        </w:rPr>
        <w:t xml:space="preserve">. (10 min per </w:t>
      </w:r>
      <w:r w:rsidR="002D4EAF">
        <w:rPr>
          <w:iCs/>
        </w:rPr>
        <w:t>breakout room</w:t>
      </w:r>
      <w:r>
        <w:rPr>
          <w:iCs/>
        </w:rPr>
        <w:t>)</w:t>
      </w:r>
    </w:p>
    <w:p w14:paraId="026C6EBC" w14:textId="77777777" w:rsidR="00692323" w:rsidRDefault="00692323" w:rsidP="00692323">
      <w:pPr>
        <w:pStyle w:val="ListParagraph"/>
        <w:spacing w:after="360" w:line="240" w:lineRule="auto"/>
        <w:ind w:left="851"/>
        <w:rPr>
          <w:iCs/>
        </w:rPr>
      </w:pPr>
    </w:p>
    <w:p w14:paraId="14E0CD9C" w14:textId="584A18CA" w:rsidR="00692323" w:rsidRPr="002C67EA" w:rsidRDefault="00692323" w:rsidP="00692323">
      <w:pPr>
        <w:pStyle w:val="ListParagraph"/>
        <w:numPr>
          <w:ilvl w:val="0"/>
          <w:numId w:val="15"/>
        </w:numPr>
        <w:spacing w:after="360" w:line="240" w:lineRule="auto"/>
        <w:rPr>
          <w:iCs/>
        </w:rPr>
      </w:pPr>
      <w:r w:rsidRPr="002C67EA">
        <w:rPr>
          <w:iCs/>
        </w:rPr>
        <w:t xml:space="preserve">When the trainer call time, </w:t>
      </w:r>
      <w:r w:rsidR="002D4EAF">
        <w:rPr>
          <w:iCs/>
        </w:rPr>
        <w:t xml:space="preserve">you will join </w:t>
      </w:r>
      <w:r w:rsidRPr="002C67EA">
        <w:rPr>
          <w:iCs/>
        </w:rPr>
        <w:t xml:space="preserve">the next station and repeat the process until you have visited all six </w:t>
      </w:r>
      <w:r w:rsidR="002D4EAF">
        <w:rPr>
          <w:iCs/>
        </w:rPr>
        <w:t>breakout rooms</w:t>
      </w:r>
      <w:r w:rsidRPr="002C67EA">
        <w:rPr>
          <w:iCs/>
        </w:rPr>
        <w:t>.</w:t>
      </w:r>
    </w:p>
    <w:p w14:paraId="0F3C8CB4" w14:textId="77777777" w:rsidR="00692323" w:rsidRPr="00F8452F" w:rsidRDefault="00692323" w:rsidP="00692323">
      <w:pPr>
        <w:pStyle w:val="ListParagraph"/>
        <w:spacing w:after="360" w:line="240" w:lineRule="auto"/>
        <w:ind w:left="851"/>
        <w:rPr>
          <w:iCs/>
        </w:rPr>
      </w:pPr>
    </w:p>
    <w:p w14:paraId="20EE9442" w14:textId="77777777" w:rsidR="00692323" w:rsidRDefault="00692323" w:rsidP="00692323">
      <w:pPr>
        <w:rPr>
          <w:sz w:val="24"/>
        </w:rPr>
      </w:pPr>
    </w:p>
    <w:p w14:paraId="7BBA6AA9" w14:textId="77777777" w:rsidR="00692323" w:rsidRPr="00FD327E" w:rsidRDefault="00692323" w:rsidP="00692323">
      <w:r w:rsidRPr="00FD327E">
        <w:br w:type="page"/>
      </w:r>
    </w:p>
    <w:p w14:paraId="005FE74B" w14:textId="77777777" w:rsidR="00895FD8" w:rsidRPr="0058120D" w:rsidRDefault="00895FD8" w:rsidP="0058120D">
      <w:pPr>
        <w:rPr>
          <w:bCs/>
        </w:rPr>
      </w:pPr>
      <w:bookmarkStart w:id="33" w:name="_Toc90469511"/>
      <w:r w:rsidRPr="0058120D">
        <w:rPr>
          <w:b/>
          <w:bCs/>
          <w:sz w:val="32"/>
          <w:szCs w:val="32"/>
        </w:rPr>
        <w:lastRenderedPageBreak/>
        <w:t>Activity 3.2.3. Handout: Extended character stories</w:t>
      </w:r>
      <w:bookmarkEnd w:id="33"/>
      <w:r w:rsidRPr="0058120D">
        <w:rPr>
          <w:b/>
          <w:bCs/>
          <w:color w:val="2B579A"/>
          <w:sz w:val="32"/>
          <w:szCs w:val="32"/>
          <w:shd w:val="clear" w:color="auto" w:fill="E6E6E6"/>
        </w:rPr>
        <w:t xml:space="preserve"> </w:t>
      </w:r>
    </w:p>
    <w:p w14:paraId="7A38D1AE" w14:textId="5185724A" w:rsidR="00895FD8" w:rsidRDefault="00895FD8" w:rsidP="00895FD8">
      <w:r>
        <w:t xml:space="preserve">Module 3 Session 2 </w:t>
      </w:r>
      <w:r w:rsidRPr="00394126">
        <w:t>Activity 3.2.3. Stories of persons with disabilities</w:t>
      </w:r>
    </w:p>
    <w:p w14:paraId="077E6956" w14:textId="77777777" w:rsidR="0058120D" w:rsidRPr="00394126" w:rsidRDefault="0058120D" w:rsidP="00895FD8">
      <w:pPr>
        <w:rPr>
          <w:bCs/>
        </w:rPr>
      </w:pPr>
    </w:p>
    <w:p w14:paraId="399AC88F" w14:textId="77777777" w:rsidR="00692323" w:rsidRPr="00597DCD" w:rsidRDefault="00692323" w:rsidP="650F9556">
      <w:pPr>
        <w:pStyle w:val="Heading2"/>
        <w:rPr>
          <w:rFonts w:ascii="Arial" w:hAnsi="Arial" w:cs="Arial"/>
          <w:b/>
          <w:color w:val="auto"/>
          <w:sz w:val="28"/>
          <w:szCs w:val="28"/>
        </w:rPr>
      </w:pPr>
      <w:bookmarkStart w:id="34" w:name="_Toc91774225"/>
      <w:r w:rsidRPr="650F9556">
        <w:rPr>
          <w:rFonts w:ascii="Arial" w:hAnsi="Arial" w:cs="Arial"/>
          <w:b/>
          <w:bCs/>
          <w:color w:val="auto"/>
          <w:sz w:val="28"/>
          <w:szCs w:val="28"/>
        </w:rPr>
        <w:t>Ian’s story</w:t>
      </w:r>
      <w:bookmarkEnd w:id="34"/>
    </w:p>
    <w:p w14:paraId="020CF6D6" w14:textId="77777777" w:rsidR="00692323" w:rsidRDefault="00692323" w:rsidP="0058120D">
      <w:pPr>
        <w:spacing w:after="0"/>
      </w:pPr>
    </w:p>
    <w:p w14:paraId="46661DE6" w14:textId="77777777" w:rsidR="00692323" w:rsidRPr="00A328AC" w:rsidRDefault="00692323" w:rsidP="00692323">
      <w:pPr>
        <w:spacing w:line="240" w:lineRule="auto"/>
      </w:pPr>
      <w:r w:rsidRPr="00A328AC">
        <w:t>Ian is a very sweet person but, at times, the world becomes too much and he’s consumed with anguish. He used to take dancing classes and that really helped him stay calm. Unfortunately, he cannot afford them anymore. Since he was a teenager, he has struggled, and has taken antidepressants for several years, but he would like to stop taking them. Last month he had a panic attack and felt that he really needed help. He called the emergency line and they sent a psychiatric ambulance to his place. The medics who arrived were big and aggressive. They restrained him physically and loaded him onto the ambulance without letting him pack a few toiletries or clothes. Then he was taken to a psychiatric hospital, placed in a room that locked from the outside, and nothing he said would be considered an expression of will, only a confirmation that he needs to be there. He could hear other people scream and thought he would never get out. He never wants to go through that again and is not sure what to do when if it happens again.</w:t>
      </w:r>
    </w:p>
    <w:p w14:paraId="4D47449C" w14:textId="77777777" w:rsidR="00692323" w:rsidRPr="00A328AC" w:rsidRDefault="00692323" w:rsidP="00692323"/>
    <w:p w14:paraId="421FE598" w14:textId="77777777" w:rsidR="00692323" w:rsidRDefault="00692323" w:rsidP="00692323">
      <w:pPr>
        <w:rPr>
          <w:b/>
          <w:bCs/>
          <w:sz w:val="24"/>
        </w:rPr>
      </w:pPr>
      <w:r w:rsidRPr="00394126">
        <w:rPr>
          <w:b/>
          <w:sz w:val="24"/>
        </w:rPr>
        <w:t>Task</w:t>
      </w:r>
    </w:p>
    <w:p w14:paraId="13FF4FBE" w14:textId="19BEE23B" w:rsidR="00692323" w:rsidRPr="00082BFB" w:rsidRDefault="00692323" w:rsidP="00692323">
      <w:pPr>
        <w:spacing w:line="240" w:lineRule="auto"/>
      </w:pPr>
      <w:r w:rsidRPr="00082BFB">
        <w:t xml:space="preserve">Together with the members of your group you will determine, the kinds of actions </w:t>
      </w:r>
      <w:r>
        <w:t xml:space="preserve">required </w:t>
      </w:r>
      <w:r w:rsidRPr="00082BFB">
        <w:t xml:space="preserve">to advance </w:t>
      </w:r>
      <w:r>
        <w:t>Amara</w:t>
      </w:r>
      <w:r w:rsidRPr="00082BFB">
        <w:t>’s health and well-being under each of the six categories of actions</w:t>
      </w:r>
      <w:r>
        <w:t xml:space="preserve"> posted</w:t>
      </w:r>
      <w:r w:rsidRPr="00082BFB">
        <w:t xml:space="preserve"> in </w:t>
      </w:r>
      <w:r w:rsidR="002D4EAF">
        <w:t>the breakout rooms</w:t>
      </w:r>
      <w:r w:rsidRPr="00082BFB">
        <w:t>.</w:t>
      </w:r>
    </w:p>
    <w:p w14:paraId="44A2F408" w14:textId="77777777" w:rsidR="00692323" w:rsidRPr="00394126" w:rsidRDefault="00692323" w:rsidP="00692323">
      <w:pPr>
        <w:spacing w:line="240" w:lineRule="auto"/>
        <w:rPr>
          <w:w w:val="110"/>
        </w:rPr>
      </w:pPr>
    </w:p>
    <w:p w14:paraId="3A789FBD" w14:textId="77777777" w:rsidR="00692323" w:rsidRPr="002C67EA" w:rsidRDefault="00692323" w:rsidP="00692323">
      <w:pPr>
        <w:pStyle w:val="ListParagraph"/>
        <w:numPr>
          <w:ilvl w:val="0"/>
          <w:numId w:val="16"/>
        </w:numPr>
        <w:spacing w:after="360"/>
        <w:rPr>
          <w:w w:val="110"/>
        </w:rPr>
      </w:pPr>
      <w:r w:rsidRPr="00394126">
        <w:t xml:space="preserve">Read </w:t>
      </w:r>
      <w:r>
        <w:t>Ian’</w:t>
      </w:r>
      <w:r w:rsidRPr="00394126">
        <w:t>s story.</w:t>
      </w:r>
    </w:p>
    <w:p w14:paraId="4094DE6A" w14:textId="77777777" w:rsidR="00692323" w:rsidRPr="00394126" w:rsidRDefault="00692323" w:rsidP="00692323">
      <w:pPr>
        <w:pStyle w:val="ListParagraph"/>
        <w:spacing w:after="360"/>
        <w:ind w:left="851"/>
        <w:rPr>
          <w:w w:val="110"/>
        </w:rPr>
      </w:pPr>
    </w:p>
    <w:p w14:paraId="2A2570A9" w14:textId="1BE290CA" w:rsidR="00692323" w:rsidRPr="00A328AC" w:rsidRDefault="00692323" w:rsidP="00692323">
      <w:pPr>
        <w:pStyle w:val="ListParagraph"/>
        <w:numPr>
          <w:ilvl w:val="0"/>
          <w:numId w:val="16"/>
        </w:numPr>
        <w:spacing w:after="360" w:line="240" w:lineRule="auto"/>
        <w:rPr>
          <w:iCs/>
        </w:rPr>
      </w:pPr>
      <w:r w:rsidRPr="00394126">
        <w:t>Then</w:t>
      </w:r>
      <w:r>
        <w:t>,</w:t>
      </w:r>
      <w:r w:rsidRPr="00394126">
        <w:t xml:space="preserve"> </w:t>
      </w:r>
      <w:r>
        <w:t xml:space="preserve">beginning with the </w:t>
      </w:r>
      <w:r w:rsidR="002D4EAF">
        <w:t>breakout room</w:t>
      </w:r>
      <w:r>
        <w:t xml:space="preserve"> as directed by the trainer, identify actions </w:t>
      </w:r>
      <w:r w:rsidRPr="00F8452F">
        <w:t xml:space="preserve">to advance </w:t>
      </w:r>
      <w:r>
        <w:t>Ian’s</w:t>
      </w:r>
      <w:r w:rsidRPr="00F8452F">
        <w:t xml:space="preserve"> health and well-being</w:t>
      </w:r>
      <w:r>
        <w:t>.</w:t>
      </w:r>
      <w:r w:rsidRPr="00F8452F">
        <w:rPr>
          <w:i/>
        </w:rPr>
        <w:t xml:space="preserve"> </w:t>
      </w:r>
      <w:r>
        <w:rPr>
          <w:iCs/>
        </w:rPr>
        <w:t xml:space="preserve">Refer to the questions provided on the </w:t>
      </w:r>
      <w:r w:rsidR="002D4EAF">
        <w:rPr>
          <w:iCs/>
        </w:rPr>
        <w:t>slide</w:t>
      </w:r>
      <w:r>
        <w:rPr>
          <w:iCs/>
        </w:rPr>
        <w:t xml:space="preserve"> to help guide your discussion</w:t>
      </w:r>
      <w:r w:rsidRPr="00A328AC">
        <w:rPr>
          <w:iCs/>
        </w:rPr>
        <w:t xml:space="preserve">. Also refer to the </w:t>
      </w:r>
      <w:r w:rsidRPr="00A328AC">
        <w:rPr>
          <w:b/>
          <w:iCs/>
        </w:rPr>
        <w:t>Handout:</w:t>
      </w:r>
      <w:r w:rsidRPr="00A328AC">
        <w:rPr>
          <w:iCs/>
        </w:rPr>
        <w:t xml:space="preserve"> Actions by targets tables.</w:t>
      </w:r>
    </w:p>
    <w:p w14:paraId="795FC94D" w14:textId="77777777" w:rsidR="00692323" w:rsidRPr="00F175ED" w:rsidRDefault="00692323" w:rsidP="00692323">
      <w:pPr>
        <w:pStyle w:val="ListParagraph"/>
        <w:spacing w:after="360" w:line="240" w:lineRule="auto"/>
        <w:ind w:left="851"/>
        <w:rPr>
          <w:iCs/>
          <w:highlight w:val="green"/>
        </w:rPr>
      </w:pPr>
    </w:p>
    <w:p w14:paraId="6ABA7ADE" w14:textId="4A9A105B" w:rsidR="00692323" w:rsidRDefault="00692323" w:rsidP="00692323">
      <w:pPr>
        <w:pStyle w:val="ListParagraph"/>
        <w:numPr>
          <w:ilvl w:val="0"/>
          <w:numId w:val="16"/>
        </w:numPr>
        <w:spacing w:after="360" w:line="240" w:lineRule="auto"/>
        <w:rPr>
          <w:iCs/>
        </w:rPr>
      </w:pPr>
      <w:r>
        <w:rPr>
          <w:iCs/>
        </w:rPr>
        <w:t xml:space="preserve">Write the actions you identify and post them in the appropriate quadrant of the </w:t>
      </w:r>
      <w:r w:rsidR="002D4EAF">
        <w:rPr>
          <w:iCs/>
        </w:rPr>
        <w:t>slide</w:t>
      </w:r>
      <w:r>
        <w:rPr>
          <w:iCs/>
        </w:rPr>
        <w:t xml:space="preserve"> at the </w:t>
      </w:r>
      <w:r w:rsidR="002D4EAF">
        <w:rPr>
          <w:iCs/>
        </w:rPr>
        <w:t>breakout room</w:t>
      </w:r>
      <w:r>
        <w:rPr>
          <w:iCs/>
        </w:rPr>
        <w:t>.</w:t>
      </w:r>
      <w:r w:rsidRPr="002C67EA">
        <w:rPr>
          <w:iCs/>
        </w:rPr>
        <w:t xml:space="preserve"> </w:t>
      </w:r>
      <w:r>
        <w:rPr>
          <w:iCs/>
        </w:rPr>
        <w:t xml:space="preserve">(10 min per </w:t>
      </w:r>
      <w:r w:rsidR="002D4EAF">
        <w:rPr>
          <w:iCs/>
        </w:rPr>
        <w:t>breakout room</w:t>
      </w:r>
      <w:r>
        <w:rPr>
          <w:iCs/>
        </w:rPr>
        <w:t>)</w:t>
      </w:r>
    </w:p>
    <w:p w14:paraId="0F088612" w14:textId="77777777" w:rsidR="00692323" w:rsidRDefault="00692323" w:rsidP="00692323">
      <w:pPr>
        <w:pStyle w:val="ListParagraph"/>
        <w:spacing w:after="360" w:line="240" w:lineRule="auto"/>
        <w:ind w:left="851"/>
        <w:rPr>
          <w:iCs/>
        </w:rPr>
      </w:pPr>
    </w:p>
    <w:p w14:paraId="550C17D6" w14:textId="2F5CD29B" w:rsidR="00692323" w:rsidRPr="002C67EA" w:rsidRDefault="00692323" w:rsidP="00692323">
      <w:pPr>
        <w:pStyle w:val="ListParagraph"/>
        <w:numPr>
          <w:ilvl w:val="0"/>
          <w:numId w:val="16"/>
        </w:numPr>
        <w:spacing w:after="360" w:line="240" w:lineRule="auto"/>
      </w:pPr>
      <w:r>
        <w:t>When the trainer call</w:t>
      </w:r>
      <w:r w:rsidR="121536DC">
        <w:t>s</w:t>
      </w:r>
      <w:r>
        <w:t xml:space="preserve"> time, </w:t>
      </w:r>
      <w:r w:rsidR="002D4EAF">
        <w:t xml:space="preserve">you will join </w:t>
      </w:r>
      <w:r>
        <w:t xml:space="preserve">the next </w:t>
      </w:r>
      <w:r w:rsidR="002D4EAF">
        <w:t>breakout room</w:t>
      </w:r>
      <w:r>
        <w:t xml:space="preserve"> and repeat the process until you have visited all six</w:t>
      </w:r>
      <w:r w:rsidR="002D4EAF">
        <w:t xml:space="preserve"> breakout rooms</w:t>
      </w:r>
      <w:r>
        <w:t>.</w:t>
      </w:r>
    </w:p>
    <w:p w14:paraId="4BFB4887" w14:textId="77777777" w:rsidR="00692323" w:rsidRPr="00F8452F" w:rsidRDefault="00692323" w:rsidP="00692323">
      <w:pPr>
        <w:pStyle w:val="ListParagraph"/>
        <w:spacing w:after="360" w:line="240" w:lineRule="auto"/>
        <w:ind w:left="851"/>
        <w:rPr>
          <w:iCs/>
        </w:rPr>
      </w:pPr>
    </w:p>
    <w:p w14:paraId="021A5071" w14:textId="77777777" w:rsidR="00692323" w:rsidRPr="00A328AC" w:rsidRDefault="00692323" w:rsidP="00692323"/>
    <w:p w14:paraId="07E50143" w14:textId="02C73642" w:rsidR="008E6D54" w:rsidRDefault="008E6D54">
      <w:r>
        <w:br w:type="page"/>
      </w:r>
    </w:p>
    <w:p w14:paraId="323E2D17" w14:textId="09C3F1E9" w:rsidR="00C87357" w:rsidRPr="0058120D" w:rsidRDefault="00C87357" w:rsidP="009138C7">
      <w:pPr>
        <w:pStyle w:val="Heading1"/>
        <w:rPr>
          <w:rFonts w:ascii="Arial" w:eastAsia="Arial" w:hAnsi="Arial" w:cs="Arial"/>
          <w:bCs w:val="0"/>
          <w:sz w:val="32"/>
          <w:szCs w:val="32"/>
        </w:rPr>
      </w:pPr>
      <w:bookmarkStart w:id="35" w:name="_Toc90392702"/>
      <w:bookmarkStart w:id="36" w:name="_Toc91774226"/>
      <w:bookmarkStart w:id="37" w:name="actionsbytargets"/>
      <w:r w:rsidRPr="009138C7">
        <w:rPr>
          <w:rFonts w:ascii="Arial" w:eastAsia="Arial" w:hAnsi="Arial" w:cs="Arial"/>
          <w:sz w:val="32"/>
          <w:szCs w:val="32"/>
        </w:rPr>
        <w:lastRenderedPageBreak/>
        <w:t>Activity 3.2.3. Handout: Actions by targets - SDG 11</w:t>
      </w:r>
      <w:bookmarkEnd w:id="35"/>
      <w:bookmarkEnd w:id="36"/>
    </w:p>
    <w:bookmarkEnd w:id="37"/>
    <w:p w14:paraId="1DAFB1C8" w14:textId="3D24219B" w:rsidR="008E6D54" w:rsidRPr="00C87357" w:rsidRDefault="008E6D54" w:rsidP="008E6D54">
      <w:pPr>
        <w:rPr>
          <w:bCs/>
        </w:rPr>
      </w:pPr>
      <w:r>
        <w:t xml:space="preserve">Module 3 Session 2 </w:t>
      </w:r>
      <w:r w:rsidRPr="00394126">
        <w:t xml:space="preserve">Activity 3.2.3. </w:t>
      </w:r>
      <w:r>
        <w:t>Part B</w:t>
      </w:r>
    </w:p>
    <w:tbl>
      <w:tblPr>
        <w:tblW w:w="9918" w:type="dxa"/>
        <w:tblBorders>
          <w:insideH w:val="single" w:sz="12" w:space="0" w:color="auto"/>
        </w:tblBorders>
        <w:tblLayout w:type="fixed"/>
        <w:tblLook w:val="0420" w:firstRow="1" w:lastRow="0" w:firstColumn="0" w:lastColumn="0" w:noHBand="0" w:noVBand="1"/>
        <w:tblCaption w:val="sdg3 targets table: ensure healthy lives and promote well-being for all at all ages"/>
      </w:tblPr>
      <w:tblGrid>
        <w:gridCol w:w="9918"/>
      </w:tblGrid>
      <w:tr w:rsidR="008E6D54" w:rsidRPr="004742B5" w14:paraId="66D28FD1" w14:textId="77777777" w:rsidTr="002F7EBD">
        <w:trPr>
          <w:tblHeader/>
        </w:trPr>
        <w:tc>
          <w:tcPr>
            <w:tcW w:w="9918" w:type="dxa"/>
            <w:shd w:val="clear" w:color="auto" w:fill="auto"/>
          </w:tcPr>
          <w:p w14:paraId="7844147A" w14:textId="77777777" w:rsidR="008E6D54" w:rsidRPr="004742B5" w:rsidRDefault="008E6D54" w:rsidP="002F7EBD">
            <w:pPr>
              <w:spacing w:before="120" w:after="120"/>
              <w:rPr>
                <w:rFonts w:ascii="Arial Black" w:eastAsia="Times New Roman" w:hAnsi="Arial Black"/>
                <w:b/>
                <w:bCs/>
                <w:sz w:val="24"/>
              </w:rPr>
            </w:pPr>
            <w:r w:rsidRPr="004742B5">
              <w:rPr>
                <w:rFonts w:ascii="Arial Black" w:eastAsia="Times New Roman" w:hAnsi="Arial Black"/>
                <w:b/>
                <w:sz w:val="24"/>
              </w:rPr>
              <w:t>Ensure healthy lives and promote well-being for all at all ages</w:t>
            </w:r>
          </w:p>
        </w:tc>
      </w:tr>
      <w:tr w:rsidR="008E6D54" w:rsidRPr="004742B5" w14:paraId="5374469C" w14:textId="77777777" w:rsidTr="002F7EBD">
        <w:trPr>
          <w:trHeight w:val="989"/>
        </w:trPr>
        <w:tc>
          <w:tcPr>
            <w:tcW w:w="9918" w:type="dxa"/>
          </w:tcPr>
          <w:p w14:paraId="36E43CBD" w14:textId="77777777" w:rsidR="008E6D54" w:rsidRPr="004742B5" w:rsidRDefault="008E6D54" w:rsidP="002F7EBD">
            <w:pPr>
              <w:spacing w:before="120" w:after="120"/>
            </w:pPr>
            <w:r w:rsidRPr="004742B5">
              <w:rPr>
                <w:rFonts w:eastAsia="Roboto"/>
                <w:noProof/>
                <w:color w:val="212529"/>
                <w:shd w:val="clear" w:color="auto" w:fill="E6E6E6"/>
                <w:lang w:val="en-GB" w:eastAsia="en-GB"/>
              </w:rPr>
              <w:drawing>
                <wp:anchor distT="0" distB="0" distL="114300" distR="114300" simplePos="0" relativeHeight="251671552" behindDoc="0" locked="0" layoutInCell="1" allowOverlap="1" wp14:anchorId="3D2B6A3C" wp14:editId="45974A6D">
                  <wp:simplePos x="0" y="0"/>
                  <wp:positionH relativeFrom="column">
                    <wp:posOffset>3175</wp:posOffset>
                  </wp:positionH>
                  <wp:positionV relativeFrom="paragraph">
                    <wp:posOffset>71120</wp:posOffset>
                  </wp:positionV>
                  <wp:extent cx="552450" cy="552450"/>
                  <wp:effectExtent l="0" t="0" r="6350" b="6350"/>
                  <wp:wrapSquare wrapText="bothSides"/>
                  <wp:docPr id="27" name="image1.png" descr="SDG 3 Icon: Good health and wellbeing">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7" name="image1.png" descr="SDG 3 Icon: Good health and wellbeing">
                            <a:extLst>
                              <a:ext uri="{C183D7F6-B498-43B3-948B-1728B52AA6E4}">
                                <adec:decorative xmlns:adec="http://schemas.microsoft.com/office/drawing/2017/decorative" val="0"/>
                              </a:ext>
                            </a:extLst>
                          </pic:cNvPr>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552450" cy="552450"/>
                          </a:xfrm>
                          <a:prstGeom prst="rect">
                            <a:avLst/>
                          </a:prstGeom>
                          <a:ln/>
                        </pic:spPr>
                      </pic:pic>
                    </a:graphicData>
                  </a:graphic>
                  <wp14:sizeRelH relativeFrom="page">
                    <wp14:pctWidth>0</wp14:pctWidth>
                  </wp14:sizeRelH>
                  <wp14:sizeRelV relativeFrom="page">
                    <wp14:pctHeight>0</wp14:pctHeight>
                  </wp14:sizeRelV>
                </wp:anchor>
              </w:drawing>
            </w:r>
            <w:r w:rsidRPr="004742B5">
              <w:t>General actions applicable to all Goa</w:t>
            </w:r>
            <w:r>
              <w:t>l</w:t>
            </w:r>
            <w:r w:rsidRPr="004742B5">
              <w:t xml:space="preserve"> 3 targets</w:t>
            </w:r>
          </w:p>
          <w:p w14:paraId="6CFAE324" w14:textId="77777777" w:rsidR="008E6D54" w:rsidRPr="004742B5" w:rsidRDefault="008E6D54" w:rsidP="002F7EBD">
            <w:pPr>
              <w:pStyle w:val="Heading4"/>
              <w:shd w:val="clear" w:color="auto" w:fill="FFFFFF"/>
              <w:spacing w:before="120" w:after="120"/>
              <w:rPr>
                <w:rFonts w:ascii="Arial" w:eastAsia="Calibri" w:hAnsi="Arial" w:cs="Arial"/>
                <w:i w:val="0"/>
                <w:color w:val="2E75B5"/>
              </w:rPr>
            </w:pPr>
          </w:p>
          <w:p w14:paraId="6FE8DD07" w14:textId="77777777" w:rsidR="008E6D54" w:rsidRPr="004742B5" w:rsidRDefault="008E6D54" w:rsidP="002F7EBD">
            <w:pPr>
              <w:spacing w:before="120" w:after="120"/>
            </w:pPr>
          </w:p>
        </w:tc>
      </w:tr>
      <w:tr w:rsidR="008E6D54" w:rsidRPr="004742B5" w14:paraId="706E34CB" w14:textId="77777777" w:rsidTr="002F7EBD">
        <w:trPr>
          <w:trHeight w:val="132"/>
        </w:trPr>
        <w:tc>
          <w:tcPr>
            <w:tcW w:w="9918" w:type="dxa"/>
          </w:tcPr>
          <w:p w14:paraId="2EC5AC42" w14:textId="77777777" w:rsidR="008E6D54" w:rsidRPr="004742B5" w:rsidRDefault="008E6D54" w:rsidP="002F7EBD">
            <w:pPr>
              <w:spacing w:before="120" w:after="120"/>
              <w:rPr>
                <w:rFonts w:eastAsia="Times New Roman"/>
                <w:b/>
              </w:rPr>
            </w:pPr>
            <w:r w:rsidRPr="004742B5">
              <w:rPr>
                <w:rFonts w:eastAsia="Times New Roman"/>
                <w:b/>
              </w:rPr>
              <w:t>Leadership, governance and legal framework</w:t>
            </w:r>
            <w:r>
              <w:rPr>
                <w:rFonts w:eastAsia="Times New Roman"/>
                <w:b/>
              </w:rPr>
              <w:t>:</w:t>
            </w:r>
            <w:r w:rsidRPr="004742B5">
              <w:rPr>
                <w:rFonts w:eastAsia="Times New Roman"/>
                <w:b/>
              </w:rPr>
              <w:t xml:space="preserve"> </w:t>
            </w:r>
            <w:r w:rsidRPr="004742B5">
              <w:rPr>
                <w:rFonts w:eastAsia="Times New Roman"/>
              </w:rPr>
              <w:t>Set up a coordinated approach to policy development, implementation and monitoring involving authorities at all levels, health service providers, civil society, households and individuals.</w:t>
            </w:r>
            <w:r w:rsidRPr="004742B5">
              <w:rPr>
                <w:rFonts w:eastAsia="Times New Roman"/>
                <w:b/>
              </w:rPr>
              <w:t xml:space="preserve"> </w:t>
            </w:r>
            <w:r w:rsidRPr="004742B5">
              <w:rPr>
                <w:rFonts w:eastAsia="Times New Roman"/>
              </w:rPr>
              <w:t>Persons with disabilities must be meaningfully involved.</w:t>
            </w:r>
          </w:p>
        </w:tc>
      </w:tr>
      <w:tr w:rsidR="008E6D54" w:rsidRPr="004742B5" w14:paraId="5890885F" w14:textId="77777777" w:rsidTr="002F7EBD">
        <w:trPr>
          <w:trHeight w:val="278"/>
        </w:trPr>
        <w:tc>
          <w:tcPr>
            <w:tcW w:w="9918" w:type="dxa"/>
          </w:tcPr>
          <w:p w14:paraId="4EEC4143" w14:textId="77777777" w:rsidR="008E6D54" w:rsidRPr="004742B5" w:rsidRDefault="008E6D54" w:rsidP="002F7EBD">
            <w:pPr>
              <w:spacing w:before="120" w:after="120"/>
              <w:rPr>
                <w:rFonts w:eastAsia="Times New Roman"/>
              </w:rPr>
            </w:pPr>
            <w:r w:rsidRPr="004742B5">
              <w:rPr>
                <w:rFonts w:eastAsia="Times New Roman"/>
                <w:b/>
              </w:rPr>
              <w:t>Financing</w:t>
            </w:r>
            <w:r>
              <w:rPr>
                <w:rFonts w:eastAsia="Times New Roman"/>
                <w:b/>
              </w:rPr>
              <w:t>:</w:t>
            </w:r>
            <w:r w:rsidRPr="004742B5">
              <w:rPr>
                <w:rFonts w:eastAsia="Times New Roman"/>
                <w:b/>
              </w:rPr>
              <w:t xml:space="preserve"> </w:t>
            </w:r>
            <w:r w:rsidRPr="004742B5">
              <w:rPr>
                <w:rFonts w:eastAsia="Times New Roman"/>
              </w:rPr>
              <w:t>Ensure mobilization, accumulation and allocation of sufficient resources to reduce out</w:t>
            </w:r>
            <w:r>
              <w:rPr>
                <w:rFonts w:eastAsia="Times New Roman"/>
              </w:rPr>
              <w:t>-</w:t>
            </w:r>
            <w:r w:rsidRPr="004742B5">
              <w:rPr>
                <w:rFonts w:eastAsia="Times New Roman"/>
              </w:rPr>
              <w:t>of</w:t>
            </w:r>
            <w:r>
              <w:rPr>
                <w:rFonts w:eastAsia="Times New Roman"/>
              </w:rPr>
              <w:t>-</w:t>
            </w:r>
            <w:r w:rsidRPr="004742B5">
              <w:rPr>
                <w:rFonts w:eastAsia="Times New Roman"/>
              </w:rPr>
              <w:t xml:space="preserve">pocket expenses and prevent catastrophic expenditures for persons with disabilities. </w:t>
            </w:r>
          </w:p>
        </w:tc>
      </w:tr>
      <w:tr w:rsidR="008E6D54" w:rsidRPr="004742B5" w14:paraId="3062A57F" w14:textId="77777777" w:rsidTr="002F7EBD">
        <w:trPr>
          <w:trHeight w:val="278"/>
        </w:trPr>
        <w:tc>
          <w:tcPr>
            <w:tcW w:w="9918" w:type="dxa"/>
          </w:tcPr>
          <w:p w14:paraId="3BCC86F8" w14:textId="77777777" w:rsidR="008E6D54" w:rsidRPr="004742B5" w:rsidRDefault="008E6D54" w:rsidP="002F7EBD">
            <w:pPr>
              <w:spacing w:before="120" w:after="120"/>
              <w:rPr>
                <w:rFonts w:eastAsia="Times New Roman"/>
              </w:rPr>
            </w:pPr>
            <w:r w:rsidRPr="004742B5">
              <w:rPr>
                <w:rFonts w:eastAsia="Times New Roman"/>
                <w:b/>
              </w:rPr>
              <w:t>Service delivery</w:t>
            </w:r>
            <w:r>
              <w:rPr>
                <w:rFonts w:eastAsia="Times New Roman"/>
                <w:b/>
              </w:rPr>
              <w:t>:</w:t>
            </w:r>
            <w:r w:rsidRPr="004742B5">
              <w:rPr>
                <w:rFonts w:eastAsia="Times New Roman"/>
                <w:b/>
              </w:rPr>
              <w:t xml:space="preserve"> </w:t>
            </w:r>
            <w:r w:rsidRPr="004742B5">
              <w:rPr>
                <w:rFonts w:eastAsia="Times New Roman"/>
              </w:rPr>
              <w:t>Ensure the availability of services, including specialist services</w:t>
            </w:r>
            <w:r>
              <w:rPr>
                <w:rFonts w:eastAsia="Times New Roman"/>
              </w:rPr>
              <w:t>,</w:t>
            </w:r>
            <w:r w:rsidRPr="004742B5">
              <w:rPr>
                <w:rFonts w:eastAsia="Times New Roman"/>
              </w:rPr>
              <w:t xml:space="preserve"> that are affordable, acceptable and accessible for persons with disabilitie</w:t>
            </w:r>
            <w:r>
              <w:rPr>
                <w:rFonts w:eastAsia="Times New Roman"/>
              </w:rPr>
              <w:t>s</w:t>
            </w:r>
            <w:r w:rsidRPr="004742B5">
              <w:rPr>
                <w:rFonts w:eastAsia="Times New Roman"/>
              </w:rPr>
              <w:t xml:space="preserve"> and based on the principle of free and informed consent. </w:t>
            </w:r>
          </w:p>
        </w:tc>
      </w:tr>
      <w:tr w:rsidR="008E6D54" w:rsidRPr="004742B5" w14:paraId="1B580AAE" w14:textId="77777777" w:rsidTr="002F7EBD">
        <w:trPr>
          <w:trHeight w:val="278"/>
        </w:trPr>
        <w:tc>
          <w:tcPr>
            <w:tcW w:w="9918" w:type="dxa"/>
          </w:tcPr>
          <w:p w14:paraId="5373C4F7" w14:textId="77777777" w:rsidR="008E6D54" w:rsidRPr="004742B5" w:rsidRDefault="008E6D54" w:rsidP="002F7EBD">
            <w:pPr>
              <w:spacing w:before="120" w:after="120"/>
              <w:rPr>
                <w:rFonts w:eastAsia="Times New Roman"/>
              </w:rPr>
            </w:pPr>
            <w:r w:rsidRPr="004742B5">
              <w:rPr>
                <w:rFonts w:eastAsia="Times New Roman"/>
                <w:b/>
              </w:rPr>
              <w:t>Health workforce</w:t>
            </w:r>
            <w:r>
              <w:rPr>
                <w:rFonts w:eastAsia="Times New Roman"/>
                <w:b/>
              </w:rPr>
              <w:t>:</w:t>
            </w:r>
            <w:r w:rsidRPr="004742B5">
              <w:rPr>
                <w:rFonts w:eastAsia="Times New Roman"/>
                <w:b/>
              </w:rPr>
              <w:t xml:space="preserve"> </w:t>
            </w:r>
            <w:r w:rsidRPr="004742B5">
              <w:rPr>
                <w:rFonts w:eastAsia="Times New Roman"/>
              </w:rPr>
              <w:t xml:space="preserve">Take measures to build capacity of health workers to remove barriers and enhance their skills to address the needs of persons with disabilities, including women and girls.  </w:t>
            </w:r>
          </w:p>
        </w:tc>
      </w:tr>
      <w:tr w:rsidR="008E6D54" w:rsidRPr="004742B5" w14:paraId="27931491" w14:textId="77777777" w:rsidTr="002F7EBD">
        <w:trPr>
          <w:trHeight w:val="317"/>
        </w:trPr>
        <w:tc>
          <w:tcPr>
            <w:tcW w:w="9918" w:type="dxa"/>
          </w:tcPr>
          <w:p w14:paraId="1B9E6B9D" w14:textId="77777777" w:rsidR="008E6D54" w:rsidRPr="004742B5" w:rsidRDefault="008E6D54" w:rsidP="002F7EBD">
            <w:pPr>
              <w:spacing w:before="120" w:after="120"/>
              <w:rPr>
                <w:rFonts w:eastAsia="Times New Roman"/>
              </w:rPr>
            </w:pPr>
            <w:r w:rsidRPr="004742B5">
              <w:rPr>
                <w:rFonts w:eastAsia="Times New Roman"/>
                <w:b/>
              </w:rPr>
              <w:t>Medicines and technology</w:t>
            </w:r>
            <w:r>
              <w:rPr>
                <w:rFonts w:eastAsia="Times New Roman"/>
                <w:b/>
              </w:rPr>
              <w:t>:</w:t>
            </w:r>
            <w:r w:rsidRPr="004742B5">
              <w:rPr>
                <w:rFonts w:eastAsia="Times New Roman"/>
                <w:b/>
              </w:rPr>
              <w:t xml:space="preserve"> </w:t>
            </w:r>
            <w:r w:rsidRPr="004742B5">
              <w:rPr>
                <w:rFonts w:eastAsia="Times New Roman"/>
              </w:rPr>
              <w:t xml:space="preserve">Ensure accessibility, affordability and availability of medicines, health products and assistive technology using, among other tools, public procurement structures.  </w:t>
            </w:r>
          </w:p>
        </w:tc>
      </w:tr>
      <w:tr w:rsidR="008E6D54" w:rsidRPr="004742B5" w14:paraId="2BBEFEF2" w14:textId="77777777" w:rsidTr="002F7EBD">
        <w:trPr>
          <w:trHeight w:val="389"/>
        </w:trPr>
        <w:tc>
          <w:tcPr>
            <w:tcW w:w="9918" w:type="dxa"/>
          </w:tcPr>
          <w:p w14:paraId="5088D0CC" w14:textId="77777777" w:rsidR="008E6D54" w:rsidRPr="004742B5" w:rsidRDefault="008E6D54" w:rsidP="002F7EBD">
            <w:pPr>
              <w:spacing w:before="120" w:after="120"/>
              <w:rPr>
                <w:rFonts w:eastAsia="Times New Roman"/>
              </w:rPr>
            </w:pPr>
            <w:r w:rsidRPr="004742B5">
              <w:rPr>
                <w:rFonts w:eastAsia="Times New Roman"/>
                <w:b/>
              </w:rPr>
              <w:t>Health information systems</w:t>
            </w:r>
            <w:r>
              <w:rPr>
                <w:rFonts w:eastAsia="Times New Roman"/>
                <w:b/>
              </w:rPr>
              <w:t>:</w:t>
            </w:r>
            <w:r w:rsidRPr="004742B5">
              <w:rPr>
                <w:rFonts w:eastAsia="Times New Roman"/>
                <w:b/>
              </w:rPr>
              <w:t xml:space="preserve"> </w:t>
            </w:r>
            <w:r w:rsidRPr="004742B5">
              <w:rPr>
                <w:rFonts w:eastAsia="Times New Roman"/>
              </w:rPr>
              <w:t xml:space="preserve">Collect and disaggregate information on service utilization and health outcomes by disability. </w:t>
            </w:r>
          </w:p>
        </w:tc>
      </w:tr>
      <w:tr w:rsidR="008E6D54" w:rsidRPr="004742B5" w14:paraId="2318514C" w14:textId="77777777" w:rsidTr="002F7EBD">
        <w:tc>
          <w:tcPr>
            <w:tcW w:w="9918" w:type="dxa"/>
          </w:tcPr>
          <w:p w14:paraId="594765C6" w14:textId="77777777" w:rsidR="008E6D54" w:rsidRPr="004742B5" w:rsidRDefault="008E6D54" w:rsidP="002F7EBD">
            <w:pPr>
              <w:pStyle w:val="ListParagraph"/>
              <w:spacing w:before="120" w:after="120"/>
              <w:ind w:left="288"/>
              <w:rPr>
                <w:rFonts w:eastAsia="Times New Roman"/>
              </w:rPr>
            </w:pPr>
          </w:p>
        </w:tc>
      </w:tr>
    </w:tbl>
    <w:p w14:paraId="76F38774" w14:textId="77777777" w:rsidR="008E6D54" w:rsidRDefault="008E6D54" w:rsidP="008E6D54">
      <w:pPr>
        <w:spacing w:line="240" w:lineRule="auto"/>
      </w:pPr>
    </w:p>
    <w:p w14:paraId="77A06BD7" w14:textId="77777777" w:rsidR="008E6D54" w:rsidRDefault="008E6D54" w:rsidP="008E6D54">
      <w:pPr>
        <w:spacing w:line="240" w:lineRule="auto"/>
      </w:pPr>
    </w:p>
    <w:p w14:paraId="60561D4D" w14:textId="77777777" w:rsidR="008E6D54" w:rsidRDefault="008E6D54" w:rsidP="008E6D54">
      <w:pPr>
        <w:spacing w:line="240" w:lineRule="auto"/>
        <w:jc w:val="both"/>
        <w:rPr>
          <w:rFonts w:ascii="Calibri" w:eastAsia="Calibri" w:hAnsi="Calibri" w:cs="Calibri"/>
          <w:sz w:val="28"/>
          <w:szCs w:val="28"/>
        </w:rPr>
      </w:pPr>
      <w:r>
        <w:br w:type="page"/>
      </w:r>
    </w:p>
    <w:tbl>
      <w:tblPr>
        <w:tblW w:w="9913" w:type="dxa"/>
        <w:tblBorders>
          <w:insideH w:val="single" w:sz="12" w:space="0" w:color="auto"/>
        </w:tblBorders>
        <w:tblLayout w:type="fixed"/>
        <w:tblLook w:val="0620" w:firstRow="1" w:lastRow="0" w:firstColumn="0" w:lastColumn="0" w:noHBand="1" w:noVBand="1"/>
        <w:tblCaption w:val="sdg3 targets table: ensure universal health coverage and access to quality health services, medicines and vaccines"/>
      </w:tblPr>
      <w:tblGrid>
        <w:gridCol w:w="2478"/>
        <w:gridCol w:w="2478"/>
        <w:gridCol w:w="2478"/>
        <w:gridCol w:w="2479"/>
      </w:tblGrid>
      <w:tr w:rsidR="008E6D54" w14:paraId="6D972406" w14:textId="77777777" w:rsidTr="650F9556">
        <w:trPr>
          <w:trHeight w:val="470"/>
          <w:tblHeader/>
        </w:trPr>
        <w:tc>
          <w:tcPr>
            <w:tcW w:w="9913" w:type="dxa"/>
            <w:gridSpan w:val="4"/>
            <w:shd w:val="clear" w:color="auto" w:fill="auto"/>
            <w:tcMar>
              <w:top w:w="100" w:type="dxa"/>
              <w:left w:w="100" w:type="dxa"/>
              <w:bottom w:w="100" w:type="dxa"/>
              <w:right w:w="100" w:type="dxa"/>
            </w:tcMar>
          </w:tcPr>
          <w:p w14:paraId="62AEF919" w14:textId="77777777" w:rsidR="008E6D54" w:rsidRPr="004742B5" w:rsidRDefault="008E6D54" w:rsidP="002F7EBD">
            <w:pPr>
              <w:rPr>
                <w:rFonts w:ascii="Arial Black" w:hAnsi="Arial Black"/>
                <w:b/>
                <w:bCs/>
                <w:color w:val="1E4D78"/>
                <w:highlight w:val="white"/>
              </w:rPr>
            </w:pPr>
            <w:r w:rsidRPr="004742B5">
              <w:rPr>
                <w:rFonts w:ascii="Arial Black" w:hAnsi="Arial Black"/>
                <w:b/>
                <w:sz w:val="24"/>
                <w:highlight w:val="white"/>
              </w:rPr>
              <w:lastRenderedPageBreak/>
              <w:t>Ensure universal health coverage and access to quality health services, medicines and vaccines</w:t>
            </w:r>
          </w:p>
        </w:tc>
      </w:tr>
      <w:tr w:rsidR="008E6D54" w14:paraId="53782CE5" w14:textId="77777777" w:rsidTr="650F9556">
        <w:trPr>
          <w:trHeight w:val="980"/>
        </w:trPr>
        <w:tc>
          <w:tcPr>
            <w:tcW w:w="9913" w:type="dxa"/>
            <w:gridSpan w:val="4"/>
            <w:shd w:val="clear" w:color="auto" w:fill="auto"/>
            <w:tcMar>
              <w:top w:w="100" w:type="dxa"/>
              <w:left w:w="100" w:type="dxa"/>
              <w:bottom w:w="100" w:type="dxa"/>
              <w:right w:w="100" w:type="dxa"/>
            </w:tcMar>
          </w:tcPr>
          <w:p w14:paraId="5A4DE241" w14:textId="77777777" w:rsidR="008E6D54" w:rsidRDefault="008E6D54" w:rsidP="002F7EBD">
            <w:pPr>
              <w:spacing w:after="120"/>
              <w:ind w:left="1064"/>
            </w:pPr>
            <w:r w:rsidRPr="00F53E39">
              <w:rPr>
                <w:rFonts w:eastAsia="Roboto"/>
                <w:noProof/>
                <w:color w:val="212529"/>
                <w:sz w:val="21"/>
                <w:szCs w:val="21"/>
                <w:shd w:val="clear" w:color="auto" w:fill="E6E6E6"/>
                <w:lang w:val="en-GB" w:eastAsia="en-GB"/>
              </w:rPr>
              <w:drawing>
                <wp:anchor distT="0" distB="0" distL="114300" distR="114300" simplePos="0" relativeHeight="251668480" behindDoc="0" locked="0" layoutInCell="1" allowOverlap="1" wp14:anchorId="580F0E24" wp14:editId="549E4D0C">
                  <wp:simplePos x="0" y="0"/>
                  <wp:positionH relativeFrom="column">
                    <wp:posOffset>-3175</wp:posOffset>
                  </wp:positionH>
                  <wp:positionV relativeFrom="paragraph">
                    <wp:posOffset>12421</wp:posOffset>
                  </wp:positionV>
                  <wp:extent cx="552450" cy="552450"/>
                  <wp:effectExtent l="0" t="0" r="6350" b="6350"/>
                  <wp:wrapSquare wrapText="bothSides"/>
                  <wp:docPr id="24" name="image1.png" descr="SDG 3: Good health and well being">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4" name="image1.png" descr="SDG 3: Good health and well being">
                            <a:extLst>
                              <a:ext uri="{C183D7F6-B498-43B3-948B-1728B52AA6E4}">
                                <adec:decorative xmlns:adec="http://schemas.microsoft.com/office/drawing/2017/decorative" val="0"/>
                              </a:ext>
                            </a:extLst>
                          </pic:cNvPr>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552450" cy="552450"/>
                          </a:xfrm>
                          <a:prstGeom prst="rect">
                            <a:avLst/>
                          </a:prstGeom>
                          <a:ln/>
                        </pic:spPr>
                      </pic:pic>
                    </a:graphicData>
                  </a:graphic>
                  <wp14:sizeRelH relativeFrom="page">
                    <wp14:pctWidth>0</wp14:pctWidth>
                  </wp14:sizeRelH>
                  <wp14:sizeRelV relativeFrom="page">
                    <wp14:pctHeight>0</wp14:pctHeight>
                  </wp14:sizeRelV>
                </wp:anchor>
              </w:drawing>
            </w:r>
            <w:r>
              <w:t xml:space="preserve">3.8 Achieve universal health coverage, including financial risk protection, access to quality essential health-care services and access to safe, effective, quality and affordable essential medicines and vaccines for all </w:t>
            </w:r>
          </w:p>
          <w:p w14:paraId="78EDBCFD" w14:textId="77777777" w:rsidR="008E6D54" w:rsidRDefault="008E6D54" w:rsidP="002F7EBD">
            <w:pPr>
              <w:spacing w:after="120"/>
              <w:ind w:left="1064"/>
              <w:rPr>
                <w:highlight w:val="white"/>
              </w:rPr>
            </w:pPr>
            <w:bookmarkStart w:id="38" w:name="_py4g8uhdb0jm" w:colFirst="0" w:colLast="0"/>
            <w:bookmarkEnd w:id="38"/>
            <w:r>
              <w:t>3.b Support the research and development of vaccines and medicines for the communicable and non-communicable diseases that primarily affect developing countries, provide access to affordable essential medicines and vaccines, in accordance with the Doha Declaration on the TRIPS Agreement and Public Health, which affirms the right of developing countries to use to the full the provisions in the Agreement on Trade-Related Aspects of Intellectual Property Rights regarding flexibilities to protect public health, and, in particular, provide access to medicines for all</w:t>
            </w:r>
          </w:p>
        </w:tc>
      </w:tr>
      <w:tr w:rsidR="008E6D54" w14:paraId="46F7345C" w14:textId="77777777" w:rsidTr="650F9556">
        <w:trPr>
          <w:trHeight w:val="775"/>
        </w:trPr>
        <w:tc>
          <w:tcPr>
            <w:tcW w:w="2478" w:type="dxa"/>
            <w:shd w:val="clear" w:color="auto" w:fill="auto"/>
            <w:tcMar>
              <w:top w:w="100" w:type="dxa"/>
              <w:left w:w="100" w:type="dxa"/>
              <w:bottom w:w="100" w:type="dxa"/>
              <w:right w:w="100" w:type="dxa"/>
            </w:tcMar>
          </w:tcPr>
          <w:p w14:paraId="445F381D" w14:textId="77777777" w:rsidR="008E6D54" w:rsidRPr="004742B5" w:rsidRDefault="008E6D54" w:rsidP="002F7EBD">
            <w:pPr>
              <w:spacing w:after="120"/>
              <w:rPr>
                <w:bCs/>
                <w:highlight w:val="white"/>
              </w:rPr>
            </w:pPr>
            <w:r w:rsidRPr="004742B5">
              <w:t>Ensure that health laws and policies include non-discrimination provisions and enable better access to quality health services</w:t>
            </w:r>
            <w:r w:rsidRPr="004742B5">
              <w:rPr>
                <w:highlight w:val="white"/>
              </w:rPr>
              <w:t xml:space="preserve"> </w:t>
            </w:r>
          </w:p>
        </w:tc>
        <w:tc>
          <w:tcPr>
            <w:tcW w:w="2478" w:type="dxa"/>
            <w:shd w:val="clear" w:color="auto" w:fill="auto"/>
          </w:tcPr>
          <w:p w14:paraId="13F89218" w14:textId="77777777" w:rsidR="008E6D54" w:rsidRPr="004742B5" w:rsidRDefault="008E6D54" w:rsidP="002F7EBD">
            <w:pPr>
              <w:spacing w:after="120"/>
              <w:rPr>
                <w:bCs/>
                <w:highlight w:val="white"/>
              </w:rPr>
            </w:pPr>
            <w:r w:rsidRPr="004742B5">
              <w:t>Increase access to quality health services, including rehabilitation services, medicines, health products and assistive technology</w:t>
            </w:r>
          </w:p>
        </w:tc>
        <w:tc>
          <w:tcPr>
            <w:tcW w:w="2478" w:type="dxa"/>
            <w:shd w:val="clear" w:color="auto" w:fill="auto"/>
          </w:tcPr>
          <w:p w14:paraId="4209693A" w14:textId="77777777" w:rsidR="008E6D54" w:rsidRPr="004742B5" w:rsidRDefault="008E6D54" w:rsidP="002F7EBD">
            <w:pPr>
              <w:spacing w:after="120"/>
              <w:rPr>
                <w:bCs/>
                <w:highlight w:val="white"/>
              </w:rPr>
            </w:pPr>
            <w:r w:rsidRPr="004742B5">
              <w:t>Prevent and mitigate financial hardship and catastrophic expenses for persons with disabilities</w:t>
            </w:r>
          </w:p>
        </w:tc>
        <w:tc>
          <w:tcPr>
            <w:tcW w:w="2479" w:type="dxa"/>
            <w:shd w:val="clear" w:color="auto" w:fill="auto"/>
          </w:tcPr>
          <w:p w14:paraId="7E16ACFC" w14:textId="77777777" w:rsidR="008E6D54" w:rsidRPr="004742B5" w:rsidRDefault="008E6D54" w:rsidP="002F7EBD">
            <w:pPr>
              <w:spacing w:after="120"/>
              <w:rPr>
                <w:bCs/>
                <w:highlight w:val="white"/>
              </w:rPr>
            </w:pPr>
            <w:r w:rsidRPr="004742B5">
              <w:t>Repeal restrictions to insurance schemes based on “pre-existing conditions”</w:t>
            </w:r>
          </w:p>
        </w:tc>
      </w:tr>
      <w:tr w:rsidR="008E6D54" w14:paraId="6E7A5B1C" w14:textId="77777777" w:rsidTr="650F9556">
        <w:trPr>
          <w:trHeight w:val="470"/>
        </w:trPr>
        <w:tc>
          <w:tcPr>
            <w:tcW w:w="9913" w:type="dxa"/>
            <w:gridSpan w:val="4"/>
            <w:shd w:val="clear" w:color="auto" w:fill="auto"/>
            <w:tcMar>
              <w:top w:w="100" w:type="dxa"/>
              <w:left w:w="100" w:type="dxa"/>
              <w:bottom w:w="100" w:type="dxa"/>
              <w:right w:w="100" w:type="dxa"/>
            </w:tcMar>
          </w:tcPr>
          <w:p w14:paraId="14A08E28" w14:textId="77777777" w:rsidR="008E6D54" w:rsidRPr="004742B5" w:rsidRDefault="008E6D54" w:rsidP="002F7EBD">
            <w:pPr>
              <w:spacing w:after="120"/>
            </w:pPr>
          </w:p>
        </w:tc>
      </w:tr>
    </w:tbl>
    <w:p w14:paraId="6706456B" w14:textId="77777777" w:rsidR="008E6D54" w:rsidRPr="00F53E39" w:rsidRDefault="008E6D54" w:rsidP="008E6D54">
      <w:pPr>
        <w:spacing w:line="240" w:lineRule="auto"/>
        <w:jc w:val="both"/>
      </w:pPr>
    </w:p>
    <w:tbl>
      <w:tblPr>
        <w:tblW w:w="9629" w:type="dxa"/>
        <w:tblBorders>
          <w:insideH w:val="single" w:sz="12" w:space="0" w:color="auto"/>
        </w:tblBorders>
        <w:tblLayout w:type="fixed"/>
        <w:tblLook w:val="0620" w:firstRow="1" w:lastRow="0" w:firstColumn="0" w:lastColumn="0" w:noHBand="1" w:noVBand="1"/>
        <w:tblCaption w:val="sdg3 targets table: promote inclusive, human rights-based and cummunity-based mental health services"/>
      </w:tblPr>
      <w:tblGrid>
        <w:gridCol w:w="3209"/>
        <w:gridCol w:w="3210"/>
        <w:gridCol w:w="3210"/>
      </w:tblGrid>
      <w:tr w:rsidR="008E6D54" w14:paraId="417EF737" w14:textId="77777777" w:rsidTr="002F7EBD">
        <w:trPr>
          <w:trHeight w:val="470"/>
          <w:tblHeader/>
        </w:trPr>
        <w:tc>
          <w:tcPr>
            <w:tcW w:w="9629" w:type="dxa"/>
            <w:gridSpan w:val="3"/>
            <w:shd w:val="clear" w:color="auto" w:fill="auto"/>
            <w:tcMar>
              <w:top w:w="100" w:type="dxa"/>
              <w:left w:w="100" w:type="dxa"/>
              <w:bottom w:w="100" w:type="dxa"/>
              <w:right w:w="100" w:type="dxa"/>
            </w:tcMar>
          </w:tcPr>
          <w:p w14:paraId="76A20AA3" w14:textId="77777777" w:rsidR="008E6D54" w:rsidRPr="004742B5" w:rsidRDefault="008E6D54" w:rsidP="002F7EBD">
            <w:pPr>
              <w:rPr>
                <w:rFonts w:ascii="Arial Black" w:hAnsi="Arial Black"/>
                <w:b/>
                <w:bCs/>
                <w:sz w:val="24"/>
                <w:highlight w:val="white"/>
              </w:rPr>
            </w:pPr>
            <w:r w:rsidRPr="004742B5">
              <w:rPr>
                <w:rFonts w:ascii="Arial Black" w:hAnsi="Arial Black"/>
                <w:b/>
                <w:sz w:val="24"/>
              </w:rPr>
              <w:t>Promote inclusive, human rights-based and community-based mental health services</w:t>
            </w:r>
          </w:p>
        </w:tc>
      </w:tr>
      <w:tr w:rsidR="008E6D54" w14:paraId="05F70C35" w14:textId="77777777" w:rsidTr="002F7EBD">
        <w:trPr>
          <w:trHeight w:val="980"/>
        </w:trPr>
        <w:tc>
          <w:tcPr>
            <w:tcW w:w="9629" w:type="dxa"/>
            <w:gridSpan w:val="3"/>
            <w:shd w:val="clear" w:color="auto" w:fill="auto"/>
            <w:tcMar>
              <w:top w:w="100" w:type="dxa"/>
              <w:left w:w="100" w:type="dxa"/>
              <w:bottom w:w="100" w:type="dxa"/>
              <w:right w:w="100" w:type="dxa"/>
            </w:tcMar>
          </w:tcPr>
          <w:p w14:paraId="3EDED751" w14:textId="77777777" w:rsidR="008E6D54" w:rsidRPr="004742B5" w:rsidRDefault="008E6D54" w:rsidP="002F7EBD">
            <w:pPr>
              <w:spacing w:after="120"/>
            </w:pPr>
            <w:r w:rsidRPr="00F53E39">
              <w:rPr>
                <w:rFonts w:eastAsia="Roboto"/>
                <w:noProof/>
                <w:color w:val="212529"/>
                <w:sz w:val="21"/>
                <w:szCs w:val="21"/>
                <w:shd w:val="clear" w:color="auto" w:fill="E6E6E6"/>
                <w:lang w:val="en-GB" w:eastAsia="en-GB"/>
              </w:rPr>
              <w:drawing>
                <wp:anchor distT="0" distB="0" distL="114300" distR="114300" simplePos="0" relativeHeight="251669504" behindDoc="0" locked="0" layoutInCell="1" allowOverlap="1" wp14:anchorId="57FEBA9F" wp14:editId="624A49DD">
                  <wp:simplePos x="0" y="0"/>
                  <wp:positionH relativeFrom="column">
                    <wp:posOffset>0</wp:posOffset>
                  </wp:positionH>
                  <wp:positionV relativeFrom="paragraph">
                    <wp:posOffset>17516</wp:posOffset>
                  </wp:positionV>
                  <wp:extent cx="552450" cy="552450"/>
                  <wp:effectExtent l="0" t="0" r="6350" b="6350"/>
                  <wp:wrapSquare wrapText="bothSides"/>
                  <wp:docPr id="25" name="image1.png" descr="SDG 3 Icon: Good Health and well being">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5" name="image1.png" descr="SDG 3 Icon: Good Health and well being">
                            <a:extLst>
                              <a:ext uri="{C183D7F6-B498-43B3-948B-1728B52AA6E4}">
                                <adec:decorative xmlns:adec="http://schemas.microsoft.com/office/drawing/2017/decorative" val="0"/>
                              </a:ext>
                            </a:extLst>
                          </pic:cNvPr>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552450" cy="552450"/>
                          </a:xfrm>
                          <a:prstGeom prst="rect">
                            <a:avLst/>
                          </a:prstGeom>
                          <a:ln/>
                        </pic:spPr>
                      </pic:pic>
                    </a:graphicData>
                  </a:graphic>
                  <wp14:sizeRelH relativeFrom="page">
                    <wp14:pctWidth>0</wp14:pctWidth>
                  </wp14:sizeRelH>
                  <wp14:sizeRelV relativeFrom="page">
                    <wp14:pctHeight>0</wp14:pctHeight>
                  </wp14:sizeRelV>
                </wp:anchor>
              </w:drawing>
            </w:r>
            <w:r>
              <w:t>3.4 By 2030, reduce by one third premature mortality from non-communicable diseases through prevention and treatment and</w:t>
            </w:r>
            <w:bookmarkStart w:id="39" w:name="_uvr9976qzb1s" w:colFirst="0" w:colLast="0"/>
            <w:bookmarkEnd w:id="39"/>
            <w:r>
              <w:t xml:space="preserve"> promote mental health and well-being.</w:t>
            </w:r>
          </w:p>
        </w:tc>
      </w:tr>
      <w:tr w:rsidR="008E6D54" w14:paraId="492B07CE" w14:textId="77777777" w:rsidTr="002F7EBD">
        <w:trPr>
          <w:trHeight w:val="801"/>
        </w:trPr>
        <w:tc>
          <w:tcPr>
            <w:tcW w:w="3209" w:type="dxa"/>
            <w:shd w:val="clear" w:color="auto" w:fill="auto"/>
            <w:tcMar>
              <w:top w:w="100" w:type="dxa"/>
              <w:left w:w="100" w:type="dxa"/>
              <w:bottom w:w="100" w:type="dxa"/>
              <w:right w:w="100" w:type="dxa"/>
            </w:tcMar>
          </w:tcPr>
          <w:p w14:paraId="719BEF32" w14:textId="77777777" w:rsidR="008E6D54" w:rsidRPr="004742B5" w:rsidRDefault="008E6D54" w:rsidP="002F7EBD">
            <w:pPr>
              <w:spacing w:after="120"/>
              <w:rPr>
                <w:rFonts w:eastAsia="Times New Roman"/>
                <w:bCs/>
              </w:rPr>
            </w:pPr>
            <w:r w:rsidRPr="004742B5">
              <w:rPr>
                <w:rFonts w:eastAsia="Calibri"/>
              </w:rPr>
              <w:t>Reform legislation and policy to eradicate discrimination, stigma, violence, coercion and abuse in mental health service provision</w:t>
            </w:r>
          </w:p>
        </w:tc>
        <w:tc>
          <w:tcPr>
            <w:tcW w:w="3210" w:type="dxa"/>
            <w:shd w:val="clear" w:color="auto" w:fill="auto"/>
          </w:tcPr>
          <w:p w14:paraId="063435DF" w14:textId="77777777" w:rsidR="008E6D54" w:rsidRPr="004742B5" w:rsidRDefault="008E6D54" w:rsidP="002F7EBD">
            <w:pPr>
              <w:spacing w:after="120"/>
              <w:rPr>
                <w:rFonts w:eastAsia="Times New Roman"/>
                <w:bCs/>
              </w:rPr>
            </w:pPr>
            <w:r w:rsidRPr="004742B5">
              <w:rPr>
                <w:rFonts w:eastAsia="Calibri"/>
              </w:rPr>
              <w:t>Develop and promote community-based, person centred, rights-based and recovery</w:t>
            </w:r>
            <w:r>
              <w:rPr>
                <w:rFonts w:eastAsia="Calibri"/>
              </w:rPr>
              <w:t>-</w:t>
            </w:r>
            <w:r w:rsidRPr="004742B5">
              <w:rPr>
                <w:rFonts w:eastAsia="Calibri"/>
              </w:rPr>
              <w:t>oriented mental health and psychosocial support services</w:t>
            </w:r>
          </w:p>
        </w:tc>
        <w:tc>
          <w:tcPr>
            <w:tcW w:w="3210" w:type="dxa"/>
            <w:shd w:val="clear" w:color="auto" w:fill="auto"/>
          </w:tcPr>
          <w:p w14:paraId="1C036449" w14:textId="77777777" w:rsidR="008E6D54" w:rsidRPr="004742B5" w:rsidRDefault="008E6D54" w:rsidP="002F7EBD">
            <w:pPr>
              <w:spacing w:after="120"/>
              <w:rPr>
                <w:rFonts w:eastAsia="Times New Roman"/>
                <w:bCs/>
              </w:rPr>
            </w:pPr>
            <w:r w:rsidRPr="004742B5">
              <w:rPr>
                <w:rFonts w:eastAsia="Calibri"/>
              </w:rPr>
              <w:t>Develop peer</w:t>
            </w:r>
            <w:r>
              <w:rPr>
                <w:rFonts w:eastAsia="Calibri"/>
              </w:rPr>
              <w:t>-</w:t>
            </w:r>
            <w:r w:rsidRPr="004742B5">
              <w:rPr>
                <w:rFonts w:eastAsia="Calibri"/>
              </w:rPr>
              <w:t>support services</w:t>
            </w:r>
          </w:p>
        </w:tc>
      </w:tr>
      <w:tr w:rsidR="008E6D54" w14:paraId="67F2CE04" w14:textId="77777777" w:rsidTr="002F7EBD">
        <w:trPr>
          <w:trHeight w:val="470"/>
        </w:trPr>
        <w:tc>
          <w:tcPr>
            <w:tcW w:w="9629" w:type="dxa"/>
            <w:gridSpan w:val="3"/>
            <w:shd w:val="clear" w:color="auto" w:fill="auto"/>
            <w:tcMar>
              <w:top w:w="100" w:type="dxa"/>
              <w:left w:w="100" w:type="dxa"/>
              <w:bottom w:w="100" w:type="dxa"/>
              <w:right w:w="100" w:type="dxa"/>
            </w:tcMar>
          </w:tcPr>
          <w:p w14:paraId="12D74806" w14:textId="77777777" w:rsidR="008E6D54" w:rsidRPr="004742B5" w:rsidRDefault="008E6D54" w:rsidP="008E6D54">
            <w:pPr>
              <w:pStyle w:val="ListParagraph"/>
              <w:spacing w:after="120"/>
              <w:ind w:left="288"/>
            </w:pPr>
          </w:p>
        </w:tc>
      </w:tr>
    </w:tbl>
    <w:p w14:paraId="68D6665D" w14:textId="77777777" w:rsidR="008E6D54" w:rsidRPr="00F53E39" w:rsidRDefault="008E6D54" w:rsidP="008E6D54">
      <w:pPr>
        <w:spacing w:line="240" w:lineRule="auto"/>
        <w:jc w:val="both"/>
      </w:pPr>
    </w:p>
    <w:tbl>
      <w:tblPr>
        <w:tblW w:w="9629" w:type="dxa"/>
        <w:tblBorders>
          <w:insideH w:val="single" w:sz="12" w:space="0" w:color="auto"/>
        </w:tblBorders>
        <w:tblLayout w:type="fixed"/>
        <w:tblLook w:val="0620" w:firstRow="1" w:lastRow="0" w:firstColumn="0" w:lastColumn="0" w:noHBand="1" w:noVBand="1"/>
        <w:tblCaption w:val="sdg3 targets table: mobilize resources and develop the health workforce"/>
      </w:tblPr>
      <w:tblGrid>
        <w:gridCol w:w="3209"/>
        <w:gridCol w:w="3210"/>
        <w:gridCol w:w="3210"/>
      </w:tblGrid>
      <w:tr w:rsidR="008E6D54" w14:paraId="22DDF557" w14:textId="77777777" w:rsidTr="002F7EBD">
        <w:trPr>
          <w:trHeight w:val="470"/>
          <w:tblHeader/>
        </w:trPr>
        <w:tc>
          <w:tcPr>
            <w:tcW w:w="9629" w:type="dxa"/>
            <w:gridSpan w:val="3"/>
            <w:shd w:val="clear" w:color="auto" w:fill="auto"/>
            <w:tcMar>
              <w:top w:w="100" w:type="dxa"/>
              <w:left w:w="100" w:type="dxa"/>
              <w:bottom w:w="100" w:type="dxa"/>
              <w:right w:w="100" w:type="dxa"/>
            </w:tcMar>
          </w:tcPr>
          <w:p w14:paraId="0421E1BE" w14:textId="77777777" w:rsidR="008E6D54" w:rsidRPr="00691D21" w:rsidRDefault="008E6D54" w:rsidP="002F7EBD">
            <w:pPr>
              <w:rPr>
                <w:rFonts w:ascii="Arial Black" w:hAnsi="Arial Black"/>
                <w:b/>
                <w:bCs/>
                <w:sz w:val="24"/>
                <w:highlight w:val="white"/>
              </w:rPr>
            </w:pPr>
            <w:r w:rsidRPr="00691D21">
              <w:rPr>
                <w:rFonts w:ascii="Arial Black" w:hAnsi="Arial Black"/>
                <w:b/>
                <w:sz w:val="24"/>
              </w:rPr>
              <w:t>Mobilize resources and develop the health workforce</w:t>
            </w:r>
          </w:p>
        </w:tc>
      </w:tr>
      <w:tr w:rsidR="008E6D54" w14:paraId="60884B23" w14:textId="77777777" w:rsidTr="002F7EBD">
        <w:trPr>
          <w:trHeight w:val="980"/>
        </w:trPr>
        <w:tc>
          <w:tcPr>
            <w:tcW w:w="9629" w:type="dxa"/>
            <w:gridSpan w:val="3"/>
            <w:shd w:val="clear" w:color="auto" w:fill="auto"/>
            <w:tcMar>
              <w:top w:w="100" w:type="dxa"/>
              <w:left w:w="100" w:type="dxa"/>
              <w:bottom w:w="100" w:type="dxa"/>
              <w:right w:w="100" w:type="dxa"/>
            </w:tcMar>
          </w:tcPr>
          <w:p w14:paraId="3819D0BD" w14:textId="77777777" w:rsidR="008E6D54" w:rsidRPr="00691D21" w:rsidRDefault="008E6D54" w:rsidP="002F7EBD">
            <w:pPr>
              <w:spacing w:after="120"/>
              <w:rPr>
                <w:rFonts w:eastAsia="Calibri"/>
              </w:rPr>
            </w:pPr>
            <w:r w:rsidRPr="00F53E39">
              <w:rPr>
                <w:rFonts w:eastAsia="Roboto"/>
                <w:noProof/>
                <w:color w:val="212529"/>
                <w:sz w:val="21"/>
                <w:szCs w:val="21"/>
                <w:shd w:val="clear" w:color="auto" w:fill="E6E6E6"/>
                <w:lang w:val="en-GB" w:eastAsia="en-GB"/>
              </w:rPr>
              <w:drawing>
                <wp:anchor distT="0" distB="0" distL="114300" distR="114300" simplePos="0" relativeHeight="251670528" behindDoc="0" locked="0" layoutInCell="1" allowOverlap="1" wp14:anchorId="570096E6" wp14:editId="4CA9D9CF">
                  <wp:simplePos x="0" y="0"/>
                  <wp:positionH relativeFrom="column">
                    <wp:posOffset>0</wp:posOffset>
                  </wp:positionH>
                  <wp:positionV relativeFrom="paragraph">
                    <wp:posOffset>41161</wp:posOffset>
                  </wp:positionV>
                  <wp:extent cx="552450" cy="552450"/>
                  <wp:effectExtent l="0" t="0" r="6350" b="6350"/>
                  <wp:wrapSquare wrapText="bothSides"/>
                  <wp:docPr id="28" name="image1.png" descr="SDG 3 Icon: Good Health and well being">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8" name="image1.png" descr="SDG 3 Icon: Good Health and well being">
                            <a:extLst>
                              <a:ext uri="{C183D7F6-B498-43B3-948B-1728B52AA6E4}">
                                <adec:decorative xmlns:adec="http://schemas.microsoft.com/office/drawing/2017/decorative" val="0"/>
                              </a:ext>
                            </a:extLst>
                          </pic:cNvPr>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552450" cy="552450"/>
                          </a:xfrm>
                          <a:prstGeom prst="rect">
                            <a:avLst/>
                          </a:prstGeom>
                          <a:ln/>
                        </pic:spPr>
                      </pic:pic>
                    </a:graphicData>
                  </a:graphic>
                  <wp14:sizeRelH relativeFrom="page">
                    <wp14:pctWidth>0</wp14:pctWidth>
                  </wp14:sizeRelH>
                  <wp14:sizeRelV relativeFrom="page">
                    <wp14:pctHeight>0</wp14:pctHeight>
                  </wp14:sizeRelV>
                </wp:anchor>
              </w:drawing>
            </w:r>
            <w:r w:rsidRPr="00691D21">
              <w:rPr>
                <w:rFonts w:eastAsia="Calibri"/>
              </w:rPr>
              <w:t>3.c Substantially increase health financing and the recruitment, development, training and retention of the health workforce in developing countries, especially in least developed countries and small island developing States</w:t>
            </w:r>
          </w:p>
          <w:p w14:paraId="5169BD19" w14:textId="77777777" w:rsidR="008E6D54" w:rsidRPr="00691D21" w:rsidRDefault="008E6D54" w:rsidP="002F7EBD">
            <w:pPr>
              <w:spacing w:after="120"/>
              <w:rPr>
                <w:rFonts w:eastAsia="Calibri"/>
              </w:rPr>
            </w:pPr>
          </w:p>
        </w:tc>
      </w:tr>
      <w:tr w:rsidR="008E6D54" w14:paraId="44DF8EC2" w14:textId="77777777" w:rsidTr="002F7EBD">
        <w:trPr>
          <w:trHeight w:val="750"/>
        </w:trPr>
        <w:tc>
          <w:tcPr>
            <w:tcW w:w="3209" w:type="dxa"/>
            <w:shd w:val="clear" w:color="auto" w:fill="auto"/>
            <w:tcMar>
              <w:top w:w="100" w:type="dxa"/>
              <w:left w:w="100" w:type="dxa"/>
              <w:bottom w:w="100" w:type="dxa"/>
              <w:right w:w="100" w:type="dxa"/>
            </w:tcMar>
          </w:tcPr>
          <w:p w14:paraId="67B75C7F" w14:textId="77777777" w:rsidR="008E6D54" w:rsidRPr="00691D21" w:rsidRDefault="008E6D54" w:rsidP="002F7EBD">
            <w:pPr>
              <w:spacing w:after="120"/>
              <w:rPr>
                <w:rFonts w:eastAsia="Calibri"/>
              </w:rPr>
            </w:pPr>
            <w:r w:rsidRPr="00691D21">
              <w:rPr>
                <w:rFonts w:eastAsia="Calibri"/>
              </w:rPr>
              <w:t>Mobilize and increase resources for the provision of quality health services, notably primary care</w:t>
            </w:r>
          </w:p>
        </w:tc>
        <w:tc>
          <w:tcPr>
            <w:tcW w:w="3210" w:type="dxa"/>
            <w:shd w:val="clear" w:color="auto" w:fill="auto"/>
          </w:tcPr>
          <w:p w14:paraId="00646BBA" w14:textId="77777777" w:rsidR="008E6D54" w:rsidRPr="00691D21" w:rsidRDefault="008E6D54" w:rsidP="002F7EBD">
            <w:pPr>
              <w:spacing w:after="120"/>
              <w:rPr>
                <w:rFonts w:eastAsia="Calibri"/>
              </w:rPr>
            </w:pPr>
            <w:r w:rsidRPr="00691D21">
              <w:rPr>
                <w:rFonts w:eastAsia="Calibri"/>
              </w:rPr>
              <w:t>Build capacity in the health workforce to address barriers and improve quality of services for persons with disabilities</w:t>
            </w:r>
          </w:p>
        </w:tc>
        <w:tc>
          <w:tcPr>
            <w:tcW w:w="3210" w:type="dxa"/>
            <w:shd w:val="clear" w:color="auto" w:fill="auto"/>
          </w:tcPr>
          <w:p w14:paraId="27856E27" w14:textId="77777777" w:rsidR="008E6D54" w:rsidRPr="00691D21" w:rsidRDefault="008E6D54" w:rsidP="002F7EBD">
            <w:pPr>
              <w:spacing w:after="120"/>
              <w:rPr>
                <w:rFonts w:eastAsia="Calibri"/>
              </w:rPr>
            </w:pPr>
            <w:r w:rsidRPr="00691D21">
              <w:rPr>
                <w:rFonts w:eastAsia="Calibri"/>
              </w:rPr>
              <w:t>Promote the development and recruitment of specialized health and rehabilitation professionals for services for persons with disabilities</w:t>
            </w:r>
          </w:p>
        </w:tc>
      </w:tr>
      <w:tr w:rsidR="008E6D54" w14:paraId="436D7276" w14:textId="77777777" w:rsidTr="002F7EBD">
        <w:trPr>
          <w:trHeight w:val="470"/>
        </w:trPr>
        <w:tc>
          <w:tcPr>
            <w:tcW w:w="9629" w:type="dxa"/>
            <w:gridSpan w:val="3"/>
            <w:shd w:val="clear" w:color="auto" w:fill="auto"/>
            <w:tcMar>
              <w:top w:w="100" w:type="dxa"/>
              <w:left w:w="100" w:type="dxa"/>
              <w:bottom w:w="100" w:type="dxa"/>
              <w:right w:w="100" w:type="dxa"/>
            </w:tcMar>
          </w:tcPr>
          <w:p w14:paraId="4F74805E" w14:textId="77777777" w:rsidR="008E6D54" w:rsidRPr="000C13C0" w:rsidRDefault="008E6D54" w:rsidP="002F7EBD">
            <w:pPr>
              <w:pStyle w:val="ListParagraph"/>
              <w:spacing w:after="120"/>
              <w:ind w:left="288"/>
              <w:rPr>
                <w:highlight w:val="white"/>
              </w:rPr>
            </w:pPr>
            <w:bookmarkStart w:id="40" w:name="_jgea03x8xebq" w:colFirst="0" w:colLast="0"/>
            <w:bookmarkEnd w:id="40"/>
          </w:p>
        </w:tc>
      </w:tr>
    </w:tbl>
    <w:p w14:paraId="58CCEA50" w14:textId="77777777" w:rsidR="008E6D54" w:rsidRPr="000E177E" w:rsidRDefault="008E6D54" w:rsidP="008E6D54"/>
    <w:p w14:paraId="4845E9E9" w14:textId="77777777" w:rsidR="008E6D54" w:rsidRDefault="008E6D54" w:rsidP="008E6D54"/>
    <w:p w14:paraId="2F793082" w14:textId="77777777" w:rsidR="001B6719" w:rsidRDefault="001B6719"/>
    <w:sectPr w:rsidR="001B6719" w:rsidSect="0058120D">
      <w:headerReference w:type="default"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2273A" w14:textId="77777777" w:rsidR="000661EE" w:rsidRDefault="000661EE" w:rsidP="00065FDF">
      <w:pPr>
        <w:spacing w:after="0" w:line="240" w:lineRule="auto"/>
      </w:pPr>
      <w:r>
        <w:separator/>
      </w:r>
    </w:p>
  </w:endnote>
  <w:endnote w:type="continuationSeparator" w:id="0">
    <w:p w14:paraId="2FAC70BC" w14:textId="77777777" w:rsidR="000661EE" w:rsidRDefault="000661EE" w:rsidP="00065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bonLTPro-Roman">
    <w:altName w:val="Cambria"/>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Cs/>
      </w:rPr>
      <w:id w:val="2090277325"/>
      <w:docPartObj>
        <w:docPartGallery w:val="Page Numbers (Bottom of Page)"/>
        <w:docPartUnique/>
      </w:docPartObj>
    </w:sdtPr>
    <w:sdtEndPr/>
    <w:sdtContent>
      <w:p w14:paraId="041D2568" w14:textId="77777777" w:rsidR="0058120D" w:rsidRDefault="0058120D" w:rsidP="0058120D">
        <w:pPr>
          <w:pStyle w:val="Footer"/>
          <w:pBdr>
            <w:top w:val="single" w:sz="4" w:space="1" w:color="D9D9D9" w:themeColor="background1" w:themeShade="D9"/>
          </w:pBdr>
          <w:jc w:val="right"/>
          <w:rPr>
            <w:bCs/>
          </w:rPr>
        </w:pPr>
        <w:r>
          <w:rPr>
            <w:noProof/>
            <w:lang w:val="en-GB" w:eastAsia="en-GB"/>
          </w:rPr>
          <mc:AlternateContent>
            <mc:Choice Requires="wps">
              <w:drawing>
                <wp:anchor distT="0" distB="0" distL="114300" distR="114300" simplePos="0" relativeHeight="251661312" behindDoc="1" locked="0" layoutInCell="1" allowOverlap="1" wp14:anchorId="174B9C43" wp14:editId="1CBDC9AA">
                  <wp:simplePos x="0" y="0"/>
                  <wp:positionH relativeFrom="page">
                    <wp:posOffset>6350</wp:posOffset>
                  </wp:positionH>
                  <wp:positionV relativeFrom="paragraph">
                    <wp:posOffset>130810</wp:posOffset>
                  </wp:positionV>
                  <wp:extent cx="7785100" cy="1295400"/>
                  <wp:effectExtent l="0" t="0" r="6350" b="0"/>
                  <wp:wrapNone/>
                  <wp:docPr id="18" name="Rectangle 18"/>
                  <wp:cNvGraphicFramePr/>
                  <a:graphic xmlns:a="http://schemas.openxmlformats.org/drawingml/2006/main">
                    <a:graphicData uri="http://schemas.microsoft.com/office/word/2010/wordprocessingShape">
                      <wps:wsp>
                        <wps:cNvSpPr/>
                        <wps:spPr>
                          <a:xfrm>
                            <a:off x="0" y="0"/>
                            <a:ext cx="7785100" cy="1295400"/>
                          </a:xfrm>
                          <a:prstGeom prst="rect">
                            <a:avLst/>
                          </a:prstGeom>
                          <a:gradFill>
                            <a:gsLst>
                              <a:gs pos="2400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688D9" id="Rectangle 18" o:spid="_x0000_s1026" style="position:absolute;margin-left:.5pt;margin-top:10.3pt;width:613pt;height:10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" fillcolor="#f6f8fc [180]" stroked="f" strokeweight="1pt">
                  <v:fill color2="#c7d4ed [980]" colors="0 #f6f8fc;15729f #f6f8fc;48497f #abc0e4;54395f #abc0e4" focus="100%" type="gradient"/>
                  <w10:wrap anchorx="page"/>
                </v:rect>
              </w:pict>
            </mc:Fallback>
          </mc:AlternateContent>
        </w:r>
      </w:p>
      <w:p w14:paraId="6D30C7D1" w14:textId="2548EF7C" w:rsidR="0058120D" w:rsidRDefault="0058120D" w:rsidP="0058120D">
        <w:pPr>
          <w:pStyle w:val="Footer"/>
          <w:pBdr>
            <w:top w:val="single" w:sz="4" w:space="1" w:color="D9D9D9" w:themeColor="background1" w:themeShade="D9"/>
          </w:pBdr>
          <w:jc w:val="right"/>
          <w:rPr>
            <w:b/>
            <w:bCs/>
          </w:rPr>
        </w:pPr>
        <w:r>
          <w:rPr>
            <w:bCs/>
          </w:rPr>
          <w:fldChar w:fldCharType="begin"/>
        </w:r>
        <w:r>
          <w:instrText xml:space="preserve"> PAGE   \* MERGEFORMAT </w:instrText>
        </w:r>
        <w:r>
          <w:rPr>
            <w:bCs/>
          </w:rPr>
          <w:fldChar w:fldCharType="separate"/>
        </w:r>
        <w:r w:rsidR="009A4B2E">
          <w:rPr>
            <w:noProof/>
          </w:rPr>
          <w:t>13</w:t>
        </w:r>
        <w:r>
          <w:rPr>
            <w:b/>
            <w:bCs/>
            <w:noProof/>
          </w:rPr>
          <w:fldChar w:fldCharType="end"/>
        </w:r>
        <w:r>
          <w:rPr>
            <w:b/>
          </w:rPr>
          <w:t xml:space="preserve"> </w:t>
        </w:r>
        <w:r>
          <w:rPr>
            <w:b/>
            <w:color w:val="FFC000" w:themeColor="accent4"/>
          </w:rPr>
          <w:t xml:space="preserve">| </w:t>
        </w:r>
        <w:r>
          <w:rPr>
            <w:color w:val="7F7F7F" w:themeColor="background1" w:themeShade="7F"/>
            <w:spacing w:val="60"/>
          </w:rPr>
          <w:t>Participatory webinar 3- E-workbook</w:t>
        </w:r>
      </w:p>
    </w:sdtContent>
  </w:sdt>
  <w:p w14:paraId="036E903F" w14:textId="77777777" w:rsidR="0058120D" w:rsidRDefault="0058120D" w:rsidP="0058120D">
    <w:pPr>
      <w:pStyle w:val="Footer"/>
      <w:tabs>
        <w:tab w:val="clear" w:pos="4680"/>
        <w:tab w:val="left" w:pos="6290"/>
      </w:tabs>
    </w:pPr>
    <w:r>
      <w:tab/>
    </w:r>
  </w:p>
  <w:p w14:paraId="43A062FB" w14:textId="77777777" w:rsidR="0058120D" w:rsidRPr="003845DF" w:rsidRDefault="0058120D" w:rsidP="0058120D">
    <w:pPr>
      <w:pStyle w:val="Footer"/>
    </w:pPr>
  </w:p>
  <w:p w14:paraId="7B020375" w14:textId="77777777" w:rsidR="0058120D" w:rsidRPr="003845DF" w:rsidRDefault="0058120D" w:rsidP="0058120D">
    <w:pPr>
      <w:pStyle w:val="Footer"/>
    </w:pPr>
  </w:p>
  <w:p w14:paraId="20E81D12" w14:textId="05699380" w:rsidR="00065FDF" w:rsidRPr="0058120D" w:rsidRDefault="00065FDF" w:rsidP="005812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Cs/>
      </w:rPr>
      <w:id w:val="-553544352"/>
      <w:docPartObj>
        <w:docPartGallery w:val="Page Numbers (Bottom of Page)"/>
        <w:docPartUnique/>
      </w:docPartObj>
    </w:sdtPr>
    <w:sdtEndPr/>
    <w:sdtContent>
      <w:p w14:paraId="07EEA12F" w14:textId="77777777" w:rsidR="0058120D" w:rsidRDefault="0058120D" w:rsidP="0058120D">
        <w:pPr>
          <w:pStyle w:val="Footer"/>
          <w:pBdr>
            <w:top w:val="single" w:sz="4" w:space="1" w:color="D9D9D9" w:themeColor="background1" w:themeShade="D9"/>
          </w:pBdr>
          <w:jc w:val="right"/>
          <w:rPr>
            <w:bCs/>
          </w:rPr>
        </w:pPr>
        <w:r>
          <w:rPr>
            <w:noProof/>
            <w:lang w:val="en-GB" w:eastAsia="en-GB"/>
          </w:rPr>
          <mc:AlternateContent>
            <mc:Choice Requires="wps">
              <w:drawing>
                <wp:anchor distT="0" distB="0" distL="114300" distR="114300" simplePos="0" relativeHeight="251659264" behindDoc="1" locked="0" layoutInCell="1" allowOverlap="1" wp14:anchorId="6E3FC37C" wp14:editId="00349605">
                  <wp:simplePos x="0" y="0"/>
                  <wp:positionH relativeFrom="page">
                    <wp:posOffset>6350</wp:posOffset>
                  </wp:positionH>
                  <wp:positionV relativeFrom="paragraph">
                    <wp:posOffset>130810</wp:posOffset>
                  </wp:positionV>
                  <wp:extent cx="7785100" cy="1301750"/>
                  <wp:effectExtent l="0" t="0" r="6350" b="0"/>
                  <wp:wrapNone/>
                  <wp:docPr id="6" name="Rectangle 6"/>
                  <wp:cNvGraphicFramePr/>
                  <a:graphic xmlns:a="http://schemas.openxmlformats.org/drawingml/2006/main">
                    <a:graphicData uri="http://schemas.microsoft.com/office/word/2010/wordprocessingShape">
                      <wps:wsp>
                        <wps:cNvSpPr/>
                        <wps:spPr>
                          <a:xfrm>
                            <a:off x="0" y="0"/>
                            <a:ext cx="7785100" cy="1301750"/>
                          </a:xfrm>
                          <a:prstGeom prst="rect">
                            <a:avLst/>
                          </a:prstGeom>
                          <a:gradFill>
                            <a:gsLst>
                              <a:gs pos="2400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5D9E3" id="Rectangle 6" o:spid="_x0000_s1026" style="position:absolute;margin-left:.5pt;margin-top:10.3pt;width:613pt;height:10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" fillcolor="#f6f8fc [180]" stroked="f" strokeweight="1pt">
                  <v:fill color2="#c7d4ed [980]" colors="0 #f6f8fc;15729f #f6f8fc;48497f #abc0e4;54395f #abc0e4" focus="100%" type="gradient"/>
                  <w10:wrap anchorx="page"/>
                </v:rect>
              </w:pict>
            </mc:Fallback>
          </mc:AlternateContent>
        </w:r>
      </w:p>
      <w:p w14:paraId="68AA2CDD" w14:textId="08CD7347" w:rsidR="0058120D" w:rsidRDefault="0058120D" w:rsidP="0058120D">
        <w:pPr>
          <w:pStyle w:val="Footer"/>
          <w:pBdr>
            <w:top w:val="single" w:sz="4" w:space="1" w:color="D9D9D9" w:themeColor="background1" w:themeShade="D9"/>
          </w:pBdr>
          <w:jc w:val="right"/>
          <w:rPr>
            <w:b/>
            <w:bCs/>
          </w:rPr>
        </w:pPr>
        <w:r>
          <w:rPr>
            <w:bCs/>
          </w:rPr>
          <w:fldChar w:fldCharType="begin"/>
        </w:r>
        <w:r>
          <w:instrText xml:space="preserve"> PAGE   \* MERGEFORMAT </w:instrText>
        </w:r>
        <w:r>
          <w:rPr>
            <w:bCs/>
          </w:rPr>
          <w:fldChar w:fldCharType="separate"/>
        </w:r>
        <w:r>
          <w:rPr>
            <w:noProof/>
          </w:rPr>
          <w:t>1</w:t>
        </w:r>
        <w:r>
          <w:rPr>
            <w:b/>
            <w:bCs/>
            <w:noProof/>
          </w:rPr>
          <w:fldChar w:fldCharType="end"/>
        </w:r>
        <w:r>
          <w:rPr>
            <w:b/>
          </w:rPr>
          <w:t xml:space="preserve"> </w:t>
        </w:r>
        <w:r>
          <w:rPr>
            <w:b/>
            <w:color w:val="FFC000" w:themeColor="accent4"/>
          </w:rPr>
          <w:t xml:space="preserve">| </w:t>
        </w:r>
        <w:r>
          <w:rPr>
            <w:color w:val="7F7F7F" w:themeColor="background1" w:themeShade="7F"/>
            <w:spacing w:val="60"/>
          </w:rPr>
          <w:t>Participatory webinar 3- E-workbook</w:t>
        </w:r>
      </w:p>
    </w:sdtContent>
  </w:sdt>
  <w:p w14:paraId="6387FB3E" w14:textId="77777777" w:rsidR="0058120D" w:rsidRDefault="0058120D" w:rsidP="0058120D">
    <w:pPr>
      <w:pStyle w:val="Footer"/>
      <w:tabs>
        <w:tab w:val="clear" w:pos="4680"/>
        <w:tab w:val="left" w:pos="6290"/>
      </w:tabs>
    </w:pPr>
    <w:r>
      <w:tab/>
    </w:r>
  </w:p>
  <w:p w14:paraId="72BE5502" w14:textId="77777777" w:rsidR="0058120D" w:rsidRPr="003845DF" w:rsidRDefault="0058120D" w:rsidP="0058120D">
    <w:pPr>
      <w:pStyle w:val="Footer"/>
    </w:pPr>
  </w:p>
  <w:p w14:paraId="0AD0259E" w14:textId="77777777" w:rsidR="0058120D" w:rsidRPr="003845DF" w:rsidRDefault="0058120D" w:rsidP="0058120D">
    <w:pPr>
      <w:pStyle w:val="Footer"/>
    </w:pPr>
  </w:p>
  <w:p w14:paraId="33C6E785" w14:textId="77777777" w:rsidR="00F26D39" w:rsidRPr="0058120D" w:rsidRDefault="00F26D39" w:rsidP="00581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52DE5" w14:textId="77777777" w:rsidR="000661EE" w:rsidRDefault="000661EE" w:rsidP="00065FDF">
      <w:pPr>
        <w:spacing w:after="0" w:line="240" w:lineRule="auto"/>
      </w:pPr>
      <w:r>
        <w:separator/>
      </w:r>
    </w:p>
  </w:footnote>
  <w:footnote w:type="continuationSeparator" w:id="0">
    <w:p w14:paraId="6C602839" w14:textId="77777777" w:rsidR="000661EE" w:rsidRDefault="000661EE" w:rsidP="00065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8120D" w14:paraId="6C466B25" w14:textId="77777777" w:rsidTr="00D77CE2">
      <w:tc>
        <w:tcPr>
          <w:tcW w:w="4675" w:type="dxa"/>
          <w:vAlign w:val="center"/>
        </w:tcPr>
        <w:p w14:paraId="178F9E61" w14:textId="77777777" w:rsidR="0058120D" w:rsidRDefault="0058120D" w:rsidP="0058120D">
          <w:pPr>
            <w:pStyle w:val="Header"/>
          </w:pPr>
          <w:bookmarkStart w:id="41" w:name="_Hlk86912553"/>
          <w:r>
            <w:rPr>
              <w:noProof/>
              <w:lang w:val="en-GB" w:eastAsia="en-GB"/>
            </w:rPr>
            <w:drawing>
              <wp:inline distT="0" distB="0" distL="0" distR="0" wp14:anchorId="048E278F" wp14:editId="5C903F29">
                <wp:extent cx="1270000" cy="304610"/>
                <wp:effectExtent l="0" t="0" r="635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RPD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8618" cy="325865"/>
                        </a:xfrm>
                        <a:prstGeom prst="rect">
                          <a:avLst/>
                        </a:prstGeom>
                      </pic:spPr>
                    </pic:pic>
                  </a:graphicData>
                </a:graphic>
              </wp:inline>
            </w:drawing>
          </w:r>
        </w:p>
      </w:tc>
      <w:tc>
        <w:tcPr>
          <w:tcW w:w="4675" w:type="dxa"/>
        </w:tcPr>
        <w:p w14:paraId="7BBBBCC9" w14:textId="77777777" w:rsidR="0058120D" w:rsidRDefault="0058120D" w:rsidP="0058120D">
          <w:pPr>
            <w:pStyle w:val="Header"/>
            <w:jc w:val="right"/>
          </w:pPr>
          <w:r>
            <w:rPr>
              <w:noProof/>
              <w:lang w:val="en-GB" w:eastAsia="en-GB"/>
            </w:rPr>
            <w:drawing>
              <wp:inline distT="0" distB="0" distL="0" distR="0" wp14:anchorId="24D3FA2A" wp14:editId="7330D0CE">
                <wp:extent cx="1006522" cy="34798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HCHR_Logo_Blue_72dpi_EN.png"/>
                        <pic:cNvPicPr/>
                      </pic:nvPicPr>
                      <pic:blipFill>
                        <a:blip r:embed="rId2">
                          <a:extLst>
                            <a:ext uri="{28A0092B-C50C-407E-A947-70E740481C1C}">
                              <a14:useLocalDpi xmlns:a14="http://schemas.microsoft.com/office/drawing/2010/main" val="0"/>
                            </a:ext>
                          </a:extLst>
                        </a:blip>
                        <a:stretch>
                          <a:fillRect/>
                        </a:stretch>
                      </pic:blipFill>
                      <pic:spPr>
                        <a:xfrm>
                          <a:off x="0" y="0"/>
                          <a:ext cx="1132889" cy="391668"/>
                        </a:xfrm>
                        <a:prstGeom prst="rect">
                          <a:avLst/>
                        </a:prstGeom>
                      </pic:spPr>
                    </pic:pic>
                  </a:graphicData>
                </a:graphic>
              </wp:inline>
            </w:drawing>
          </w:r>
        </w:p>
      </w:tc>
    </w:tr>
    <w:bookmarkEnd w:id="41"/>
  </w:tbl>
  <w:p w14:paraId="55176B94" w14:textId="53B7A1C3" w:rsidR="00065FDF" w:rsidRPr="0058120D" w:rsidRDefault="00065FDF" w:rsidP="005812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8120D" w14:paraId="273E90AB" w14:textId="77777777" w:rsidTr="00D77CE2">
      <w:tc>
        <w:tcPr>
          <w:tcW w:w="4675" w:type="dxa"/>
          <w:vAlign w:val="center"/>
        </w:tcPr>
        <w:p w14:paraId="10F1CD2F" w14:textId="77777777" w:rsidR="0058120D" w:rsidRDefault="0058120D" w:rsidP="0058120D">
          <w:pPr>
            <w:pStyle w:val="Header"/>
          </w:pPr>
          <w:r>
            <w:rPr>
              <w:noProof/>
              <w:lang w:val="en-GB" w:eastAsia="en-GB"/>
            </w:rPr>
            <w:drawing>
              <wp:inline distT="0" distB="0" distL="0" distR="0" wp14:anchorId="1CE7472F" wp14:editId="6FA28534">
                <wp:extent cx="1270000" cy="304610"/>
                <wp:effectExtent l="0" t="0" r="635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RPD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8618" cy="325865"/>
                        </a:xfrm>
                        <a:prstGeom prst="rect">
                          <a:avLst/>
                        </a:prstGeom>
                      </pic:spPr>
                    </pic:pic>
                  </a:graphicData>
                </a:graphic>
              </wp:inline>
            </w:drawing>
          </w:r>
        </w:p>
      </w:tc>
      <w:tc>
        <w:tcPr>
          <w:tcW w:w="4675" w:type="dxa"/>
        </w:tcPr>
        <w:p w14:paraId="2759487C" w14:textId="77777777" w:rsidR="0058120D" w:rsidRDefault="0058120D" w:rsidP="0058120D">
          <w:pPr>
            <w:pStyle w:val="Header"/>
            <w:jc w:val="right"/>
          </w:pPr>
          <w:r>
            <w:rPr>
              <w:noProof/>
              <w:lang w:val="en-GB" w:eastAsia="en-GB"/>
            </w:rPr>
            <w:drawing>
              <wp:inline distT="0" distB="0" distL="0" distR="0" wp14:anchorId="48DCFF65" wp14:editId="613EA7EC">
                <wp:extent cx="1006522" cy="347980"/>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HCHR_Logo_Blue_72dpi_EN.png"/>
                        <pic:cNvPicPr/>
                      </pic:nvPicPr>
                      <pic:blipFill>
                        <a:blip r:embed="rId2">
                          <a:extLst>
                            <a:ext uri="{28A0092B-C50C-407E-A947-70E740481C1C}">
                              <a14:useLocalDpi xmlns:a14="http://schemas.microsoft.com/office/drawing/2010/main" val="0"/>
                            </a:ext>
                          </a:extLst>
                        </a:blip>
                        <a:stretch>
                          <a:fillRect/>
                        </a:stretch>
                      </pic:blipFill>
                      <pic:spPr>
                        <a:xfrm>
                          <a:off x="0" y="0"/>
                          <a:ext cx="1132889" cy="391668"/>
                        </a:xfrm>
                        <a:prstGeom prst="rect">
                          <a:avLst/>
                        </a:prstGeom>
                      </pic:spPr>
                    </pic:pic>
                  </a:graphicData>
                </a:graphic>
              </wp:inline>
            </w:drawing>
          </w:r>
        </w:p>
      </w:tc>
    </w:tr>
  </w:tbl>
  <w:p w14:paraId="06D52C50" w14:textId="091ACCDE" w:rsidR="005F1A35" w:rsidRPr="0058120D" w:rsidRDefault="005F1A35" w:rsidP="00581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1645F"/>
    <w:multiLevelType w:val="hybridMultilevel"/>
    <w:tmpl w:val="42BA44AA"/>
    <w:lvl w:ilvl="0" w:tplc="886069B4">
      <w:start w:val="1"/>
      <w:numFmt w:val="decimal"/>
      <w:lvlText w:val="%1."/>
      <w:lvlJc w:val="left"/>
      <w:pPr>
        <w:ind w:left="851" w:hanging="360"/>
      </w:pPr>
      <w:rPr>
        <w:rFonts w:ascii="Arial" w:eastAsia="Arial" w:hAnsi="Arial" w:cs="Arial"/>
      </w:rPr>
    </w:lvl>
    <w:lvl w:ilvl="1" w:tplc="10090003" w:tentative="1">
      <w:start w:val="1"/>
      <w:numFmt w:val="bullet"/>
      <w:lvlText w:val="o"/>
      <w:lvlJc w:val="left"/>
      <w:pPr>
        <w:ind w:left="1571" w:hanging="360"/>
      </w:pPr>
      <w:rPr>
        <w:rFonts w:ascii="Courier New" w:hAnsi="Courier New" w:cs="Courier New" w:hint="default"/>
      </w:rPr>
    </w:lvl>
    <w:lvl w:ilvl="2" w:tplc="10090005" w:tentative="1">
      <w:start w:val="1"/>
      <w:numFmt w:val="bullet"/>
      <w:lvlText w:val=""/>
      <w:lvlJc w:val="left"/>
      <w:pPr>
        <w:ind w:left="2291" w:hanging="360"/>
      </w:pPr>
      <w:rPr>
        <w:rFonts w:ascii="Wingdings" w:hAnsi="Wingdings" w:hint="default"/>
      </w:rPr>
    </w:lvl>
    <w:lvl w:ilvl="3" w:tplc="10090001" w:tentative="1">
      <w:start w:val="1"/>
      <w:numFmt w:val="bullet"/>
      <w:lvlText w:val=""/>
      <w:lvlJc w:val="left"/>
      <w:pPr>
        <w:ind w:left="3011" w:hanging="360"/>
      </w:pPr>
      <w:rPr>
        <w:rFonts w:ascii="Symbol" w:hAnsi="Symbol" w:hint="default"/>
      </w:rPr>
    </w:lvl>
    <w:lvl w:ilvl="4" w:tplc="10090003" w:tentative="1">
      <w:start w:val="1"/>
      <w:numFmt w:val="bullet"/>
      <w:lvlText w:val="o"/>
      <w:lvlJc w:val="left"/>
      <w:pPr>
        <w:ind w:left="3731" w:hanging="360"/>
      </w:pPr>
      <w:rPr>
        <w:rFonts w:ascii="Courier New" w:hAnsi="Courier New" w:cs="Courier New" w:hint="default"/>
      </w:rPr>
    </w:lvl>
    <w:lvl w:ilvl="5" w:tplc="10090005" w:tentative="1">
      <w:start w:val="1"/>
      <w:numFmt w:val="bullet"/>
      <w:lvlText w:val=""/>
      <w:lvlJc w:val="left"/>
      <w:pPr>
        <w:ind w:left="4451" w:hanging="360"/>
      </w:pPr>
      <w:rPr>
        <w:rFonts w:ascii="Wingdings" w:hAnsi="Wingdings" w:hint="default"/>
      </w:rPr>
    </w:lvl>
    <w:lvl w:ilvl="6" w:tplc="10090001" w:tentative="1">
      <w:start w:val="1"/>
      <w:numFmt w:val="bullet"/>
      <w:lvlText w:val=""/>
      <w:lvlJc w:val="left"/>
      <w:pPr>
        <w:ind w:left="5171" w:hanging="360"/>
      </w:pPr>
      <w:rPr>
        <w:rFonts w:ascii="Symbol" w:hAnsi="Symbol" w:hint="default"/>
      </w:rPr>
    </w:lvl>
    <w:lvl w:ilvl="7" w:tplc="10090003" w:tentative="1">
      <w:start w:val="1"/>
      <w:numFmt w:val="bullet"/>
      <w:lvlText w:val="o"/>
      <w:lvlJc w:val="left"/>
      <w:pPr>
        <w:ind w:left="5891" w:hanging="360"/>
      </w:pPr>
      <w:rPr>
        <w:rFonts w:ascii="Courier New" w:hAnsi="Courier New" w:cs="Courier New" w:hint="default"/>
      </w:rPr>
    </w:lvl>
    <w:lvl w:ilvl="8" w:tplc="10090005" w:tentative="1">
      <w:start w:val="1"/>
      <w:numFmt w:val="bullet"/>
      <w:lvlText w:val=""/>
      <w:lvlJc w:val="left"/>
      <w:pPr>
        <w:ind w:left="6611" w:hanging="360"/>
      </w:pPr>
      <w:rPr>
        <w:rFonts w:ascii="Wingdings" w:hAnsi="Wingdings" w:hint="default"/>
      </w:rPr>
    </w:lvl>
  </w:abstractNum>
  <w:abstractNum w:abstractNumId="1" w15:restartNumberingAfterBreak="0">
    <w:nsid w:val="08A3114F"/>
    <w:multiLevelType w:val="hybridMultilevel"/>
    <w:tmpl w:val="61C4307A"/>
    <w:lvl w:ilvl="0" w:tplc="293C38B6">
      <w:start w:val="1"/>
      <w:numFmt w:val="decimal"/>
      <w:lvlText w:val="%1."/>
      <w:lvlJc w:val="left"/>
      <w:pPr>
        <w:ind w:left="360" w:hanging="360"/>
      </w:pPr>
      <w:rPr>
        <w:rFonts w:ascii="Arial" w:eastAsia="Arial"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2393CB7"/>
    <w:multiLevelType w:val="hybridMultilevel"/>
    <w:tmpl w:val="DC7C19B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36D6D6C"/>
    <w:multiLevelType w:val="hybridMultilevel"/>
    <w:tmpl w:val="FDF4294C"/>
    <w:lvl w:ilvl="0" w:tplc="80A4B396">
      <w:start w:val="1"/>
      <w:numFmt w:val="bullet"/>
      <w:lvlText w:val="•"/>
      <w:lvlJc w:val="left"/>
      <w:pPr>
        <w:tabs>
          <w:tab w:val="num" w:pos="360"/>
        </w:tabs>
        <w:ind w:left="360" w:hanging="360"/>
      </w:pPr>
      <w:rPr>
        <w:rFonts w:ascii="Arial" w:hAnsi="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23884F22"/>
    <w:multiLevelType w:val="hybridMultilevel"/>
    <w:tmpl w:val="11BA6040"/>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5" w15:restartNumberingAfterBreak="0">
    <w:nsid w:val="2FF62424"/>
    <w:multiLevelType w:val="hybridMultilevel"/>
    <w:tmpl w:val="787A7314"/>
    <w:lvl w:ilvl="0" w:tplc="886069B4">
      <w:start w:val="1"/>
      <w:numFmt w:val="decimal"/>
      <w:lvlText w:val="%1."/>
      <w:lvlJc w:val="left"/>
      <w:pPr>
        <w:ind w:left="851" w:hanging="360"/>
      </w:pPr>
      <w:rPr>
        <w:rFonts w:ascii="Arial" w:eastAsia="Arial" w:hAnsi="Arial" w:cs="Arial"/>
      </w:rPr>
    </w:lvl>
    <w:lvl w:ilvl="1" w:tplc="10090003" w:tentative="1">
      <w:start w:val="1"/>
      <w:numFmt w:val="bullet"/>
      <w:lvlText w:val="o"/>
      <w:lvlJc w:val="left"/>
      <w:pPr>
        <w:ind w:left="1571" w:hanging="360"/>
      </w:pPr>
      <w:rPr>
        <w:rFonts w:ascii="Courier New" w:hAnsi="Courier New" w:cs="Courier New" w:hint="default"/>
      </w:rPr>
    </w:lvl>
    <w:lvl w:ilvl="2" w:tplc="10090005" w:tentative="1">
      <w:start w:val="1"/>
      <w:numFmt w:val="bullet"/>
      <w:lvlText w:val=""/>
      <w:lvlJc w:val="left"/>
      <w:pPr>
        <w:ind w:left="2291" w:hanging="360"/>
      </w:pPr>
      <w:rPr>
        <w:rFonts w:ascii="Wingdings" w:hAnsi="Wingdings" w:hint="default"/>
      </w:rPr>
    </w:lvl>
    <w:lvl w:ilvl="3" w:tplc="10090001" w:tentative="1">
      <w:start w:val="1"/>
      <w:numFmt w:val="bullet"/>
      <w:lvlText w:val=""/>
      <w:lvlJc w:val="left"/>
      <w:pPr>
        <w:ind w:left="3011" w:hanging="360"/>
      </w:pPr>
      <w:rPr>
        <w:rFonts w:ascii="Symbol" w:hAnsi="Symbol" w:hint="default"/>
      </w:rPr>
    </w:lvl>
    <w:lvl w:ilvl="4" w:tplc="10090003" w:tentative="1">
      <w:start w:val="1"/>
      <w:numFmt w:val="bullet"/>
      <w:lvlText w:val="o"/>
      <w:lvlJc w:val="left"/>
      <w:pPr>
        <w:ind w:left="3731" w:hanging="360"/>
      </w:pPr>
      <w:rPr>
        <w:rFonts w:ascii="Courier New" w:hAnsi="Courier New" w:cs="Courier New" w:hint="default"/>
      </w:rPr>
    </w:lvl>
    <w:lvl w:ilvl="5" w:tplc="10090005" w:tentative="1">
      <w:start w:val="1"/>
      <w:numFmt w:val="bullet"/>
      <w:lvlText w:val=""/>
      <w:lvlJc w:val="left"/>
      <w:pPr>
        <w:ind w:left="4451" w:hanging="360"/>
      </w:pPr>
      <w:rPr>
        <w:rFonts w:ascii="Wingdings" w:hAnsi="Wingdings" w:hint="default"/>
      </w:rPr>
    </w:lvl>
    <w:lvl w:ilvl="6" w:tplc="10090001" w:tentative="1">
      <w:start w:val="1"/>
      <w:numFmt w:val="bullet"/>
      <w:lvlText w:val=""/>
      <w:lvlJc w:val="left"/>
      <w:pPr>
        <w:ind w:left="5171" w:hanging="360"/>
      </w:pPr>
      <w:rPr>
        <w:rFonts w:ascii="Symbol" w:hAnsi="Symbol" w:hint="default"/>
      </w:rPr>
    </w:lvl>
    <w:lvl w:ilvl="7" w:tplc="10090003" w:tentative="1">
      <w:start w:val="1"/>
      <w:numFmt w:val="bullet"/>
      <w:lvlText w:val="o"/>
      <w:lvlJc w:val="left"/>
      <w:pPr>
        <w:ind w:left="5891" w:hanging="360"/>
      </w:pPr>
      <w:rPr>
        <w:rFonts w:ascii="Courier New" w:hAnsi="Courier New" w:cs="Courier New" w:hint="default"/>
      </w:rPr>
    </w:lvl>
    <w:lvl w:ilvl="8" w:tplc="10090005" w:tentative="1">
      <w:start w:val="1"/>
      <w:numFmt w:val="bullet"/>
      <w:lvlText w:val=""/>
      <w:lvlJc w:val="left"/>
      <w:pPr>
        <w:ind w:left="6611" w:hanging="360"/>
      </w:pPr>
      <w:rPr>
        <w:rFonts w:ascii="Wingdings" w:hAnsi="Wingdings" w:hint="default"/>
      </w:rPr>
    </w:lvl>
  </w:abstractNum>
  <w:abstractNum w:abstractNumId="6" w15:restartNumberingAfterBreak="0">
    <w:nsid w:val="3B457387"/>
    <w:multiLevelType w:val="multilevel"/>
    <w:tmpl w:val="C7489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030377B"/>
    <w:multiLevelType w:val="hybridMultilevel"/>
    <w:tmpl w:val="6A8C09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57F75628"/>
    <w:multiLevelType w:val="multilevel"/>
    <w:tmpl w:val="06EAA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88E0665"/>
    <w:multiLevelType w:val="hybridMultilevel"/>
    <w:tmpl w:val="EE6424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89C2C95"/>
    <w:multiLevelType w:val="hybridMultilevel"/>
    <w:tmpl w:val="42BA44AA"/>
    <w:lvl w:ilvl="0" w:tplc="886069B4">
      <w:start w:val="1"/>
      <w:numFmt w:val="decimal"/>
      <w:lvlText w:val="%1."/>
      <w:lvlJc w:val="left"/>
      <w:pPr>
        <w:ind w:left="851" w:hanging="360"/>
      </w:pPr>
      <w:rPr>
        <w:rFonts w:ascii="Arial" w:eastAsia="Arial" w:hAnsi="Arial" w:cs="Arial"/>
      </w:rPr>
    </w:lvl>
    <w:lvl w:ilvl="1" w:tplc="10090003" w:tentative="1">
      <w:start w:val="1"/>
      <w:numFmt w:val="bullet"/>
      <w:lvlText w:val="o"/>
      <w:lvlJc w:val="left"/>
      <w:pPr>
        <w:ind w:left="1571" w:hanging="360"/>
      </w:pPr>
      <w:rPr>
        <w:rFonts w:ascii="Courier New" w:hAnsi="Courier New" w:cs="Courier New" w:hint="default"/>
      </w:rPr>
    </w:lvl>
    <w:lvl w:ilvl="2" w:tplc="10090005" w:tentative="1">
      <w:start w:val="1"/>
      <w:numFmt w:val="bullet"/>
      <w:lvlText w:val=""/>
      <w:lvlJc w:val="left"/>
      <w:pPr>
        <w:ind w:left="2291" w:hanging="360"/>
      </w:pPr>
      <w:rPr>
        <w:rFonts w:ascii="Wingdings" w:hAnsi="Wingdings" w:hint="default"/>
      </w:rPr>
    </w:lvl>
    <w:lvl w:ilvl="3" w:tplc="10090001" w:tentative="1">
      <w:start w:val="1"/>
      <w:numFmt w:val="bullet"/>
      <w:lvlText w:val=""/>
      <w:lvlJc w:val="left"/>
      <w:pPr>
        <w:ind w:left="3011" w:hanging="360"/>
      </w:pPr>
      <w:rPr>
        <w:rFonts w:ascii="Symbol" w:hAnsi="Symbol" w:hint="default"/>
      </w:rPr>
    </w:lvl>
    <w:lvl w:ilvl="4" w:tplc="10090003" w:tentative="1">
      <w:start w:val="1"/>
      <w:numFmt w:val="bullet"/>
      <w:lvlText w:val="o"/>
      <w:lvlJc w:val="left"/>
      <w:pPr>
        <w:ind w:left="3731" w:hanging="360"/>
      </w:pPr>
      <w:rPr>
        <w:rFonts w:ascii="Courier New" w:hAnsi="Courier New" w:cs="Courier New" w:hint="default"/>
      </w:rPr>
    </w:lvl>
    <w:lvl w:ilvl="5" w:tplc="10090005" w:tentative="1">
      <w:start w:val="1"/>
      <w:numFmt w:val="bullet"/>
      <w:lvlText w:val=""/>
      <w:lvlJc w:val="left"/>
      <w:pPr>
        <w:ind w:left="4451" w:hanging="360"/>
      </w:pPr>
      <w:rPr>
        <w:rFonts w:ascii="Wingdings" w:hAnsi="Wingdings" w:hint="default"/>
      </w:rPr>
    </w:lvl>
    <w:lvl w:ilvl="6" w:tplc="10090001" w:tentative="1">
      <w:start w:val="1"/>
      <w:numFmt w:val="bullet"/>
      <w:lvlText w:val=""/>
      <w:lvlJc w:val="left"/>
      <w:pPr>
        <w:ind w:left="5171" w:hanging="360"/>
      </w:pPr>
      <w:rPr>
        <w:rFonts w:ascii="Symbol" w:hAnsi="Symbol" w:hint="default"/>
      </w:rPr>
    </w:lvl>
    <w:lvl w:ilvl="7" w:tplc="10090003" w:tentative="1">
      <w:start w:val="1"/>
      <w:numFmt w:val="bullet"/>
      <w:lvlText w:val="o"/>
      <w:lvlJc w:val="left"/>
      <w:pPr>
        <w:ind w:left="5891" w:hanging="360"/>
      </w:pPr>
      <w:rPr>
        <w:rFonts w:ascii="Courier New" w:hAnsi="Courier New" w:cs="Courier New" w:hint="default"/>
      </w:rPr>
    </w:lvl>
    <w:lvl w:ilvl="8" w:tplc="10090005" w:tentative="1">
      <w:start w:val="1"/>
      <w:numFmt w:val="bullet"/>
      <w:lvlText w:val=""/>
      <w:lvlJc w:val="left"/>
      <w:pPr>
        <w:ind w:left="6611" w:hanging="360"/>
      </w:pPr>
      <w:rPr>
        <w:rFonts w:ascii="Wingdings" w:hAnsi="Wingdings" w:hint="default"/>
      </w:rPr>
    </w:lvl>
  </w:abstractNum>
  <w:abstractNum w:abstractNumId="11" w15:restartNumberingAfterBreak="0">
    <w:nsid w:val="68832D33"/>
    <w:multiLevelType w:val="hybridMultilevel"/>
    <w:tmpl w:val="42BA44AA"/>
    <w:lvl w:ilvl="0" w:tplc="FFFFFFFF">
      <w:start w:val="1"/>
      <w:numFmt w:val="decimal"/>
      <w:lvlText w:val="%1."/>
      <w:lvlJc w:val="left"/>
      <w:pPr>
        <w:ind w:left="851" w:hanging="360"/>
      </w:pPr>
      <w:rPr>
        <w:rFonts w:ascii="Arial" w:eastAsia="Arial" w:hAnsi="Arial" w:cs="Arial"/>
      </w:rPr>
    </w:lvl>
    <w:lvl w:ilvl="1" w:tplc="FFFFFFFF" w:tentative="1">
      <w:start w:val="1"/>
      <w:numFmt w:val="bullet"/>
      <w:lvlText w:val="o"/>
      <w:lvlJc w:val="left"/>
      <w:pPr>
        <w:ind w:left="1571" w:hanging="360"/>
      </w:pPr>
      <w:rPr>
        <w:rFonts w:ascii="Courier New" w:hAnsi="Courier New" w:cs="Courier New" w:hint="default"/>
      </w:rPr>
    </w:lvl>
    <w:lvl w:ilvl="2" w:tplc="FFFFFFFF" w:tentative="1">
      <w:start w:val="1"/>
      <w:numFmt w:val="bullet"/>
      <w:lvlText w:val=""/>
      <w:lvlJc w:val="left"/>
      <w:pPr>
        <w:ind w:left="2291" w:hanging="360"/>
      </w:pPr>
      <w:rPr>
        <w:rFonts w:ascii="Wingdings" w:hAnsi="Wingdings" w:hint="default"/>
      </w:rPr>
    </w:lvl>
    <w:lvl w:ilvl="3" w:tplc="FFFFFFFF" w:tentative="1">
      <w:start w:val="1"/>
      <w:numFmt w:val="bullet"/>
      <w:lvlText w:val=""/>
      <w:lvlJc w:val="left"/>
      <w:pPr>
        <w:ind w:left="3011" w:hanging="360"/>
      </w:pPr>
      <w:rPr>
        <w:rFonts w:ascii="Symbol" w:hAnsi="Symbol" w:hint="default"/>
      </w:rPr>
    </w:lvl>
    <w:lvl w:ilvl="4" w:tplc="FFFFFFFF" w:tentative="1">
      <w:start w:val="1"/>
      <w:numFmt w:val="bullet"/>
      <w:lvlText w:val="o"/>
      <w:lvlJc w:val="left"/>
      <w:pPr>
        <w:ind w:left="3731" w:hanging="360"/>
      </w:pPr>
      <w:rPr>
        <w:rFonts w:ascii="Courier New" w:hAnsi="Courier New" w:cs="Courier New" w:hint="default"/>
      </w:rPr>
    </w:lvl>
    <w:lvl w:ilvl="5" w:tplc="FFFFFFFF" w:tentative="1">
      <w:start w:val="1"/>
      <w:numFmt w:val="bullet"/>
      <w:lvlText w:val=""/>
      <w:lvlJc w:val="left"/>
      <w:pPr>
        <w:ind w:left="4451" w:hanging="360"/>
      </w:pPr>
      <w:rPr>
        <w:rFonts w:ascii="Wingdings" w:hAnsi="Wingdings" w:hint="default"/>
      </w:rPr>
    </w:lvl>
    <w:lvl w:ilvl="6" w:tplc="FFFFFFFF" w:tentative="1">
      <w:start w:val="1"/>
      <w:numFmt w:val="bullet"/>
      <w:lvlText w:val=""/>
      <w:lvlJc w:val="left"/>
      <w:pPr>
        <w:ind w:left="5171" w:hanging="360"/>
      </w:pPr>
      <w:rPr>
        <w:rFonts w:ascii="Symbol" w:hAnsi="Symbol" w:hint="default"/>
      </w:rPr>
    </w:lvl>
    <w:lvl w:ilvl="7" w:tplc="FFFFFFFF" w:tentative="1">
      <w:start w:val="1"/>
      <w:numFmt w:val="bullet"/>
      <w:lvlText w:val="o"/>
      <w:lvlJc w:val="left"/>
      <w:pPr>
        <w:ind w:left="5891" w:hanging="360"/>
      </w:pPr>
      <w:rPr>
        <w:rFonts w:ascii="Courier New" w:hAnsi="Courier New" w:cs="Courier New" w:hint="default"/>
      </w:rPr>
    </w:lvl>
    <w:lvl w:ilvl="8" w:tplc="FFFFFFFF" w:tentative="1">
      <w:start w:val="1"/>
      <w:numFmt w:val="bullet"/>
      <w:lvlText w:val=""/>
      <w:lvlJc w:val="left"/>
      <w:pPr>
        <w:ind w:left="6611" w:hanging="360"/>
      </w:pPr>
      <w:rPr>
        <w:rFonts w:ascii="Wingdings" w:hAnsi="Wingdings" w:hint="default"/>
      </w:rPr>
    </w:lvl>
  </w:abstractNum>
  <w:abstractNum w:abstractNumId="12" w15:restartNumberingAfterBreak="0">
    <w:nsid w:val="6CF42DBE"/>
    <w:multiLevelType w:val="hybridMultilevel"/>
    <w:tmpl w:val="7846B8A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726432B4"/>
    <w:multiLevelType w:val="hybridMultilevel"/>
    <w:tmpl w:val="AD1CBE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7B0A0F32"/>
    <w:multiLevelType w:val="hybridMultilevel"/>
    <w:tmpl w:val="42BA44AA"/>
    <w:lvl w:ilvl="0" w:tplc="886069B4">
      <w:start w:val="1"/>
      <w:numFmt w:val="decimal"/>
      <w:lvlText w:val="%1."/>
      <w:lvlJc w:val="left"/>
      <w:pPr>
        <w:ind w:left="851" w:hanging="360"/>
      </w:pPr>
      <w:rPr>
        <w:rFonts w:ascii="Arial" w:eastAsia="Arial" w:hAnsi="Arial" w:cs="Arial"/>
      </w:rPr>
    </w:lvl>
    <w:lvl w:ilvl="1" w:tplc="10090003" w:tentative="1">
      <w:start w:val="1"/>
      <w:numFmt w:val="bullet"/>
      <w:lvlText w:val="o"/>
      <w:lvlJc w:val="left"/>
      <w:pPr>
        <w:ind w:left="1571" w:hanging="360"/>
      </w:pPr>
      <w:rPr>
        <w:rFonts w:ascii="Courier New" w:hAnsi="Courier New" w:cs="Courier New" w:hint="default"/>
      </w:rPr>
    </w:lvl>
    <w:lvl w:ilvl="2" w:tplc="10090005" w:tentative="1">
      <w:start w:val="1"/>
      <w:numFmt w:val="bullet"/>
      <w:lvlText w:val=""/>
      <w:lvlJc w:val="left"/>
      <w:pPr>
        <w:ind w:left="2291" w:hanging="360"/>
      </w:pPr>
      <w:rPr>
        <w:rFonts w:ascii="Wingdings" w:hAnsi="Wingdings" w:hint="default"/>
      </w:rPr>
    </w:lvl>
    <w:lvl w:ilvl="3" w:tplc="10090001" w:tentative="1">
      <w:start w:val="1"/>
      <w:numFmt w:val="bullet"/>
      <w:lvlText w:val=""/>
      <w:lvlJc w:val="left"/>
      <w:pPr>
        <w:ind w:left="3011" w:hanging="360"/>
      </w:pPr>
      <w:rPr>
        <w:rFonts w:ascii="Symbol" w:hAnsi="Symbol" w:hint="default"/>
      </w:rPr>
    </w:lvl>
    <w:lvl w:ilvl="4" w:tplc="10090003" w:tentative="1">
      <w:start w:val="1"/>
      <w:numFmt w:val="bullet"/>
      <w:lvlText w:val="o"/>
      <w:lvlJc w:val="left"/>
      <w:pPr>
        <w:ind w:left="3731" w:hanging="360"/>
      </w:pPr>
      <w:rPr>
        <w:rFonts w:ascii="Courier New" w:hAnsi="Courier New" w:cs="Courier New" w:hint="default"/>
      </w:rPr>
    </w:lvl>
    <w:lvl w:ilvl="5" w:tplc="10090005" w:tentative="1">
      <w:start w:val="1"/>
      <w:numFmt w:val="bullet"/>
      <w:lvlText w:val=""/>
      <w:lvlJc w:val="left"/>
      <w:pPr>
        <w:ind w:left="4451" w:hanging="360"/>
      </w:pPr>
      <w:rPr>
        <w:rFonts w:ascii="Wingdings" w:hAnsi="Wingdings" w:hint="default"/>
      </w:rPr>
    </w:lvl>
    <w:lvl w:ilvl="6" w:tplc="10090001" w:tentative="1">
      <w:start w:val="1"/>
      <w:numFmt w:val="bullet"/>
      <w:lvlText w:val=""/>
      <w:lvlJc w:val="left"/>
      <w:pPr>
        <w:ind w:left="5171" w:hanging="360"/>
      </w:pPr>
      <w:rPr>
        <w:rFonts w:ascii="Symbol" w:hAnsi="Symbol" w:hint="default"/>
      </w:rPr>
    </w:lvl>
    <w:lvl w:ilvl="7" w:tplc="10090003" w:tentative="1">
      <w:start w:val="1"/>
      <w:numFmt w:val="bullet"/>
      <w:lvlText w:val="o"/>
      <w:lvlJc w:val="left"/>
      <w:pPr>
        <w:ind w:left="5891" w:hanging="360"/>
      </w:pPr>
      <w:rPr>
        <w:rFonts w:ascii="Courier New" w:hAnsi="Courier New" w:cs="Courier New" w:hint="default"/>
      </w:rPr>
    </w:lvl>
    <w:lvl w:ilvl="8" w:tplc="10090005" w:tentative="1">
      <w:start w:val="1"/>
      <w:numFmt w:val="bullet"/>
      <w:lvlText w:val=""/>
      <w:lvlJc w:val="left"/>
      <w:pPr>
        <w:ind w:left="6611" w:hanging="360"/>
      </w:pPr>
      <w:rPr>
        <w:rFonts w:ascii="Wingdings" w:hAnsi="Wingdings" w:hint="default"/>
      </w:rPr>
    </w:lvl>
  </w:abstractNum>
  <w:abstractNum w:abstractNumId="15" w15:restartNumberingAfterBreak="0">
    <w:nsid w:val="7BAE0623"/>
    <w:multiLevelType w:val="hybridMultilevel"/>
    <w:tmpl w:val="26C26542"/>
    <w:lvl w:ilvl="0" w:tplc="10090001">
      <w:start w:val="1"/>
      <w:numFmt w:val="bullet"/>
      <w:lvlText w:val=""/>
      <w:lvlJc w:val="left"/>
      <w:pPr>
        <w:ind w:left="720" w:hanging="72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DC077A7"/>
    <w:multiLevelType w:val="hybridMultilevel"/>
    <w:tmpl w:val="17D0005C"/>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num w:numId="1">
    <w:abstractNumId w:val="6"/>
  </w:num>
  <w:num w:numId="2">
    <w:abstractNumId w:val="15"/>
  </w:num>
  <w:num w:numId="3">
    <w:abstractNumId w:val="0"/>
  </w:num>
  <w:num w:numId="4">
    <w:abstractNumId w:val="8"/>
  </w:num>
  <w:num w:numId="5">
    <w:abstractNumId w:val="1"/>
  </w:num>
  <w:num w:numId="6">
    <w:abstractNumId w:val="3"/>
  </w:num>
  <w:num w:numId="7">
    <w:abstractNumId w:val="16"/>
  </w:num>
  <w:num w:numId="8">
    <w:abstractNumId w:val="12"/>
  </w:num>
  <w:num w:numId="9">
    <w:abstractNumId w:val="2"/>
  </w:num>
  <w:num w:numId="10">
    <w:abstractNumId w:val="7"/>
  </w:num>
  <w:num w:numId="11">
    <w:abstractNumId w:val="13"/>
  </w:num>
  <w:num w:numId="12">
    <w:abstractNumId w:val="9"/>
  </w:num>
  <w:num w:numId="13">
    <w:abstractNumId w:val="4"/>
  </w:num>
  <w:num w:numId="14">
    <w:abstractNumId w:val="5"/>
  </w:num>
  <w:num w:numId="15">
    <w:abstractNumId w:val="14"/>
  </w:num>
  <w:num w:numId="16">
    <w:abstractNumId w:val="10"/>
  </w:num>
  <w:num w:numId="17">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DC5"/>
    <w:rsid w:val="000103D0"/>
    <w:rsid w:val="000106C0"/>
    <w:rsid w:val="00016D3E"/>
    <w:rsid w:val="00032DEF"/>
    <w:rsid w:val="00036DD9"/>
    <w:rsid w:val="00052B99"/>
    <w:rsid w:val="00065FDF"/>
    <w:rsid w:val="000661EE"/>
    <w:rsid w:val="00073CF8"/>
    <w:rsid w:val="000A51EA"/>
    <w:rsid w:val="000F1A2D"/>
    <w:rsid w:val="000F569D"/>
    <w:rsid w:val="00195989"/>
    <w:rsid w:val="001B371C"/>
    <w:rsid w:val="001B6719"/>
    <w:rsid w:val="001B7880"/>
    <w:rsid w:val="001E0C8F"/>
    <w:rsid w:val="001F340E"/>
    <w:rsid w:val="00273E2A"/>
    <w:rsid w:val="002811EC"/>
    <w:rsid w:val="002967BA"/>
    <w:rsid w:val="002D4EAF"/>
    <w:rsid w:val="002F0869"/>
    <w:rsid w:val="002F60BD"/>
    <w:rsid w:val="003142E3"/>
    <w:rsid w:val="003222CA"/>
    <w:rsid w:val="003773EE"/>
    <w:rsid w:val="003963F6"/>
    <w:rsid w:val="003A2EB2"/>
    <w:rsid w:val="00402313"/>
    <w:rsid w:val="004545EA"/>
    <w:rsid w:val="00457E1F"/>
    <w:rsid w:val="004655E9"/>
    <w:rsid w:val="00487464"/>
    <w:rsid w:val="00487879"/>
    <w:rsid w:val="004B5EA9"/>
    <w:rsid w:val="004C2090"/>
    <w:rsid w:val="004C647B"/>
    <w:rsid w:val="004D443B"/>
    <w:rsid w:val="004D5446"/>
    <w:rsid w:val="004F30BC"/>
    <w:rsid w:val="00561E40"/>
    <w:rsid w:val="005754BF"/>
    <w:rsid w:val="0058120D"/>
    <w:rsid w:val="00597DCD"/>
    <w:rsid w:val="005A1307"/>
    <w:rsid w:val="005C0AC1"/>
    <w:rsid w:val="005C43DF"/>
    <w:rsid w:val="005C6CF4"/>
    <w:rsid w:val="005F1A35"/>
    <w:rsid w:val="005F4482"/>
    <w:rsid w:val="00605912"/>
    <w:rsid w:val="006116C9"/>
    <w:rsid w:val="006215B7"/>
    <w:rsid w:val="0062183D"/>
    <w:rsid w:val="006267A6"/>
    <w:rsid w:val="0064751B"/>
    <w:rsid w:val="00692323"/>
    <w:rsid w:val="006B4B08"/>
    <w:rsid w:val="006C3762"/>
    <w:rsid w:val="006C6D38"/>
    <w:rsid w:val="006D78C1"/>
    <w:rsid w:val="006F7FDC"/>
    <w:rsid w:val="007204E9"/>
    <w:rsid w:val="007304F5"/>
    <w:rsid w:val="00751601"/>
    <w:rsid w:val="00793DE3"/>
    <w:rsid w:val="007A6DC5"/>
    <w:rsid w:val="007B3563"/>
    <w:rsid w:val="007D0540"/>
    <w:rsid w:val="007D2386"/>
    <w:rsid w:val="00805D7E"/>
    <w:rsid w:val="0085236D"/>
    <w:rsid w:val="00854C4C"/>
    <w:rsid w:val="00895FD8"/>
    <w:rsid w:val="008E5972"/>
    <w:rsid w:val="008E6D54"/>
    <w:rsid w:val="009138C7"/>
    <w:rsid w:val="009479DB"/>
    <w:rsid w:val="009650FB"/>
    <w:rsid w:val="009861C0"/>
    <w:rsid w:val="00986DBD"/>
    <w:rsid w:val="009A4B2E"/>
    <w:rsid w:val="009B1A7C"/>
    <w:rsid w:val="009C4B20"/>
    <w:rsid w:val="009D331A"/>
    <w:rsid w:val="009E1575"/>
    <w:rsid w:val="009F3E37"/>
    <w:rsid w:val="009F436F"/>
    <w:rsid w:val="00A17096"/>
    <w:rsid w:val="00A47104"/>
    <w:rsid w:val="00A5103A"/>
    <w:rsid w:val="00A930C6"/>
    <w:rsid w:val="00A97ECB"/>
    <w:rsid w:val="00AB1229"/>
    <w:rsid w:val="00AB4BDA"/>
    <w:rsid w:val="00AD2261"/>
    <w:rsid w:val="00AE23AA"/>
    <w:rsid w:val="00B00DEB"/>
    <w:rsid w:val="00B072B1"/>
    <w:rsid w:val="00B34537"/>
    <w:rsid w:val="00B73E1D"/>
    <w:rsid w:val="00B83EDE"/>
    <w:rsid w:val="00B867F5"/>
    <w:rsid w:val="00B9208A"/>
    <w:rsid w:val="00B95280"/>
    <w:rsid w:val="00BB566C"/>
    <w:rsid w:val="00BF3BAC"/>
    <w:rsid w:val="00C04BA7"/>
    <w:rsid w:val="00C219D4"/>
    <w:rsid w:val="00C50FB4"/>
    <w:rsid w:val="00C53AC0"/>
    <w:rsid w:val="00C87357"/>
    <w:rsid w:val="00C91612"/>
    <w:rsid w:val="00CB204D"/>
    <w:rsid w:val="00CC543E"/>
    <w:rsid w:val="00CE558B"/>
    <w:rsid w:val="00CE618D"/>
    <w:rsid w:val="00D1407A"/>
    <w:rsid w:val="00D213ED"/>
    <w:rsid w:val="00D47D8C"/>
    <w:rsid w:val="00D556CF"/>
    <w:rsid w:val="00D7319E"/>
    <w:rsid w:val="00DB2993"/>
    <w:rsid w:val="00DE2473"/>
    <w:rsid w:val="00E23AD4"/>
    <w:rsid w:val="00E372CB"/>
    <w:rsid w:val="00E44EE0"/>
    <w:rsid w:val="00E55503"/>
    <w:rsid w:val="00E77D48"/>
    <w:rsid w:val="00E85015"/>
    <w:rsid w:val="00EA5200"/>
    <w:rsid w:val="00EF05D6"/>
    <w:rsid w:val="00F26D39"/>
    <w:rsid w:val="00F310D8"/>
    <w:rsid w:val="00F536BD"/>
    <w:rsid w:val="00F97E3D"/>
    <w:rsid w:val="00FB52AA"/>
    <w:rsid w:val="00FC5C33"/>
    <w:rsid w:val="0291D477"/>
    <w:rsid w:val="08D0469C"/>
    <w:rsid w:val="08F18D89"/>
    <w:rsid w:val="0BAEA078"/>
    <w:rsid w:val="0CF972D2"/>
    <w:rsid w:val="10562C97"/>
    <w:rsid w:val="121536DC"/>
    <w:rsid w:val="13D71ECA"/>
    <w:rsid w:val="147F9013"/>
    <w:rsid w:val="15416581"/>
    <w:rsid w:val="171DCF54"/>
    <w:rsid w:val="19530136"/>
    <w:rsid w:val="1C350876"/>
    <w:rsid w:val="233F61DE"/>
    <w:rsid w:val="2493564C"/>
    <w:rsid w:val="24BABF58"/>
    <w:rsid w:val="2770F4F5"/>
    <w:rsid w:val="27D93E05"/>
    <w:rsid w:val="2E4D8461"/>
    <w:rsid w:val="306F9EBD"/>
    <w:rsid w:val="31790721"/>
    <w:rsid w:val="3248DBDF"/>
    <w:rsid w:val="3521C8F3"/>
    <w:rsid w:val="38A52885"/>
    <w:rsid w:val="39FD58A6"/>
    <w:rsid w:val="45A4838D"/>
    <w:rsid w:val="4A1B69F6"/>
    <w:rsid w:val="4BB73A57"/>
    <w:rsid w:val="4CC1DDEF"/>
    <w:rsid w:val="4D530AB8"/>
    <w:rsid w:val="53C24C3C"/>
    <w:rsid w:val="5630C9AD"/>
    <w:rsid w:val="5CEAF66D"/>
    <w:rsid w:val="5D048371"/>
    <w:rsid w:val="62941D43"/>
    <w:rsid w:val="650F9556"/>
    <w:rsid w:val="6648D2E3"/>
    <w:rsid w:val="68CC0FC3"/>
    <w:rsid w:val="6A72512C"/>
    <w:rsid w:val="6E59ECE2"/>
    <w:rsid w:val="717046B7"/>
    <w:rsid w:val="732D5E05"/>
    <w:rsid w:val="741DDF11"/>
    <w:rsid w:val="76C97707"/>
    <w:rsid w:val="78654768"/>
    <w:rsid w:val="7B6A32C9"/>
    <w:rsid w:val="7BF199D5"/>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07367A"/>
  <w15:chartTrackingRefBased/>
  <w15:docId w15:val="{EE338A79-AE33-433C-9BB6-724446897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Bidi" w:eastAsiaTheme="minorHAnsi" w:hAnsiTheme="minorBidi" w:cstheme="minorBidi"/>
        <w:sz w:val="22"/>
        <w:szCs w:val="24"/>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106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unhideWhenUsed/>
    <w:qFormat/>
    <w:rsid w:val="00597D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8E6D5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6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6DC5"/>
    <w:pPr>
      <w:ind w:left="720"/>
      <w:contextualSpacing/>
    </w:pPr>
  </w:style>
  <w:style w:type="character" w:customStyle="1" w:styleId="Heading1Char">
    <w:name w:val="Heading 1 Char"/>
    <w:basedOn w:val="DefaultParagraphFont"/>
    <w:link w:val="Heading1"/>
    <w:uiPriority w:val="9"/>
    <w:rsid w:val="000106C0"/>
    <w:rPr>
      <w:rFonts w:ascii="Times New Roman" w:eastAsia="Times New Roman" w:hAnsi="Times New Roman" w:cs="Times New Roman"/>
      <w:b/>
      <w:bCs/>
      <w:kern w:val="36"/>
      <w:sz w:val="48"/>
      <w:szCs w:val="48"/>
      <w:lang w:eastAsia="en-CA"/>
    </w:rPr>
  </w:style>
  <w:style w:type="character" w:styleId="CommentReference">
    <w:name w:val="annotation reference"/>
    <w:basedOn w:val="DefaultParagraphFont"/>
    <w:uiPriority w:val="99"/>
    <w:unhideWhenUsed/>
    <w:rsid w:val="000106C0"/>
    <w:rPr>
      <w:sz w:val="16"/>
      <w:szCs w:val="16"/>
    </w:rPr>
  </w:style>
  <w:style w:type="paragraph" w:styleId="CommentText">
    <w:name w:val="annotation text"/>
    <w:basedOn w:val="Normal"/>
    <w:link w:val="CommentTextChar"/>
    <w:uiPriority w:val="99"/>
    <w:unhideWhenUsed/>
    <w:rsid w:val="000106C0"/>
    <w:pPr>
      <w:spacing w:line="240" w:lineRule="auto"/>
    </w:pPr>
    <w:rPr>
      <w:sz w:val="20"/>
      <w:szCs w:val="20"/>
    </w:rPr>
  </w:style>
  <w:style w:type="character" w:customStyle="1" w:styleId="CommentTextChar">
    <w:name w:val="Comment Text Char"/>
    <w:basedOn w:val="DefaultParagraphFont"/>
    <w:link w:val="CommentText"/>
    <w:uiPriority w:val="99"/>
    <w:rsid w:val="000106C0"/>
    <w:rPr>
      <w:sz w:val="20"/>
      <w:szCs w:val="20"/>
    </w:rPr>
  </w:style>
  <w:style w:type="paragraph" w:styleId="CommentSubject">
    <w:name w:val="annotation subject"/>
    <w:basedOn w:val="CommentText"/>
    <w:next w:val="CommentText"/>
    <w:link w:val="CommentSubjectChar"/>
    <w:uiPriority w:val="99"/>
    <w:semiHidden/>
    <w:unhideWhenUsed/>
    <w:rsid w:val="000106C0"/>
    <w:rPr>
      <w:b/>
      <w:bCs/>
    </w:rPr>
  </w:style>
  <w:style w:type="character" w:customStyle="1" w:styleId="CommentSubjectChar">
    <w:name w:val="Comment Subject Char"/>
    <w:basedOn w:val="CommentTextChar"/>
    <w:link w:val="CommentSubject"/>
    <w:uiPriority w:val="99"/>
    <w:semiHidden/>
    <w:rsid w:val="000106C0"/>
    <w:rPr>
      <w:b/>
      <w:bCs/>
      <w:sz w:val="20"/>
      <w:szCs w:val="20"/>
    </w:rPr>
  </w:style>
  <w:style w:type="character" w:styleId="Hyperlink">
    <w:name w:val="Hyperlink"/>
    <w:basedOn w:val="DefaultParagraphFont"/>
    <w:uiPriority w:val="99"/>
    <w:unhideWhenUsed/>
    <w:rsid w:val="00EF05D6"/>
    <w:rPr>
      <w:color w:val="0563C1" w:themeColor="hyperlink"/>
      <w:u w:val="single"/>
    </w:rPr>
  </w:style>
  <w:style w:type="character" w:styleId="FollowedHyperlink">
    <w:name w:val="FollowedHyperlink"/>
    <w:basedOn w:val="DefaultParagraphFont"/>
    <w:uiPriority w:val="99"/>
    <w:semiHidden/>
    <w:unhideWhenUsed/>
    <w:rsid w:val="00EF05D6"/>
    <w:rPr>
      <w:color w:val="954F72" w:themeColor="followedHyperlink"/>
      <w:u w:val="single"/>
    </w:rPr>
  </w:style>
  <w:style w:type="paragraph" w:styleId="BalloonText">
    <w:name w:val="Balloon Text"/>
    <w:basedOn w:val="Normal"/>
    <w:link w:val="BalloonTextChar"/>
    <w:uiPriority w:val="99"/>
    <w:semiHidden/>
    <w:unhideWhenUsed/>
    <w:rsid w:val="006C6D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D38"/>
    <w:rPr>
      <w:rFonts w:ascii="Segoe UI" w:hAnsi="Segoe UI" w:cs="Segoe UI"/>
      <w:sz w:val="18"/>
      <w:szCs w:val="18"/>
    </w:rPr>
  </w:style>
  <w:style w:type="paragraph" w:styleId="Header">
    <w:name w:val="header"/>
    <w:basedOn w:val="Normal"/>
    <w:link w:val="HeaderChar"/>
    <w:uiPriority w:val="99"/>
    <w:unhideWhenUsed/>
    <w:rsid w:val="00065F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FDF"/>
  </w:style>
  <w:style w:type="paragraph" w:styleId="Footer">
    <w:name w:val="footer"/>
    <w:basedOn w:val="Normal"/>
    <w:link w:val="FooterChar"/>
    <w:uiPriority w:val="99"/>
    <w:unhideWhenUsed/>
    <w:rsid w:val="00065F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FDF"/>
  </w:style>
  <w:style w:type="paragraph" w:styleId="BodyText">
    <w:name w:val="Body Text"/>
    <w:basedOn w:val="Normal"/>
    <w:link w:val="BodyTextChar"/>
    <w:uiPriority w:val="1"/>
    <w:semiHidden/>
    <w:unhideWhenUsed/>
    <w:qFormat/>
    <w:rsid w:val="00E77D48"/>
    <w:pPr>
      <w:widowControl w:val="0"/>
      <w:autoSpaceDE w:val="0"/>
      <w:autoSpaceDN w:val="0"/>
      <w:spacing w:after="0" w:line="240" w:lineRule="auto"/>
    </w:pPr>
    <w:rPr>
      <w:rFonts w:ascii="SabonLTPro-Roman" w:eastAsia="SabonLTPro-Roman" w:hAnsi="SabonLTPro-Roman" w:cs="SabonLTPro-Roman"/>
      <w:lang w:val="en-GB"/>
    </w:rPr>
  </w:style>
  <w:style w:type="character" w:customStyle="1" w:styleId="BodyTextChar">
    <w:name w:val="Body Text Char"/>
    <w:basedOn w:val="DefaultParagraphFont"/>
    <w:link w:val="BodyText"/>
    <w:uiPriority w:val="1"/>
    <w:semiHidden/>
    <w:rsid w:val="00E77D48"/>
    <w:rPr>
      <w:rFonts w:ascii="SabonLTPro-Roman" w:eastAsia="SabonLTPro-Roman" w:hAnsi="SabonLTPro-Roman" w:cs="SabonLTPro-Roman"/>
      <w:lang w:val="en-GB"/>
    </w:rPr>
  </w:style>
  <w:style w:type="paragraph" w:customStyle="1" w:styleId="TableParagraph">
    <w:name w:val="Table Paragraph"/>
    <w:basedOn w:val="Normal"/>
    <w:uiPriority w:val="1"/>
    <w:qFormat/>
    <w:rsid w:val="00E77D48"/>
    <w:pPr>
      <w:widowControl w:val="0"/>
      <w:autoSpaceDE w:val="0"/>
      <w:autoSpaceDN w:val="0"/>
      <w:spacing w:before="76" w:after="0" w:line="240" w:lineRule="auto"/>
      <w:ind w:left="113"/>
    </w:pPr>
    <w:rPr>
      <w:rFonts w:ascii="SabonLTPro-Roman" w:eastAsia="SabonLTPro-Roman" w:hAnsi="SabonLTPro-Roman" w:cs="SabonLTPro-Roman"/>
      <w:lang w:val="en-GB"/>
    </w:rPr>
  </w:style>
  <w:style w:type="character" w:customStyle="1" w:styleId="Heading4Char">
    <w:name w:val="Heading 4 Char"/>
    <w:basedOn w:val="DefaultParagraphFont"/>
    <w:link w:val="Heading4"/>
    <w:uiPriority w:val="9"/>
    <w:semiHidden/>
    <w:rsid w:val="008E6D54"/>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uiPriority w:val="10"/>
    <w:qFormat/>
    <w:rsid w:val="009E1575"/>
    <w:pPr>
      <w:keepNext/>
      <w:keepLines/>
      <w:spacing w:after="0" w:line="276" w:lineRule="auto"/>
    </w:pPr>
    <w:rPr>
      <w:rFonts w:ascii="Trebuchet MS" w:eastAsia="Trebuchet MS" w:hAnsi="Trebuchet MS" w:cs="Trebuchet MS"/>
      <w:bCs/>
      <w:sz w:val="42"/>
      <w:szCs w:val="42"/>
      <w:lang w:val="en" w:eastAsia="en-GB"/>
    </w:rPr>
  </w:style>
  <w:style w:type="character" w:customStyle="1" w:styleId="TitleChar">
    <w:name w:val="Title Char"/>
    <w:basedOn w:val="DefaultParagraphFont"/>
    <w:link w:val="Title"/>
    <w:uiPriority w:val="10"/>
    <w:rsid w:val="009E1575"/>
    <w:rPr>
      <w:rFonts w:ascii="Trebuchet MS" w:eastAsia="Trebuchet MS" w:hAnsi="Trebuchet MS" w:cs="Trebuchet MS"/>
      <w:bCs/>
      <w:sz w:val="42"/>
      <w:szCs w:val="42"/>
      <w:lang w:val="en" w:eastAsia="en-GB"/>
    </w:rPr>
  </w:style>
  <w:style w:type="paragraph" w:customStyle="1" w:styleId="Style1">
    <w:name w:val="Style1"/>
    <w:basedOn w:val="Heading1"/>
    <w:next w:val="Heading1"/>
    <w:link w:val="Style1Char"/>
    <w:qFormat/>
    <w:rsid w:val="004C2090"/>
    <w:pPr>
      <w:keepNext/>
      <w:keepLines/>
      <w:spacing w:before="200" w:beforeAutospacing="0" w:after="0" w:afterAutospacing="0" w:line="276" w:lineRule="auto"/>
    </w:pPr>
    <w:rPr>
      <w:rFonts w:ascii="Arial" w:eastAsia="Trebuchet MS" w:hAnsi="Arial" w:cs="Arial"/>
      <w:sz w:val="32"/>
      <w:szCs w:val="32"/>
      <w:lang w:val="en" w:eastAsia="en-GB"/>
    </w:rPr>
  </w:style>
  <w:style w:type="character" w:customStyle="1" w:styleId="Style1Char">
    <w:name w:val="Style1 Char"/>
    <w:basedOn w:val="Heading1Char"/>
    <w:link w:val="Style1"/>
    <w:rsid w:val="004C2090"/>
    <w:rPr>
      <w:rFonts w:ascii="Arial" w:eastAsia="Trebuchet MS" w:hAnsi="Arial" w:cs="Arial"/>
      <w:b/>
      <w:bCs/>
      <w:kern w:val="36"/>
      <w:sz w:val="32"/>
      <w:szCs w:val="32"/>
      <w:lang w:val="en" w:eastAsia="en-GB"/>
    </w:rPr>
  </w:style>
  <w:style w:type="paragraph" w:styleId="TOCHeading">
    <w:name w:val="TOC Heading"/>
    <w:basedOn w:val="Heading1"/>
    <w:next w:val="Normal"/>
    <w:uiPriority w:val="39"/>
    <w:unhideWhenUsed/>
    <w:qFormat/>
    <w:rsid w:val="00793DE3"/>
    <w:pPr>
      <w:keepNext/>
      <w:keepLines/>
      <w:spacing w:before="240" w:beforeAutospacing="0" w:after="0" w:afterAutospacing="0" w:line="259" w:lineRule="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793DE3"/>
    <w:pPr>
      <w:spacing w:after="100"/>
    </w:pPr>
  </w:style>
  <w:style w:type="character" w:customStyle="1" w:styleId="Heading2Char">
    <w:name w:val="Heading 2 Char"/>
    <w:basedOn w:val="DefaultParagraphFont"/>
    <w:link w:val="Heading2"/>
    <w:uiPriority w:val="9"/>
    <w:rsid w:val="00597DCD"/>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597DCD"/>
    <w:pPr>
      <w:tabs>
        <w:tab w:val="right" w:leader="dot" w:pos="9350"/>
      </w:tabs>
      <w:spacing w:after="100"/>
      <w:ind w:left="220"/>
    </w:pPr>
    <w:rPr>
      <w:rFonts w:ascii="Arial" w:hAnsi="Arial" w:cs="Arial"/>
      <w:noProof/>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764395">
      <w:bodyDiv w:val="1"/>
      <w:marLeft w:val="0"/>
      <w:marRight w:val="0"/>
      <w:marTop w:val="0"/>
      <w:marBottom w:val="0"/>
      <w:divBdr>
        <w:top w:val="none" w:sz="0" w:space="0" w:color="auto"/>
        <w:left w:val="none" w:sz="0" w:space="0" w:color="auto"/>
        <w:bottom w:val="none" w:sz="0" w:space="0" w:color="auto"/>
        <w:right w:val="none" w:sz="0" w:space="0" w:color="auto"/>
      </w:divBdr>
    </w:div>
    <w:div w:id="675959608">
      <w:bodyDiv w:val="1"/>
      <w:marLeft w:val="0"/>
      <w:marRight w:val="0"/>
      <w:marTop w:val="0"/>
      <w:marBottom w:val="0"/>
      <w:divBdr>
        <w:top w:val="none" w:sz="0" w:space="0" w:color="auto"/>
        <w:left w:val="none" w:sz="0" w:space="0" w:color="auto"/>
        <w:bottom w:val="none" w:sz="0" w:space="0" w:color="auto"/>
        <w:right w:val="none" w:sz="0" w:space="0" w:color="auto"/>
      </w:divBdr>
    </w:div>
    <w:div w:id="90349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A524EA2284F6459234021D736866BB" ma:contentTypeVersion="4" ma:contentTypeDescription="Create a new document." ma:contentTypeScope="" ma:versionID="fc09a7194db725646e64540cb3a49d26">
  <xsd:schema xmlns:xsd="http://www.w3.org/2001/XMLSchema" xmlns:xs="http://www.w3.org/2001/XMLSchema" xmlns:p="http://schemas.microsoft.com/office/2006/metadata/properties" xmlns:ns2="79d7f8ca-f76d-437e-9427-00cd3bdb0a1d" targetNamespace="http://schemas.microsoft.com/office/2006/metadata/properties" ma:root="true" ma:fieldsID="0982a06bd8894d3af58b6a6e4fcadef9" ns2:_="">
    <xsd:import namespace="79d7f8ca-f76d-437e-9427-00cd3bdb0a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d7f8ca-f76d-437e-9427-00cd3bdb0a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18CD7B-B50A-4F7A-BE9A-7C8A784F9A11}">
  <ds:schemaRefs>
    <ds:schemaRef ds:uri="http://schemas.microsoft.com/sharepoint/v3/contenttype/forms"/>
  </ds:schemaRefs>
</ds:datastoreItem>
</file>

<file path=customXml/itemProps2.xml><?xml version="1.0" encoding="utf-8"?>
<ds:datastoreItem xmlns:ds="http://schemas.openxmlformats.org/officeDocument/2006/customXml" ds:itemID="{799385B6-252C-44B6-A92E-EC08D160A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d7f8ca-f76d-437e-9427-00cd3bdb0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7CF54C-D032-459C-B171-9F1982EAE0FC}">
  <ds:schemaRefs>
    <ds:schemaRef ds:uri="http://schemas.openxmlformats.org/officeDocument/2006/bibliography"/>
  </ds:schemaRefs>
</ds:datastoreItem>
</file>

<file path=customXml/itemProps4.xml><?xml version="1.0" encoding="utf-8"?>
<ds:datastoreItem xmlns:ds="http://schemas.openxmlformats.org/officeDocument/2006/customXml" ds:itemID="{7F9C4F96-4173-4F85-B180-8E002E3636E6}">
  <ds:schemaRefs>
    <ds:schemaRef ds:uri="http://schemas.microsoft.com/office/infopath/2007/PartnerControls"/>
    <ds:schemaRef ds:uri="http://purl.org/dc/elements/1.1/"/>
    <ds:schemaRef ds:uri="http://schemas.microsoft.com/office/2006/metadata/properties"/>
    <ds:schemaRef ds:uri="79d7f8ca-f76d-437e-9427-00cd3bdb0a1d"/>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2295</Words>
  <Characters>13087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vincenza.nazzari vincenza.nazzari</dc:creator>
  <cp:keywords/>
  <dc:description/>
  <cp:lastModifiedBy>JAIME PARDO Juan</cp:lastModifiedBy>
  <cp:revision>5</cp:revision>
  <dcterms:created xsi:type="dcterms:W3CDTF">2021-12-30T09:36:00Z</dcterms:created>
  <dcterms:modified xsi:type="dcterms:W3CDTF">2023-02-14T11:21:00Z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0x0101000FA524EA2284F6459234021D736866BB</vt:lpwstr>
  </property>
</Properties>
</file>