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C1D66" w14:textId="77777777" w:rsidR="00DF6B19" w:rsidRPr="00114079" w:rsidRDefault="00571D68" w:rsidP="003D4095">
      <w:pPr>
        <w:spacing w:after="120" w:line="276" w:lineRule="auto"/>
        <w:jc w:val="right"/>
        <w:rPr>
          <w:rFonts w:asciiTheme="minorHAnsi" w:hAnsiTheme="minorHAnsi"/>
          <w:sz w:val="22"/>
          <w:szCs w:val="22"/>
          <w:lang w:val="en-US"/>
        </w:rPr>
      </w:pPr>
      <w:r w:rsidRPr="00114079">
        <w:rPr>
          <w:rFonts w:asciiTheme="minorHAnsi" w:hAnsiTheme="minorHAnsi"/>
          <w:sz w:val="22"/>
          <w:szCs w:val="22"/>
          <w:lang w:val="en-US"/>
        </w:rPr>
        <w:t xml:space="preserve">Warsaw, </w:t>
      </w:r>
      <w:r w:rsidR="00127140">
        <w:rPr>
          <w:rFonts w:asciiTheme="minorHAnsi" w:hAnsiTheme="minorHAnsi"/>
          <w:sz w:val="22"/>
          <w:szCs w:val="22"/>
          <w:lang w:val="en-US"/>
        </w:rPr>
        <w:t>17 October</w:t>
      </w:r>
      <w:r w:rsidR="00282949" w:rsidRPr="00114079">
        <w:rPr>
          <w:rFonts w:asciiTheme="minorHAnsi" w:hAnsiTheme="minorHAnsi"/>
          <w:sz w:val="22"/>
          <w:szCs w:val="22"/>
          <w:lang w:val="en-US"/>
        </w:rPr>
        <w:t xml:space="preserve"> 2022</w:t>
      </w:r>
    </w:p>
    <w:p w14:paraId="5F70AA9E" w14:textId="77777777" w:rsidR="00DF6B19" w:rsidRPr="00114079" w:rsidRDefault="00DF6B19" w:rsidP="003D4095">
      <w:pPr>
        <w:spacing w:after="120" w:line="276" w:lineRule="auto"/>
        <w:jc w:val="both"/>
        <w:rPr>
          <w:rFonts w:asciiTheme="minorHAnsi" w:hAnsiTheme="minorHAnsi"/>
          <w:sz w:val="22"/>
          <w:szCs w:val="22"/>
          <w:lang w:val="en-US"/>
        </w:rPr>
      </w:pPr>
    </w:p>
    <w:p w14:paraId="004E6411" w14:textId="77777777" w:rsidR="00DF6B19" w:rsidRPr="00114079" w:rsidRDefault="00DF6B19" w:rsidP="003D4095">
      <w:pPr>
        <w:spacing w:after="120" w:line="276" w:lineRule="auto"/>
        <w:jc w:val="both"/>
        <w:rPr>
          <w:rFonts w:asciiTheme="minorHAnsi" w:hAnsiTheme="minorHAnsi"/>
          <w:sz w:val="22"/>
          <w:szCs w:val="22"/>
          <w:lang w:val="en-US"/>
        </w:rPr>
      </w:pPr>
    </w:p>
    <w:p w14:paraId="5A618C88" w14:textId="77777777" w:rsidR="00DF6B19" w:rsidRPr="00114079" w:rsidRDefault="00DF6B19" w:rsidP="003D4095">
      <w:pPr>
        <w:spacing w:after="120" w:line="276" w:lineRule="auto"/>
        <w:jc w:val="both"/>
        <w:rPr>
          <w:rFonts w:asciiTheme="minorHAnsi" w:hAnsiTheme="minorHAnsi"/>
          <w:sz w:val="22"/>
          <w:szCs w:val="22"/>
          <w:lang w:val="en-US"/>
        </w:rPr>
      </w:pPr>
    </w:p>
    <w:p w14:paraId="6B592BA0" w14:textId="77777777" w:rsidR="00A8084A" w:rsidRPr="00114079" w:rsidRDefault="00A8084A" w:rsidP="00282949">
      <w:pPr>
        <w:autoSpaceDE w:val="0"/>
        <w:autoSpaceDN w:val="0"/>
        <w:adjustRightInd w:val="0"/>
        <w:spacing w:after="120" w:line="276" w:lineRule="auto"/>
        <w:jc w:val="both"/>
        <w:rPr>
          <w:rFonts w:asciiTheme="minorHAnsi" w:hAnsiTheme="minorHAnsi"/>
          <w:sz w:val="22"/>
          <w:szCs w:val="22"/>
          <w:lang w:val="en-US"/>
        </w:rPr>
      </w:pPr>
    </w:p>
    <w:p w14:paraId="56EB88C4" w14:textId="77777777" w:rsidR="003B5FE8" w:rsidRPr="00114079" w:rsidRDefault="003B5FE8" w:rsidP="00282949">
      <w:pPr>
        <w:autoSpaceDE w:val="0"/>
        <w:autoSpaceDN w:val="0"/>
        <w:adjustRightInd w:val="0"/>
        <w:spacing w:after="120" w:line="276" w:lineRule="auto"/>
        <w:jc w:val="both"/>
        <w:rPr>
          <w:rFonts w:asciiTheme="minorHAnsi" w:hAnsiTheme="minorHAnsi" w:cstheme="minorHAnsi"/>
          <w:sz w:val="22"/>
          <w:szCs w:val="22"/>
          <w:lang w:val="en-US"/>
        </w:rPr>
      </w:pPr>
    </w:p>
    <w:p w14:paraId="24EAB9EC" w14:textId="77777777" w:rsidR="008B6692" w:rsidRPr="00114079" w:rsidRDefault="00DF6B19" w:rsidP="00127140">
      <w:pPr>
        <w:autoSpaceDE w:val="0"/>
        <w:autoSpaceDN w:val="0"/>
        <w:adjustRightInd w:val="0"/>
        <w:spacing w:after="120" w:line="276" w:lineRule="auto"/>
        <w:jc w:val="both"/>
        <w:rPr>
          <w:rFonts w:asciiTheme="minorHAnsi" w:hAnsiTheme="minorHAnsi" w:cstheme="minorHAnsi"/>
          <w:sz w:val="22"/>
          <w:szCs w:val="22"/>
          <w:lang w:val="en-US"/>
        </w:rPr>
      </w:pPr>
      <w:r w:rsidRPr="00114079">
        <w:rPr>
          <w:rFonts w:asciiTheme="minorHAnsi" w:hAnsiTheme="minorHAnsi" w:cstheme="minorHAnsi"/>
          <w:sz w:val="22"/>
          <w:szCs w:val="22"/>
          <w:lang w:val="en-US"/>
        </w:rPr>
        <w:t xml:space="preserve">With reference to the </w:t>
      </w:r>
      <w:r w:rsidR="001070AB" w:rsidRPr="00114079">
        <w:rPr>
          <w:rFonts w:asciiTheme="minorHAnsi" w:hAnsiTheme="minorHAnsi" w:cstheme="minorHAnsi"/>
          <w:sz w:val="22"/>
          <w:szCs w:val="22"/>
          <w:lang w:val="en-US"/>
        </w:rPr>
        <w:t>call for contributions</w:t>
      </w:r>
      <w:r w:rsidR="00282949" w:rsidRPr="00114079">
        <w:rPr>
          <w:rFonts w:asciiTheme="minorHAnsi" w:hAnsiTheme="minorHAnsi" w:cstheme="minorHAnsi"/>
          <w:sz w:val="22"/>
          <w:szCs w:val="22"/>
          <w:lang w:val="en-US"/>
        </w:rPr>
        <w:t xml:space="preserve"> from the </w:t>
      </w:r>
      <w:r w:rsidR="001070AB" w:rsidRPr="00114079">
        <w:rPr>
          <w:rFonts w:asciiTheme="minorHAnsi" w:hAnsiTheme="minorHAnsi" w:cstheme="minorHAnsi"/>
          <w:sz w:val="22"/>
          <w:szCs w:val="22"/>
          <w:lang w:val="en-US"/>
        </w:rPr>
        <w:t xml:space="preserve">Special Rapporteur on the </w:t>
      </w:r>
      <w:r w:rsidR="00127140" w:rsidRPr="00127140">
        <w:rPr>
          <w:rFonts w:asciiTheme="minorHAnsi" w:hAnsiTheme="minorHAnsi" w:cstheme="minorHAnsi"/>
          <w:sz w:val="22"/>
          <w:szCs w:val="22"/>
          <w:lang w:val="en-US"/>
        </w:rPr>
        <w:t>rights of persons with disabilities</w:t>
      </w:r>
      <w:r w:rsidR="001070AB" w:rsidRPr="00114079">
        <w:rPr>
          <w:rFonts w:asciiTheme="minorHAnsi" w:hAnsiTheme="minorHAnsi" w:cstheme="minorHAnsi"/>
          <w:sz w:val="22"/>
          <w:szCs w:val="22"/>
          <w:lang w:val="en-US"/>
        </w:rPr>
        <w:t>,</w:t>
      </w:r>
      <w:r w:rsidR="00282949" w:rsidRPr="00114079">
        <w:rPr>
          <w:rFonts w:asciiTheme="minorHAnsi" w:hAnsiTheme="minorHAnsi" w:cstheme="minorHAnsi"/>
          <w:sz w:val="22"/>
          <w:szCs w:val="22"/>
          <w:lang w:val="en-US"/>
        </w:rPr>
        <w:t xml:space="preserve"> regarding the </w:t>
      </w:r>
      <w:r w:rsidR="001070AB" w:rsidRPr="00114079">
        <w:rPr>
          <w:rFonts w:asciiTheme="minorHAnsi" w:hAnsiTheme="minorHAnsi" w:cstheme="minorHAnsi"/>
          <w:sz w:val="22"/>
          <w:szCs w:val="22"/>
          <w:lang w:val="en-US"/>
        </w:rPr>
        <w:t>thematic report</w:t>
      </w:r>
      <w:r w:rsidR="00127140" w:rsidRPr="00127140">
        <w:rPr>
          <w:lang w:val="en-US"/>
        </w:rPr>
        <w:t xml:space="preserve"> </w:t>
      </w:r>
      <w:r w:rsidR="00127140" w:rsidRPr="00127140">
        <w:rPr>
          <w:rFonts w:asciiTheme="minorHAnsi" w:hAnsiTheme="minorHAnsi" w:cstheme="minorHAnsi"/>
          <w:i/>
          <w:sz w:val="22"/>
          <w:szCs w:val="22"/>
          <w:lang w:val="en-US"/>
        </w:rPr>
        <w:t>Re-Imagining Services in the 21st Century to give effect to the right to live independently and be included in the community for persons with disabilities</w:t>
      </w:r>
      <w:r w:rsidR="001070AB" w:rsidRPr="00114079">
        <w:rPr>
          <w:rFonts w:asciiTheme="minorHAnsi" w:hAnsiTheme="minorHAnsi" w:cstheme="minorHAnsi"/>
          <w:sz w:val="22"/>
          <w:szCs w:val="22"/>
          <w:lang w:val="en-US"/>
        </w:rPr>
        <w:t>,</w:t>
      </w:r>
      <w:r w:rsidR="00282949" w:rsidRPr="00114079">
        <w:rPr>
          <w:rFonts w:asciiTheme="minorHAnsi" w:hAnsiTheme="minorHAnsi" w:cstheme="minorHAnsi"/>
          <w:sz w:val="22"/>
          <w:szCs w:val="22"/>
          <w:lang w:val="en-US"/>
        </w:rPr>
        <w:t xml:space="preserve"> Poland would like to present its answers to selected questions from the questionnaire below.</w:t>
      </w:r>
      <w:r w:rsidR="00EF62E9" w:rsidRPr="00114079">
        <w:rPr>
          <w:rFonts w:asciiTheme="minorHAnsi" w:hAnsiTheme="minorHAnsi" w:cstheme="minorHAnsi"/>
          <w:sz w:val="22"/>
          <w:szCs w:val="22"/>
          <w:lang w:val="en-US"/>
        </w:rPr>
        <w:t xml:space="preserve"> </w:t>
      </w:r>
    </w:p>
    <w:p w14:paraId="5BEB49BB" w14:textId="77777777" w:rsidR="006D4FF5" w:rsidRPr="006D4FF5" w:rsidRDefault="006D4FF5" w:rsidP="006D4FF5">
      <w:pPr>
        <w:spacing w:after="120" w:line="276" w:lineRule="auto"/>
        <w:jc w:val="both"/>
        <w:rPr>
          <w:rFonts w:asciiTheme="minorHAnsi" w:hAnsiTheme="minorHAnsi" w:cstheme="minorHAnsi"/>
          <w:sz w:val="22"/>
          <w:szCs w:val="22"/>
          <w:lang w:val="en-US"/>
        </w:rPr>
      </w:pPr>
      <w:r w:rsidRPr="006D4FF5">
        <w:rPr>
          <w:rFonts w:asciiTheme="minorHAnsi" w:hAnsiTheme="minorHAnsi" w:cstheme="minorHAnsi"/>
          <w:sz w:val="22"/>
          <w:szCs w:val="22"/>
          <w:lang w:val="en-US"/>
        </w:rPr>
        <w:t>The UN Convention on the Rights of Persons with Disabilities was r</w:t>
      </w:r>
      <w:r>
        <w:rPr>
          <w:rFonts w:asciiTheme="minorHAnsi" w:hAnsiTheme="minorHAnsi" w:cstheme="minorHAnsi"/>
          <w:sz w:val="22"/>
          <w:szCs w:val="22"/>
          <w:lang w:val="en-US"/>
        </w:rPr>
        <w:t>atified by the P</w:t>
      </w:r>
      <w:r w:rsidRPr="006D4FF5">
        <w:rPr>
          <w:rFonts w:asciiTheme="minorHAnsi" w:hAnsiTheme="minorHAnsi" w:cstheme="minorHAnsi"/>
          <w:sz w:val="22"/>
          <w:szCs w:val="22"/>
          <w:lang w:val="en-US"/>
        </w:rPr>
        <w:t>olish government on the 25th of Sep</w:t>
      </w:r>
      <w:r w:rsidR="003F33F1">
        <w:rPr>
          <w:rFonts w:asciiTheme="minorHAnsi" w:hAnsiTheme="minorHAnsi" w:cstheme="minorHAnsi"/>
          <w:sz w:val="22"/>
          <w:szCs w:val="22"/>
          <w:lang w:val="en-US"/>
        </w:rPr>
        <w:t>tember</w:t>
      </w:r>
      <w:r w:rsidRPr="006D4FF5">
        <w:rPr>
          <w:rFonts w:asciiTheme="minorHAnsi" w:hAnsiTheme="minorHAnsi" w:cstheme="minorHAnsi"/>
          <w:sz w:val="22"/>
          <w:szCs w:val="22"/>
          <w:lang w:val="en-US"/>
        </w:rPr>
        <w:t xml:space="preserve"> 2012, to promote, protect and ensure the full and equal enjoyment of all human rights and fundamental freedoms by all persons with disabilities and to respect their inherent dignity.</w:t>
      </w:r>
    </w:p>
    <w:p w14:paraId="6C787135" w14:textId="77777777" w:rsidR="004720BD" w:rsidRPr="00114079" w:rsidRDefault="006D4FF5" w:rsidP="006D4FF5">
      <w:pPr>
        <w:spacing w:after="120" w:line="276" w:lineRule="auto"/>
        <w:jc w:val="both"/>
        <w:rPr>
          <w:rFonts w:asciiTheme="minorHAnsi" w:hAnsiTheme="minorHAnsi" w:cstheme="minorHAnsi"/>
          <w:sz w:val="22"/>
          <w:szCs w:val="22"/>
          <w:lang w:val="en-US"/>
        </w:rPr>
      </w:pPr>
      <w:r w:rsidRPr="006D4FF5">
        <w:rPr>
          <w:rFonts w:asciiTheme="minorHAnsi" w:hAnsiTheme="minorHAnsi" w:cstheme="minorHAnsi"/>
          <w:sz w:val="22"/>
          <w:szCs w:val="22"/>
          <w:lang w:val="en-US"/>
        </w:rPr>
        <w:t>Answering to the key questions, we assure that the service delivery paradigm is still transforming and strategies to re-imagine services in ways that empower persons with disabilities to make their own life choices and to live in communities on an equal basis with others are in progress.</w:t>
      </w:r>
    </w:p>
    <w:p w14:paraId="639BFC22" w14:textId="77777777" w:rsidR="006D4FF5" w:rsidRPr="006D4FF5" w:rsidRDefault="006D4FF5" w:rsidP="006D4FF5">
      <w:pPr>
        <w:spacing w:after="120" w:line="276" w:lineRule="auto"/>
        <w:jc w:val="both"/>
        <w:rPr>
          <w:rFonts w:asciiTheme="minorHAnsi" w:hAnsiTheme="minorHAnsi" w:cstheme="minorHAnsi"/>
          <w:sz w:val="22"/>
          <w:szCs w:val="22"/>
          <w:lang w:val="en-US"/>
        </w:rPr>
      </w:pPr>
      <w:r w:rsidRPr="00114079">
        <w:rPr>
          <w:rFonts w:asciiTheme="minorHAnsi" w:hAnsiTheme="minorHAnsi" w:cstheme="minorHAnsi"/>
          <w:b/>
          <w:bCs/>
          <w:sz w:val="22"/>
          <w:szCs w:val="22"/>
          <w:lang w:val="en-US"/>
        </w:rPr>
        <w:t>Questionnaire</w:t>
      </w:r>
    </w:p>
    <w:p w14:paraId="7224842F" w14:textId="77777777" w:rsidR="00887ADC" w:rsidRDefault="00287CBA" w:rsidP="00887ADC">
      <w:pPr>
        <w:spacing w:after="120" w:line="276" w:lineRule="auto"/>
        <w:jc w:val="both"/>
        <w:rPr>
          <w:rFonts w:asciiTheme="minorHAnsi" w:hAnsiTheme="minorHAnsi" w:cstheme="minorHAnsi"/>
          <w:b/>
          <w:sz w:val="22"/>
          <w:szCs w:val="22"/>
          <w:lang w:val="en-US"/>
        </w:rPr>
      </w:pPr>
      <w:r w:rsidRPr="00287CBA">
        <w:rPr>
          <w:rFonts w:asciiTheme="minorHAnsi" w:hAnsiTheme="minorHAnsi" w:cstheme="minorHAnsi"/>
          <w:b/>
          <w:sz w:val="22"/>
          <w:szCs w:val="22"/>
          <w:lang w:val="en-US"/>
        </w:rPr>
        <w:t>A:  Policy Goals and Principles</w:t>
      </w:r>
    </w:p>
    <w:p w14:paraId="7DEFE520" w14:textId="77777777" w:rsidR="00887ADC" w:rsidRPr="00887ADC" w:rsidRDefault="00887ADC" w:rsidP="00887ADC">
      <w:pPr>
        <w:spacing w:after="120" w:line="276" w:lineRule="auto"/>
        <w:jc w:val="both"/>
        <w:rPr>
          <w:rFonts w:asciiTheme="minorHAnsi" w:hAnsiTheme="minorHAnsi" w:cstheme="minorHAnsi"/>
          <w:b/>
          <w:sz w:val="22"/>
          <w:szCs w:val="22"/>
          <w:lang w:val="en-US"/>
        </w:rPr>
      </w:pPr>
      <w:r w:rsidRPr="00887ADC">
        <w:rPr>
          <w:rFonts w:asciiTheme="minorHAnsi" w:hAnsiTheme="minorHAnsi" w:cstheme="minorHAnsi"/>
          <w:sz w:val="22"/>
          <w:szCs w:val="22"/>
          <w:lang w:val="en-US"/>
        </w:rPr>
        <w:t xml:space="preserve">1. Primary principles and goals that govern the provision of services to persons with disabilities in Poland are implemented by the Ministry of Family and Social Policy. The mission of the Ministry is to create foundations for improving the quality of life in matters of family, </w:t>
      </w:r>
      <w:proofErr w:type="gramStart"/>
      <w:r w:rsidRPr="00887ADC">
        <w:rPr>
          <w:rFonts w:asciiTheme="minorHAnsi" w:hAnsiTheme="minorHAnsi" w:cstheme="minorHAnsi"/>
          <w:sz w:val="22"/>
          <w:szCs w:val="22"/>
          <w:lang w:val="en-US"/>
        </w:rPr>
        <w:t>labor</w:t>
      </w:r>
      <w:proofErr w:type="gramEnd"/>
      <w:r w:rsidRPr="00887ADC">
        <w:rPr>
          <w:rFonts w:asciiTheme="minorHAnsi" w:hAnsiTheme="minorHAnsi" w:cstheme="minorHAnsi"/>
          <w:sz w:val="22"/>
          <w:szCs w:val="22"/>
          <w:lang w:val="en-US"/>
        </w:rPr>
        <w:t xml:space="preserve"> and social security: A strong family, stable work, active senior and decent retirement. The government also focus</w:t>
      </w:r>
      <w:r w:rsidR="00CA43EE">
        <w:rPr>
          <w:rFonts w:asciiTheme="minorHAnsi" w:hAnsiTheme="minorHAnsi" w:cstheme="minorHAnsi"/>
          <w:sz w:val="22"/>
          <w:szCs w:val="22"/>
          <w:lang w:val="en-US"/>
        </w:rPr>
        <w:t>es</w:t>
      </w:r>
      <w:r w:rsidRPr="00887ADC">
        <w:rPr>
          <w:rFonts w:asciiTheme="minorHAnsi" w:hAnsiTheme="minorHAnsi" w:cstheme="minorHAnsi"/>
          <w:sz w:val="22"/>
          <w:szCs w:val="22"/>
          <w:lang w:val="en-US"/>
        </w:rPr>
        <w:t xml:space="preserve"> on persons who need help and is working on ensuring equal opportunities for persons with disabilities. The government support</w:t>
      </w:r>
      <w:r w:rsidR="00CA43EE">
        <w:rPr>
          <w:rFonts w:asciiTheme="minorHAnsi" w:hAnsiTheme="minorHAnsi" w:cstheme="minorHAnsi"/>
          <w:sz w:val="22"/>
          <w:szCs w:val="22"/>
          <w:lang w:val="en-US"/>
        </w:rPr>
        <w:t>s</w:t>
      </w:r>
      <w:r w:rsidRPr="00887ADC">
        <w:rPr>
          <w:rFonts w:asciiTheme="minorHAnsi" w:hAnsiTheme="minorHAnsi" w:cstheme="minorHAnsi"/>
          <w:sz w:val="22"/>
          <w:szCs w:val="22"/>
          <w:lang w:val="en-US"/>
        </w:rPr>
        <w:t xml:space="preserve"> development of social and solidary economy as well as participate</w:t>
      </w:r>
      <w:r w:rsidR="00CA43EE">
        <w:rPr>
          <w:rFonts w:asciiTheme="minorHAnsi" w:hAnsiTheme="minorHAnsi" w:cstheme="minorHAnsi"/>
          <w:sz w:val="22"/>
          <w:szCs w:val="22"/>
          <w:lang w:val="en-US"/>
        </w:rPr>
        <w:t>s</w:t>
      </w:r>
      <w:r w:rsidRPr="00887ADC">
        <w:rPr>
          <w:rFonts w:asciiTheme="minorHAnsi" w:hAnsiTheme="minorHAnsi" w:cstheme="minorHAnsi"/>
          <w:sz w:val="22"/>
          <w:szCs w:val="22"/>
          <w:lang w:val="en-US"/>
        </w:rPr>
        <w:t xml:space="preserve"> in developing a social dialogue. Persons with disabilities constitute 12.2% of our country's population. Providing support to that group is not limited to large-scale </w:t>
      </w:r>
      <w:proofErr w:type="spellStart"/>
      <w:r w:rsidRPr="00887ADC">
        <w:rPr>
          <w:rFonts w:asciiTheme="minorHAnsi" w:hAnsiTheme="minorHAnsi" w:cstheme="minorHAnsi"/>
          <w:sz w:val="22"/>
          <w:szCs w:val="22"/>
          <w:lang w:val="en-US"/>
        </w:rPr>
        <w:t>programmes</w:t>
      </w:r>
      <w:proofErr w:type="spellEnd"/>
      <w:r w:rsidRPr="00887ADC">
        <w:rPr>
          <w:rFonts w:asciiTheme="minorHAnsi" w:hAnsiTheme="minorHAnsi" w:cstheme="minorHAnsi"/>
          <w:sz w:val="22"/>
          <w:szCs w:val="22"/>
          <w:lang w:val="en-US"/>
        </w:rPr>
        <w:t xml:space="preserve">. The support also involves a series of tasks carried out in the areas of vocational and social rehabilitation, employment of </w:t>
      </w:r>
      <w:r w:rsidR="00CA43EE">
        <w:rPr>
          <w:rFonts w:asciiTheme="minorHAnsi" w:hAnsiTheme="minorHAnsi" w:cstheme="minorHAnsi"/>
          <w:sz w:val="22"/>
          <w:szCs w:val="22"/>
          <w:lang w:val="en-US"/>
        </w:rPr>
        <w:t>persons with disabilities</w:t>
      </w:r>
      <w:r w:rsidRPr="00887ADC">
        <w:rPr>
          <w:rFonts w:asciiTheme="minorHAnsi" w:hAnsiTheme="minorHAnsi" w:cstheme="minorHAnsi"/>
          <w:sz w:val="22"/>
          <w:szCs w:val="22"/>
          <w:lang w:val="en-US"/>
        </w:rPr>
        <w:t xml:space="preserve"> and occupational therapy workshops. </w:t>
      </w:r>
      <w:proofErr w:type="gramStart"/>
      <w:r w:rsidRPr="00887ADC">
        <w:rPr>
          <w:rFonts w:asciiTheme="minorHAnsi" w:hAnsiTheme="minorHAnsi" w:cstheme="minorHAnsi"/>
          <w:sz w:val="22"/>
          <w:szCs w:val="22"/>
          <w:lang w:val="en-US"/>
        </w:rPr>
        <w:t>In order to</w:t>
      </w:r>
      <w:proofErr w:type="gramEnd"/>
      <w:r w:rsidRPr="00887ADC">
        <w:rPr>
          <w:rFonts w:asciiTheme="minorHAnsi" w:hAnsiTheme="minorHAnsi" w:cstheme="minorHAnsi"/>
          <w:sz w:val="22"/>
          <w:szCs w:val="22"/>
          <w:lang w:val="en-US"/>
        </w:rPr>
        <w:t xml:space="preserve"> meet the expectations of persons with disabilities, further solutions were introduced in the support system for persons with disabilities and their families. The support system will be based on Solidarity Fund for Persons with Disabilities and a social responsibility package. Persons with disabilities also receive support from the State Fund for Rehabilitation of Disabled People (or PFRON), which is supervised by the Minister of Family and Social Policy. In addition, the Office of the Government Plenipotentiary for the Disabled People operates under the Ministry. Since 2015, financial outlays from the state budget to support persons with disabilities and their </w:t>
      </w:r>
      <w:proofErr w:type="spellStart"/>
      <w:r w:rsidRPr="00887ADC">
        <w:rPr>
          <w:rFonts w:asciiTheme="minorHAnsi" w:hAnsiTheme="minorHAnsi" w:cstheme="minorHAnsi"/>
          <w:sz w:val="22"/>
          <w:szCs w:val="22"/>
          <w:lang w:val="en-US"/>
        </w:rPr>
        <w:t>carers</w:t>
      </w:r>
      <w:proofErr w:type="spellEnd"/>
      <w:r w:rsidRPr="00887ADC">
        <w:rPr>
          <w:rFonts w:asciiTheme="minorHAnsi" w:hAnsiTheme="minorHAnsi" w:cstheme="minorHAnsi"/>
          <w:sz w:val="22"/>
          <w:szCs w:val="22"/>
          <w:lang w:val="en-US"/>
        </w:rPr>
        <w:t xml:space="preserve"> have increased by as much as PLN 4 billion. In 2018, PLN 19.5 billion was allocated to </w:t>
      </w:r>
      <w:proofErr w:type="gramStart"/>
      <w:r w:rsidRPr="00887ADC">
        <w:rPr>
          <w:rFonts w:asciiTheme="minorHAnsi" w:hAnsiTheme="minorHAnsi" w:cstheme="minorHAnsi"/>
          <w:sz w:val="22"/>
          <w:szCs w:val="22"/>
          <w:lang w:val="en-US"/>
        </w:rPr>
        <w:t>provide assistance to</w:t>
      </w:r>
      <w:proofErr w:type="gramEnd"/>
      <w:r w:rsidRPr="00887ADC">
        <w:rPr>
          <w:rFonts w:asciiTheme="minorHAnsi" w:hAnsiTheme="minorHAnsi" w:cstheme="minorHAnsi"/>
          <w:sz w:val="22"/>
          <w:szCs w:val="22"/>
          <w:lang w:val="en-US"/>
        </w:rPr>
        <w:t xml:space="preserve"> persons with disabilities. The funds were allocated towards providing a specific and direct financial</w:t>
      </w:r>
      <w:r w:rsidRPr="00887ADC">
        <w:rPr>
          <w:rFonts w:asciiTheme="minorHAnsi" w:hAnsiTheme="minorHAnsi" w:cstheme="minorHAnsi"/>
          <w:bCs/>
          <w:kern w:val="28"/>
          <w:sz w:val="22"/>
          <w:szCs w:val="22"/>
          <w:lang w:val="en-US"/>
        </w:rPr>
        <w:t xml:space="preserve"> </w:t>
      </w:r>
      <w:r w:rsidRPr="00887ADC">
        <w:rPr>
          <w:rFonts w:asciiTheme="minorHAnsi" w:hAnsiTheme="minorHAnsi" w:cstheme="minorHAnsi"/>
          <w:sz w:val="22"/>
          <w:szCs w:val="22"/>
          <w:lang w:val="en-US"/>
        </w:rPr>
        <w:t xml:space="preserve">assistance in the form of </w:t>
      </w:r>
      <w:proofErr w:type="gramStart"/>
      <w:r w:rsidRPr="00887ADC">
        <w:rPr>
          <w:rFonts w:asciiTheme="minorHAnsi" w:hAnsiTheme="minorHAnsi" w:cstheme="minorHAnsi"/>
          <w:sz w:val="22"/>
          <w:szCs w:val="22"/>
          <w:lang w:val="en-US"/>
        </w:rPr>
        <w:t>e.g.</w:t>
      </w:r>
      <w:proofErr w:type="gramEnd"/>
      <w:r w:rsidRPr="00887ADC">
        <w:rPr>
          <w:rFonts w:asciiTheme="minorHAnsi" w:hAnsiTheme="minorHAnsi" w:cstheme="minorHAnsi"/>
          <w:sz w:val="22"/>
          <w:szCs w:val="22"/>
          <w:lang w:val="en-US"/>
        </w:rPr>
        <w:t xml:space="preserve"> pensions, benefits, allowances </w:t>
      </w:r>
      <w:r w:rsidRPr="00887ADC">
        <w:rPr>
          <w:rFonts w:asciiTheme="minorHAnsi" w:hAnsiTheme="minorHAnsi" w:cstheme="minorHAnsi"/>
          <w:sz w:val="22"/>
          <w:szCs w:val="22"/>
          <w:lang w:val="en-US"/>
        </w:rPr>
        <w:lastRenderedPageBreak/>
        <w:t>or social and health insurance contributions. The support - which is particularly important - is, however only a component of a complementary system of assistance provided to persons with disabilities and their families.</w:t>
      </w:r>
      <w:r w:rsidRPr="00887ADC">
        <w:rPr>
          <w:rFonts w:asciiTheme="minorHAnsi" w:hAnsiTheme="minorHAnsi" w:cstheme="minorHAnsi"/>
          <w:bCs/>
          <w:kern w:val="28"/>
          <w:sz w:val="22"/>
          <w:szCs w:val="22"/>
          <w:lang w:val="en-US"/>
        </w:rPr>
        <w:t xml:space="preserve"> </w:t>
      </w:r>
    </w:p>
    <w:p w14:paraId="7735E5BF" w14:textId="77777777" w:rsidR="00887ADC" w:rsidRPr="00887ADC" w:rsidRDefault="00887ADC" w:rsidP="00887ADC">
      <w:pPr>
        <w:spacing w:after="120" w:line="276" w:lineRule="auto"/>
        <w:jc w:val="both"/>
        <w:rPr>
          <w:rFonts w:asciiTheme="minorHAnsi" w:hAnsiTheme="minorHAnsi" w:cstheme="minorHAnsi"/>
          <w:b/>
          <w:sz w:val="22"/>
          <w:szCs w:val="22"/>
          <w:lang w:val="en-US"/>
        </w:rPr>
      </w:pPr>
      <w:r w:rsidRPr="00887ADC">
        <w:rPr>
          <w:rFonts w:asciiTheme="minorHAnsi" w:hAnsiTheme="minorHAnsi" w:cstheme="minorHAnsi"/>
          <w:sz w:val="22"/>
          <w:szCs w:val="22"/>
          <w:lang w:val="en-US"/>
        </w:rPr>
        <w:t>2.</w:t>
      </w:r>
      <w:r w:rsidRPr="00887ADC">
        <w:rPr>
          <w:rFonts w:asciiTheme="minorHAnsi" w:hAnsiTheme="minorHAnsi" w:cstheme="minorHAnsi"/>
          <w:b/>
          <w:sz w:val="22"/>
          <w:szCs w:val="22"/>
          <w:lang w:val="en-US"/>
        </w:rPr>
        <w:t xml:space="preserve"> </w:t>
      </w:r>
      <w:r w:rsidRPr="00887ADC">
        <w:rPr>
          <w:rFonts w:asciiTheme="minorHAnsi" w:hAnsiTheme="minorHAnsi" w:cstheme="minorHAnsi"/>
          <w:bCs/>
          <w:kern w:val="28"/>
          <w:sz w:val="22"/>
          <w:szCs w:val="22"/>
          <w:lang w:val="en-US"/>
        </w:rPr>
        <w:t>These principles and goals are still being modified to take explicit account of Article 19 of the CRPD on the right to live independently and be included in the community.</w:t>
      </w:r>
    </w:p>
    <w:p w14:paraId="69BBCA98" w14:textId="77777777" w:rsidR="00887ADC" w:rsidRPr="00887ADC" w:rsidRDefault="00887ADC" w:rsidP="00887ADC">
      <w:pPr>
        <w:spacing w:after="120" w:line="276" w:lineRule="auto"/>
        <w:jc w:val="both"/>
        <w:rPr>
          <w:rFonts w:asciiTheme="minorHAnsi" w:hAnsiTheme="minorHAnsi" w:cstheme="minorHAnsi"/>
          <w:bCs/>
          <w:kern w:val="28"/>
          <w:sz w:val="22"/>
          <w:szCs w:val="22"/>
          <w:lang w:val="en-US"/>
        </w:rPr>
      </w:pPr>
      <w:r w:rsidRPr="00887ADC">
        <w:rPr>
          <w:rFonts w:asciiTheme="minorHAnsi" w:hAnsiTheme="minorHAnsi" w:cstheme="minorHAnsi"/>
          <w:bCs/>
          <w:kern w:val="28"/>
          <w:sz w:val="22"/>
          <w:szCs w:val="22"/>
          <w:lang w:val="en-US"/>
        </w:rPr>
        <w:t xml:space="preserve">We offer other forms of support - non-financial - a support network spread throughout the country. The network consists of social welfare </w:t>
      </w:r>
      <w:proofErr w:type="spellStart"/>
      <w:r w:rsidRPr="00887ADC">
        <w:rPr>
          <w:rFonts w:asciiTheme="minorHAnsi" w:hAnsiTheme="minorHAnsi" w:cstheme="minorHAnsi"/>
          <w:bCs/>
          <w:kern w:val="28"/>
          <w:sz w:val="22"/>
          <w:szCs w:val="22"/>
          <w:lang w:val="en-US"/>
        </w:rPr>
        <w:t>centres</w:t>
      </w:r>
      <w:proofErr w:type="spellEnd"/>
      <w:r w:rsidRPr="00887ADC">
        <w:rPr>
          <w:rFonts w:asciiTheme="minorHAnsi" w:hAnsiTheme="minorHAnsi" w:cstheme="minorHAnsi"/>
          <w:bCs/>
          <w:kern w:val="28"/>
          <w:sz w:val="22"/>
          <w:szCs w:val="22"/>
          <w:lang w:val="en-US"/>
        </w:rPr>
        <w:t xml:space="preserve">, social and professional activation processes, existing mechanisms as well as new formulas of providing care for persons with disabilities at home as well as away from home. The funds from the budget are directed to local governments or non-governmental </w:t>
      </w:r>
      <w:proofErr w:type="spellStart"/>
      <w:r w:rsidRPr="00887ADC">
        <w:rPr>
          <w:rFonts w:asciiTheme="minorHAnsi" w:hAnsiTheme="minorHAnsi" w:cstheme="minorHAnsi"/>
          <w:bCs/>
          <w:kern w:val="28"/>
          <w:sz w:val="22"/>
          <w:szCs w:val="22"/>
          <w:lang w:val="en-US"/>
        </w:rPr>
        <w:t>organisations</w:t>
      </w:r>
      <w:proofErr w:type="spellEnd"/>
      <w:r w:rsidRPr="00887ADC">
        <w:rPr>
          <w:rFonts w:asciiTheme="minorHAnsi" w:hAnsiTheme="minorHAnsi" w:cstheme="minorHAnsi"/>
          <w:bCs/>
          <w:kern w:val="28"/>
          <w:sz w:val="22"/>
          <w:szCs w:val="22"/>
          <w:lang w:val="en-US"/>
        </w:rPr>
        <w:t>, which provide direct support to persons with disabilities and their families at the local level.</w:t>
      </w:r>
    </w:p>
    <w:p w14:paraId="64580CF2" w14:textId="77777777" w:rsidR="00887ADC" w:rsidRPr="00887ADC" w:rsidRDefault="00887ADC" w:rsidP="00887ADC">
      <w:pPr>
        <w:spacing w:after="120" w:line="276" w:lineRule="auto"/>
        <w:jc w:val="both"/>
        <w:rPr>
          <w:rFonts w:asciiTheme="minorHAnsi" w:hAnsiTheme="minorHAnsi" w:cstheme="minorHAnsi"/>
          <w:bCs/>
          <w:kern w:val="28"/>
          <w:sz w:val="22"/>
          <w:szCs w:val="22"/>
          <w:lang w:val="en-US"/>
        </w:rPr>
      </w:pPr>
      <w:r w:rsidRPr="00887ADC">
        <w:rPr>
          <w:rFonts w:asciiTheme="minorHAnsi" w:hAnsiTheme="minorHAnsi" w:cstheme="minorHAnsi"/>
          <w:bCs/>
          <w:kern w:val="28"/>
          <w:sz w:val="22"/>
          <w:szCs w:val="22"/>
          <w:lang w:val="en-US"/>
        </w:rPr>
        <w:t>The Council of Ministers enacted on the 16th of Feb</w:t>
      </w:r>
      <w:r w:rsidR="00A81E61">
        <w:rPr>
          <w:rFonts w:asciiTheme="minorHAnsi" w:hAnsiTheme="minorHAnsi" w:cstheme="minorHAnsi"/>
          <w:bCs/>
          <w:kern w:val="28"/>
          <w:sz w:val="22"/>
          <w:szCs w:val="22"/>
          <w:lang w:val="en-US"/>
        </w:rPr>
        <w:t>ruary</w:t>
      </w:r>
      <w:r w:rsidRPr="00887ADC">
        <w:rPr>
          <w:rFonts w:asciiTheme="minorHAnsi" w:hAnsiTheme="minorHAnsi" w:cstheme="minorHAnsi"/>
          <w:bCs/>
          <w:kern w:val="28"/>
          <w:sz w:val="22"/>
          <w:szCs w:val="22"/>
          <w:lang w:val="en-US"/>
        </w:rPr>
        <w:t xml:space="preserve"> 2021 </w:t>
      </w:r>
      <w:r w:rsidR="00A81E61">
        <w:rPr>
          <w:rFonts w:asciiTheme="minorHAnsi" w:hAnsiTheme="minorHAnsi" w:cstheme="minorHAnsi"/>
          <w:bCs/>
          <w:kern w:val="28"/>
          <w:sz w:val="22"/>
          <w:szCs w:val="22"/>
          <w:lang w:val="en-US"/>
        </w:rPr>
        <w:t xml:space="preserve">the </w:t>
      </w:r>
      <w:r w:rsidRPr="00887ADC">
        <w:rPr>
          <w:rFonts w:asciiTheme="minorHAnsi" w:hAnsiTheme="minorHAnsi" w:cstheme="minorHAnsi"/>
          <w:bCs/>
          <w:kern w:val="28"/>
          <w:sz w:val="22"/>
          <w:szCs w:val="22"/>
          <w:lang w:val="en-US"/>
        </w:rPr>
        <w:t>National Strategy for Persons with Disabilities 2021-2030 (</w:t>
      </w:r>
      <w:proofErr w:type="spellStart"/>
      <w:r w:rsidR="00A81E61">
        <w:rPr>
          <w:rFonts w:asciiTheme="minorHAnsi" w:hAnsiTheme="minorHAnsi" w:cstheme="minorHAnsi"/>
          <w:bCs/>
          <w:i/>
          <w:kern w:val="28"/>
          <w:sz w:val="22"/>
          <w:szCs w:val="22"/>
          <w:lang w:val="en-US"/>
        </w:rPr>
        <w:t>Strategia</w:t>
      </w:r>
      <w:proofErr w:type="spellEnd"/>
      <w:r w:rsidRPr="00887ADC">
        <w:rPr>
          <w:rFonts w:asciiTheme="minorHAnsi" w:hAnsiTheme="minorHAnsi" w:cstheme="minorHAnsi"/>
          <w:bCs/>
          <w:i/>
          <w:kern w:val="28"/>
          <w:sz w:val="22"/>
          <w:szCs w:val="22"/>
          <w:lang w:val="en-US"/>
        </w:rPr>
        <w:t xml:space="preserve"> </w:t>
      </w:r>
      <w:proofErr w:type="spellStart"/>
      <w:r w:rsidRPr="00887ADC">
        <w:rPr>
          <w:rFonts w:asciiTheme="minorHAnsi" w:hAnsiTheme="minorHAnsi" w:cstheme="minorHAnsi"/>
          <w:bCs/>
          <w:i/>
          <w:kern w:val="28"/>
          <w:sz w:val="22"/>
          <w:szCs w:val="22"/>
          <w:lang w:val="en-US"/>
        </w:rPr>
        <w:t>na</w:t>
      </w:r>
      <w:proofErr w:type="spellEnd"/>
      <w:r w:rsidRPr="00887ADC">
        <w:rPr>
          <w:rFonts w:asciiTheme="minorHAnsi" w:hAnsiTheme="minorHAnsi" w:cstheme="minorHAnsi"/>
          <w:bCs/>
          <w:i/>
          <w:kern w:val="28"/>
          <w:sz w:val="22"/>
          <w:szCs w:val="22"/>
          <w:lang w:val="en-US"/>
        </w:rPr>
        <w:t xml:space="preserve"> </w:t>
      </w:r>
      <w:proofErr w:type="spellStart"/>
      <w:r w:rsidRPr="00887ADC">
        <w:rPr>
          <w:rFonts w:asciiTheme="minorHAnsi" w:hAnsiTheme="minorHAnsi" w:cstheme="minorHAnsi"/>
          <w:bCs/>
          <w:i/>
          <w:kern w:val="28"/>
          <w:sz w:val="22"/>
          <w:szCs w:val="22"/>
          <w:lang w:val="en-US"/>
        </w:rPr>
        <w:t>rzecz</w:t>
      </w:r>
      <w:proofErr w:type="spellEnd"/>
      <w:r w:rsidRPr="00887ADC">
        <w:rPr>
          <w:rFonts w:asciiTheme="minorHAnsi" w:hAnsiTheme="minorHAnsi" w:cstheme="minorHAnsi"/>
          <w:bCs/>
          <w:i/>
          <w:kern w:val="28"/>
          <w:sz w:val="22"/>
          <w:szCs w:val="22"/>
          <w:lang w:val="en-US"/>
        </w:rPr>
        <w:t xml:space="preserve"> </w:t>
      </w:r>
      <w:proofErr w:type="spellStart"/>
      <w:r w:rsidRPr="00887ADC">
        <w:rPr>
          <w:rFonts w:asciiTheme="minorHAnsi" w:hAnsiTheme="minorHAnsi" w:cstheme="minorHAnsi"/>
          <w:bCs/>
          <w:i/>
          <w:kern w:val="28"/>
          <w:sz w:val="22"/>
          <w:szCs w:val="22"/>
          <w:lang w:val="en-US"/>
        </w:rPr>
        <w:t>Osób</w:t>
      </w:r>
      <w:proofErr w:type="spellEnd"/>
      <w:r w:rsidRPr="00887ADC">
        <w:rPr>
          <w:rFonts w:asciiTheme="minorHAnsi" w:hAnsiTheme="minorHAnsi" w:cstheme="minorHAnsi"/>
          <w:bCs/>
          <w:i/>
          <w:kern w:val="28"/>
          <w:sz w:val="22"/>
          <w:szCs w:val="22"/>
          <w:lang w:val="en-US"/>
        </w:rPr>
        <w:t xml:space="preserve"> z </w:t>
      </w:r>
      <w:proofErr w:type="spellStart"/>
      <w:r w:rsidRPr="00887ADC">
        <w:rPr>
          <w:rFonts w:asciiTheme="minorHAnsi" w:hAnsiTheme="minorHAnsi" w:cstheme="minorHAnsi"/>
          <w:bCs/>
          <w:i/>
          <w:kern w:val="28"/>
          <w:sz w:val="22"/>
          <w:szCs w:val="22"/>
          <w:lang w:val="en-US"/>
        </w:rPr>
        <w:t>Niepełnosprawnościami</w:t>
      </w:r>
      <w:proofErr w:type="spellEnd"/>
      <w:r w:rsidRPr="00887ADC">
        <w:rPr>
          <w:rFonts w:asciiTheme="minorHAnsi" w:hAnsiTheme="minorHAnsi" w:cstheme="minorHAnsi"/>
          <w:bCs/>
          <w:i/>
          <w:kern w:val="28"/>
          <w:sz w:val="22"/>
          <w:szCs w:val="22"/>
          <w:lang w:val="en-US"/>
        </w:rPr>
        <w:t xml:space="preserve"> 2021-2030</w:t>
      </w:r>
      <w:r w:rsidRPr="00887ADC">
        <w:rPr>
          <w:rFonts w:asciiTheme="minorHAnsi" w:hAnsiTheme="minorHAnsi" w:cstheme="minorHAnsi"/>
          <w:bCs/>
          <w:kern w:val="28"/>
          <w:sz w:val="22"/>
          <w:szCs w:val="22"/>
          <w:lang w:val="en-US"/>
        </w:rPr>
        <w:t xml:space="preserve">). Development and adoption of the </w:t>
      </w:r>
      <w:r w:rsidR="00A81E61">
        <w:rPr>
          <w:rFonts w:asciiTheme="minorHAnsi" w:hAnsiTheme="minorHAnsi" w:cstheme="minorHAnsi"/>
          <w:bCs/>
          <w:kern w:val="28"/>
          <w:sz w:val="22"/>
          <w:szCs w:val="22"/>
          <w:lang w:val="en-US"/>
        </w:rPr>
        <w:t>S</w:t>
      </w:r>
      <w:r w:rsidRPr="00887ADC">
        <w:rPr>
          <w:rFonts w:asciiTheme="minorHAnsi" w:hAnsiTheme="minorHAnsi" w:cstheme="minorHAnsi"/>
          <w:bCs/>
          <w:kern w:val="28"/>
          <w:sz w:val="22"/>
          <w:szCs w:val="22"/>
          <w:lang w:val="en-US"/>
        </w:rPr>
        <w:t xml:space="preserve">trategy is one of the fundamental conditions of the EU cohesion policy, </w:t>
      </w:r>
      <w:proofErr w:type="gramStart"/>
      <w:r w:rsidRPr="00887ADC">
        <w:rPr>
          <w:rFonts w:asciiTheme="minorHAnsi" w:hAnsiTheme="minorHAnsi" w:cstheme="minorHAnsi"/>
          <w:bCs/>
          <w:kern w:val="28"/>
          <w:sz w:val="22"/>
          <w:szCs w:val="22"/>
          <w:lang w:val="en-US"/>
        </w:rPr>
        <w:t>implementation</w:t>
      </w:r>
      <w:proofErr w:type="gramEnd"/>
      <w:r w:rsidRPr="00887ADC">
        <w:rPr>
          <w:rFonts w:asciiTheme="minorHAnsi" w:hAnsiTheme="minorHAnsi" w:cstheme="minorHAnsi"/>
          <w:bCs/>
          <w:kern w:val="28"/>
          <w:sz w:val="22"/>
          <w:szCs w:val="22"/>
          <w:lang w:val="en-US"/>
        </w:rPr>
        <w:t xml:space="preserve"> and application of the United Nations Convention on the rights of persons with disabilities (UNCRPD) in accordance with Council Decision.</w:t>
      </w:r>
    </w:p>
    <w:p w14:paraId="20F5970D" w14:textId="77777777" w:rsidR="00887ADC" w:rsidRPr="00887ADC" w:rsidRDefault="00887ADC" w:rsidP="00887ADC">
      <w:pPr>
        <w:spacing w:after="120" w:line="276" w:lineRule="auto"/>
        <w:jc w:val="both"/>
        <w:rPr>
          <w:rFonts w:asciiTheme="minorHAnsi" w:hAnsiTheme="minorHAnsi" w:cstheme="minorHAnsi"/>
          <w:bCs/>
          <w:kern w:val="28"/>
          <w:sz w:val="22"/>
          <w:szCs w:val="22"/>
          <w:lang w:val="en-US"/>
        </w:rPr>
      </w:pPr>
      <w:r w:rsidRPr="00887ADC">
        <w:rPr>
          <w:rFonts w:asciiTheme="minorHAnsi" w:hAnsiTheme="minorHAnsi" w:cstheme="minorHAnsi"/>
          <w:bCs/>
          <w:kern w:val="28"/>
          <w:sz w:val="22"/>
          <w:szCs w:val="22"/>
          <w:lang w:val="en-US"/>
        </w:rPr>
        <w:t>National Strategy for Persons with Disabilities 2021-2030 emphasizes 8 priority areas</w:t>
      </w:r>
      <w:r w:rsidR="00A81E61">
        <w:rPr>
          <w:rFonts w:asciiTheme="minorHAnsi" w:hAnsiTheme="minorHAnsi" w:cstheme="minorHAnsi"/>
          <w:bCs/>
          <w:kern w:val="28"/>
          <w:sz w:val="22"/>
          <w:szCs w:val="22"/>
          <w:lang w:val="en-US"/>
        </w:rPr>
        <w:t>,</w:t>
      </w:r>
      <w:r w:rsidRPr="00887ADC">
        <w:rPr>
          <w:rFonts w:asciiTheme="minorHAnsi" w:hAnsiTheme="minorHAnsi" w:cstheme="minorHAnsi"/>
          <w:bCs/>
          <w:kern w:val="28"/>
          <w:sz w:val="22"/>
          <w:szCs w:val="22"/>
          <w:lang w:val="en-US"/>
        </w:rPr>
        <w:t xml:space="preserve"> e.g.:</w:t>
      </w:r>
    </w:p>
    <w:p w14:paraId="08B0A039" w14:textId="77777777" w:rsidR="00887ADC" w:rsidRPr="00A81E61" w:rsidRDefault="00A81E61" w:rsidP="00A81E61">
      <w:pPr>
        <w:spacing w:after="120"/>
        <w:jc w:val="both"/>
        <w:rPr>
          <w:rFonts w:asciiTheme="minorHAnsi" w:hAnsiTheme="minorHAnsi" w:cstheme="minorHAnsi"/>
          <w:bCs/>
          <w:kern w:val="28"/>
          <w:sz w:val="22"/>
          <w:u w:val="single"/>
          <w:lang w:val="en-US"/>
        </w:rPr>
      </w:pPr>
      <w:r w:rsidRPr="00A81E61">
        <w:rPr>
          <w:rFonts w:asciiTheme="minorHAnsi" w:hAnsiTheme="minorHAnsi" w:cstheme="minorHAnsi"/>
          <w:bCs/>
          <w:i/>
          <w:kern w:val="28"/>
          <w:sz w:val="22"/>
          <w:u w:val="single"/>
          <w:lang w:val="en-US"/>
        </w:rPr>
        <w:t>Priority area</w:t>
      </w:r>
      <w:r w:rsidR="00887ADC" w:rsidRPr="00A81E61">
        <w:rPr>
          <w:rFonts w:asciiTheme="minorHAnsi" w:hAnsiTheme="minorHAnsi" w:cstheme="minorHAnsi"/>
          <w:bCs/>
          <w:i/>
          <w:kern w:val="28"/>
          <w:sz w:val="22"/>
          <w:u w:val="single"/>
          <w:lang w:val="en-US"/>
        </w:rPr>
        <w:t xml:space="preserve"> 1: </w:t>
      </w:r>
      <w:proofErr w:type="spellStart"/>
      <w:r w:rsidR="00887ADC" w:rsidRPr="00A81E61">
        <w:rPr>
          <w:rFonts w:asciiTheme="minorHAnsi" w:hAnsiTheme="minorHAnsi" w:cstheme="minorHAnsi"/>
          <w:bCs/>
          <w:i/>
          <w:kern w:val="28"/>
          <w:sz w:val="22"/>
          <w:u w:val="single"/>
          <w:lang w:val="en-US"/>
        </w:rPr>
        <w:t>Niezależne</w:t>
      </w:r>
      <w:proofErr w:type="spellEnd"/>
      <w:r w:rsidR="00887ADC" w:rsidRPr="00A81E61">
        <w:rPr>
          <w:rFonts w:asciiTheme="minorHAnsi" w:hAnsiTheme="minorHAnsi" w:cstheme="minorHAnsi"/>
          <w:bCs/>
          <w:i/>
          <w:kern w:val="28"/>
          <w:sz w:val="22"/>
          <w:u w:val="single"/>
          <w:lang w:val="en-US"/>
        </w:rPr>
        <w:t xml:space="preserve"> </w:t>
      </w:r>
      <w:proofErr w:type="spellStart"/>
      <w:r w:rsidR="00887ADC" w:rsidRPr="00A81E61">
        <w:rPr>
          <w:rFonts w:asciiTheme="minorHAnsi" w:hAnsiTheme="minorHAnsi" w:cstheme="minorHAnsi"/>
          <w:bCs/>
          <w:i/>
          <w:kern w:val="28"/>
          <w:sz w:val="22"/>
          <w:u w:val="single"/>
          <w:lang w:val="en-US"/>
        </w:rPr>
        <w:t>życie</w:t>
      </w:r>
      <w:proofErr w:type="spellEnd"/>
      <w:r w:rsidR="00887ADC" w:rsidRPr="00A81E61">
        <w:rPr>
          <w:rFonts w:asciiTheme="minorHAnsi" w:hAnsiTheme="minorHAnsi" w:cstheme="minorHAnsi"/>
          <w:bCs/>
          <w:kern w:val="28"/>
          <w:sz w:val="22"/>
          <w:u w:val="single"/>
          <w:lang w:val="en-US"/>
        </w:rPr>
        <w:t xml:space="preserve"> (</w:t>
      </w:r>
      <w:r w:rsidR="00887ADC" w:rsidRPr="00A81E61">
        <w:rPr>
          <w:rFonts w:asciiTheme="minorHAnsi" w:hAnsiTheme="minorHAnsi" w:cstheme="minorHAnsi"/>
          <w:bCs/>
          <w:i/>
          <w:kern w:val="28"/>
          <w:sz w:val="22"/>
          <w:u w:val="single"/>
          <w:lang w:val="en-US"/>
        </w:rPr>
        <w:t>Independent living</w:t>
      </w:r>
      <w:r w:rsidR="00887ADC" w:rsidRPr="00A81E61">
        <w:rPr>
          <w:rFonts w:asciiTheme="minorHAnsi" w:hAnsiTheme="minorHAnsi" w:cstheme="minorHAnsi"/>
          <w:bCs/>
          <w:kern w:val="28"/>
          <w:sz w:val="22"/>
          <w:u w:val="single"/>
          <w:lang w:val="en-US"/>
        </w:rPr>
        <w:t>)</w:t>
      </w:r>
    </w:p>
    <w:p w14:paraId="7AFF5DA8" w14:textId="77777777" w:rsidR="00887ADC" w:rsidRPr="00887ADC" w:rsidRDefault="005163A7" w:rsidP="00887ADC">
      <w:pPr>
        <w:spacing w:after="120" w:line="276" w:lineRule="auto"/>
        <w:jc w:val="both"/>
        <w:rPr>
          <w:rFonts w:asciiTheme="minorHAnsi" w:hAnsiTheme="minorHAnsi" w:cstheme="minorHAnsi"/>
          <w:bCs/>
          <w:kern w:val="28"/>
          <w:sz w:val="22"/>
          <w:szCs w:val="22"/>
          <w:lang w:val="en"/>
        </w:rPr>
      </w:pPr>
      <w:r w:rsidRPr="005163A7">
        <w:rPr>
          <w:rFonts w:asciiTheme="minorHAnsi" w:hAnsiTheme="minorHAnsi" w:cstheme="minorHAnsi"/>
          <w:bCs/>
          <w:kern w:val="28"/>
          <w:sz w:val="22"/>
          <w:szCs w:val="22"/>
          <w:lang w:val="en-US"/>
        </w:rPr>
        <w:t>According to it: p</w:t>
      </w:r>
      <w:r w:rsidR="00887ADC" w:rsidRPr="005163A7">
        <w:rPr>
          <w:rFonts w:asciiTheme="minorHAnsi" w:hAnsiTheme="minorHAnsi" w:cstheme="minorHAnsi"/>
          <w:bCs/>
          <w:kern w:val="28"/>
          <w:sz w:val="22"/>
          <w:szCs w:val="22"/>
          <w:lang w:val="en-US"/>
        </w:rPr>
        <w:t xml:space="preserve">ersons with disabilities have </w:t>
      </w:r>
      <w:r w:rsidR="00A81E61" w:rsidRPr="005163A7">
        <w:rPr>
          <w:rFonts w:asciiTheme="minorHAnsi" w:hAnsiTheme="minorHAnsi" w:cstheme="minorHAnsi"/>
          <w:bCs/>
          <w:kern w:val="28"/>
          <w:sz w:val="22"/>
          <w:szCs w:val="22"/>
          <w:lang w:val="en-US"/>
        </w:rPr>
        <w:t xml:space="preserve">the </w:t>
      </w:r>
      <w:r w:rsidR="00887ADC" w:rsidRPr="005163A7">
        <w:rPr>
          <w:rFonts w:asciiTheme="minorHAnsi" w:hAnsiTheme="minorHAnsi" w:cstheme="minorHAnsi"/>
          <w:bCs/>
          <w:kern w:val="28"/>
          <w:sz w:val="22"/>
          <w:szCs w:val="22"/>
          <w:lang w:val="en-US"/>
        </w:rPr>
        <w:t xml:space="preserve">right to independent living (article 19 CRPD), </w:t>
      </w:r>
      <w:r w:rsidR="009E1042" w:rsidRPr="005163A7">
        <w:rPr>
          <w:rFonts w:asciiTheme="minorHAnsi" w:hAnsiTheme="minorHAnsi" w:cstheme="minorHAnsi"/>
          <w:bCs/>
          <w:kern w:val="28"/>
          <w:sz w:val="22"/>
          <w:szCs w:val="22"/>
          <w:lang w:val="en-US"/>
        </w:rPr>
        <w:t xml:space="preserve">to </w:t>
      </w:r>
      <w:r w:rsidR="00887ADC" w:rsidRPr="005163A7">
        <w:rPr>
          <w:rFonts w:asciiTheme="minorHAnsi" w:hAnsiTheme="minorHAnsi" w:cstheme="minorHAnsi"/>
          <w:bCs/>
          <w:kern w:val="28"/>
          <w:sz w:val="22"/>
          <w:szCs w:val="22"/>
          <w:lang w:val="en-US"/>
        </w:rPr>
        <w:t>have access to a range of in-home, residential and other community sup</w:t>
      </w:r>
      <w:r w:rsidR="009E1042" w:rsidRPr="005163A7">
        <w:rPr>
          <w:rFonts w:asciiTheme="minorHAnsi" w:hAnsiTheme="minorHAnsi" w:cstheme="minorHAnsi"/>
          <w:bCs/>
          <w:kern w:val="28"/>
          <w:sz w:val="22"/>
          <w:szCs w:val="22"/>
          <w:lang w:val="en-US"/>
        </w:rPr>
        <w:t>p</w:t>
      </w:r>
      <w:r w:rsidR="00887ADC" w:rsidRPr="005163A7">
        <w:rPr>
          <w:rFonts w:asciiTheme="minorHAnsi" w:hAnsiTheme="minorHAnsi" w:cstheme="minorHAnsi"/>
          <w:bCs/>
          <w:kern w:val="28"/>
          <w:sz w:val="22"/>
          <w:szCs w:val="22"/>
          <w:lang w:val="en-US"/>
        </w:rPr>
        <w:t xml:space="preserve">ort services, including personal assistance necessary to support living and inclusion in the community; </w:t>
      </w:r>
      <w:r w:rsidRPr="005163A7">
        <w:rPr>
          <w:rFonts w:asciiTheme="minorHAnsi" w:hAnsiTheme="minorHAnsi" w:cstheme="minorHAnsi"/>
          <w:bCs/>
          <w:kern w:val="28"/>
          <w:sz w:val="22"/>
          <w:szCs w:val="22"/>
          <w:lang w:val="en-US"/>
        </w:rPr>
        <w:t xml:space="preserve">to receive </w:t>
      </w:r>
      <w:r w:rsidR="00887ADC" w:rsidRPr="005163A7">
        <w:rPr>
          <w:rFonts w:asciiTheme="minorHAnsi" w:hAnsiTheme="minorHAnsi" w:cstheme="minorHAnsi"/>
          <w:bCs/>
          <w:kern w:val="28"/>
          <w:sz w:val="22"/>
          <w:szCs w:val="22"/>
          <w:lang w:val="en-US"/>
        </w:rPr>
        <w:t xml:space="preserve">assistance to make decisions and exercise legal capacity, </w:t>
      </w:r>
      <w:proofErr w:type="spellStart"/>
      <w:r w:rsidR="00887ADC" w:rsidRPr="005163A7">
        <w:rPr>
          <w:rFonts w:asciiTheme="minorHAnsi" w:hAnsiTheme="minorHAnsi" w:cstheme="minorHAnsi"/>
          <w:bCs/>
          <w:kern w:val="28"/>
          <w:sz w:val="22"/>
          <w:szCs w:val="22"/>
          <w:lang w:val="en-US"/>
        </w:rPr>
        <w:t>self advocacy</w:t>
      </w:r>
      <w:proofErr w:type="spellEnd"/>
      <w:r w:rsidR="00887ADC" w:rsidRPr="005163A7">
        <w:rPr>
          <w:rFonts w:asciiTheme="minorHAnsi" w:hAnsiTheme="minorHAnsi" w:cstheme="minorHAnsi"/>
          <w:bCs/>
          <w:kern w:val="28"/>
          <w:sz w:val="22"/>
          <w:szCs w:val="22"/>
          <w:lang w:val="en-US"/>
        </w:rPr>
        <w:t xml:space="preserve"> support instead of </w:t>
      </w:r>
      <w:r w:rsidR="00887ADC" w:rsidRPr="005163A7">
        <w:rPr>
          <w:rFonts w:asciiTheme="minorHAnsi" w:hAnsiTheme="minorHAnsi" w:cstheme="minorHAnsi"/>
          <w:bCs/>
          <w:kern w:val="28"/>
          <w:sz w:val="22"/>
          <w:szCs w:val="22"/>
          <w:lang w:val="en"/>
        </w:rPr>
        <w:t xml:space="preserve">incapacitation; </w:t>
      </w:r>
      <w:r w:rsidRPr="005163A7">
        <w:rPr>
          <w:rFonts w:asciiTheme="minorHAnsi" w:hAnsiTheme="minorHAnsi" w:cstheme="minorHAnsi"/>
          <w:bCs/>
          <w:kern w:val="28"/>
          <w:sz w:val="22"/>
          <w:szCs w:val="22"/>
          <w:lang w:val="en"/>
        </w:rPr>
        <w:t xml:space="preserve">to receive </w:t>
      </w:r>
      <w:r w:rsidR="00887ADC" w:rsidRPr="005163A7">
        <w:rPr>
          <w:rFonts w:asciiTheme="minorHAnsi" w:hAnsiTheme="minorHAnsi" w:cstheme="minorHAnsi"/>
          <w:bCs/>
          <w:kern w:val="28"/>
          <w:sz w:val="22"/>
          <w:szCs w:val="22"/>
          <w:lang w:val="en"/>
        </w:rPr>
        <w:t xml:space="preserve">assistance to obtain and understand information; </w:t>
      </w:r>
      <w:r w:rsidRPr="005163A7">
        <w:rPr>
          <w:rFonts w:asciiTheme="minorHAnsi" w:hAnsiTheme="minorHAnsi" w:cstheme="minorHAnsi"/>
          <w:bCs/>
          <w:kern w:val="28"/>
          <w:sz w:val="22"/>
          <w:szCs w:val="22"/>
          <w:lang w:val="en"/>
        </w:rPr>
        <w:t xml:space="preserve">the </w:t>
      </w:r>
      <w:r w:rsidR="00887ADC" w:rsidRPr="005163A7">
        <w:rPr>
          <w:rFonts w:asciiTheme="minorHAnsi" w:hAnsiTheme="minorHAnsi" w:cstheme="minorHAnsi"/>
          <w:bCs/>
          <w:kern w:val="28"/>
          <w:sz w:val="22"/>
          <w:szCs w:val="22"/>
          <w:lang w:val="en"/>
        </w:rPr>
        <w:t xml:space="preserve">prohibition of marriages by persons with intellectual disability </w:t>
      </w:r>
      <w:r w:rsidRPr="005163A7">
        <w:rPr>
          <w:rFonts w:asciiTheme="minorHAnsi" w:hAnsiTheme="minorHAnsi" w:cstheme="minorHAnsi"/>
          <w:bCs/>
          <w:kern w:val="28"/>
          <w:sz w:val="22"/>
          <w:szCs w:val="22"/>
          <w:lang w:val="en"/>
        </w:rPr>
        <w:t xml:space="preserve">was </w:t>
      </w:r>
      <w:r w:rsidR="00887ADC" w:rsidRPr="005163A7">
        <w:rPr>
          <w:rFonts w:asciiTheme="minorHAnsi" w:hAnsiTheme="minorHAnsi" w:cstheme="minorHAnsi"/>
          <w:bCs/>
          <w:kern w:val="28"/>
          <w:sz w:val="22"/>
          <w:szCs w:val="22"/>
          <w:lang w:val="en"/>
        </w:rPr>
        <w:t>replaced by legal capacity to declaration of will.</w:t>
      </w:r>
      <w:r w:rsidR="00887ADC" w:rsidRPr="00887ADC">
        <w:rPr>
          <w:rFonts w:asciiTheme="minorHAnsi" w:hAnsiTheme="minorHAnsi" w:cstheme="minorHAnsi"/>
          <w:bCs/>
          <w:kern w:val="28"/>
          <w:sz w:val="22"/>
          <w:szCs w:val="22"/>
          <w:lang w:val="en"/>
        </w:rPr>
        <w:t xml:space="preserve"> </w:t>
      </w:r>
    </w:p>
    <w:p w14:paraId="31B8E3A7" w14:textId="77777777" w:rsidR="00887ADC" w:rsidRPr="00887ADC" w:rsidRDefault="00887ADC" w:rsidP="00887ADC">
      <w:pPr>
        <w:spacing w:after="120" w:line="276" w:lineRule="auto"/>
        <w:jc w:val="both"/>
        <w:rPr>
          <w:rFonts w:asciiTheme="minorHAnsi" w:hAnsiTheme="minorHAnsi" w:cstheme="minorHAnsi"/>
          <w:bCs/>
          <w:kern w:val="28"/>
          <w:sz w:val="22"/>
          <w:szCs w:val="22"/>
          <w:lang w:val="en"/>
        </w:rPr>
      </w:pPr>
      <w:r w:rsidRPr="00887ADC">
        <w:rPr>
          <w:rFonts w:asciiTheme="minorHAnsi" w:hAnsiTheme="minorHAnsi" w:cstheme="minorHAnsi"/>
          <w:bCs/>
          <w:kern w:val="28"/>
          <w:sz w:val="22"/>
          <w:szCs w:val="22"/>
          <w:lang w:val="en"/>
        </w:rPr>
        <w:t xml:space="preserve">Main purposes of these actions planned </w:t>
      </w:r>
      <w:proofErr w:type="gramStart"/>
      <w:r w:rsidRPr="00887ADC">
        <w:rPr>
          <w:rFonts w:asciiTheme="minorHAnsi" w:hAnsiTheme="minorHAnsi" w:cstheme="minorHAnsi"/>
          <w:bCs/>
          <w:kern w:val="28"/>
          <w:sz w:val="22"/>
          <w:szCs w:val="22"/>
          <w:lang w:val="en"/>
        </w:rPr>
        <w:t>in the area of</w:t>
      </w:r>
      <w:proofErr w:type="gramEnd"/>
      <w:r w:rsidRPr="00887ADC">
        <w:rPr>
          <w:rFonts w:asciiTheme="minorHAnsi" w:hAnsiTheme="minorHAnsi" w:cstheme="minorHAnsi"/>
          <w:bCs/>
          <w:kern w:val="28"/>
          <w:sz w:val="22"/>
          <w:szCs w:val="22"/>
          <w:lang w:val="en"/>
        </w:rPr>
        <w:t xml:space="preserve"> independent living are:</w:t>
      </w:r>
    </w:p>
    <w:p w14:paraId="1D024D9E" w14:textId="77777777" w:rsidR="00887ADC" w:rsidRPr="00887ADC" w:rsidRDefault="005B767A" w:rsidP="00887ADC">
      <w:pPr>
        <w:pStyle w:val="ListParagraph"/>
        <w:numPr>
          <w:ilvl w:val="0"/>
          <w:numId w:val="13"/>
        </w:numPr>
        <w:spacing w:after="120"/>
        <w:contextualSpacing w:val="0"/>
        <w:jc w:val="both"/>
        <w:rPr>
          <w:rFonts w:asciiTheme="minorHAnsi" w:hAnsiTheme="minorHAnsi" w:cstheme="minorHAnsi"/>
          <w:bCs/>
          <w:kern w:val="28"/>
          <w:lang w:val="en"/>
        </w:rPr>
      </w:pPr>
      <w:r>
        <w:rPr>
          <w:rFonts w:asciiTheme="minorHAnsi" w:hAnsiTheme="minorHAnsi" w:cstheme="minorHAnsi"/>
          <w:bCs/>
          <w:kern w:val="28"/>
          <w:lang w:val="en"/>
        </w:rPr>
        <w:t>Increasing</w:t>
      </w:r>
      <w:r w:rsidR="00887ADC" w:rsidRPr="00887ADC">
        <w:rPr>
          <w:rFonts w:asciiTheme="minorHAnsi" w:hAnsiTheme="minorHAnsi" w:cstheme="minorHAnsi"/>
          <w:bCs/>
          <w:kern w:val="28"/>
          <w:lang w:val="en"/>
        </w:rPr>
        <w:t xml:space="preserve"> individual autonomy, independence and self-determination of persons with disabilities</w:t>
      </w:r>
      <w:r>
        <w:rPr>
          <w:rFonts w:asciiTheme="minorHAnsi" w:hAnsiTheme="minorHAnsi" w:cstheme="minorHAnsi"/>
          <w:bCs/>
          <w:kern w:val="28"/>
          <w:lang w:val="en"/>
        </w:rPr>
        <w:t>,</w:t>
      </w:r>
      <w:r w:rsidR="00887ADC" w:rsidRPr="00887ADC">
        <w:rPr>
          <w:rFonts w:asciiTheme="minorHAnsi" w:hAnsiTheme="minorHAnsi" w:cstheme="minorHAnsi"/>
          <w:bCs/>
          <w:kern w:val="28"/>
          <w:lang w:val="en"/>
        </w:rPr>
        <w:t xml:space="preserve"> including the freedom to make their own choices and right to freedom of </w:t>
      </w:r>
      <w:proofErr w:type="gramStart"/>
      <w:r w:rsidR="00887ADC" w:rsidRPr="00887ADC">
        <w:rPr>
          <w:rFonts w:asciiTheme="minorHAnsi" w:hAnsiTheme="minorHAnsi" w:cstheme="minorHAnsi"/>
          <w:bCs/>
          <w:kern w:val="28"/>
          <w:lang w:val="en"/>
        </w:rPr>
        <w:t>speech;</w:t>
      </w:r>
      <w:proofErr w:type="gramEnd"/>
    </w:p>
    <w:p w14:paraId="7C6878F7" w14:textId="77777777" w:rsidR="00887ADC" w:rsidRPr="00887ADC" w:rsidRDefault="00887ADC" w:rsidP="00887ADC">
      <w:pPr>
        <w:pStyle w:val="ListParagraph"/>
        <w:numPr>
          <w:ilvl w:val="0"/>
          <w:numId w:val="13"/>
        </w:numPr>
        <w:spacing w:after="120"/>
        <w:contextualSpacing w:val="0"/>
        <w:jc w:val="both"/>
        <w:rPr>
          <w:rFonts w:asciiTheme="minorHAnsi" w:hAnsiTheme="minorHAnsi" w:cstheme="minorHAnsi"/>
          <w:bCs/>
          <w:kern w:val="28"/>
          <w:lang w:val="en"/>
        </w:rPr>
      </w:pPr>
      <w:r w:rsidRPr="00887ADC">
        <w:rPr>
          <w:rFonts w:asciiTheme="minorHAnsi" w:hAnsiTheme="minorHAnsi" w:cstheme="minorHAnsi"/>
          <w:bCs/>
          <w:kern w:val="28"/>
          <w:lang w:val="en"/>
        </w:rPr>
        <w:t xml:space="preserve">Enhanced participation of persons with disabilities in public, political and social </w:t>
      </w:r>
      <w:proofErr w:type="gramStart"/>
      <w:r w:rsidRPr="00887ADC">
        <w:rPr>
          <w:rFonts w:asciiTheme="minorHAnsi" w:hAnsiTheme="minorHAnsi" w:cstheme="minorHAnsi"/>
          <w:bCs/>
          <w:kern w:val="28"/>
          <w:lang w:val="en"/>
        </w:rPr>
        <w:t>life;</w:t>
      </w:r>
      <w:proofErr w:type="gramEnd"/>
    </w:p>
    <w:p w14:paraId="4EF5A260" w14:textId="77777777" w:rsidR="00887ADC" w:rsidRPr="00887ADC" w:rsidRDefault="00887ADC" w:rsidP="00887ADC">
      <w:pPr>
        <w:pStyle w:val="ListParagraph"/>
        <w:numPr>
          <w:ilvl w:val="0"/>
          <w:numId w:val="13"/>
        </w:numPr>
        <w:spacing w:after="120"/>
        <w:contextualSpacing w:val="0"/>
        <w:jc w:val="both"/>
        <w:rPr>
          <w:rFonts w:asciiTheme="minorHAnsi" w:hAnsiTheme="minorHAnsi" w:cstheme="minorHAnsi"/>
          <w:bCs/>
          <w:kern w:val="28"/>
          <w:lang w:val="en"/>
        </w:rPr>
      </w:pPr>
      <w:r w:rsidRPr="00887ADC">
        <w:rPr>
          <w:rFonts w:asciiTheme="minorHAnsi" w:hAnsiTheme="minorHAnsi" w:cstheme="minorHAnsi"/>
          <w:bCs/>
          <w:kern w:val="28"/>
          <w:lang w:val="en"/>
        </w:rPr>
        <w:t>System solutions for social services supporting persons with disabilities</w:t>
      </w:r>
      <w:r w:rsidR="005B767A">
        <w:rPr>
          <w:rFonts w:asciiTheme="minorHAnsi" w:hAnsiTheme="minorHAnsi" w:cstheme="minorHAnsi"/>
          <w:bCs/>
          <w:kern w:val="28"/>
          <w:lang w:val="en"/>
        </w:rPr>
        <w:t>,</w:t>
      </w:r>
      <w:r w:rsidRPr="00887ADC">
        <w:rPr>
          <w:rFonts w:asciiTheme="minorHAnsi" w:hAnsiTheme="minorHAnsi" w:cstheme="minorHAnsi"/>
          <w:bCs/>
          <w:kern w:val="28"/>
          <w:lang w:val="en"/>
        </w:rPr>
        <w:t xml:space="preserve"> including </w:t>
      </w:r>
      <w:proofErr w:type="gramStart"/>
      <w:r w:rsidRPr="00887ADC">
        <w:rPr>
          <w:rFonts w:asciiTheme="minorHAnsi" w:hAnsiTheme="minorHAnsi" w:cstheme="minorHAnsi"/>
          <w:bCs/>
          <w:kern w:val="28"/>
          <w:lang w:val="en"/>
        </w:rPr>
        <w:t>deinstitutionalization;</w:t>
      </w:r>
      <w:proofErr w:type="gramEnd"/>
    </w:p>
    <w:p w14:paraId="40632673" w14:textId="77777777" w:rsidR="00887ADC" w:rsidRPr="00887ADC" w:rsidRDefault="00887ADC" w:rsidP="00887ADC">
      <w:pPr>
        <w:pStyle w:val="ListParagraph"/>
        <w:numPr>
          <w:ilvl w:val="0"/>
          <w:numId w:val="13"/>
        </w:numPr>
        <w:spacing w:after="120"/>
        <w:contextualSpacing w:val="0"/>
        <w:jc w:val="both"/>
        <w:rPr>
          <w:rFonts w:asciiTheme="minorHAnsi" w:hAnsiTheme="minorHAnsi" w:cstheme="minorHAnsi"/>
          <w:bCs/>
          <w:kern w:val="28"/>
          <w:lang w:val="en"/>
        </w:rPr>
      </w:pPr>
      <w:r w:rsidRPr="00887ADC">
        <w:rPr>
          <w:rFonts w:asciiTheme="minorHAnsi" w:hAnsiTheme="minorHAnsi" w:cstheme="minorHAnsi"/>
          <w:bCs/>
          <w:kern w:val="28"/>
          <w:lang w:val="en"/>
        </w:rPr>
        <w:t>Establishing monitoring framework enabling implementation of the rights of persons with disabilities</w:t>
      </w:r>
      <w:r w:rsidR="005B767A">
        <w:rPr>
          <w:rFonts w:asciiTheme="minorHAnsi" w:hAnsiTheme="minorHAnsi" w:cstheme="minorHAnsi"/>
          <w:bCs/>
          <w:kern w:val="28"/>
          <w:lang w:val="en"/>
        </w:rPr>
        <w:t>.</w:t>
      </w:r>
    </w:p>
    <w:p w14:paraId="36C6E0FF" w14:textId="77777777" w:rsidR="00887ADC" w:rsidRDefault="00887ADC" w:rsidP="00887ADC">
      <w:pPr>
        <w:spacing w:after="120" w:line="276" w:lineRule="auto"/>
        <w:jc w:val="both"/>
        <w:rPr>
          <w:rFonts w:asciiTheme="minorHAnsi" w:hAnsiTheme="minorHAnsi" w:cstheme="minorHAnsi"/>
          <w:bCs/>
          <w:kern w:val="28"/>
          <w:sz w:val="22"/>
          <w:szCs w:val="22"/>
          <w:lang w:val="en-US"/>
        </w:rPr>
      </w:pPr>
      <w:r w:rsidRPr="00887ADC">
        <w:rPr>
          <w:rFonts w:asciiTheme="minorHAnsi" w:hAnsiTheme="minorHAnsi" w:cstheme="minorHAnsi"/>
          <w:bCs/>
          <w:kern w:val="28"/>
          <w:sz w:val="22"/>
          <w:szCs w:val="22"/>
          <w:lang w:val="en-US"/>
        </w:rPr>
        <w:t>3. That is certainly what our country is trying to achieve.</w:t>
      </w:r>
    </w:p>
    <w:p w14:paraId="06B25A9A" w14:textId="77777777" w:rsidR="00DA4F8A" w:rsidRPr="00DE67EB" w:rsidRDefault="00DA4F8A" w:rsidP="00DA4F8A">
      <w:pPr>
        <w:spacing w:after="120" w:line="276" w:lineRule="auto"/>
        <w:jc w:val="both"/>
        <w:rPr>
          <w:rFonts w:asciiTheme="minorHAnsi" w:hAnsiTheme="minorHAnsi" w:cstheme="minorHAnsi"/>
          <w:b/>
          <w:bCs/>
          <w:kern w:val="28"/>
          <w:sz w:val="22"/>
          <w:lang w:val="en-US"/>
        </w:rPr>
      </w:pPr>
      <w:r w:rsidRPr="00DE67EB">
        <w:rPr>
          <w:rFonts w:asciiTheme="minorHAnsi" w:hAnsiTheme="minorHAnsi" w:cstheme="minorHAnsi"/>
          <w:b/>
          <w:bCs/>
          <w:kern w:val="28"/>
          <w:sz w:val="22"/>
          <w:lang w:val="en"/>
        </w:rPr>
        <w:t xml:space="preserve">B: </w:t>
      </w:r>
      <w:r w:rsidRPr="00DE67EB">
        <w:rPr>
          <w:rFonts w:asciiTheme="minorHAnsi" w:hAnsiTheme="minorHAnsi" w:cstheme="minorHAnsi"/>
          <w:b/>
          <w:bCs/>
          <w:kern w:val="28"/>
          <w:sz w:val="22"/>
          <w:lang w:val="en-US"/>
        </w:rPr>
        <w:t>Service Delivery</w:t>
      </w:r>
    </w:p>
    <w:p w14:paraId="034A6FC2" w14:textId="77777777" w:rsidR="00DA4F8A" w:rsidRPr="00DA4F8A" w:rsidRDefault="00DA4F8A" w:rsidP="00DA4F8A">
      <w:pPr>
        <w:spacing w:after="120" w:line="276" w:lineRule="auto"/>
        <w:jc w:val="both"/>
        <w:rPr>
          <w:rFonts w:asciiTheme="minorHAnsi" w:hAnsiTheme="minorHAnsi" w:cstheme="minorHAnsi"/>
          <w:bCs/>
          <w:kern w:val="28"/>
          <w:sz w:val="22"/>
          <w:lang w:val="en"/>
        </w:rPr>
      </w:pPr>
      <w:r w:rsidRPr="00DA4F8A">
        <w:rPr>
          <w:rFonts w:asciiTheme="minorHAnsi" w:hAnsiTheme="minorHAnsi" w:cstheme="minorHAnsi"/>
          <w:bCs/>
          <w:kern w:val="28"/>
          <w:sz w:val="22"/>
          <w:lang w:val="en"/>
        </w:rPr>
        <w:t xml:space="preserve">4. 5. 6. Services to </w:t>
      </w:r>
      <w:r w:rsidR="00DE67EB">
        <w:rPr>
          <w:rFonts w:asciiTheme="minorHAnsi" w:hAnsiTheme="minorHAnsi" w:cstheme="minorHAnsi"/>
          <w:bCs/>
          <w:kern w:val="28"/>
          <w:sz w:val="22"/>
          <w:lang w:val="en"/>
        </w:rPr>
        <w:t>persons</w:t>
      </w:r>
      <w:r w:rsidRPr="00DA4F8A">
        <w:rPr>
          <w:rFonts w:asciiTheme="minorHAnsi" w:hAnsiTheme="minorHAnsi" w:cstheme="minorHAnsi"/>
          <w:bCs/>
          <w:kern w:val="28"/>
          <w:sz w:val="22"/>
          <w:lang w:val="en"/>
        </w:rPr>
        <w:t xml:space="preserve"> with disabilities are being delivered by the various entities</w:t>
      </w:r>
      <w:r w:rsidR="00DE67EB">
        <w:rPr>
          <w:rFonts w:asciiTheme="minorHAnsi" w:hAnsiTheme="minorHAnsi" w:cstheme="minorHAnsi"/>
          <w:bCs/>
          <w:kern w:val="28"/>
          <w:sz w:val="22"/>
          <w:lang w:val="en"/>
        </w:rPr>
        <w:t xml:space="preserve"> - government and non-</w:t>
      </w:r>
      <w:r w:rsidRPr="00DA4F8A">
        <w:rPr>
          <w:rFonts w:asciiTheme="minorHAnsi" w:hAnsiTheme="minorHAnsi" w:cstheme="minorHAnsi"/>
          <w:bCs/>
          <w:kern w:val="28"/>
          <w:sz w:val="22"/>
          <w:lang w:val="en"/>
        </w:rPr>
        <w:t>government</w:t>
      </w:r>
      <w:r w:rsidR="00DE67EB">
        <w:rPr>
          <w:rFonts w:asciiTheme="minorHAnsi" w:hAnsiTheme="minorHAnsi" w:cstheme="minorHAnsi"/>
          <w:bCs/>
          <w:kern w:val="28"/>
          <w:sz w:val="22"/>
          <w:lang w:val="en"/>
        </w:rPr>
        <w:t>al</w:t>
      </w:r>
      <w:r w:rsidRPr="00DA4F8A">
        <w:rPr>
          <w:rFonts w:asciiTheme="minorHAnsi" w:hAnsiTheme="minorHAnsi" w:cstheme="minorHAnsi"/>
          <w:bCs/>
          <w:kern w:val="28"/>
          <w:sz w:val="22"/>
          <w:lang w:val="en"/>
        </w:rPr>
        <w:t xml:space="preserve"> organizations and private providers. Services are usually financed by</w:t>
      </w:r>
      <w:r w:rsidR="00DE67EB">
        <w:rPr>
          <w:rFonts w:asciiTheme="minorHAnsi" w:hAnsiTheme="minorHAnsi" w:cstheme="minorHAnsi"/>
          <w:bCs/>
          <w:kern w:val="28"/>
          <w:sz w:val="22"/>
          <w:lang w:val="en"/>
        </w:rPr>
        <w:t xml:space="preserve"> </w:t>
      </w:r>
      <w:proofErr w:type="gramStart"/>
      <w:r w:rsidR="00DE67EB">
        <w:rPr>
          <w:rFonts w:asciiTheme="minorHAnsi" w:hAnsiTheme="minorHAnsi" w:cstheme="minorHAnsi"/>
          <w:bCs/>
          <w:kern w:val="28"/>
          <w:sz w:val="22"/>
          <w:lang w:val="en"/>
        </w:rPr>
        <w:t xml:space="preserve">a </w:t>
      </w:r>
      <w:r w:rsidRPr="00DA4F8A">
        <w:rPr>
          <w:rFonts w:asciiTheme="minorHAnsi" w:hAnsiTheme="minorHAnsi" w:cstheme="minorHAnsi"/>
          <w:bCs/>
          <w:kern w:val="28"/>
          <w:sz w:val="22"/>
          <w:lang w:val="en"/>
        </w:rPr>
        <w:t xml:space="preserve"> mix</w:t>
      </w:r>
      <w:proofErr w:type="gramEnd"/>
      <w:r w:rsidRPr="00DA4F8A">
        <w:rPr>
          <w:rFonts w:asciiTheme="minorHAnsi" w:hAnsiTheme="minorHAnsi" w:cstheme="minorHAnsi"/>
          <w:bCs/>
          <w:kern w:val="28"/>
          <w:sz w:val="22"/>
          <w:lang w:val="en"/>
        </w:rPr>
        <w:t xml:space="preserve"> of organizations (state, local government, private providers, religious organizations) through </w:t>
      </w:r>
      <w:r w:rsidRPr="00DA4F8A">
        <w:rPr>
          <w:rFonts w:asciiTheme="minorHAnsi" w:hAnsiTheme="minorHAnsi" w:cstheme="minorHAnsi"/>
          <w:bCs/>
          <w:kern w:val="28"/>
          <w:sz w:val="22"/>
          <w:lang w:val="en-US"/>
        </w:rPr>
        <w:t>general grants or financed from the state budget.</w:t>
      </w:r>
    </w:p>
    <w:p w14:paraId="59AE2697" w14:textId="77777777" w:rsidR="00DA4F8A" w:rsidRPr="00003789" w:rsidRDefault="00DA4F8A" w:rsidP="00003789">
      <w:pPr>
        <w:spacing w:after="120" w:line="276" w:lineRule="auto"/>
        <w:jc w:val="both"/>
        <w:rPr>
          <w:rFonts w:asciiTheme="minorHAnsi" w:hAnsiTheme="minorHAnsi" w:cstheme="minorHAnsi"/>
          <w:bCs/>
          <w:kern w:val="28"/>
          <w:sz w:val="22"/>
          <w:lang w:val="en-US"/>
        </w:rPr>
      </w:pPr>
      <w:r w:rsidRPr="00003789">
        <w:rPr>
          <w:rFonts w:asciiTheme="minorHAnsi" w:hAnsiTheme="minorHAnsi" w:cstheme="minorHAnsi"/>
          <w:bCs/>
          <w:kern w:val="28"/>
          <w:sz w:val="22"/>
          <w:lang w:val="en"/>
        </w:rPr>
        <w:lastRenderedPageBreak/>
        <w:t xml:space="preserve">7. 8. </w:t>
      </w:r>
      <w:r w:rsidR="00797F6A">
        <w:rPr>
          <w:rFonts w:asciiTheme="minorHAnsi" w:hAnsiTheme="minorHAnsi" w:cstheme="minorHAnsi"/>
          <w:bCs/>
          <w:kern w:val="28"/>
          <w:sz w:val="22"/>
          <w:lang w:val="en"/>
        </w:rPr>
        <w:t>I</w:t>
      </w:r>
      <w:r w:rsidRPr="00003789">
        <w:rPr>
          <w:rFonts w:asciiTheme="minorHAnsi" w:hAnsiTheme="minorHAnsi" w:cstheme="minorHAnsi"/>
          <w:bCs/>
          <w:kern w:val="28"/>
          <w:sz w:val="22"/>
          <w:lang w:val="en"/>
        </w:rPr>
        <w:t xml:space="preserve">n response to the </w:t>
      </w:r>
      <w:r w:rsidRPr="00003789">
        <w:rPr>
          <w:rFonts w:asciiTheme="minorHAnsi" w:hAnsiTheme="minorHAnsi" w:cstheme="minorHAnsi"/>
          <w:bCs/>
          <w:kern w:val="28"/>
          <w:sz w:val="22"/>
          <w:lang w:val="en-US"/>
        </w:rPr>
        <w:t>implementation and application of the United Nations Convention on the rights of persons with disabilities (UNCRPD), especially article 19, the government established</w:t>
      </w:r>
      <w:r w:rsidR="00797F6A">
        <w:rPr>
          <w:rFonts w:asciiTheme="minorHAnsi" w:hAnsiTheme="minorHAnsi" w:cstheme="minorHAnsi"/>
          <w:bCs/>
          <w:kern w:val="28"/>
          <w:sz w:val="22"/>
          <w:lang w:val="en-US"/>
        </w:rPr>
        <w:t>, among others,</w:t>
      </w:r>
      <w:r w:rsidRPr="00003789">
        <w:rPr>
          <w:rFonts w:asciiTheme="minorHAnsi" w:hAnsiTheme="minorHAnsi" w:cstheme="minorHAnsi"/>
          <w:bCs/>
          <w:kern w:val="28"/>
          <w:sz w:val="22"/>
          <w:lang w:val="en-US"/>
        </w:rPr>
        <w:t xml:space="preserve"> the Solidarity Fund for Persons with Disabilities. Polish legislation does not provide regulations on personal assistance. </w:t>
      </w:r>
      <w:r w:rsidR="00797F6A" w:rsidRPr="00003789">
        <w:rPr>
          <w:rFonts w:asciiTheme="minorHAnsi" w:hAnsiTheme="minorHAnsi" w:cstheme="minorHAnsi"/>
          <w:bCs/>
          <w:kern w:val="28"/>
          <w:sz w:val="22"/>
          <w:lang w:val="en-US"/>
        </w:rPr>
        <w:t>However</w:t>
      </w:r>
      <w:r w:rsidR="00797F6A">
        <w:rPr>
          <w:rFonts w:asciiTheme="minorHAnsi" w:hAnsiTheme="minorHAnsi" w:cstheme="minorHAnsi"/>
          <w:bCs/>
          <w:kern w:val="28"/>
          <w:sz w:val="22"/>
          <w:lang w:val="en-US"/>
        </w:rPr>
        <w:t>,</w:t>
      </w:r>
      <w:r w:rsidRPr="00003789">
        <w:rPr>
          <w:rFonts w:asciiTheme="minorHAnsi" w:hAnsiTheme="minorHAnsi" w:cstheme="minorHAnsi"/>
          <w:bCs/>
          <w:kern w:val="28"/>
          <w:sz w:val="22"/>
          <w:lang w:val="en-US"/>
        </w:rPr>
        <w:t xml:space="preserve"> according to the Act establishing the Solidarity Fund for Persons with Disabilities, entered into force on the 1st of Jan</w:t>
      </w:r>
      <w:r w:rsidR="00797F6A">
        <w:rPr>
          <w:rFonts w:asciiTheme="minorHAnsi" w:hAnsiTheme="minorHAnsi" w:cstheme="minorHAnsi"/>
          <w:bCs/>
          <w:kern w:val="28"/>
          <w:sz w:val="22"/>
          <w:lang w:val="en-US"/>
        </w:rPr>
        <w:t>uary</w:t>
      </w:r>
      <w:r w:rsidRPr="00003789">
        <w:rPr>
          <w:rFonts w:asciiTheme="minorHAnsi" w:hAnsiTheme="minorHAnsi" w:cstheme="minorHAnsi"/>
          <w:bCs/>
          <w:kern w:val="28"/>
          <w:sz w:val="22"/>
          <w:lang w:val="en-US"/>
        </w:rPr>
        <w:t xml:space="preserve"> 2019, the new special purpose state fund administered by the Minister in charge of social security, is aimed at social, professional or health support for persons with disabilities. The Solidarity Fund is a pillar of the support system for persons with disabilities. Minister in charg</w:t>
      </w:r>
      <w:r w:rsidR="00797F6A">
        <w:rPr>
          <w:rFonts w:asciiTheme="minorHAnsi" w:hAnsiTheme="minorHAnsi" w:cstheme="minorHAnsi"/>
          <w:bCs/>
          <w:kern w:val="28"/>
          <w:sz w:val="22"/>
          <w:lang w:val="en-US"/>
        </w:rPr>
        <w:t>e</w:t>
      </w:r>
      <w:r w:rsidRPr="00003789">
        <w:rPr>
          <w:rFonts w:asciiTheme="minorHAnsi" w:hAnsiTheme="minorHAnsi" w:cstheme="minorHAnsi"/>
          <w:bCs/>
          <w:kern w:val="28"/>
          <w:sz w:val="22"/>
          <w:lang w:val="en-US"/>
        </w:rPr>
        <w:t xml:space="preserve"> of social security develops an annual action plan of support for persons with disabilities. In </w:t>
      </w:r>
      <w:r w:rsidR="00797F6A" w:rsidRPr="00003789">
        <w:rPr>
          <w:rFonts w:asciiTheme="minorHAnsi" w:hAnsiTheme="minorHAnsi" w:cstheme="minorHAnsi"/>
          <w:bCs/>
          <w:kern w:val="28"/>
          <w:sz w:val="22"/>
          <w:lang w:val="en-US"/>
        </w:rPr>
        <w:t>announcement</w:t>
      </w:r>
      <w:r w:rsidRPr="00003789">
        <w:rPr>
          <w:rFonts w:asciiTheme="minorHAnsi" w:hAnsiTheme="minorHAnsi" w:cstheme="minorHAnsi"/>
          <w:bCs/>
          <w:kern w:val="28"/>
          <w:sz w:val="22"/>
          <w:lang w:val="en-US"/>
        </w:rPr>
        <w:t xml:space="preserve"> of an action plan of support for persons with disabilities certain </w:t>
      </w:r>
      <w:proofErr w:type="spellStart"/>
      <w:r w:rsidRPr="00003789">
        <w:rPr>
          <w:rFonts w:asciiTheme="minorHAnsi" w:hAnsiTheme="minorHAnsi" w:cstheme="minorHAnsi"/>
          <w:bCs/>
          <w:kern w:val="28"/>
          <w:sz w:val="22"/>
          <w:lang w:val="en-US"/>
        </w:rPr>
        <w:t>programmes</w:t>
      </w:r>
      <w:proofErr w:type="spellEnd"/>
      <w:r w:rsidRPr="00003789">
        <w:rPr>
          <w:rFonts w:asciiTheme="minorHAnsi" w:hAnsiTheme="minorHAnsi" w:cstheme="minorHAnsi"/>
          <w:bCs/>
          <w:kern w:val="28"/>
          <w:sz w:val="22"/>
          <w:lang w:val="en-US"/>
        </w:rPr>
        <w:t xml:space="preserve"> where included</w:t>
      </w:r>
      <w:r w:rsidR="00797F6A">
        <w:rPr>
          <w:rFonts w:asciiTheme="minorHAnsi" w:hAnsiTheme="minorHAnsi" w:cstheme="minorHAnsi"/>
          <w:bCs/>
          <w:kern w:val="28"/>
          <w:sz w:val="22"/>
          <w:lang w:val="en-US"/>
        </w:rPr>
        <w:t>,</w:t>
      </w:r>
      <w:r w:rsidRPr="00003789">
        <w:rPr>
          <w:rFonts w:asciiTheme="minorHAnsi" w:hAnsiTheme="minorHAnsi" w:cstheme="minorHAnsi"/>
          <w:bCs/>
          <w:kern w:val="28"/>
          <w:sz w:val="22"/>
          <w:lang w:val="en-US"/>
        </w:rPr>
        <w:t xml:space="preserve"> </w:t>
      </w:r>
      <w:proofErr w:type="gramStart"/>
      <w:r w:rsidRPr="00003789">
        <w:rPr>
          <w:rFonts w:asciiTheme="minorHAnsi" w:hAnsiTheme="minorHAnsi" w:cstheme="minorHAnsi"/>
          <w:bCs/>
          <w:kern w:val="28"/>
          <w:sz w:val="22"/>
          <w:lang w:val="en-US"/>
        </w:rPr>
        <w:t>e.g.</w:t>
      </w:r>
      <w:proofErr w:type="gramEnd"/>
      <w:r w:rsidRPr="00003789">
        <w:rPr>
          <w:rFonts w:asciiTheme="minorHAnsi" w:hAnsiTheme="minorHAnsi" w:cstheme="minorHAnsi"/>
          <w:bCs/>
          <w:kern w:val="28"/>
          <w:sz w:val="22"/>
          <w:lang w:val="en-US"/>
        </w:rPr>
        <w:t xml:space="preserve"> personal assistant for persons with disabilities, respite care, housing care </w:t>
      </w:r>
      <w:proofErr w:type="spellStart"/>
      <w:r w:rsidRPr="00003789">
        <w:rPr>
          <w:rFonts w:asciiTheme="minorHAnsi" w:hAnsiTheme="minorHAnsi" w:cstheme="minorHAnsi"/>
          <w:bCs/>
          <w:kern w:val="28"/>
          <w:sz w:val="22"/>
          <w:lang w:val="en-US"/>
        </w:rPr>
        <w:t>centres</w:t>
      </w:r>
      <w:proofErr w:type="spellEnd"/>
      <w:r w:rsidRPr="00003789">
        <w:rPr>
          <w:rFonts w:asciiTheme="minorHAnsi" w:hAnsiTheme="minorHAnsi" w:cstheme="minorHAnsi"/>
          <w:bCs/>
          <w:kern w:val="28"/>
          <w:sz w:val="22"/>
          <w:lang w:val="en-US"/>
        </w:rPr>
        <w:t>.</w:t>
      </w:r>
      <w:r w:rsidRPr="00003789">
        <w:rPr>
          <w:rFonts w:asciiTheme="minorHAnsi" w:eastAsia="Calibri" w:hAnsiTheme="minorHAnsi" w:cstheme="minorHAnsi"/>
          <w:color w:val="000000"/>
          <w:sz w:val="22"/>
          <w:lang w:val="en-US" w:eastAsia="ar-SA"/>
        </w:rPr>
        <w:t xml:space="preserve"> </w:t>
      </w:r>
      <w:r w:rsidRPr="00003789">
        <w:rPr>
          <w:rFonts w:asciiTheme="minorHAnsi" w:hAnsiTheme="minorHAnsi" w:cstheme="minorHAnsi"/>
          <w:bCs/>
          <w:kern w:val="28"/>
          <w:sz w:val="22"/>
          <w:lang w:val="en-US"/>
        </w:rPr>
        <w:t xml:space="preserve">In the first year of its operation, the Solidarity Fund is financed from a portion of </w:t>
      </w:r>
      <w:proofErr w:type="spellStart"/>
      <w:r w:rsidRPr="00003789">
        <w:rPr>
          <w:rFonts w:asciiTheme="minorHAnsi" w:hAnsiTheme="minorHAnsi" w:cstheme="minorHAnsi"/>
          <w:bCs/>
          <w:kern w:val="28"/>
          <w:sz w:val="22"/>
          <w:lang w:val="en-US"/>
        </w:rPr>
        <w:t>Labour</w:t>
      </w:r>
      <w:proofErr w:type="spellEnd"/>
      <w:r w:rsidRPr="00003789">
        <w:rPr>
          <w:rFonts w:asciiTheme="minorHAnsi" w:hAnsiTheme="minorHAnsi" w:cstheme="minorHAnsi"/>
          <w:bCs/>
          <w:kern w:val="28"/>
          <w:sz w:val="22"/>
          <w:lang w:val="en-US"/>
        </w:rPr>
        <w:t xml:space="preserve"> Fund contributions paid by the employers and the employees. The employer's contribution amounts to 2.45%. After the change, the contribution will be collected in the same amount, however 0.15% will directly finance the Solidarity Fund. Because of that, the total amount of assistance for persons with disabilities increased by approximately 650 million PLN per year. The main source of funding for the Solidarity Fund for Persons with Disabilities will come from the solidarity tax. The tax will be paid annually by the persons whose income exceeds PLN 1 million in a given tax year. The solidarity tax will amount to 4% of that amount. The government will allocate approximately PLN 1.8 billion as part of the fund for persons with disabilities.</w:t>
      </w:r>
    </w:p>
    <w:p w14:paraId="090B42C8" w14:textId="77777777" w:rsidR="00DA4F8A" w:rsidRPr="00003789" w:rsidRDefault="00DA4F8A" w:rsidP="00003789">
      <w:pPr>
        <w:spacing w:after="120" w:line="276" w:lineRule="auto"/>
        <w:jc w:val="both"/>
        <w:rPr>
          <w:rFonts w:asciiTheme="minorHAnsi" w:hAnsiTheme="minorHAnsi" w:cstheme="minorHAnsi"/>
          <w:bCs/>
          <w:kern w:val="28"/>
          <w:sz w:val="22"/>
          <w:lang w:val="en-US"/>
        </w:rPr>
      </w:pPr>
      <w:proofErr w:type="spellStart"/>
      <w:r w:rsidRPr="00003789">
        <w:rPr>
          <w:rFonts w:asciiTheme="minorHAnsi" w:hAnsiTheme="minorHAnsi" w:cstheme="minorHAnsi"/>
          <w:bCs/>
          <w:kern w:val="28"/>
          <w:sz w:val="22"/>
          <w:lang w:val="en-US"/>
        </w:rPr>
        <w:t>Programme</w:t>
      </w:r>
      <w:proofErr w:type="spellEnd"/>
      <w:r w:rsidRPr="00003789">
        <w:rPr>
          <w:rFonts w:asciiTheme="minorHAnsi" w:hAnsiTheme="minorHAnsi" w:cstheme="minorHAnsi"/>
          <w:bCs/>
          <w:kern w:val="28"/>
          <w:sz w:val="22"/>
          <w:lang w:val="en-US"/>
        </w:rPr>
        <w:t xml:space="preserve"> „Personal assistant for persons with disabilities” financed by the Solidarity Fund provides professional services and assistance with daily living activities. Service is free of charge and available for persons with disabilities who have moderate or severe disability certificate.</w:t>
      </w:r>
    </w:p>
    <w:p w14:paraId="100DA78F" w14:textId="77777777" w:rsidR="00DA4F8A" w:rsidRPr="00003789" w:rsidRDefault="00DA4F8A" w:rsidP="00003789">
      <w:pPr>
        <w:spacing w:after="120" w:line="276" w:lineRule="auto"/>
        <w:jc w:val="both"/>
        <w:rPr>
          <w:rFonts w:asciiTheme="minorHAnsi" w:hAnsiTheme="minorHAnsi" w:cstheme="minorHAnsi"/>
          <w:bCs/>
          <w:kern w:val="28"/>
          <w:sz w:val="22"/>
          <w:lang w:val="en-US"/>
        </w:rPr>
      </w:pPr>
      <w:r w:rsidRPr="00003789">
        <w:rPr>
          <w:rFonts w:asciiTheme="minorHAnsi" w:hAnsiTheme="minorHAnsi" w:cstheme="minorHAnsi"/>
          <w:bCs/>
          <w:kern w:val="28"/>
          <w:sz w:val="22"/>
          <w:lang w:val="en-US"/>
        </w:rPr>
        <w:t xml:space="preserve">The "For Life" (“Za </w:t>
      </w:r>
      <w:proofErr w:type="spellStart"/>
      <w:r w:rsidRPr="00003789">
        <w:rPr>
          <w:rFonts w:asciiTheme="minorHAnsi" w:hAnsiTheme="minorHAnsi" w:cstheme="minorHAnsi"/>
          <w:bCs/>
          <w:kern w:val="28"/>
          <w:sz w:val="22"/>
          <w:lang w:val="en-US"/>
        </w:rPr>
        <w:t>życiem</w:t>
      </w:r>
      <w:proofErr w:type="spellEnd"/>
      <w:r w:rsidRPr="00003789">
        <w:rPr>
          <w:rFonts w:asciiTheme="minorHAnsi" w:hAnsiTheme="minorHAnsi" w:cstheme="minorHAnsi"/>
          <w:bCs/>
          <w:kern w:val="28"/>
          <w:sz w:val="22"/>
          <w:lang w:val="en-US"/>
        </w:rPr>
        <w:t xml:space="preserve">”) </w:t>
      </w:r>
      <w:proofErr w:type="spellStart"/>
      <w:r w:rsidRPr="00003789">
        <w:rPr>
          <w:rFonts w:asciiTheme="minorHAnsi" w:hAnsiTheme="minorHAnsi" w:cstheme="minorHAnsi"/>
          <w:bCs/>
          <w:kern w:val="28"/>
          <w:sz w:val="22"/>
          <w:lang w:val="en-US"/>
        </w:rPr>
        <w:t>Programme</w:t>
      </w:r>
      <w:proofErr w:type="spellEnd"/>
      <w:r w:rsidRPr="00003789">
        <w:rPr>
          <w:rFonts w:asciiTheme="minorHAnsi" w:hAnsiTheme="minorHAnsi" w:cstheme="minorHAnsi"/>
          <w:bCs/>
          <w:kern w:val="28"/>
          <w:sz w:val="22"/>
          <w:lang w:val="en-US"/>
        </w:rPr>
        <w:t>, launched on 20 December 2016, supports households with family members</w:t>
      </w:r>
      <w:r w:rsidR="007004BC">
        <w:rPr>
          <w:rFonts w:asciiTheme="minorHAnsi" w:hAnsiTheme="minorHAnsi" w:cstheme="minorHAnsi"/>
          <w:bCs/>
          <w:kern w:val="28"/>
          <w:sz w:val="22"/>
          <w:lang w:val="en-US"/>
        </w:rPr>
        <w:t xml:space="preserve"> with disabilities</w:t>
      </w:r>
      <w:r w:rsidRPr="00003789">
        <w:rPr>
          <w:rFonts w:asciiTheme="minorHAnsi" w:hAnsiTheme="minorHAnsi" w:cstheme="minorHAnsi"/>
          <w:bCs/>
          <w:kern w:val="28"/>
          <w:sz w:val="22"/>
          <w:lang w:val="en-US"/>
        </w:rPr>
        <w:t>, in particular children with disabilities.</w:t>
      </w:r>
      <w:r w:rsidRPr="00003789">
        <w:rPr>
          <w:rFonts w:asciiTheme="minorHAnsi" w:hAnsiTheme="minorHAnsi" w:cstheme="minorHAnsi"/>
          <w:b/>
          <w:bCs/>
          <w:kern w:val="28"/>
          <w:sz w:val="22"/>
          <w:lang w:val="en-US"/>
        </w:rPr>
        <w:t xml:space="preserve"> </w:t>
      </w:r>
      <w:r w:rsidRPr="00003789">
        <w:rPr>
          <w:rFonts w:asciiTheme="minorHAnsi" w:hAnsiTheme="minorHAnsi" w:cstheme="minorHAnsi"/>
          <w:bCs/>
          <w:kern w:val="28"/>
          <w:sz w:val="22"/>
          <w:lang w:val="en-US"/>
        </w:rPr>
        <w:t xml:space="preserve">Family taking care of a child </w:t>
      </w:r>
      <w:r w:rsidR="007004BC">
        <w:rPr>
          <w:rFonts w:asciiTheme="minorHAnsi" w:hAnsiTheme="minorHAnsi" w:cstheme="minorHAnsi"/>
          <w:bCs/>
          <w:kern w:val="28"/>
          <w:sz w:val="22"/>
          <w:lang w:val="en-US"/>
        </w:rPr>
        <w:t xml:space="preserve">with disability </w:t>
      </w:r>
      <w:r w:rsidRPr="00003789">
        <w:rPr>
          <w:rFonts w:asciiTheme="minorHAnsi" w:hAnsiTheme="minorHAnsi" w:cstheme="minorHAnsi"/>
          <w:bCs/>
          <w:kern w:val="28"/>
          <w:sz w:val="22"/>
          <w:lang w:val="en-US"/>
        </w:rPr>
        <w:t>will have the opportunity to apply for 10 hours of household support services per week provided by the Municipal Social Welfare Centre.</w:t>
      </w:r>
    </w:p>
    <w:p w14:paraId="76E1D590" w14:textId="77777777" w:rsidR="00DA4F8A" w:rsidRPr="00003789" w:rsidRDefault="00DA4F8A" w:rsidP="00003789">
      <w:pPr>
        <w:spacing w:after="120" w:line="276" w:lineRule="auto"/>
        <w:jc w:val="both"/>
        <w:rPr>
          <w:rFonts w:asciiTheme="minorHAnsi" w:hAnsiTheme="minorHAnsi" w:cstheme="minorHAnsi"/>
          <w:bCs/>
          <w:kern w:val="28"/>
          <w:sz w:val="22"/>
          <w:lang w:val="en-US"/>
        </w:rPr>
      </w:pPr>
      <w:r w:rsidRPr="00003789">
        <w:rPr>
          <w:rFonts w:asciiTheme="minorHAnsi" w:hAnsiTheme="minorHAnsi" w:cstheme="minorHAnsi"/>
          <w:bCs/>
          <w:kern w:val="28"/>
          <w:sz w:val="22"/>
          <w:lang w:val="en-US"/>
        </w:rPr>
        <w:t xml:space="preserve">9. Strategies and </w:t>
      </w:r>
      <w:proofErr w:type="spellStart"/>
      <w:r w:rsidRPr="00003789">
        <w:rPr>
          <w:rFonts w:asciiTheme="minorHAnsi" w:hAnsiTheme="minorHAnsi" w:cstheme="minorHAnsi"/>
          <w:bCs/>
          <w:kern w:val="28"/>
          <w:sz w:val="22"/>
          <w:lang w:val="en-US"/>
        </w:rPr>
        <w:t>programmes</w:t>
      </w:r>
      <w:proofErr w:type="spellEnd"/>
      <w:r w:rsidRPr="00003789">
        <w:rPr>
          <w:rFonts w:asciiTheme="minorHAnsi" w:hAnsiTheme="minorHAnsi" w:cstheme="minorHAnsi"/>
          <w:bCs/>
          <w:kern w:val="28"/>
          <w:sz w:val="22"/>
          <w:lang w:val="en-US"/>
        </w:rPr>
        <w:t xml:space="preserve"> related to individualized support for persons with disabilities in communication aspect.</w:t>
      </w:r>
      <w:r w:rsidRPr="00003789">
        <w:rPr>
          <w:rFonts w:asciiTheme="minorHAnsi" w:eastAsia="Calibri" w:hAnsiTheme="minorHAnsi" w:cstheme="minorHAnsi"/>
          <w:color w:val="000000"/>
          <w:sz w:val="22"/>
          <w:lang w:val="en-US" w:eastAsia="ar-SA"/>
        </w:rPr>
        <w:t xml:space="preserve"> </w:t>
      </w:r>
      <w:r w:rsidRPr="00003789">
        <w:rPr>
          <w:rFonts w:asciiTheme="minorHAnsi" w:hAnsiTheme="minorHAnsi" w:cstheme="minorHAnsi"/>
          <w:bCs/>
          <w:kern w:val="28"/>
          <w:sz w:val="22"/>
          <w:lang w:val="en-US"/>
        </w:rPr>
        <w:t xml:space="preserve">The Accessibility Plus </w:t>
      </w:r>
      <w:proofErr w:type="spellStart"/>
      <w:r w:rsidRPr="00003789">
        <w:rPr>
          <w:rFonts w:asciiTheme="minorHAnsi" w:hAnsiTheme="minorHAnsi" w:cstheme="minorHAnsi"/>
          <w:bCs/>
          <w:kern w:val="28"/>
          <w:sz w:val="22"/>
          <w:lang w:val="en-US"/>
        </w:rPr>
        <w:t>programme</w:t>
      </w:r>
      <w:proofErr w:type="spellEnd"/>
      <w:r w:rsidRPr="00003789">
        <w:rPr>
          <w:rFonts w:asciiTheme="minorHAnsi" w:hAnsiTheme="minorHAnsi" w:cstheme="minorHAnsi"/>
          <w:bCs/>
          <w:kern w:val="28"/>
          <w:sz w:val="22"/>
          <w:lang w:val="en-US"/>
        </w:rPr>
        <w:t xml:space="preserve"> (17th of </w:t>
      </w:r>
      <w:proofErr w:type="gramStart"/>
      <w:r w:rsidRPr="00003789">
        <w:rPr>
          <w:rFonts w:asciiTheme="minorHAnsi" w:hAnsiTheme="minorHAnsi" w:cstheme="minorHAnsi"/>
          <w:bCs/>
          <w:kern w:val="28"/>
          <w:sz w:val="22"/>
          <w:lang w:val="en-US"/>
        </w:rPr>
        <w:t>Jul</w:t>
      </w:r>
      <w:r w:rsidR="002C56DC">
        <w:rPr>
          <w:rFonts w:asciiTheme="minorHAnsi" w:hAnsiTheme="minorHAnsi" w:cstheme="minorHAnsi"/>
          <w:bCs/>
          <w:kern w:val="28"/>
          <w:sz w:val="22"/>
          <w:lang w:val="en-US"/>
        </w:rPr>
        <w:t>y</w:t>
      </w:r>
      <w:r w:rsidRPr="00003789">
        <w:rPr>
          <w:rFonts w:asciiTheme="minorHAnsi" w:hAnsiTheme="minorHAnsi" w:cstheme="minorHAnsi"/>
          <w:bCs/>
          <w:kern w:val="28"/>
          <w:sz w:val="22"/>
          <w:lang w:val="en-US"/>
        </w:rPr>
        <w:t xml:space="preserve">  2018</w:t>
      </w:r>
      <w:proofErr w:type="gramEnd"/>
      <w:r w:rsidRPr="00003789">
        <w:rPr>
          <w:rFonts w:asciiTheme="minorHAnsi" w:hAnsiTheme="minorHAnsi" w:cstheme="minorHAnsi"/>
          <w:bCs/>
          <w:kern w:val="28"/>
          <w:sz w:val="22"/>
          <w:lang w:val="en-US"/>
        </w:rPr>
        <w:t xml:space="preserve">) is the first in Poland to make public spaces and places accessible to </w:t>
      </w:r>
      <w:r w:rsidR="00C22493">
        <w:rPr>
          <w:rFonts w:asciiTheme="minorHAnsi" w:hAnsiTheme="minorHAnsi" w:cstheme="minorHAnsi"/>
          <w:bCs/>
          <w:kern w:val="28"/>
          <w:sz w:val="22"/>
          <w:lang w:val="en-US"/>
        </w:rPr>
        <w:t>persons with disabilities</w:t>
      </w:r>
      <w:r w:rsidRPr="00003789">
        <w:rPr>
          <w:rFonts w:asciiTheme="minorHAnsi" w:hAnsiTheme="minorHAnsi" w:cstheme="minorHAnsi"/>
          <w:bCs/>
          <w:kern w:val="28"/>
          <w:sz w:val="22"/>
          <w:lang w:val="en-US"/>
        </w:rPr>
        <w:t xml:space="preserve"> and </w:t>
      </w:r>
      <w:r w:rsidR="00C22493">
        <w:rPr>
          <w:rFonts w:asciiTheme="minorHAnsi" w:hAnsiTheme="minorHAnsi" w:cstheme="minorHAnsi"/>
          <w:bCs/>
          <w:kern w:val="28"/>
          <w:sz w:val="22"/>
          <w:lang w:val="en-US"/>
        </w:rPr>
        <w:t>older persons</w:t>
      </w:r>
      <w:r w:rsidRPr="00003789">
        <w:rPr>
          <w:rFonts w:asciiTheme="minorHAnsi" w:hAnsiTheme="minorHAnsi" w:cstheme="minorHAnsi"/>
          <w:bCs/>
          <w:kern w:val="28"/>
          <w:sz w:val="22"/>
          <w:lang w:val="en-US"/>
        </w:rPr>
        <w:t xml:space="preserve"> as well as </w:t>
      </w:r>
      <w:r w:rsidR="00F4382C">
        <w:rPr>
          <w:rFonts w:asciiTheme="minorHAnsi" w:hAnsiTheme="minorHAnsi" w:cstheme="minorHAnsi"/>
          <w:bCs/>
          <w:kern w:val="28"/>
          <w:sz w:val="22"/>
          <w:lang w:val="en-US"/>
        </w:rPr>
        <w:t xml:space="preserve">members of </w:t>
      </w:r>
      <w:r w:rsidRPr="00003789">
        <w:rPr>
          <w:rFonts w:asciiTheme="minorHAnsi" w:hAnsiTheme="minorHAnsi" w:cstheme="minorHAnsi"/>
          <w:bCs/>
          <w:kern w:val="28"/>
          <w:sz w:val="22"/>
          <w:lang w:val="en-US"/>
        </w:rPr>
        <w:t xml:space="preserve">other groups. Public sector is obligated to ensure accessibility in terms of architecture, information, </w:t>
      </w:r>
      <w:proofErr w:type="gramStart"/>
      <w:r w:rsidRPr="00003789">
        <w:rPr>
          <w:rFonts w:asciiTheme="minorHAnsi" w:hAnsiTheme="minorHAnsi" w:cstheme="minorHAnsi"/>
          <w:bCs/>
          <w:kern w:val="28"/>
          <w:sz w:val="22"/>
          <w:lang w:val="en-US"/>
        </w:rPr>
        <w:t>communication</w:t>
      </w:r>
      <w:proofErr w:type="gramEnd"/>
      <w:r w:rsidRPr="00003789">
        <w:rPr>
          <w:rFonts w:asciiTheme="minorHAnsi" w:hAnsiTheme="minorHAnsi" w:cstheme="minorHAnsi"/>
          <w:bCs/>
          <w:kern w:val="28"/>
          <w:sz w:val="22"/>
          <w:lang w:val="en-US"/>
        </w:rPr>
        <w:t xml:space="preserve"> and digitalization. Ministry of Development Funds and Regional Policy is responsible for implementation of the </w:t>
      </w:r>
      <w:proofErr w:type="spellStart"/>
      <w:r w:rsidRPr="00003789">
        <w:rPr>
          <w:rFonts w:asciiTheme="minorHAnsi" w:hAnsiTheme="minorHAnsi" w:cstheme="minorHAnsi"/>
          <w:bCs/>
          <w:kern w:val="28"/>
          <w:sz w:val="22"/>
          <w:lang w:val="en-US"/>
        </w:rPr>
        <w:t>programme</w:t>
      </w:r>
      <w:proofErr w:type="spellEnd"/>
      <w:r w:rsidRPr="00003789">
        <w:rPr>
          <w:rFonts w:asciiTheme="minorHAnsi" w:hAnsiTheme="minorHAnsi" w:cstheme="minorHAnsi"/>
          <w:bCs/>
          <w:kern w:val="28"/>
          <w:sz w:val="22"/>
          <w:lang w:val="en-US"/>
        </w:rPr>
        <w:t xml:space="preserve">. </w:t>
      </w:r>
      <w:r w:rsidR="0048172F">
        <w:rPr>
          <w:rFonts w:asciiTheme="minorHAnsi" w:hAnsiTheme="minorHAnsi" w:cstheme="minorHAnsi"/>
          <w:bCs/>
          <w:kern w:val="28"/>
          <w:sz w:val="22"/>
          <w:lang w:val="en-US"/>
        </w:rPr>
        <w:t xml:space="preserve">The </w:t>
      </w:r>
      <w:r w:rsidR="0048172F" w:rsidRPr="00003789">
        <w:rPr>
          <w:rFonts w:asciiTheme="minorHAnsi" w:hAnsiTheme="minorHAnsi" w:cstheme="minorHAnsi"/>
          <w:bCs/>
          <w:kern w:val="28"/>
          <w:sz w:val="22"/>
          <w:lang w:val="en-US"/>
        </w:rPr>
        <w:t xml:space="preserve">Priority area 2 </w:t>
      </w:r>
      <w:r w:rsidR="0048172F">
        <w:rPr>
          <w:rFonts w:asciiTheme="minorHAnsi" w:hAnsiTheme="minorHAnsi" w:cstheme="minorHAnsi"/>
          <w:bCs/>
          <w:kern w:val="28"/>
          <w:sz w:val="22"/>
          <w:lang w:val="en-US"/>
        </w:rPr>
        <w:t xml:space="preserve">- </w:t>
      </w:r>
      <w:r w:rsidR="0048172F" w:rsidRPr="0048172F">
        <w:rPr>
          <w:rFonts w:asciiTheme="minorHAnsi" w:hAnsiTheme="minorHAnsi" w:cstheme="minorHAnsi"/>
          <w:bCs/>
          <w:i/>
          <w:kern w:val="28"/>
          <w:sz w:val="22"/>
          <w:lang w:val="en-US"/>
        </w:rPr>
        <w:t xml:space="preserve">Accessibility </w:t>
      </w:r>
      <w:r w:rsidR="0048172F">
        <w:rPr>
          <w:rFonts w:asciiTheme="minorHAnsi" w:hAnsiTheme="minorHAnsi" w:cstheme="minorHAnsi"/>
          <w:bCs/>
          <w:i/>
          <w:kern w:val="28"/>
          <w:sz w:val="22"/>
          <w:lang w:val="en-US"/>
        </w:rPr>
        <w:t xml:space="preserve">– </w:t>
      </w:r>
      <w:r w:rsidR="0048172F">
        <w:rPr>
          <w:rFonts w:asciiTheme="minorHAnsi" w:hAnsiTheme="minorHAnsi" w:cstheme="minorHAnsi"/>
          <w:bCs/>
          <w:kern w:val="28"/>
          <w:sz w:val="22"/>
          <w:lang w:val="en-US"/>
        </w:rPr>
        <w:t xml:space="preserve">of the </w:t>
      </w:r>
      <w:r w:rsidRPr="00003789">
        <w:rPr>
          <w:rFonts w:asciiTheme="minorHAnsi" w:hAnsiTheme="minorHAnsi" w:cstheme="minorHAnsi"/>
          <w:bCs/>
          <w:kern w:val="28"/>
          <w:sz w:val="22"/>
          <w:lang w:val="en-US"/>
        </w:rPr>
        <w:t>National Strategy for Persons with Disabilities 2021-2030</w:t>
      </w:r>
      <w:r w:rsidR="0048172F">
        <w:rPr>
          <w:rFonts w:asciiTheme="minorHAnsi" w:hAnsiTheme="minorHAnsi" w:cstheme="minorHAnsi"/>
          <w:bCs/>
          <w:kern w:val="28"/>
          <w:sz w:val="22"/>
          <w:lang w:val="en-US"/>
        </w:rPr>
        <w:t xml:space="preserve"> </w:t>
      </w:r>
      <w:r w:rsidR="0048172F" w:rsidRPr="00003789">
        <w:rPr>
          <w:rFonts w:asciiTheme="minorHAnsi" w:hAnsiTheme="minorHAnsi" w:cstheme="minorHAnsi"/>
          <w:bCs/>
          <w:kern w:val="28"/>
          <w:sz w:val="22"/>
          <w:lang w:val="en-US"/>
        </w:rPr>
        <w:t>main goal is to</w:t>
      </w:r>
      <w:r w:rsidR="0048172F">
        <w:rPr>
          <w:rFonts w:asciiTheme="minorHAnsi" w:hAnsiTheme="minorHAnsi" w:cstheme="minorHAnsi"/>
          <w:bCs/>
          <w:kern w:val="28"/>
          <w:sz w:val="22"/>
          <w:lang w:val="en-US"/>
        </w:rPr>
        <w:t>,</w:t>
      </w:r>
      <w:r w:rsidR="0048172F" w:rsidRPr="00003789">
        <w:rPr>
          <w:rFonts w:asciiTheme="minorHAnsi" w:hAnsiTheme="minorHAnsi" w:cstheme="minorHAnsi"/>
          <w:bCs/>
          <w:kern w:val="28"/>
          <w:sz w:val="22"/>
          <w:lang w:val="en-US"/>
        </w:rPr>
        <w:t xml:space="preserve"> </w:t>
      </w:r>
      <w:r w:rsidRPr="00003789">
        <w:rPr>
          <w:rFonts w:asciiTheme="minorHAnsi" w:hAnsiTheme="minorHAnsi" w:cstheme="minorHAnsi"/>
          <w:bCs/>
          <w:kern w:val="28"/>
          <w:sz w:val="22"/>
          <w:lang w:val="en-US"/>
        </w:rPr>
        <w:t xml:space="preserve">according to the article 9 </w:t>
      </w:r>
      <w:r w:rsidR="0048172F">
        <w:rPr>
          <w:rFonts w:asciiTheme="minorHAnsi" w:hAnsiTheme="minorHAnsi" w:cstheme="minorHAnsi"/>
          <w:bCs/>
          <w:kern w:val="28"/>
          <w:sz w:val="22"/>
          <w:lang w:val="en-US"/>
        </w:rPr>
        <w:t>UNCRPD</w:t>
      </w:r>
      <w:r w:rsidRPr="00003789">
        <w:rPr>
          <w:rFonts w:asciiTheme="minorHAnsi" w:hAnsiTheme="minorHAnsi" w:cstheme="minorHAnsi"/>
          <w:bCs/>
          <w:kern w:val="28"/>
          <w:sz w:val="22"/>
          <w:lang w:val="en-US"/>
        </w:rPr>
        <w:t>, provide persons with disabilities full participation in all aspects of life, on an equal basis with others to the physical environment, to transportation, to information and communications</w:t>
      </w:r>
      <w:r w:rsidR="0048172F">
        <w:rPr>
          <w:rFonts w:asciiTheme="minorHAnsi" w:hAnsiTheme="minorHAnsi" w:cstheme="minorHAnsi"/>
          <w:bCs/>
          <w:kern w:val="28"/>
          <w:sz w:val="22"/>
          <w:lang w:val="en-US"/>
        </w:rPr>
        <w:t>,</w:t>
      </w:r>
      <w:r w:rsidRPr="00003789">
        <w:rPr>
          <w:rFonts w:asciiTheme="minorHAnsi" w:hAnsiTheme="minorHAnsi" w:cstheme="minorHAnsi"/>
          <w:bCs/>
          <w:kern w:val="28"/>
          <w:sz w:val="22"/>
          <w:lang w:val="en-US"/>
        </w:rPr>
        <w:t xml:space="preserve"> including information and communications technologies and systems and to other facilities and services open or provided to the public, both in urban or in rural areas.</w:t>
      </w:r>
    </w:p>
    <w:p w14:paraId="50CAF37E" w14:textId="77777777" w:rsidR="00FE4C31" w:rsidRDefault="00DA4F8A" w:rsidP="00FE4C31">
      <w:pPr>
        <w:spacing w:after="120" w:line="276" w:lineRule="auto"/>
        <w:jc w:val="both"/>
        <w:rPr>
          <w:rFonts w:asciiTheme="minorHAnsi" w:hAnsiTheme="minorHAnsi" w:cstheme="minorHAnsi"/>
          <w:bCs/>
          <w:kern w:val="28"/>
          <w:sz w:val="22"/>
          <w:lang w:val="en-US"/>
        </w:rPr>
      </w:pPr>
      <w:r w:rsidRPr="00003789">
        <w:rPr>
          <w:rFonts w:asciiTheme="minorHAnsi" w:hAnsiTheme="minorHAnsi" w:cstheme="minorHAnsi"/>
          <w:bCs/>
          <w:kern w:val="28"/>
          <w:sz w:val="22"/>
          <w:lang w:val="en-US"/>
        </w:rPr>
        <w:t>Moreover, actions planned in this area are bound with implementation of the UNCRPD (articles 20,</w:t>
      </w:r>
      <w:r w:rsidR="00FE4C31">
        <w:rPr>
          <w:rFonts w:asciiTheme="minorHAnsi" w:hAnsiTheme="minorHAnsi" w:cstheme="minorHAnsi"/>
          <w:bCs/>
          <w:kern w:val="28"/>
          <w:sz w:val="22"/>
          <w:lang w:val="en-US"/>
        </w:rPr>
        <w:t xml:space="preserve"> </w:t>
      </w:r>
      <w:r w:rsidRPr="00003789">
        <w:rPr>
          <w:rFonts w:asciiTheme="minorHAnsi" w:hAnsiTheme="minorHAnsi" w:cstheme="minorHAnsi"/>
          <w:bCs/>
          <w:kern w:val="28"/>
          <w:sz w:val="22"/>
          <w:lang w:val="en-US"/>
        </w:rPr>
        <w:t>21,</w:t>
      </w:r>
      <w:r w:rsidR="00FE4C31">
        <w:rPr>
          <w:rFonts w:asciiTheme="minorHAnsi" w:hAnsiTheme="minorHAnsi" w:cstheme="minorHAnsi"/>
          <w:bCs/>
          <w:kern w:val="28"/>
          <w:sz w:val="22"/>
          <w:lang w:val="en-US"/>
        </w:rPr>
        <w:t xml:space="preserve"> </w:t>
      </w:r>
      <w:r w:rsidRPr="00003789">
        <w:rPr>
          <w:rFonts w:asciiTheme="minorHAnsi" w:hAnsiTheme="minorHAnsi" w:cstheme="minorHAnsi"/>
          <w:bCs/>
          <w:kern w:val="28"/>
          <w:sz w:val="22"/>
          <w:lang w:val="en-US"/>
        </w:rPr>
        <w:t>30):</w:t>
      </w:r>
    </w:p>
    <w:p w14:paraId="14EBFE1F" w14:textId="77777777" w:rsidR="00DA4F8A" w:rsidRPr="00FE4C31" w:rsidRDefault="00DA4F8A" w:rsidP="00FE4C31">
      <w:pPr>
        <w:pStyle w:val="ListParagraph"/>
        <w:numPr>
          <w:ilvl w:val="0"/>
          <w:numId w:val="16"/>
        </w:numPr>
        <w:spacing w:after="120"/>
        <w:jc w:val="both"/>
        <w:rPr>
          <w:rFonts w:asciiTheme="minorHAnsi" w:hAnsiTheme="minorHAnsi" w:cstheme="minorHAnsi"/>
          <w:bCs/>
          <w:kern w:val="28"/>
          <w:lang w:val="en-US"/>
        </w:rPr>
      </w:pPr>
      <w:r w:rsidRPr="00FE4C31">
        <w:rPr>
          <w:rFonts w:asciiTheme="minorHAnsi" w:hAnsiTheme="minorHAnsi" w:cstheme="minorHAnsi"/>
          <w:bCs/>
          <w:kern w:val="28"/>
          <w:lang w:val="en-US"/>
        </w:rPr>
        <w:t xml:space="preserve">architectural, digital or informational and communicational accessibility that will guarantee the accessibility of public </w:t>
      </w:r>
      <w:proofErr w:type="gramStart"/>
      <w:r w:rsidRPr="00FE4C31">
        <w:rPr>
          <w:rFonts w:asciiTheme="minorHAnsi" w:hAnsiTheme="minorHAnsi" w:cstheme="minorHAnsi"/>
          <w:bCs/>
          <w:kern w:val="28"/>
          <w:lang w:val="en-US"/>
        </w:rPr>
        <w:t>entity;</w:t>
      </w:r>
      <w:proofErr w:type="gramEnd"/>
    </w:p>
    <w:p w14:paraId="3C809A78" w14:textId="77777777" w:rsidR="00DA4F8A" w:rsidRPr="00003789" w:rsidRDefault="00DA4F8A" w:rsidP="00FE4C31">
      <w:pPr>
        <w:pStyle w:val="ListParagraph"/>
        <w:numPr>
          <w:ilvl w:val="0"/>
          <w:numId w:val="16"/>
        </w:numPr>
        <w:spacing w:after="120"/>
        <w:jc w:val="both"/>
        <w:rPr>
          <w:rFonts w:asciiTheme="minorHAnsi" w:hAnsiTheme="minorHAnsi" w:cstheme="minorHAnsi"/>
          <w:bCs/>
          <w:kern w:val="28"/>
          <w:lang w:val="en-US"/>
        </w:rPr>
      </w:pPr>
      <w:r w:rsidRPr="00003789">
        <w:rPr>
          <w:rFonts w:asciiTheme="minorHAnsi" w:hAnsiTheme="minorHAnsi" w:cstheme="minorHAnsi"/>
          <w:bCs/>
          <w:kern w:val="28"/>
          <w:lang w:val="en-US"/>
        </w:rPr>
        <w:lastRenderedPageBreak/>
        <w:t xml:space="preserve">affordable and available quality of mobility assistance; development of „door to door” transport; accessibility of public transport; reduction of the time a request for assistance in rail </w:t>
      </w:r>
      <w:proofErr w:type="gramStart"/>
      <w:r w:rsidRPr="00003789">
        <w:rPr>
          <w:rFonts w:asciiTheme="minorHAnsi" w:hAnsiTheme="minorHAnsi" w:cstheme="minorHAnsi"/>
          <w:bCs/>
          <w:kern w:val="28"/>
          <w:lang w:val="en-US"/>
        </w:rPr>
        <w:t>transport;</w:t>
      </w:r>
      <w:proofErr w:type="gramEnd"/>
    </w:p>
    <w:p w14:paraId="2CB2B1B4" w14:textId="77777777" w:rsidR="00DA4F8A" w:rsidRPr="00003789" w:rsidRDefault="00DA4F8A" w:rsidP="00FE4C31">
      <w:pPr>
        <w:pStyle w:val="ListParagraph"/>
        <w:numPr>
          <w:ilvl w:val="0"/>
          <w:numId w:val="16"/>
        </w:numPr>
        <w:spacing w:after="120"/>
        <w:jc w:val="both"/>
        <w:rPr>
          <w:rFonts w:asciiTheme="minorHAnsi" w:hAnsiTheme="minorHAnsi" w:cstheme="minorHAnsi"/>
          <w:bCs/>
          <w:kern w:val="28"/>
          <w:lang w:val="en-US"/>
        </w:rPr>
      </w:pPr>
      <w:r w:rsidRPr="00003789">
        <w:rPr>
          <w:rFonts w:asciiTheme="minorHAnsi" w:hAnsiTheme="minorHAnsi" w:cstheme="minorHAnsi"/>
          <w:bCs/>
          <w:kern w:val="28"/>
          <w:lang w:val="en-US"/>
        </w:rPr>
        <w:t xml:space="preserve">improvement of access for persons with disabilities to new information, communications </w:t>
      </w:r>
      <w:proofErr w:type="gramStart"/>
      <w:r w:rsidRPr="00003789">
        <w:rPr>
          <w:rFonts w:asciiTheme="minorHAnsi" w:hAnsiTheme="minorHAnsi" w:cstheme="minorHAnsi"/>
          <w:bCs/>
          <w:kern w:val="28"/>
          <w:lang w:val="en-US"/>
        </w:rPr>
        <w:t>technologies</w:t>
      </w:r>
      <w:proofErr w:type="gramEnd"/>
      <w:r w:rsidRPr="00003789">
        <w:rPr>
          <w:rFonts w:asciiTheme="minorHAnsi" w:hAnsiTheme="minorHAnsi" w:cstheme="minorHAnsi"/>
          <w:bCs/>
          <w:kern w:val="28"/>
          <w:lang w:val="en-US"/>
        </w:rPr>
        <w:t xml:space="preserve"> and systems; regulations of alternative and augmentative communication (AAC) and audiovisual media services; and</w:t>
      </w:r>
    </w:p>
    <w:p w14:paraId="5E582480" w14:textId="77777777" w:rsidR="00DA4F8A" w:rsidRPr="00003789" w:rsidRDefault="00DA4F8A" w:rsidP="00FE4C31">
      <w:pPr>
        <w:pStyle w:val="ListParagraph"/>
        <w:numPr>
          <w:ilvl w:val="0"/>
          <w:numId w:val="16"/>
        </w:numPr>
        <w:spacing w:after="120"/>
        <w:jc w:val="both"/>
        <w:rPr>
          <w:rFonts w:asciiTheme="minorHAnsi" w:hAnsiTheme="minorHAnsi" w:cstheme="minorHAnsi"/>
          <w:bCs/>
          <w:kern w:val="28"/>
          <w:lang w:val="en-US"/>
        </w:rPr>
      </w:pPr>
      <w:r w:rsidRPr="00003789">
        <w:rPr>
          <w:rFonts w:asciiTheme="minorHAnsi" w:hAnsiTheme="minorHAnsi" w:cstheme="minorHAnsi"/>
          <w:bCs/>
          <w:kern w:val="28"/>
          <w:lang w:val="en-US"/>
        </w:rPr>
        <w:t xml:space="preserve">increase participation of persons with disabilities in cultural life, recreation, </w:t>
      </w:r>
      <w:proofErr w:type="gramStart"/>
      <w:r w:rsidRPr="00003789">
        <w:rPr>
          <w:rFonts w:asciiTheme="minorHAnsi" w:hAnsiTheme="minorHAnsi" w:cstheme="minorHAnsi"/>
          <w:bCs/>
          <w:kern w:val="28"/>
          <w:lang w:val="en-US"/>
        </w:rPr>
        <w:t>leisure</w:t>
      </w:r>
      <w:proofErr w:type="gramEnd"/>
      <w:r w:rsidRPr="00003789">
        <w:rPr>
          <w:rFonts w:asciiTheme="minorHAnsi" w:hAnsiTheme="minorHAnsi" w:cstheme="minorHAnsi"/>
          <w:bCs/>
          <w:kern w:val="28"/>
          <w:lang w:val="en-US"/>
        </w:rPr>
        <w:t xml:space="preserve"> and sport. </w:t>
      </w:r>
    </w:p>
    <w:p w14:paraId="767D21BB" w14:textId="77777777" w:rsidR="00DA4F8A" w:rsidRPr="00003789" w:rsidRDefault="00DA4F8A" w:rsidP="00003789">
      <w:pPr>
        <w:spacing w:after="120" w:line="276" w:lineRule="auto"/>
        <w:jc w:val="both"/>
        <w:rPr>
          <w:rFonts w:asciiTheme="minorHAnsi" w:hAnsiTheme="minorHAnsi" w:cstheme="minorHAnsi"/>
          <w:bCs/>
          <w:kern w:val="28"/>
          <w:sz w:val="22"/>
          <w:lang w:val="en-US"/>
        </w:rPr>
      </w:pPr>
      <w:r w:rsidRPr="00003789">
        <w:rPr>
          <w:rFonts w:asciiTheme="minorHAnsi" w:hAnsiTheme="minorHAnsi" w:cstheme="minorHAnsi"/>
          <w:bCs/>
          <w:kern w:val="28"/>
          <w:sz w:val="22"/>
          <w:lang w:val="en-US"/>
        </w:rPr>
        <w:t xml:space="preserve">10. National Strategy for Persons with Disabilities 2021-2030 supports implementation </w:t>
      </w:r>
      <w:r w:rsidRPr="00003789">
        <w:rPr>
          <w:rFonts w:asciiTheme="minorHAnsi" w:hAnsiTheme="minorHAnsi" w:cstheme="minorHAnsi"/>
          <w:bCs/>
          <w:kern w:val="28"/>
          <w:sz w:val="22"/>
          <w:lang w:val="en"/>
        </w:rPr>
        <w:t xml:space="preserve">of a </w:t>
      </w:r>
      <w:r w:rsidRPr="00003789">
        <w:rPr>
          <w:rFonts w:asciiTheme="minorHAnsi" w:hAnsiTheme="minorHAnsi" w:cstheme="minorHAnsi"/>
          <w:bCs/>
          <w:kern w:val="28"/>
          <w:sz w:val="22"/>
          <w:lang w:val="en-US"/>
        </w:rPr>
        <w:t>respite care as a</w:t>
      </w:r>
      <w:r w:rsidRPr="00003789">
        <w:rPr>
          <w:rFonts w:asciiTheme="minorHAnsi" w:hAnsiTheme="minorHAnsi" w:cstheme="minorHAnsi"/>
          <w:bCs/>
          <w:kern w:val="28"/>
          <w:sz w:val="22"/>
          <w:lang w:val="en"/>
        </w:rPr>
        <w:t xml:space="preserve"> system service which is dedicated for members of the families who have direct custody of </w:t>
      </w:r>
      <w:r w:rsidR="00EA6D6B">
        <w:rPr>
          <w:rFonts w:asciiTheme="minorHAnsi" w:hAnsiTheme="minorHAnsi" w:cstheme="minorHAnsi"/>
          <w:bCs/>
          <w:kern w:val="28"/>
          <w:sz w:val="22"/>
          <w:lang w:val="en"/>
        </w:rPr>
        <w:t>a</w:t>
      </w:r>
      <w:r w:rsidRPr="00003789">
        <w:rPr>
          <w:rFonts w:asciiTheme="minorHAnsi" w:hAnsiTheme="minorHAnsi" w:cstheme="minorHAnsi"/>
          <w:bCs/>
          <w:kern w:val="28"/>
          <w:sz w:val="22"/>
          <w:lang w:val="en"/>
        </w:rPr>
        <w:t xml:space="preserve"> child with disability certificate or persons with disabilities with</w:t>
      </w:r>
      <w:r w:rsidRPr="00003789">
        <w:rPr>
          <w:rFonts w:asciiTheme="minorHAnsi" w:hAnsiTheme="minorHAnsi" w:cstheme="minorHAnsi"/>
          <w:bCs/>
          <w:kern w:val="28"/>
          <w:sz w:val="22"/>
          <w:lang w:val="en-US"/>
        </w:rPr>
        <w:t xml:space="preserve"> a certificate of severe degree of disability or equivalent.</w:t>
      </w:r>
    </w:p>
    <w:p w14:paraId="3983FDF7" w14:textId="77777777" w:rsidR="00BD60E1" w:rsidRPr="00EA6D6B" w:rsidRDefault="00EA6D6B" w:rsidP="00BD60E1">
      <w:pPr>
        <w:spacing w:after="120" w:line="276" w:lineRule="auto"/>
        <w:jc w:val="both"/>
        <w:rPr>
          <w:rFonts w:asciiTheme="minorHAnsi" w:hAnsiTheme="minorHAnsi" w:cstheme="minorHAnsi"/>
          <w:b/>
          <w:bCs/>
          <w:kern w:val="28"/>
          <w:sz w:val="22"/>
          <w:lang w:val="en-US"/>
        </w:rPr>
      </w:pPr>
      <w:r>
        <w:rPr>
          <w:rFonts w:asciiTheme="minorHAnsi" w:hAnsiTheme="minorHAnsi" w:cstheme="minorHAnsi"/>
          <w:b/>
          <w:bCs/>
          <w:kern w:val="28"/>
          <w:sz w:val="22"/>
          <w:lang w:val="en-US"/>
        </w:rPr>
        <w:t>C:</w:t>
      </w:r>
      <w:r w:rsidR="00BD60E1" w:rsidRPr="00EA6D6B">
        <w:rPr>
          <w:rFonts w:asciiTheme="minorHAnsi" w:hAnsiTheme="minorHAnsi" w:cstheme="minorHAnsi"/>
          <w:b/>
          <w:bCs/>
          <w:kern w:val="28"/>
          <w:sz w:val="22"/>
          <w:lang w:val="en-US"/>
        </w:rPr>
        <w:t xml:space="preserve">  Monitoring and Oversight</w:t>
      </w:r>
    </w:p>
    <w:p w14:paraId="17B2D076"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r w:rsidRPr="00BD60E1">
        <w:rPr>
          <w:rFonts w:asciiTheme="minorHAnsi" w:hAnsiTheme="minorHAnsi" w:cstheme="minorHAnsi"/>
          <w:bCs/>
          <w:kern w:val="28"/>
          <w:sz w:val="22"/>
          <w:szCs w:val="22"/>
          <w:lang w:val="en-US"/>
        </w:rPr>
        <w:t>17.  The types of data collected on persons with disabilities</w:t>
      </w:r>
      <w:r w:rsidRPr="00BD60E1">
        <w:rPr>
          <w:rFonts w:asciiTheme="minorHAnsi" w:eastAsia="Calibri" w:hAnsiTheme="minorHAnsi" w:cstheme="minorHAnsi"/>
          <w:b/>
          <w:color w:val="000000"/>
          <w:sz w:val="22"/>
          <w:szCs w:val="22"/>
          <w:lang w:val="en-US" w:eastAsia="ar-SA"/>
        </w:rPr>
        <w:t xml:space="preserve"> </w:t>
      </w:r>
      <w:r w:rsidRPr="00BD60E1">
        <w:rPr>
          <w:rFonts w:asciiTheme="minorHAnsi" w:hAnsiTheme="minorHAnsi" w:cstheme="minorHAnsi"/>
          <w:bCs/>
          <w:kern w:val="28"/>
          <w:sz w:val="22"/>
          <w:szCs w:val="22"/>
          <w:lang w:val="en-US"/>
        </w:rPr>
        <w:t>accessing care and support systems:</w:t>
      </w:r>
    </w:p>
    <w:p w14:paraId="41F40FA4"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proofErr w:type="spellStart"/>
      <w:r w:rsidRPr="00BD60E1">
        <w:rPr>
          <w:rFonts w:asciiTheme="minorHAnsi" w:hAnsiTheme="minorHAnsi" w:cstheme="minorHAnsi"/>
          <w:bCs/>
          <w:kern w:val="28"/>
          <w:sz w:val="22"/>
          <w:szCs w:val="22"/>
          <w:lang w:val="en-US"/>
        </w:rPr>
        <w:t>Programme</w:t>
      </w:r>
      <w:proofErr w:type="spellEnd"/>
      <w:r w:rsidRPr="00BD60E1">
        <w:rPr>
          <w:rFonts w:asciiTheme="minorHAnsi" w:hAnsiTheme="minorHAnsi" w:cstheme="minorHAnsi"/>
          <w:bCs/>
          <w:kern w:val="28"/>
          <w:sz w:val="22"/>
          <w:szCs w:val="22"/>
          <w:lang w:val="en-US"/>
        </w:rPr>
        <w:t xml:space="preserve"> „Personal assistant for disabled person” 2021 implemented by</w:t>
      </w:r>
      <w:r w:rsidR="000A7E22">
        <w:rPr>
          <w:rFonts w:asciiTheme="minorHAnsi" w:hAnsiTheme="minorHAnsi" w:cstheme="minorHAnsi"/>
          <w:bCs/>
          <w:kern w:val="28"/>
          <w:sz w:val="22"/>
          <w:szCs w:val="22"/>
          <w:lang w:val="en-US"/>
        </w:rPr>
        <w:t xml:space="preserve"> a</w:t>
      </w:r>
      <w:r w:rsidRPr="00BD60E1">
        <w:rPr>
          <w:rFonts w:asciiTheme="minorHAnsi" w:hAnsiTheme="minorHAnsi" w:cstheme="minorHAnsi"/>
          <w:bCs/>
          <w:kern w:val="28"/>
          <w:sz w:val="22"/>
          <w:szCs w:val="22"/>
          <w:lang w:val="en-US"/>
        </w:rPr>
        <w:t xml:space="preserve"> </w:t>
      </w:r>
      <w:r w:rsidRPr="00813229">
        <w:rPr>
          <w:rFonts w:asciiTheme="minorHAnsi" w:eastAsiaTheme="minorHAnsi" w:hAnsiTheme="minorHAnsi" w:cstheme="minorHAnsi"/>
          <w:bCs/>
          <w:kern w:val="28"/>
          <w:sz w:val="22"/>
          <w:szCs w:val="22"/>
          <w:lang w:val="en-US"/>
        </w:rPr>
        <w:t>local government unit</w:t>
      </w:r>
      <w:r w:rsidR="000A7E22">
        <w:rPr>
          <w:rFonts w:asciiTheme="minorHAnsi" w:hAnsiTheme="minorHAnsi" w:cstheme="minorHAnsi"/>
          <w:bCs/>
          <w:kern w:val="28"/>
          <w:sz w:val="22"/>
          <w:szCs w:val="22"/>
          <w:lang w:val="en-US"/>
        </w:rPr>
        <w:t>.</w:t>
      </w:r>
    </w:p>
    <w:p w14:paraId="4B08D913"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r w:rsidRPr="00BD60E1">
        <w:rPr>
          <w:rFonts w:asciiTheme="minorHAnsi" w:hAnsiTheme="minorHAnsi" w:cstheme="minorHAnsi"/>
          <w:bCs/>
          <w:kern w:val="28"/>
          <w:sz w:val="22"/>
          <w:szCs w:val="22"/>
          <w:lang w:val="en-US"/>
        </w:rPr>
        <w:t xml:space="preserve">Total amount of persons with disabilities who were assisted by </w:t>
      </w:r>
      <w:r w:rsidR="000A7E22">
        <w:rPr>
          <w:rFonts w:asciiTheme="minorHAnsi" w:hAnsiTheme="minorHAnsi" w:cstheme="minorHAnsi"/>
          <w:bCs/>
          <w:kern w:val="28"/>
          <w:sz w:val="22"/>
          <w:szCs w:val="22"/>
          <w:lang w:val="en-US"/>
        </w:rPr>
        <w:t xml:space="preserve">a </w:t>
      </w:r>
      <w:r w:rsidRPr="00BD60E1">
        <w:rPr>
          <w:rFonts w:asciiTheme="minorHAnsi" w:hAnsiTheme="minorHAnsi" w:cstheme="minorHAnsi"/>
          <w:bCs/>
          <w:kern w:val="28"/>
          <w:sz w:val="22"/>
          <w:szCs w:val="22"/>
          <w:lang w:val="en-US"/>
        </w:rPr>
        <w:t>personal assistant</w:t>
      </w:r>
      <w:r w:rsidR="000A7E22">
        <w:rPr>
          <w:rFonts w:asciiTheme="minorHAnsi" w:hAnsiTheme="minorHAnsi" w:cstheme="minorHAnsi"/>
          <w:bCs/>
          <w:kern w:val="28"/>
          <w:sz w:val="22"/>
          <w:szCs w:val="22"/>
          <w:lang w:val="en-US"/>
        </w:rPr>
        <w:t>:</w:t>
      </w:r>
      <w:r w:rsidRPr="00BD60E1">
        <w:rPr>
          <w:rFonts w:asciiTheme="minorHAnsi" w:hAnsiTheme="minorHAnsi" w:cstheme="minorHAnsi"/>
          <w:bCs/>
          <w:kern w:val="28"/>
          <w:sz w:val="22"/>
          <w:szCs w:val="22"/>
          <w:lang w:val="en-US"/>
        </w:rPr>
        <w:t xml:space="preserve"> 14</w:t>
      </w:r>
      <w:r w:rsidR="000A7E22">
        <w:rPr>
          <w:rFonts w:asciiTheme="minorHAnsi" w:hAnsiTheme="minorHAnsi" w:cstheme="minorHAnsi"/>
          <w:bCs/>
          <w:kern w:val="28"/>
          <w:sz w:val="22"/>
          <w:szCs w:val="22"/>
          <w:lang w:val="en-US"/>
        </w:rPr>
        <w:t> </w:t>
      </w:r>
      <w:r w:rsidRPr="00BD60E1">
        <w:rPr>
          <w:rFonts w:asciiTheme="minorHAnsi" w:hAnsiTheme="minorHAnsi" w:cstheme="minorHAnsi"/>
          <w:bCs/>
          <w:kern w:val="28"/>
          <w:sz w:val="22"/>
          <w:szCs w:val="22"/>
          <w:lang w:val="en-US"/>
        </w:rPr>
        <w:t>056</w:t>
      </w:r>
      <w:r w:rsidR="000A7E22">
        <w:rPr>
          <w:rFonts w:asciiTheme="minorHAnsi" w:hAnsiTheme="minorHAnsi" w:cstheme="minorHAnsi"/>
          <w:bCs/>
          <w:kern w:val="28"/>
          <w:sz w:val="22"/>
          <w:szCs w:val="22"/>
          <w:lang w:val="en-US"/>
        </w:rPr>
        <w:t>:</w:t>
      </w:r>
    </w:p>
    <w:p w14:paraId="2D7C8738" w14:textId="77777777" w:rsidR="00BD60E1" w:rsidRPr="00BD60E1" w:rsidRDefault="00BD60E1" w:rsidP="00BD60E1">
      <w:pPr>
        <w:pStyle w:val="ListParagraph"/>
        <w:numPr>
          <w:ilvl w:val="0"/>
          <w:numId w:val="18"/>
        </w:numPr>
        <w:spacing w:after="120"/>
        <w:jc w:val="both"/>
        <w:rPr>
          <w:rFonts w:asciiTheme="minorHAnsi" w:hAnsiTheme="minorHAnsi" w:cstheme="minorHAnsi"/>
          <w:bCs/>
          <w:kern w:val="28"/>
          <w:lang w:val="en-US"/>
        </w:rPr>
      </w:pPr>
      <w:r w:rsidRPr="00BD60E1">
        <w:rPr>
          <w:rFonts w:asciiTheme="minorHAnsi" w:hAnsiTheme="minorHAnsi" w:cstheme="minorHAnsi"/>
          <w:bCs/>
          <w:kern w:val="28"/>
          <w:lang w:val="en-US"/>
        </w:rPr>
        <w:t>Children aged under 16</w:t>
      </w:r>
      <w:r w:rsidR="000A7E22">
        <w:rPr>
          <w:rFonts w:asciiTheme="minorHAnsi" w:hAnsiTheme="minorHAnsi" w:cstheme="minorHAnsi"/>
          <w:bCs/>
          <w:kern w:val="28"/>
          <w:lang w:val="en-US"/>
        </w:rPr>
        <w:t xml:space="preserve"> with a disability certificate </w:t>
      </w:r>
      <w:r w:rsidRPr="00BD60E1">
        <w:rPr>
          <w:rFonts w:asciiTheme="minorHAnsi" w:hAnsiTheme="minorHAnsi" w:cstheme="minorHAnsi"/>
          <w:bCs/>
          <w:kern w:val="28"/>
          <w:lang w:val="en-US"/>
        </w:rPr>
        <w:t>assisted by personal assistant</w:t>
      </w:r>
      <w:r w:rsidR="000A7E22">
        <w:rPr>
          <w:rFonts w:asciiTheme="minorHAnsi" w:hAnsiTheme="minorHAnsi" w:cstheme="minorHAnsi"/>
          <w:bCs/>
          <w:kern w:val="28"/>
          <w:lang w:val="en-US"/>
        </w:rPr>
        <w:t>:</w:t>
      </w:r>
      <w:r w:rsidRPr="00BD60E1">
        <w:rPr>
          <w:rFonts w:asciiTheme="minorHAnsi" w:hAnsiTheme="minorHAnsi" w:cstheme="minorHAnsi"/>
          <w:bCs/>
          <w:kern w:val="28"/>
          <w:lang w:val="en-US"/>
        </w:rPr>
        <w:t xml:space="preserve"> 1</w:t>
      </w:r>
      <w:r w:rsidR="000A7E22">
        <w:rPr>
          <w:rFonts w:asciiTheme="minorHAnsi" w:hAnsiTheme="minorHAnsi" w:cstheme="minorHAnsi"/>
          <w:bCs/>
          <w:kern w:val="28"/>
          <w:lang w:val="en-US"/>
        </w:rPr>
        <w:t> </w:t>
      </w:r>
      <w:r w:rsidRPr="00BD60E1">
        <w:rPr>
          <w:rFonts w:asciiTheme="minorHAnsi" w:hAnsiTheme="minorHAnsi" w:cstheme="minorHAnsi"/>
          <w:bCs/>
          <w:kern w:val="28"/>
          <w:lang w:val="en-US"/>
        </w:rPr>
        <w:t>087</w:t>
      </w:r>
      <w:r w:rsidR="000A7E22">
        <w:rPr>
          <w:rFonts w:asciiTheme="minorHAnsi" w:hAnsiTheme="minorHAnsi" w:cstheme="minorHAnsi"/>
          <w:bCs/>
          <w:kern w:val="28"/>
          <w:lang w:val="en-US"/>
        </w:rPr>
        <w:t>,</w:t>
      </w:r>
    </w:p>
    <w:p w14:paraId="1D5C369A" w14:textId="77777777" w:rsidR="00BD60E1" w:rsidRPr="00BD60E1" w:rsidRDefault="00BD60E1" w:rsidP="00BD60E1">
      <w:pPr>
        <w:pStyle w:val="ListParagraph"/>
        <w:numPr>
          <w:ilvl w:val="0"/>
          <w:numId w:val="18"/>
        </w:numPr>
        <w:spacing w:after="120"/>
        <w:jc w:val="both"/>
        <w:rPr>
          <w:rFonts w:asciiTheme="minorHAnsi" w:hAnsiTheme="minorHAnsi" w:cstheme="minorHAnsi"/>
          <w:bCs/>
          <w:kern w:val="28"/>
          <w:lang w:val="en-US"/>
        </w:rPr>
      </w:pPr>
      <w:r w:rsidRPr="00BD60E1">
        <w:rPr>
          <w:rFonts w:asciiTheme="minorHAnsi" w:hAnsiTheme="minorHAnsi" w:cstheme="minorHAnsi"/>
          <w:bCs/>
          <w:kern w:val="28"/>
          <w:lang w:val="en-US"/>
        </w:rPr>
        <w:t xml:space="preserve">Persons with disabilities who </w:t>
      </w:r>
      <w:r w:rsidRPr="00BD60E1">
        <w:rPr>
          <w:rFonts w:asciiTheme="minorHAnsi" w:hAnsiTheme="minorHAnsi" w:cstheme="minorHAnsi"/>
          <w:bCs/>
          <w:kern w:val="28"/>
          <w:lang w:val="en"/>
        </w:rPr>
        <w:t xml:space="preserve">have </w:t>
      </w:r>
      <w:r w:rsidRPr="00813229">
        <w:rPr>
          <w:rFonts w:asciiTheme="minorHAnsi" w:eastAsiaTheme="minorHAnsi" w:hAnsiTheme="minorHAnsi" w:cstheme="minorHAnsi"/>
          <w:bCs/>
          <w:iCs/>
          <w:kern w:val="28"/>
          <w:lang w:val="en"/>
        </w:rPr>
        <w:t>a moderate degree of disability</w:t>
      </w:r>
      <w:r w:rsidRPr="00BD60E1">
        <w:rPr>
          <w:rFonts w:asciiTheme="minorHAnsi" w:hAnsiTheme="minorHAnsi" w:cstheme="minorHAnsi"/>
          <w:bCs/>
          <w:kern w:val="28"/>
          <w:lang w:val="en-US"/>
        </w:rPr>
        <w:t xml:space="preserve"> certificate</w:t>
      </w:r>
      <w:r w:rsidR="000A7E22">
        <w:rPr>
          <w:rFonts w:asciiTheme="minorHAnsi" w:hAnsiTheme="minorHAnsi" w:cstheme="minorHAnsi"/>
          <w:bCs/>
          <w:kern w:val="28"/>
          <w:lang w:val="en-US"/>
        </w:rPr>
        <w:t>:</w:t>
      </w:r>
      <w:r w:rsidRPr="00BD60E1">
        <w:rPr>
          <w:rFonts w:asciiTheme="minorHAnsi" w:hAnsiTheme="minorHAnsi" w:cstheme="minorHAnsi"/>
          <w:bCs/>
          <w:kern w:val="28"/>
          <w:lang w:val="en-US"/>
        </w:rPr>
        <w:t xml:space="preserve"> 10</w:t>
      </w:r>
      <w:r w:rsidR="000A7E22">
        <w:rPr>
          <w:rFonts w:asciiTheme="minorHAnsi" w:hAnsiTheme="minorHAnsi" w:cstheme="minorHAnsi"/>
          <w:bCs/>
          <w:kern w:val="28"/>
          <w:lang w:val="en-US"/>
        </w:rPr>
        <w:t> </w:t>
      </w:r>
      <w:r w:rsidRPr="00BD60E1">
        <w:rPr>
          <w:rFonts w:asciiTheme="minorHAnsi" w:hAnsiTheme="minorHAnsi" w:cstheme="minorHAnsi"/>
          <w:bCs/>
          <w:kern w:val="28"/>
          <w:lang w:val="en-US"/>
        </w:rPr>
        <w:t>042</w:t>
      </w:r>
      <w:r w:rsidR="000A7E22">
        <w:rPr>
          <w:rFonts w:asciiTheme="minorHAnsi" w:hAnsiTheme="minorHAnsi" w:cstheme="minorHAnsi"/>
          <w:bCs/>
          <w:kern w:val="28"/>
          <w:lang w:val="en-US"/>
        </w:rPr>
        <w:t>,</w:t>
      </w:r>
    </w:p>
    <w:p w14:paraId="75A781D1" w14:textId="77777777" w:rsidR="00BD60E1" w:rsidRPr="00BD60E1" w:rsidRDefault="00BD60E1" w:rsidP="00BD60E1">
      <w:pPr>
        <w:pStyle w:val="ListParagraph"/>
        <w:numPr>
          <w:ilvl w:val="0"/>
          <w:numId w:val="18"/>
        </w:numPr>
        <w:spacing w:after="120"/>
        <w:jc w:val="both"/>
        <w:rPr>
          <w:rFonts w:asciiTheme="minorHAnsi" w:hAnsiTheme="minorHAnsi" w:cstheme="minorHAnsi"/>
          <w:bCs/>
          <w:kern w:val="28"/>
          <w:lang w:val="en-US"/>
        </w:rPr>
      </w:pPr>
      <w:r w:rsidRPr="00BD60E1">
        <w:rPr>
          <w:rFonts w:asciiTheme="minorHAnsi" w:hAnsiTheme="minorHAnsi" w:cstheme="minorHAnsi"/>
          <w:bCs/>
          <w:kern w:val="28"/>
          <w:lang w:val="en-US"/>
        </w:rPr>
        <w:t xml:space="preserve">Persons with disabilities who </w:t>
      </w:r>
      <w:r w:rsidRPr="00BD60E1">
        <w:rPr>
          <w:rFonts w:asciiTheme="minorHAnsi" w:hAnsiTheme="minorHAnsi" w:cstheme="minorHAnsi"/>
          <w:bCs/>
          <w:kern w:val="28"/>
          <w:lang w:val="en"/>
        </w:rPr>
        <w:t xml:space="preserve">have </w:t>
      </w:r>
      <w:r w:rsidRPr="00813229">
        <w:rPr>
          <w:rFonts w:asciiTheme="minorHAnsi" w:eastAsiaTheme="minorHAnsi" w:hAnsiTheme="minorHAnsi" w:cstheme="minorHAnsi"/>
          <w:bCs/>
          <w:iCs/>
          <w:kern w:val="28"/>
          <w:lang w:val="en"/>
        </w:rPr>
        <w:t>a severe degree of disability</w:t>
      </w:r>
      <w:r w:rsidRPr="00BD60E1">
        <w:rPr>
          <w:rFonts w:asciiTheme="minorHAnsi" w:hAnsiTheme="minorHAnsi" w:cstheme="minorHAnsi"/>
          <w:bCs/>
          <w:kern w:val="28"/>
          <w:lang w:val="en-US"/>
        </w:rPr>
        <w:t xml:space="preserve"> certificate</w:t>
      </w:r>
      <w:r w:rsidR="000A7E22">
        <w:rPr>
          <w:rFonts w:asciiTheme="minorHAnsi" w:hAnsiTheme="minorHAnsi" w:cstheme="minorHAnsi"/>
          <w:bCs/>
          <w:kern w:val="28"/>
          <w:lang w:val="en-US"/>
        </w:rPr>
        <w:t>:</w:t>
      </w:r>
      <w:r w:rsidRPr="00BD60E1">
        <w:rPr>
          <w:rFonts w:asciiTheme="minorHAnsi" w:hAnsiTheme="minorHAnsi" w:cstheme="minorHAnsi"/>
          <w:bCs/>
          <w:kern w:val="28"/>
          <w:lang w:val="en-US"/>
        </w:rPr>
        <w:t xml:space="preserve"> 2</w:t>
      </w:r>
      <w:r w:rsidR="000A7E22">
        <w:rPr>
          <w:rFonts w:asciiTheme="minorHAnsi" w:hAnsiTheme="minorHAnsi" w:cstheme="minorHAnsi"/>
          <w:bCs/>
          <w:kern w:val="28"/>
          <w:lang w:val="en-US"/>
        </w:rPr>
        <w:t> </w:t>
      </w:r>
      <w:r w:rsidRPr="00BD60E1">
        <w:rPr>
          <w:rFonts w:asciiTheme="minorHAnsi" w:hAnsiTheme="minorHAnsi" w:cstheme="minorHAnsi"/>
          <w:bCs/>
          <w:kern w:val="28"/>
          <w:lang w:val="en-US"/>
        </w:rPr>
        <w:t>927</w:t>
      </w:r>
      <w:r w:rsidR="000A7E22">
        <w:rPr>
          <w:rFonts w:asciiTheme="minorHAnsi" w:hAnsiTheme="minorHAnsi" w:cstheme="minorHAnsi"/>
          <w:bCs/>
          <w:kern w:val="28"/>
          <w:lang w:val="en-US"/>
        </w:rPr>
        <w:t>.</w:t>
      </w:r>
    </w:p>
    <w:p w14:paraId="362C20E5"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proofErr w:type="spellStart"/>
      <w:r w:rsidRPr="00BD60E1">
        <w:rPr>
          <w:rFonts w:asciiTheme="minorHAnsi" w:hAnsiTheme="minorHAnsi" w:cstheme="minorHAnsi"/>
          <w:bCs/>
          <w:kern w:val="28"/>
          <w:sz w:val="22"/>
          <w:szCs w:val="22"/>
          <w:lang w:val="en-US"/>
        </w:rPr>
        <w:t>Programme</w:t>
      </w:r>
      <w:proofErr w:type="spellEnd"/>
      <w:r w:rsidRPr="00BD60E1">
        <w:rPr>
          <w:rFonts w:asciiTheme="minorHAnsi" w:hAnsiTheme="minorHAnsi" w:cstheme="minorHAnsi"/>
          <w:bCs/>
          <w:kern w:val="28"/>
          <w:sz w:val="22"/>
          <w:szCs w:val="22"/>
          <w:lang w:val="en-US"/>
        </w:rPr>
        <w:t xml:space="preserve"> „Personal assistant for persons with disabilities” 2020-2021 in 2021 implemented by non</w:t>
      </w:r>
      <w:r w:rsidR="000A7E22">
        <w:rPr>
          <w:rFonts w:asciiTheme="minorHAnsi" w:hAnsiTheme="minorHAnsi" w:cstheme="minorHAnsi"/>
          <w:bCs/>
          <w:kern w:val="28"/>
          <w:sz w:val="22"/>
          <w:szCs w:val="22"/>
          <w:lang w:val="en-US"/>
        </w:rPr>
        <w:t>-</w:t>
      </w:r>
      <w:r w:rsidRPr="00BD60E1">
        <w:rPr>
          <w:rFonts w:asciiTheme="minorHAnsi" w:hAnsiTheme="minorHAnsi" w:cstheme="minorHAnsi"/>
          <w:bCs/>
          <w:kern w:val="28"/>
          <w:sz w:val="22"/>
          <w:szCs w:val="22"/>
          <w:lang w:val="en-US"/>
        </w:rPr>
        <w:t xml:space="preserve"> government</w:t>
      </w:r>
      <w:r w:rsidR="000A7E22">
        <w:rPr>
          <w:rFonts w:asciiTheme="minorHAnsi" w:hAnsiTheme="minorHAnsi" w:cstheme="minorHAnsi"/>
          <w:bCs/>
          <w:kern w:val="28"/>
          <w:sz w:val="22"/>
          <w:szCs w:val="22"/>
          <w:lang w:val="en-US"/>
        </w:rPr>
        <w:t xml:space="preserve">al </w:t>
      </w:r>
      <w:proofErr w:type="spellStart"/>
      <w:r w:rsidR="000A7E22">
        <w:rPr>
          <w:rFonts w:asciiTheme="minorHAnsi" w:hAnsiTheme="minorHAnsi" w:cstheme="minorHAnsi"/>
          <w:bCs/>
          <w:kern w:val="28"/>
          <w:sz w:val="22"/>
          <w:szCs w:val="22"/>
          <w:lang w:val="en-US"/>
        </w:rPr>
        <w:t>organisations</w:t>
      </w:r>
      <w:proofErr w:type="spellEnd"/>
      <w:r w:rsidR="000A7E22">
        <w:rPr>
          <w:rFonts w:asciiTheme="minorHAnsi" w:hAnsiTheme="minorHAnsi" w:cstheme="minorHAnsi"/>
          <w:bCs/>
          <w:kern w:val="28"/>
          <w:sz w:val="22"/>
          <w:szCs w:val="22"/>
          <w:lang w:val="en-US"/>
        </w:rPr>
        <w:t xml:space="preserve">. </w:t>
      </w:r>
    </w:p>
    <w:p w14:paraId="55F6AF4E"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r w:rsidRPr="00BD60E1">
        <w:rPr>
          <w:rFonts w:asciiTheme="minorHAnsi" w:hAnsiTheme="minorHAnsi" w:cstheme="minorHAnsi"/>
          <w:bCs/>
          <w:kern w:val="28"/>
          <w:sz w:val="22"/>
          <w:szCs w:val="22"/>
          <w:lang w:val="en-US"/>
        </w:rPr>
        <w:t xml:space="preserve">Total amount of persons with disabilities who were assisted by </w:t>
      </w:r>
      <w:r w:rsidR="000A7E22">
        <w:rPr>
          <w:rFonts w:asciiTheme="minorHAnsi" w:hAnsiTheme="minorHAnsi" w:cstheme="minorHAnsi"/>
          <w:bCs/>
          <w:kern w:val="28"/>
          <w:sz w:val="22"/>
          <w:szCs w:val="22"/>
          <w:lang w:val="en-US"/>
        </w:rPr>
        <w:t xml:space="preserve">a </w:t>
      </w:r>
      <w:r w:rsidRPr="00BD60E1">
        <w:rPr>
          <w:rFonts w:asciiTheme="minorHAnsi" w:hAnsiTheme="minorHAnsi" w:cstheme="minorHAnsi"/>
          <w:bCs/>
          <w:kern w:val="28"/>
          <w:sz w:val="22"/>
          <w:szCs w:val="22"/>
          <w:lang w:val="en-US"/>
        </w:rPr>
        <w:t>personal assistant</w:t>
      </w:r>
      <w:r w:rsidR="000A7E22">
        <w:rPr>
          <w:rFonts w:asciiTheme="minorHAnsi" w:hAnsiTheme="minorHAnsi" w:cstheme="minorHAnsi"/>
          <w:bCs/>
          <w:kern w:val="28"/>
          <w:sz w:val="22"/>
          <w:szCs w:val="22"/>
          <w:lang w:val="en-US"/>
        </w:rPr>
        <w:t>:</w:t>
      </w:r>
      <w:r w:rsidRPr="00BD60E1">
        <w:rPr>
          <w:rFonts w:asciiTheme="minorHAnsi" w:hAnsiTheme="minorHAnsi" w:cstheme="minorHAnsi"/>
          <w:bCs/>
          <w:kern w:val="28"/>
          <w:sz w:val="22"/>
          <w:szCs w:val="22"/>
          <w:lang w:val="en-US"/>
        </w:rPr>
        <w:t xml:space="preserve"> 5</w:t>
      </w:r>
      <w:r w:rsidR="000A7E22">
        <w:rPr>
          <w:rFonts w:asciiTheme="minorHAnsi" w:hAnsiTheme="minorHAnsi" w:cstheme="minorHAnsi"/>
          <w:bCs/>
          <w:kern w:val="28"/>
          <w:sz w:val="22"/>
          <w:szCs w:val="22"/>
          <w:lang w:val="en-US"/>
        </w:rPr>
        <w:t> </w:t>
      </w:r>
      <w:r w:rsidRPr="00BD60E1">
        <w:rPr>
          <w:rFonts w:asciiTheme="minorHAnsi" w:hAnsiTheme="minorHAnsi" w:cstheme="minorHAnsi"/>
          <w:bCs/>
          <w:kern w:val="28"/>
          <w:sz w:val="22"/>
          <w:szCs w:val="22"/>
          <w:lang w:val="en-US"/>
        </w:rPr>
        <w:t>714</w:t>
      </w:r>
      <w:r w:rsidR="000A7E22">
        <w:rPr>
          <w:rFonts w:asciiTheme="minorHAnsi" w:hAnsiTheme="minorHAnsi" w:cstheme="minorHAnsi"/>
          <w:bCs/>
          <w:kern w:val="28"/>
          <w:sz w:val="22"/>
          <w:szCs w:val="22"/>
          <w:lang w:val="en-US"/>
        </w:rPr>
        <w:t>:</w:t>
      </w:r>
    </w:p>
    <w:p w14:paraId="73B0336D" w14:textId="77777777" w:rsidR="00BD60E1" w:rsidRPr="00BD60E1" w:rsidRDefault="00BD60E1" w:rsidP="00BD60E1">
      <w:pPr>
        <w:pStyle w:val="ListParagraph"/>
        <w:numPr>
          <w:ilvl w:val="0"/>
          <w:numId w:val="19"/>
        </w:numPr>
        <w:spacing w:after="120"/>
        <w:jc w:val="both"/>
        <w:rPr>
          <w:rFonts w:asciiTheme="minorHAnsi" w:hAnsiTheme="minorHAnsi" w:cstheme="minorHAnsi"/>
          <w:bCs/>
          <w:kern w:val="28"/>
          <w:lang w:val="en-US"/>
        </w:rPr>
      </w:pPr>
      <w:r w:rsidRPr="00BD60E1">
        <w:rPr>
          <w:rFonts w:asciiTheme="minorHAnsi" w:hAnsiTheme="minorHAnsi" w:cstheme="minorHAnsi"/>
          <w:bCs/>
          <w:kern w:val="28"/>
          <w:lang w:val="en-US"/>
        </w:rPr>
        <w:t>Children aged under 16 with a disability certificate assisted by personal assistant</w:t>
      </w:r>
      <w:r w:rsidR="000A7E22">
        <w:rPr>
          <w:rFonts w:asciiTheme="minorHAnsi" w:hAnsiTheme="minorHAnsi" w:cstheme="minorHAnsi"/>
          <w:bCs/>
          <w:kern w:val="28"/>
          <w:lang w:val="en-US"/>
        </w:rPr>
        <w:t>:</w:t>
      </w:r>
      <w:r w:rsidRPr="00BD60E1">
        <w:rPr>
          <w:rFonts w:asciiTheme="minorHAnsi" w:hAnsiTheme="minorHAnsi" w:cstheme="minorHAnsi"/>
          <w:bCs/>
          <w:kern w:val="28"/>
          <w:lang w:val="en-US"/>
        </w:rPr>
        <w:t xml:space="preserve"> 770</w:t>
      </w:r>
      <w:r w:rsidR="000A7E22">
        <w:rPr>
          <w:rFonts w:asciiTheme="minorHAnsi" w:hAnsiTheme="minorHAnsi" w:cstheme="minorHAnsi"/>
          <w:bCs/>
          <w:kern w:val="28"/>
          <w:lang w:val="en-US"/>
        </w:rPr>
        <w:t>,</w:t>
      </w:r>
    </w:p>
    <w:p w14:paraId="49B1D29C" w14:textId="77777777" w:rsidR="00BD60E1" w:rsidRPr="00BD60E1" w:rsidRDefault="00BD60E1" w:rsidP="00BD60E1">
      <w:pPr>
        <w:pStyle w:val="ListParagraph"/>
        <w:numPr>
          <w:ilvl w:val="0"/>
          <w:numId w:val="19"/>
        </w:numPr>
        <w:spacing w:after="120"/>
        <w:jc w:val="both"/>
        <w:rPr>
          <w:rFonts w:asciiTheme="minorHAnsi" w:hAnsiTheme="minorHAnsi" w:cstheme="minorHAnsi"/>
          <w:bCs/>
          <w:kern w:val="28"/>
          <w:lang w:val="en-US"/>
        </w:rPr>
      </w:pPr>
      <w:r w:rsidRPr="00BD60E1">
        <w:rPr>
          <w:rFonts w:asciiTheme="minorHAnsi" w:hAnsiTheme="minorHAnsi" w:cstheme="minorHAnsi"/>
          <w:bCs/>
          <w:kern w:val="28"/>
          <w:lang w:val="en-US"/>
        </w:rPr>
        <w:t>Persons with disabilities who were assisted by personal assistant 4</w:t>
      </w:r>
      <w:r w:rsidR="000A7E22">
        <w:rPr>
          <w:rFonts w:asciiTheme="minorHAnsi" w:hAnsiTheme="minorHAnsi" w:cstheme="minorHAnsi"/>
          <w:bCs/>
          <w:kern w:val="28"/>
          <w:lang w:val="en-US"/>
        </w:rPr>
        <w:t> </w:t>
      </w:r>
      <w:r w:rsidRPr="00BD60E1">
        <w:rPr>
          <w:rFonts w:asciiTheme="minorHAnsi" w:hAnsiTheme="minorHAnsi" w:cstheme="minorHAnsi"/>
          <w:bCs/>
          <w:kern w:val="28"/>
          <w:lang w:val="en-US"/>
        </w:rPr>
        <w:t>944</w:t>
      </w:r>
      <w:r w:rsidR="000A7E22">
        <w:rPr>
          <w:rFonts w:asciiTheme="minorHAnsi" w:hAnsiTheme="minorHAnsi" w:cstheme="minorHAnsi"/>
          <w:bCs/>
          <w:kern w:val="28"/>
          <w:lang w:val="en-US"/>
        </w:rPr>
        <w:t>.</w:t>
      </w:r>
    </w:p>
    <w:p w14:paraId="45E987CF"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r w:rsidRPr="00BD60E1">
        <w:rPr>
          <w:rFonts w:asciiTheme="minorHAnsi" w:hAnsiTheme="minorHAnsi" w:cstheme="minorHAnsi"/>
          <w:bCs/>
          <w:kern w:val="28"/>
          <w:sz w:val="22"/>
          <w:szCs w:val="22"/>
          <w:lang w:val="en-US"/>
        </w:rPr>
        <w:t xml:space="preserve">In total, persons with disabilities (adults and children) assisted by </w:t>
      </w:r>
      <w:r w:rsidR="000A7E22">
        <w:rPr>
          <w:rFonts w:asciiTheme="minorHAnsi" w:hAnsiTheme="minorHAnsi" w:cstheme="minorHAnsi"/>
          <w:bCs/>
          <w:kern w:val="28"/>
          <w:sz w:val="22"/>
          <w:szCs w:val="22"/>
          <w:lang w:val="en-US"/>
        </w:rPr>
        <w:t xml:space="preserve">a </w:t>
      </w:r>
      <w:r w:rsidRPr="00BD60E1">
        <w:rPr>
          <w:rFonts w:asciiTheme="minorHAnsi" w:hAnsiTheme="minorHAnsi" w:cstheme="minorHAnsi"/>
          <w:bCs/>
          <w:kern w:val="28"/>
          <w:sz w:val="22"/>
          <w:szCs w:val="22"/>
          <w:lang w:val="en-US"/>
        </w:rPr>
        <w:t xml:space="preserve">personal assistant in the </w:t>
      </w:r>
      <w:proofErr w:type="spellStart"/>
      <w:r w:rsidRPr="00BD60E1">
        <w:rPr>
          <w:rFonts w:asciiTheme="minorHAnsi" w:hAnsiTheme="minorHAnsi" w:cstheme="minorHAnsi"/>
          <w:bCs/>
          <w:kern w:val="28"/>
          <w:sz w:val="22"/>
          <w:szCs w:val="22"/>
          <w:lang w:val="en-US"/>
        </w:rPr>
        <w:t>programmes</w:t>
      </w:r>
      <w:proofErr w:type="spellEnd"/>
      <w:r w:rsidR="000A7E22">
        <w:rPr>
          <w:rFonts w:asciiTheme="minorHAnsi" w:hAnsiTheme="minorHAnsi" w:cstheme="minorHAnsi"/>
          <w:bCs/>
          <w:kern w:val="28"/>
          <w:sz w:val="22"/>
          <w:szCs w:val="22"/>
          <w:lang w:val="en-US"/>
        </w:rPr>
        <w:t>:</w:t>
      </w:r>
      <w:r w:rsidRPr="00BD60E1">
        <w:rPr>
          <w:rFonts w:asciiTheme="minorHAnsi" w:hAnsiTheme="minorHAnsi" w:cstheme="minorHAnsi"/>
          <w:b/>
          <w:bCs/>
          <w:kern w:val="28"/>
          <w:sz w:val="22"/>
          <w:szCs w:val="22"/>
          <w:lang w:val="en-US"/>
        </w:rPr>
        <w:t xml:space="preserve"> </w:t>
      </w:r>
      <w:r w:rsidRPr="00BD60E1">
        <w:rPr>
          <w:rFonts w:asciiTheme="minorHAnsi" w:hAnsiTheme="minorHAnsi" w:cstheme="minorHAnsi"/>
          <w:bCs/>
          <w:kern w:val="28"/>
          <w:sz w:val="22"/>
          <w:szCs w:val="22"/>
          <w:lang w:val="en-US"/>
        </w:rPr>
        <w:t>19 770</w:t>
      </w:r>
    </w:p>
    <w:p w14:paraId="2B0BE193" w14:textId="77777777" w:rsidR="00BD60E1" w:rsidRPr="00BD60E1" w:rsidRDefault="00BD60E1" w:rsidP="00BD60E1">
      <w:pPr>
        <w:spacing w:after="120" w:line="276" w:lineRule="auto"/>
        <w:jc w:val="both"/>
        <w:rPr>
          <w:rFonts w:asciiTheme="minorHAnsi" w:hAnsiTheme="minorHAnsi" w:cstheme="minorHAnsi"/>
          <w:bCs/>
          <w:kern w:val="28"/>
          <w:sz w:val="22"/>
          <w:szCs w:val="22"/>
          <w:lang w:val="en-US"/>
        </w:rPr>
      </w:pPr>
      <w:r w:rsidRPr="00BD60E1">
        <w:rPr>
          <w:rFonts w:asciiTheme="minorHAnsi" w:hAnsiTheme="minorHAnsi" w:cstheme="minorHAnsi"/>
          <w:bCs/>
          <w:kern w:val="28"/>
          <w:sz w:val="22"/>
          <w:szCs w:val="22"/>
          <w:lang w:val="en-US"/>
        </w:rPr>
        <w:t>These data are gathered and reported in aggregate only.</w:t>
      </w:r>
    </w:p>
    <w:p w14:paraId="01D981EC" w14:textId="77777777" w:rsidR="00BD60E1" w:rsidRDefault="00BD60E1" w:rsidP="00BD60E1">
      <w:pPr>
        <w:spacing w:after="120" w:line="276" w:lineRule="auto"/>
        <w:rPr>
          <w:rFonts w:asciiTheme="minorHAnsi" w:hAnsiTheme="minorHAnsi" w:cstheme="minorHAnsi"/>
          <w:b/>
          <w:sz w:val="22"/>
          <w:szCs w:val="22"/>
          <w:lang w:val="en-US"/>
        </w:rPr>
      </w:pPr>
    </w:p>
    <w:p w14:paraId="1059F315" w14:textId="77777777" w:rsidR="00BD60E1" w:rsidRDefault="00BD60E1" w:rsidP="00BD60E1">
      <w:pPr>
        <w:spacing w:after="120" w:line="276" w:lineRule="auto"/>
        <w:rPr>
          <w:rFonts w:asciiTheme="minorHAnsi" w:hAnsiTheme="minorHAnsi" w:cstheme="minorHAnsi"/>
          <w:b/>
          <w:sz w:val="22"/>
          <w:szCs w:val="22"/>
          <w:lang w:val="en-US"/>
        </w:rPr>
      </w:pPr>
    </w:p>
    <w:p w14:paraId="65CF36E2" w14:textId="77777777" w:rsidR="00BD60E1" w:rsidRPr="00BD60E1" w:rsidRDefault="00BD60E1" w:rsidP="00BD60E1">
      <w:pPr>
        <w:spacing w:after="120" w:line="276" w:lineRule="auto"/>
        <w:rPr>
          <w:rFonts w:asciiTheme="minorHAnsi" w:hAnsiTheme="minorHAnsi" w:cstheme="minorHAnsi"/>
          <w:b/>
          <w:sz w:val="22"/>
          <w:szCs w:val="22"/>
          <w:lang w:val="en-US"/>
        </w:rPr>
      </w:pPr>
      <w:r w:rsidRPr="00BD60E1">
        <w:rPr>
          <w:rFonts w:asciiTheme="minorHAnsi" w:hAnsiTheme="minorHAnsi" w:cstheme="minorHAnsi"/>
          <w:b/>
          <w:sz w:val="22"/>
          <w:szCs w:val="22"/>
          <w:lang w:val="en-US"/>
        </w:rPr>
        <w:t>All relevant informati</w:t>
      </w:r>
      <w:r w:rsidR="00DA7DE2">
        <w:rPr>
          <w:rFonts w:asciiTheme="minorHAnsi" w:hAnsiTheme="minorHAnsi" w:cstheme="minorHAnsi"/>
          <w:b/>
          <w:sz w:val="22"/>
          <w:szCs w:val="22"/>
          <w:lang w:val="en-US"/>
        </w:rPr>
        <w:t>on for the topic can be accessed at</w:t>
      </w:r>
      <w:r w:rsidRPr="00BD60E1">
        <w:rPr>
          <w:rFonts w:asciiTheme="minorHAnsi" w:hAnsiTheme="minorHAnsi" w:cstheme="minorHAnsi"/>
          <w:b/>
          <w:sz w:val="22"/>
          <w:szCs w:val="22"/>
          <w:lang w:val="en-US"/>
        </w:rPr>
        <w:t xml:space="preserve"> </w:t>
      </w:r>
      <w:r w:rsidR="00DA7DE2">
        <w:rPr>
          <w:rFonts w:asciiTheme="minorHAnsi" w:hAnsiTheme="minorHAnsi" w:cstheme="minorHAnsi"/>
          <w:b/>
          <w:sz w:val="22"/>
          <w:szCs w:val="22"/>
          <w:lang w:val="en-US"/>
        </w:rPr>
        <w:t xml:space="preserve">the </w:t>
      </w:r>
      <w:r w:rsidRPr="00BD60E1">
        <w:rPr>
          <w:rFonts w:asciiTheme="minorHAnsi" w:hAnsiTheme="minorHAnsi" w:cstheme="minorHAnsi"/>
          <w:b/>
          <w:sz w:val="22"/>
          <w:szCs w:val="22"/>
          <w:lang w:val="en-US"/>
        </w:rPr>
        <w:t>links below</w:t>
      </w:r>
      <w:r w:rsidR="00D1029F">
        <w:rPr>
          <w:rFonts w:asciiTheme="minorHAnsi" w:hAnsiTheme="minorHAnsi" w:cstheme="minorHAnsi"/>
          <w:b/>
          <w:sz w:val="22"/>
          <w:szCs w:val="22"/>
          <w:lang w:val="en-US"/>
        </w:rPr>
        <w:t xml:space="preserve"> (in Polish language</w:t>
      </w:r>
      <w:proofErr w:type="gramStart"/>
      <w:r w:rsidR="00D1029F">
        <w:rPr>
          <w:rFonts w:asciiTheme="minorHAnsi" w:hAnsiTheme="minorHAnsi" w:cstheme="minorHAnsi"/>
          <w:b/>
          <w:sz w:val="22"/>
          <w:szCs w:val="22"/>
          <w:lang w:val="en-US"/>
        </w:rPr>
        <w:t xml:space="preserve">) </w:t>
      </w:r>
      <w:r w:rsidRPr="00BD60E1">
        <w:rPr>
          <w:rFonts w:asciiTheme="minorHAnsi" w:hAnsiTheme="minorHAnsi" w:cstheme="minorHAnsi"/>
          <w:b/>
          <w:sz w:val="22"/>
          <w:szCs w:val="22"/>
          <w:lang w:val="en-US"/>
        </w:rPr>
        <w:t>:</w:t>
      </w:r>
      <w:proofErr w:type="gramEnd"/>
    </w:p>
    <w:p w14:paraId="59796D2B" w14:textId="77777777" w:rsidR="00BD60E1" w:rsidRPr="00BD60E1" w:rsidRDefault="00BD60E1" w:rsidP="00BD60E1">
      <w:pPr>
        <w:spacing w:after="120" w:line="276" w:lineRule="auto"/>
        <w:rPr>
          <w:rFonts w:asciiTheme="minorHAnsi" w:hAnsiTheme="minorHAnsi" w:cstheme="minorHAnsi"/>
          <w:sz w:val="22"/>
          <w:szCs w:val="22"/>
          <w:lang w:val="en-US"/>
        </w:rPr>
      </w:pPr>
      <w:r w:rsidRPr="00BD60E1">
        <w:rPr>
          <w:rFonts w:asciiTheme="minorHAnsi" w:hAnsiTheme="minorHAnsi" w:cstheme="minorHAnsi"/>
          <w:sz w:val="22"/>
          <w:szCs w:val="22"/>
          <w:lang w:val="en-US"/>
        </w:rPr>
        <w:t>Legislations and policies regulating care and support system:</w:t>
      </w:r>
    </w:p>
    <w:p w14:paraId="225DE822" w14:textId="77777777" w:rsidR="00BD60E1" w:rsidRPr="00BD60E1" w:rsidRDefault="00BD60E1" w:rsidP="00BD60E1">
      <w:pPr>
        <w:numPr>
          <w:ilvl w:val="0"/>
          <w:numId w:val="20"/>
        </w:numPr>
        <w:spacing w:after="120" w:line="276" w:lineRule="auto"/>
        <w:rPr>
          <w:rFonts w:asciiTheme="minorHAnsi" w:hAnsiTheme="minorHAnsi" w:cstheme="minorHAnsi"/>
          <w:sz w:val="22"/>
          <w:szCs w:val="22"/>
          <w:lang w:val="en-US"/>
        </w:rPr>
      </w:pPr>
      <w:r w:rsidRPr="00BD60E1">
        <w:rPr>
          <w:rFonts w:asciiTheme="minorHAnsi" w:hAnsiTheme="minorHAnsi" w:cstheme="minorHAnsi"/>
          <w:sz w:val="22"/>
          <w:szCs w:val="22"/>
          <w:lang w:val="en-US"/>
        </w:rPr>
        <w:t xml:space="preserve">The National Strategy for Persons with Disabilities 2021-2030  </w:t>
      </w:r>
      <w:hyperlink r:id="rId11" w:history="1">
        <w:r w:rsidRPr="00BD60E1">
          <w:rPr>
            <w:rStyle w:val="Hyperlink"/>
            <w:rFonts w:asciiTheme="minorHAnsi" w:eastAsiaTheme="minorHAnsi" w:hAnsiTheme="minorHAnsi" w:cstheme="minorHAnsi"/>
            <w:sz w:val="22"/>
            <w:szCs w:val="22"/>
            <w:lang w:val="en-US"/>
          </w:rPr>
          <w:t>https://niepelnosprawni.gov.pl/download/SON-RCL-Monitor-Polski-1639387201.pdf</w:t>
        </w:r>
      </w:hyperlink>
    </w:p>
    <w:p w14:paraId="079F2E35" w14:textId="77777777" w:rsidR="00BD60E1" w:rsidRPr="00BD60E1" w:rsidRDefault="00BD60E1" w:rsidP="00BD60E1">
      <w:pPr>
        <w:numPr>
          <w:ilvl w:val="0"/>
          <w:numId w:val="20"/>
        </w:numPr>
        <w:spacing w:after="120" w:line="276" w:lineRule="auto"/>
        <w:rPr>
          <w:rFonts w:asciiTheme="minorHAnsi" w:hAnsiTheme="minorHAnsi" w:cstheme="minorHAnsi"/>
          <w:bCs/>
          <w:sz w:val="22"/>
          <w:szCs w:val="22"/>
          <w:lang w:val="en-US"/>
        </w:rPr>
      </w:pPr>
      <w:r w:rsidRPr="00BD60E1">
        <w:rPr>
          <w:rFonts w:asciiTheme="minorHAnsi" w:hAnsiTheme="minorHAnsi" w:cstheme="minorHAnsi"/>
          <w:bCs/>
          <w:sz w:val="22"/>
          <w:szCs w:val="22"/>
          <w:lang w:val="en-US"/>
        </w:rPr>
        <w:t>The Solidarity Fund for Persons with Disabilities</w:t>
      </w:r>
      <w:r w:rsidRPr="00BD60E1">
        <w:rPr>
          <w:rFonts w:asciiTheme="minorHAnsi" w:hAnsiTheme="minorHAnsi" w:cstheme="minorHAnsi"/>
          <w:sz w:val="22"/>
          <w:szCs w:val="22"/>
          <w:lang w:val="en-US"/>
        </w:rPr>
        <w:t xml:space="preserve"> (</w:t>
      </w:r>
      <w:r w:rsidRPr="00BD60E1">
        <w:rPr>
          <w:rFonts w:asciiTheme="minorHAnsi" w:hAnsiTheme="minorHAnsi" w:cstheme="minorHAnsi"/>
          <w:bCs/>
          <w:sz w:val="22"/>
          <w:szCs w:val="22"/>
          <w:lang w:val="en-US"/>
        </w:rPr>
        <w:t>The Act on establishing the Solidarity Fund for Persons with Disabilities entered into force on 1 January 2019)</w:t>
      </w:r>
      <w:r w:rsidRPr="00BD60E1">
        <w:rPr>
          <w:rFonts w:asciiTheme="minorHAnsi" w:hAnsiTheme="minorHAnsi" w:cstheme="minorHAnsi"/>
          <w:sz w:val="22"/>
          <w:szCs w:val="22"/>
          <w:lang w:val="en-US"/>
        </w:rPr>
        <w:t xml:space="preserve"> </w:t>
      </w:r>
      <w:hyperlink r:id="rId12" w:history="1">
        <w:r w:rsidRPr="00BD60E1">
          <w:rPr>
            <w:rStyle w:val="Hyperlink"/>
            <w:rFonts w:asciiTheme="minorHAnsi" w:eastAsiaTheme="minorHAnsi" w:hAnsiTheme="minorHAnsi" w:cstheme="minorHAnsi"/>
            <w:bCs/>
            <w:sz w:val="22"/>
            <w:szCs w:val="22"/>
            <w:lang w:val="en-US"/>
          </w:rPr>
          <w:t>https://isap.sejm.gov.pl/isap.nsf/download.xsp/WDU20180002192/U/D20182192Lj.pdf</w:t>
        </w:r>
      </w:hyperlink>
    </w:p>
    <w:p w14:paraId="00BC502B" w14:textId="77777777" w:rsidR="00BD60E1" w:rsidRPr="00DA7DE2" w:rsidRDefault="00DA7DE2" w:rsidP="00DA7DE2">
      <w:pPr>
        <w:numPr>
          <w:ilvl w:val="0"/>
          <w:numId w:val="20"/>
        </w:numPr>
        <w:spacing w:after="120" w:line="276" w:lineRule="auto"/>
        <w:rPr>
          <w:rFonts w:asciiTheme="minorHAnsi" w:hAnsiTheme="minorHAnsi" w:cstheme="minorHAnsi"/>
          <w:bCs/>
          <w:sz w:val="22"/>
          <w:szCs w:val="22"/>
          <w:lang w:val="en-US"/>
        </w:rPr>
      </w:pPr>
      <w:r>
        <w:rPr>
          <w:rFonts w:asciiTheme="minorHAnsi" w:hAnsiTheme="minorHAnsi" w:cstheme="minorHAnsi"/>
          <w:bCs/>
          <w:sz w:val="22"/>
          <w:szCs w:val="22"/>
          <w:lang w:val="en-US"/>
        </w:rPr>
        <w:t>The Act on P</w:t>
      </w:r>
      <w:r w:rsidR="00BD60E1" w:rsidRPr="00BD60E1">
        <w:rPr>
          <w:rFonts w:asciiTheme="minorHAnsi" w:hAnsiTheme="minorHAnsi" w:cstheme="minorHAnsi"/>
          <w:bCs/>
          <w:sz w:val="22"/>
          <w:szCs w:val="22"/>
          <w:lang w:val="en-US"/>
        </w:rPr>
        <w:t>olish sign language and alternative communication (19th of Aug 2011)</w:t>
      </w:r>
      <w:r>
        <w:rPr>
          <w:rFonts w:asciiTheme="minorHAnsi" w:hAnsiTheme="minorHAnsi" w:cstheme="minorHAnsi"/>
          <w:bCs/>
          <w:sz w:val="22"/>
          <w:szCs w:val="22"/>
          <w:lang w:val="en-US"/>
        </w:rPr>
        <w:t xml:space="preserve"> </w:t>
      </w:r>
      <w:hyperlink r:id="rId13" w:history="1">
        <w:r w:rsidR="00BD60E1" w:rsidRPr="00DA7DE2">
          <w:rPr>
            <w:rStyle w:val="Hyperlink"/>
            <w:rFonts w:asciiTheme="minorHAnsi" w:eastAsiaTheme="minorHAnsi" w:hAnsiTheme="minorHAnsi" w:cstheme="minorHAnsi"/>
            <w:bCs/>
            <w:sz w:val="22"/>
            <w:szCs w:val="22"/>
            <w:lang w:val="en-US"/>
          </w:rPr>
          <w:t>https://isap.sejm.gov.pl/isap.nsf/download.xsp/WDU20112091243/U/D20111243Lj.pdf</w:t>
        </w:r>
      </w:hyperlink>
    </w:p>
    <w:p w14:paraId="535C3BD7" w14:textId="77777777" w:rsidR="00BD60E1" w:rsidRPr="00DA7DE2" w:rsidRDefault="00BD60E1" w:rsidP="00DA7DE2">
      <w:pPr>
        <w:numPr>
          <w:ilvl w:val="0"/>
          <w:numId w:val="20"/>
        </w:numPr>
        <w:spacing w:after="120" w:line="276" w:lineRule="auto"/>
        <w:rPr>
          <w:rFonts w:asciiTheme="minorHAnsi" w:hAnsiTheme="minorHAnsi" w:cstheme="minorHAnsi"/>
          <w:bCs/>
          <w:sz w:val="22"/>
          <w:szCs w:val="22"/>
          <w:lang w:val="en-US"/>
        </w:rPr>
      </w:pPr>
      <w:r w:rsidRPr="00BD60E1">
        <w:rPr>
          <w:rFonts w:asciiTheme="minorHAnsi" w:hAnsiTheme="minorHAnsi" w:cstheme="minorHAnsi"/>
          <w:bCs/>
          <w:sz w:val="22"/>
          <w:szCs w:val="22"/>
          <w:lang w:val="en-US"/>
        </w:rPr>
        <w:lastRenderedPageBreak/>
        <w:t>The Act on digital accessibility of websites and mobile applications of public entities (4th of Apr</w:t>
      </w:r>
      <w:r w:rsidR="00DA7DE2">
        <w:rPr>
          <w:rFonts w:asciiTheme="minorHAnsi" w:hAnsiTheme="minorHAnsi" w:cstheme="minorHAnsi"/>
          <w:bCs/>
          <w:sz w:val="22"/>
          <w:szCs w:val="22"/>
          <w:lang w:val="en-US"/>
        </w:rPr>
        <w:t>il</w:t>
      </w:r>
      <w:r w:rsidRPr="00BD60E1">
        <w:rPr>
          <w:rFonts w:asciiTheme="minorHAnsi" w:hAnsiTheme="minorHAnsi" w:cstheme="minorHAnsi"/>
          <w:bCs/>
          <w:sz w:val="22"/>
          <w:szCs w:val="22"/>
          <w:lang w:val="en-US"/>
        </w:rPr>
        <w:t xml:space="preserve"> 2019</w:t>
      </w:r>
      <w:r w:rsidR="00DA7DE2">
        <w:rPr>
          <w:rFonts w:asciiTheme="minorHAnsi" w:hAnsiTheme="minorHAnsi" w:cstheme="minorHAnsi"/>
          <w:bCs/>
          <w:sz w:val="22"/>
          <w:szCs w:val="22"/>
          <w:lang w:val="en-US"/>
        </w:rPr>
        <w:t xml:space="preserve">) </w:t>
      </w:r>
      <w:hyperlink r:id="rId14" w:history="1">
        <w:r w:rsidRPr="00DA7DE2">
          <w:rPr>
            <w:rStyle w:val="Hyperlink"/>
            <w:rFonts w:asciiTheme="minorHAnsi" w:eastAsiaTheme="minorHAnsi" w:hAnsiTheme="minorHAnsi" w:cstheme="minorHAnsi"/>
            <w:bCs/>
            <w:sz w:val="22"/>
            <w:szCs w:val="22"/>
            <w:lang w:val="en-US"/>
          </w:rPr>
          <w:t>https://isap.sejm.gov.pl/isap.nsf/download.xsp/WDU20190000848/U/D20190848Lj.pdf</w:t>
        </w:r>
      </w:hyperlink>
    </w:p>
    <w:p w14:paraId="1470861E" w14:textId="77777777" w:rsidR="00BD60E1" w:rsidRPr="00DA7DE2" w:rsidRDefault="00BD60E1" w:rsidP="00DA7DE2">
      <w:pPr>
        <w:numPr>
          <w:ilvl w:val="0"/>
          <w:numId w:val="20"/>
        </w:numPr>
        <w:spacing w:after="120" w:line="276" w:lineRule="auto"/>
        <w:rPr>
          <w:rFonts w:asciiTheme="minorHAnsi" w:hAnsiTheme="minorHAnsi" w:cstheme="minorHAnsi"/>
          <w:bCs/>
          <w:sz w:val="22"/>
          <w:szCs w:val="22"/>
          <w:lang w:val="en-US"/>
        </w:rPr>
      </w:pPr>
      <w:r w:rsidRPr="00BD60E1">
        <w:rPr>
          <w:rFonts w:asciiTheme="minorHAnsi" w:hAnsiTheme="minorHAnsi" w:cstheme="minorHAnsi"/>
          <w:bCs/>
          <w:sz w:val="22"/>
          <w:szCs w:val="22"/>
          <w:lang w:val="en-US"/>
        </w:rPr>
        <w:t>The Act on ensuring accessibility for persons with specific needs (19th of Jul</w:t>
      </w:r>
      <w:r w:rsidR="00DA7DE2">
        <w:rPr>
          <w:rFonts w:asciiTheme="minorHAnsi" w:hAnsiTheme="minorHAnsi" w:cstheme="minorHAnsi"/>
          <w:bCs/>
          <w:sz w:val="22"/>
          <w:szCs w:val="22"/>
          <w:lang w:val="en-US"/>
        </w:rPr>
        <w:t>y</w:t>
      </w:r>
      <w:r w:rsidRPr="00BD60E1">
        <w:rPr>
          <w:rFonts w:asciiTheme="minorHAnsi" w:hAnsiTheme="minorHAnsi" w:cstheme="minorHAnsi"/>
          <w:bCs/>
          <w:sz w:val="22"/>
          <w:szCs w:val="22"/>
          <w:lang w:val="en-US"/>
        </w:rPr>
        <w:t xml:space="preserve"> 2019)</w:t>
      </w:r>
      <w:r w:rsidR="00DA7DE2">
        <w:rPr>
          <w:rFonts w:asciiTheme="minorHAnsi" w:hAnsiTheme="minorHAnsi" w:cstheme="minorHAnsi"/>
          <w:bCs/>
          <w:sz w:val="22"/>
          <w:szCs w:val="22"/>
          <w:lang w:val="en-US"/>
        </w:rPr>
        <w:t xml:space="preserve"> </w:t>
      </w:r>
      <w:hyperlink r:id="rId15" w:history="1">
        <w:r w:rsidR="00DA7DE2" w:rsidRPr="00E84BFC">
          <w:rPr>
            <w:rStyle w:val="Hyperlink"/>
            <w:rFonts w:asciiTheme="minorHAnsi" w:hAnsiTheme="minorHAnsi" w:cstheme="minorHAnsi"/>
            <w:bCs/>
            <w:sz w:val="22"/>
            <w:szCs w:val="22"/>
            <w:lang w:val="en-US"/>
          </w:rPr>
          <w:t>https://isap.sejm.gov.pl/isap.nsf/download.xsp/WDU20190001696/U/D20191696Lj.pdf</w:t>
        </w:r>
      </w:hyperlink>
      <w:r w:rsidR="00DA7DE2">
        <w:rPr>
          <w:rFonts w:asciiTheme="minorHAnsi" w:hAnsiTheme="minorHAnsi" w:cstheme="minorHAnsi"/>
          <w:bCs/>
          <w:sz w:val="22"/>
          <w:szCs w:val="22"/>
          <w:lang w:val="en-US"/>
        </w:rPr>
        <w:t xml:space="preserve"> </w:t>
      </w:r>
    </w:p>
    <w:p w14:paraId="3BD5F821" w14:textId="77777777" w:rsidR="00BD60E1" w:rsidRPr="00DA7DE2" w:rsidRDefault="00BD60E1" w:rsidP="00DA7DE2">
      <w:pPr>
        <w:numPr>
          <w:ilvl w:val="0"/>
          <w:numId w:val="20"/>
        </w:numPr>
        <w:spacing w:after="120" w:line="276" w:lineRule="auto"/>
        <w:rPr>
          <w:rFonts w:asciiTheme="minorHAnsi" w:hAnsiTheme="minorHAnsi" w:cstheme="minorHAnsi"/>
          <w:bCs/>
          <w:sz w:val="22"/>
          <w:szCs w:val="22"/>
          <w:lang w:val="en-US"/>
        </w:rPr>
      </w:pPr>
      <w:r w:rsidRPr="00BD60E1">
        <w:rPr>
          <w:rFonts w:asciiTheme="minorHAnsi" w:hAnsiTheme="minorHAnsi" w:cstheme="minorHAnsi"/>
          <w:bCs/>
          <w:sz w:val="22"/>
          <w:szCs w:val="22"/>
          <w:lang w:val="en-US"/>
        </w:rPr>
        <w:t xml:space="preserve">The Act of August 27, </w:t>
      </w:r>
      <w:proofErr w:type="gramStart"/>
      <w:r w:rsidRPr="00BD60E1">
        <w:rPr>
          <w:rFonts w:asciiTheme="minorHAnsi" w:hAnsiTheme="minorHAnsi" w:cstheme="minorHAnsi"/>
          <w:bCs/>
          <w:sz w:val="22"/>
          <w:szCs w:val="22"/>
          <w:lang w:val="en-US"/>
        </w:rPr>
        <w:t>1997</w:t>
      </w:r>
      <w:proofErr w:type="gramEnd"/>
      <w:r w:rsidRPr="00BD60E1">
        <w:rPr>
          <w:rFonts w:asciiTheme="minorHAnsi" w:hAnsiTheme="minorHAnsi" w:cstheme="minorHAnsi"/>
          <w:bCs/>
          <w:sz w:val="22"/>
          <w:szCs w:val="22"/>
          <w:lang w:val="en-US"/>
        </w:rPr>
        <w:t xml:space="preserve"> on vocational and social rehabilitation and employment of disabled persons</w:t>
      </w:r>
      <w:r w:rsidR="00DA7DE2">
        <w:rPr>
          <w:rFonts w:asciiTheme="minorHAnsi" w:hAnsiTheme="minorHAnsi" w:cstheme="minorHAnsi"/>
          <w:bCs/>
          <w:sz w:val="22"/>
          <w:szCs w:val="22"/>
          <w:lang w:val="en-US"/>
        </w:rPr>
        <w:t xml:space="preserve"> </w:t>
      </w:r>
      <w:hyperlink r:id="rId16" w:history="1">
        <w:r w:rsidRPr="00DA7DE2">
          <w:rPr>
            <w:rStyle w:val="Hyperlink"/>
            <w:rFonts w:asciiTheme="minorHAnsi" w:eastAsiaTheme="minorHAnsi" w:hAnsiTheme="minorHAnsi" w:cstheme="minorHAnsi"/>
            <w:bCs/>
            <w:sz w:val="22"/>
            <w:szCs w:val="22"/>
            <w:lang w:val="en-US"/>
          </w:rPr>
          <w:t>https://isap.sejm.gov.pl/isap.nsf/download.xsp/WDU19971230776/U/D19970776Lj.pdf</w:t>
        </w:r>
      </w:hyperlink>
    </w:p>
    <w:p w14:paraId="1A9CCB8E" w14:textId="77777777" w:rsidR="00BD60E1" w:rsidRPr="00BD60E1" w:rsidRDefault="00BD60E1" w:rsidP="00BD60E1">
      <w:pPr>
        <w:rPr>
          <w:lang w:val="en-US"/>
        </w:rPr>
      </w:pPr>
    </w:p>
    <w:p w14:paraId="0C39B798" w14:textId="77777777" w:rsidR="00DA4F8A" w:rsidRPr="00003789" w:rsidRDefault="00DA4F8A" w:rsidP="00003789">
      <w:pPr>
        <w:spacing w:after="120" w:line="276" w:lineRule="auto"/>
        <w:jc w:val="both"/>
        <w:rPr>
          <w:rFonts w:asciiTheme="minorHAnsi" w:hAnsiTheme="minorHAnsi" w:cstheme="minorHAnsi"/>
          <w:bCs/>
          <w:kern w:val="28"/>
          <w:sz w:val="22"/>
          <w:lang w:val="en-US"/>
        </w:rPr>
      </w:pPr>
    </w:p>
    <w:p w14:paraId="1D44EDC1" w14:textId="77777777" w:rsidR="00DA4F8A" w:rsidRPr="00887ADC" w:rsidRDefault="00DA4F8A" w:rsidP="00887ADC">
      <w:pPr>
        <w:spacing w:after="120" w:line="276" w:lineRule="auto"/>
        <w:jc w:val="both"/>
        <w:rPr>
          <w:rFonts w:asciiTheme="minorHAnsi" w:hAnsiTheme="minorHAnsi" w:cstheme="minorHAnsi"/>
          <w:bCs/>
          <w:kern w:val="28"/>
          <w:sz w:val="22"/>
          <w:szCs w:val="22"/>
          <w:lang w:val="en-US"/>
        </w:rPr>
      </w:pPr>
    </w:p>
    <w:p w14:paraId="7861CD0B" w14:textId="77777777" w:rsidR="00287CBA" w:rsidRPr="00887ADC" w:rsidRDefault="00287CBA" w:rsidP="00887ADC">
      <w:pPr>
        <w:spacing w:after="120" w:line="276" w:lineRule="auto"/>
        <w:jc w:val="both"/>
        <w:rPr>
          <w:rFonts w:asciiTheme="minorHAnsi" w:hAnsiTheme="minorHAnsi" w:cstheme="minorHAnsi"/>
          <w:b/>
          <w:sz w:val="22"/>
          <w:szCs w:val="22"/>
          <w:lang w:val="en"/>
        </w:rPr>
      </w:pPr>
    </w:p>
    <w:sectPr w:rsidR="00287CBA" w:rsidRPr="00887ADC" w:rsidSect="0030457E">
      <w:footerReference w:type="default" r:id="rId17"/>
      <w:headerReference w:type="first" r:id="rId18"/>
      <w:footerReference w:type="first" r:id="rId19"/>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6676" w14:textId="77777777" w:rsidR="000C12E2" w:rsidRDefault="000C12E2">
      <w:r>
        <w:separator/>
      </w:r>
    </w:p>
  </w:endnote>
  <w:endnote w:type="continuationSeparator" w:id="0">
    <w:p w14:paraId="308895B5" w14:textId="77777777" w:rsidR="000C12E2" w:rsidRDefault="000C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3114"/>
      <w:docPartObj>
        <w:docPartGallery w:val="Page Numbers (Bottom of Page)"/>
        <w:docPartUnique/>
      </w:docPartObj>
    </w:sdtPr>
    <w:sdtEndPr/>
    <w:sdtContent>
      <w:p w14:paraId="02A0D91F" w14:textId="77777777" w:rsidR="00E34284" w:rsidRDefault="00E34284">
        <w:pPr>
          <w:pStyle w:val="Footer"/>
          <w:jc w:val="right"/>
        </w:pPr>
        <w:r>
          <w:fldChar w:fldCharType="begin"/>
        </w:r>
        <w:r>
          <w:instrText>PAGE   \* MERGEFORMAT</w:instrText>
        </w:r>
        <w:r>
          <w:fldChar w:fldCharType="separate"/>
        </w:r>
        <w:r w:rsidR="00124C85">
          <w:rPr>
            <w:noProof/>
          </w:rPr>
          <w:t>2</w:t>
        </w:r>
        <w:r>
          <w:fldChar w:fldCharType="end"/>
        </w:r>
      </w:p>
    </w:sdtContent>
  </w:sdt>
  <w:p w14:paraId="6FB6263F" w14:textId="77777777" w:rsidR="00E34284" w:rsidRDefault="00E342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2F5F" w14:textId="77777777" w:rsidR="009054C1" w:rsidRDefault="00296135">
    <w:pPr>
      <w:pStyle w:val="Footer"/>
    </w:pPr>
    <w:r>
      <w:rPr>
        <w:noProof/>
        <w:lang w:val="en-GB" w:eastAsia="en-GB"/>
      </w:rPr>
      <w:drawing>
        <wp:anchor distT="0" distB="0" distL="114300" distR="114300" simplePos="0" relativeHeight="251658240" behindDoc="0" locked="0" layoutInCell="1" allowOverlap="1" wp14:anchorId="2662EE62" wp14:editId="3C5FF3E7">
          <wp:simplePos x="0" y="0"/>
          <wp:positionH relativeFrom="margin">
            <wp:posOffset>-1076325</wp:posOffset>
          </wp:positionH>
          <wp:positionV relativeFrom="margin">
            <wp:posOffset>8386445</wp:posOffset>
          </wp:positionV>
          <wp:extent cx="2295525" cy="1400175"/>
          <wp:effectExtent l="0" t="0" r="0" b="0"/>
          <wp:wrapSquare wrapText="bothSides"/>
          <wp:docPr id="3" name="Obraz 3" descr="Minister SZ, Jacek Czaputowicz, szablon imienny - EN nowy adres stopka"/>
          <wp:cNvGraphicFramePr/>
          <a:graphic xmlns:a="http://schemas.openxmlformats.org/drawingml/2006/main">
            <a:graphicData uri="http://schemas.openxmlformats.org/drawingml/2006/picture">
              <pic:pic xmlns:pic="http://schemas.openxmlformats.org/drawingml/2006/picture">
                <pic:nvPicPr>
                  <pic:cNvPr id="3" name="Obraz 3" descr="Minister SZ, Jacek Czaputowicz, szablon imienny - EN nowy adres stopk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5525" cy="14001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0738" w14:textId="77777777" w:rsidR="000C12E2" w:rsidRDefault="000C12E2">
      <w:r>
        <w:separator/>
      </w:r>
    </w:p>
  </w:footnote>
  <w:footnote w:type="continuationSeparator" w:id="0">
    <w:p w14:paraId="452535C6" w14:textId="77777777" w:rsidR="000C12E2" w:rsidRDefault="000C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EC91" w14:textId="77777777" w:rsidR="009054C1" w:rsidRDefault="00761E2A">
    <w:pPr>
      <w:pStyle w:val="Header"/>
    </w:pPr>
    <w:r>
      <w:rPr>
        <w:noProof/>
        <w:lang w:val="en-GB" w:eastAsia="en-GB"/>
      </w:rPr>
      <w:drawing>
        <wp:anchor distT="0" distB="0" distL="114300" distR="114300" simplePos="0" relativeHeight="251657216" behindDoc="1" locked="0" layoutInCell="1" allowOverlap="1" wp14:anchorId="4A63EE72" wp14:editId="76BF5D15">
          <wp:simplePos x="0" y="0"/>
          <wp:positionH relativeFrom="page">
            <wp:align>left</wp:align>
          </wp:positionH>
          <wp:positionV relativeFrom="page">
            <wp:align>top</wp:align>
          </wp:positionV>
          <wp:extent cx="2842895" cy="2385695"/>
          <wp:effectExtent l="19050" t="0" r="0" b="0"/>
          <wp:wrapNone/>
          <wp:docPr id="1" name="Obraz 1" descr="z_0021__Dpt Nar Zjed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0021__Dpt Nar ZjednEN"/>
                  <pic:cNvPicPr>
                    <a:picLocks noChangeAspect="1" noChangeArrowheads="1"/>
                  </pic:cNvPicPr>
                </pic:nvPicPr>
                <pic:blipFill>
                  <a:blip r:embed="rId1"/>
                  <a:srcRect r="62457" b="77736"/>
                  <a:stretch>
                    <a:fillRect/>
                  </a:stretch>
                </pic:blipFill>
                <pic:spPr bwMode="auto">
                  <a:xfrm>
                    <a:off x="0" y="0"/>
                    <a:ext cx="2842895" cy="2385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A3B"/>
    <w:multiLevelType w:val="hybridMultilevel"/>
    <w:tmpl w:val="455C50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1AA05CF"/>
    <w:multiLevelType w:val="hybridMultilevel"/>
    <w:tmpl w:val="0714CF3E"/>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6800649"/>
    <w:multiLevelType w:val="hybridMultilevel"/>
    <w:tmpl w:val="AB8CA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7568B1"/>
    <w:multiLevelType w:val="hybridMultilevel"/>
    <w:tmpl w:val="1D7216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EA4D25"/>
    <w:multiLevelType w:val="hybridMultilevel"/>
    <w:tmpl w:val="968CE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A762B"/>
    <w:multiLevelType w:val="hybridMultilevel"/>
    <w:tmpl w:val="3B06AB8A"/>
    <w:lvl w:ilvl="0" w:tplc="C7964906">
      <w:start w:val="1"/>
      <w:numFmt w:val="decimal"/>
      <w:lvlText w:val="%1."/>
      <w:lvlJc w:val="left"/>
      <w:pPr>
        <w:ind w:left="360" w:hanging="360"/>
      </w:pPr>
    </w:lvl>
    <w:lvl w:ilvl="1" w:tplc="DEAE6D48">
      <w:start w:val="1"/>
      <w:numFmt w:val="lowerLetter"/>
      <w:lvlText w:val="%2."/>
      <w:lvlJc w:val="left"/>
      <w:pPr>
        <w:ind w:left="1080" w:hanging="360"/>
      </w:pPr>
    </w:lvl>
    <w:lvl w:ilvl="2" w:tplc="C3FAE040">
      <w:start w:val="1"/>
      <w:numFmt w:val="lowerRoman"/>
      <w:lvlText w:val="%3."/>
      <w:lvlJc w:val="right"/>
      <w:pPr>
        <w:ind w:left="1800" w:hanging="180"/>
      </w:pPr>
    </w:lvl>
    <w:lvl w:ilvl="3" w:tplc="B6EE649C">
      <w:start w:val="1"/>
      <w:numFmt w:val="decimal"/>
      <w:lvlText w:val="%4."/>
      <w:lvlJc w:val="left"/>
      <w:pPr>
        <w:ind w:left="2520" w:hanging="360"/>
      </w:pPr>
    </w:lvl>
    <w:lvl w:ilvl="4" w:tplc="4DBC9002">
      <w:start w:val="1"/>
      <w:numFmt w:val="lowerLetter"/>
      <w:lvlText w:val="%5."/>
      <w:lvlJc w:val="left"/>
      <w:pPr>
        <w:ind w:left="3240" w:hanging="360"/>
      </w:pPr>
    </w:lvl>
    <w:lvl w:ilvl="5" w:tplc="28E08EBE">
      <w:start w:val="1"/>
      <w:numFmt w:val="lowerRoman"/>
      <w:lvlText w:val="%6."/>
      <w:lvlJc w:val="right"/>
      <w:pPr>
        <w:ind w:left="3960" w:hanging="180"/>
      </w:pPr>
    </w:lvl>
    <w:lvl w:ilvl="6" w:tplc="7AFEE83A">
      <w:start w:val="1"/>
      <w:numFmt w:val="decimal"/>
      <w:lvlText w:val="%7."/>
      <w:lvlJc w:val="left"/>
      <w:pPr>
        <w:ind w:left="4680" w:hanging="360"/>
      </w:pPr>
    </w:lvl>
    <w:lvl w:ilvl="7" w:tplc="9EB2A546">
      <w:start w:val="1"/>
      <w:numFmt w:val="lowerLetter"/>
      <w:lvlText w:val="%8."/>
      <w:lvlJc w:val="left"/>
      <w:pPr>
        <w:ind w:left="5400" w:hanging="360"/>
      </w:pPr>
    </w:lvl>
    <w:lvl w:ilvl="8" w:tplc="F6F0EB10">
      <w:start w:val="1"/>
      <w:numFmt w:val="lowerRoman"/>
      <w:lvlText w:val="%9."/>
      <w:lvlJc w:val="right"/>
      <w:pPr>
        <w:ind w:left="6120" w:hanging="180"/>
      </w:pPr>
    </w:lvl>
  </w:abstractNum>
  <w:abstractNum w:abstractNumId="6" w15:restartNumberingAfterBreak="0">
    <w:nsid w:val="1660100C"/>
    <w:multiLevelType w:val="hybridMultilevel"/>
    <w:tmpl w:val="7960C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460A82"/>
    <w:multiLevelType w:val="hybridMultilevel"/>
    <w:tmpl w:val="9E547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E25E8E"/>
    <w:multiLevelType w:val="hybridMultilevel"/>
    <w:tmpl w:val="BF640D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FD55C4"/>
    <w:multiLevelType w:val="hybridMultilevel"/>
    <w:tmpl w:val="9446C586"/>
    <w:lvl w:ilvl="0" w:tplc="04150001">
      <w:start w:val="1"/>
      <w:numFmt w:val="bullet"/>
      <w:lvlText w:val=""/>
      <w:lvlJc w:val="left"/>
      <w:pPr>
        <w:ind w:left="643"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abstractNum w:abstractNumId="10" w15:restartNumberingAfterBreak="0">
    <w:nsid w:val="26387799"/>
    <w:multiLevelType w:val="hybridMultilevel"/>
    <w:tmpl w:val="DA50C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766D9"/>
    <w:multiLevelType w:val="hybridMultilevel"/>
    <w:tmpl w:val="AC0AA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EF488C"/>
    <w:multiLevelType w:val="hybridMultilevel"/>
    <w:tmpl w:val="E69EF6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511E67"/>
    <w:multiLevelType w:val="hybridMultilevel"/>
    <w:tmpl w:val="1EAAD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A592954"/>
    <w:multiLevelType w:val="hybridMultilevel"/>
    <w:tmpl w:val="C7B60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3336C9"/>
    <w:multiLevelType w:val="hybridMultilevel"/>
    <w:tmpl w:val="F1480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554584"/>
    <w:multiLevelType w:val="hybridMultilevel"/>
    <w:tmpl w:val="468482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66C3B91"/>
    <w:multiLevelType w:val="hybridMultilevel"/>
    <w:tmpl w:val="B92C5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B382F59"/>
    <w:multiLevelType w:val="hybridMultilevel"/>
    <w:tmpl w:val="4970C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D719D3"/>
    <w:multiLevelType w:val="hybridMultilevel"/>
    <w:tmpl w:val="E31419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62628701">
    <w:abstractNumId w:val="4"/>
  </w:num>
  <w:num w:numId="2" w16cid:durableId="1338575503">
    <w:abstractNumId w:val="18"/>
  </w:num>
  <w:num w:numId="3" w16cid:durableId="870995883">
    <w:abstractNumId w:val="3"/>
  </w:num>
  <w:num w:numId="4" w16cid:durableId="1026709998">
    <w:abstractNumId w:val="15"/>
  </w:num>
  <w:num w:numId="5" w16cid:durableId="1162240788">
    <w:abstractNumId w:val="6"/>
  </w:num>
  <w:num w:numId="6" w16cid:durableId="1558323634">
    <w:abstractNumId w:val="19"/>
  </w:num>
  <w:num w:numId="7" w16cid:durableId="319427828">
    <w:abstractNumId w:val="16"/>
  </w:num>
  <w:num w:numId="8" w16cid:durableId="1786998631">
    <w:abstractNumId w:val="10"/>
  </w:num>
  <w:num w:numId="9" w16cid:durableId="896011346">
    <w:abstractNumId w:val="7"/>
  </w:num>
  <w:num w:numId="10" w16cid:durableId="340591324">
    <w:abstractNumId w:val="2"/>
  </w:num>
  <w:num w:numId="11" w16cid:durableId="889074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698003">
    <w:abstractNumId w:val="8"/>
  </w:num>
  <w:num w:numId="13" w16cid:durableId="1266352397">
    <w:abstractNumId w:val="9"/>
  </w:num>
  <w:num w:numId="14" w16cid:durableId="1225722099">
    <w:abstractNumId w:val="11"/>
  </w:num>
  <w:num w:numId="15" w16cid:durableId="995035291">
    <w:abstractNumId w:val="1"/>
  </w:num>
  <w:num w:numId="16" w16cid:durableId="295334601">
    <w:abstractNumId w:val="13"/>
  </w:num>
  <w:num w:numId="17" w16cid:durableId="67776508">
    <w:abstractNumId w:val="0"/>
  </w:num>
  <w:num w:numId="18" w16cid:durableId="1611815131">
    <w:abstractNumId w:val="17"/>
  </w:num>
  <w:num w:numId="19" w16cid:durableId="1589385920">
    <w:abstractNumId w:val="12"/>
  </w:num>
  <w:num w:numId="20" w16cid:durableId="3752781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790"/>
    <w:rsid w:val="00001BF2"/>
    <w:rsid w:val="00003789"/>
    <w:rsid w:val="000267E2"/>
    <w:rsid w:val="00037BC3"/>
    <w:rsid w:val="00047959"/>
    <w:rsid w:val="000552D5"/>
    <w:rsid w:val="00055628"/>
    <w:rsid w:val="000558E5"/>
    <w:rsid w:val="00073D20"/>
    <w:rsid w:val="000816F8"/>
    <w:rsid w:val="000828F9"/>
    <w:rsid w:val="000861CA"/>
    <w:rsid w:val="00092A88"/>
    <w:rsid w:val="00092EF3"/>
    <w:rsid w:val="000A0D3D"/>
    <w:rsid w:val="000A7E22"/>
    <w:rsid w:val="000B081E"/>
    <w:rsid w:val="000B2AE1"/>
    <w:rsid w:val="000C0E6A"/>
    <w:rsid w:val="000C12E2"/>
    <w:rsid w:val="000D518D"/>
    <w:rsid w:val="000E1289"/>
    <w:rsid w:val="000E28A3"/>
    <w:rsid w:val="000E670D"/>
    <w:rsid w:val="000F04D1"/>
    <w:rsid w:val="00101FAD"/>
    <w:rsid w:val="001070AB"/>
    <w:rsid w:val="00110419"/>
    <w:rsid w:val="00114079"/>
    <w:rsid w:val="001234F2"/>
    <w:rsid w:val="00124C85"/>
    <w:rsid w:val="00127140"/>
    <w:rsid w:val="001271B4"/>
    <w:rsid w:val="001330A1"/>
    <w:rsid w:val="0014478A"/>
    <w:rsid w:val="00144FA0"/>
    <w:rsid w:val="00152108"/>
    <w:rsid w:val="00154FDC"/>
    <w:rsid w:val="0015753E"/>
    <w:rsid w:val="0016216E"/>
    <w:rsid w:val="00170468"/>
    <w:rsid w:val="00173E49"/>
    <w:rsid w:val="00177D7B"/>
    <w:rsid w:val="00183A34"/>
    <w:rsid w:val="001875B7"/>
    <w:rsid w:val="00191491"/>
    <w:rsid w:val="00196213"/>
    <w:rsid w:val="001A3F8D"/>
    <w:rsid w:val="001B2B8A"/>
    <w:rsid w:val="001C39C5"/>
    <w:rsid w:val="001C5722"/>
    <w:rsid w:val="001C5C8F"/>
    <w:rsid w:val="001F1BBA"/>
    <w:rsid w:val="00200C6D"/>
    <w:rsid w:val="00203308"/>
    <w:rsid w:val="0021230A"/>
    <w:rsid w:val="00221EE6"/>
    <w:rsid w:val="002247DD"/>
    <w:rsid w:val="00230851"/>
    <w:rsid w:val="002309E3"/>
    <w:rsid w:val="00254A81"/>
    <w:rsid w:val="00255778"/>
    <w:rsid w:val="00256571"/>
    <w:rsid w:val="00261789"/>
    <w:rsid w:val="00262419"/>
    <w:rsid w:val="002748E4"/>
    <w:rsid w:val="00275565"/>
    <w:rsid w:val="00276B0D"/>
    <w:rsid w:val="00282949"/>
    <w:rsid w:val="00287CBA"/>
    <w:rsid w:val="00292F3E"/>
    <w:rsid w:val="00296135"/>
    <w:rsid w:val="002A426F"/>
    <w:rsid w:val="002B44AD"/>
    <w:rsid w:val="002C1455"/>
    <w:rsid w:val="002C458B"/>
    <w:rsid w:val="002C56DC"/>
    <w:rsid w:val="002D166F"/>
    <w:rsid w:val="002E2005"/>
    <w:rsid w:val="002E4F13"/>
    <w:rsid w:val="002F2B32"/>
    <w:rsid w:val="0030457E"/>
    <w:rsid w:val="00307CC9"/>
    <w:rsid w:val="00312DB3"/>
    <w:rsid w:val="00320AB5"/>
    <w:rsid w:val="003357EF"/>
    <w:rsid w:val="00337616"/>
    <w:rsid w:val="00342209"/>
    <w:rsid w:val="00351A09"/>
    <w:rsid w:val="0036243A"/>
    <w:rsid w:val="00367648"/>
    <w:rsid w:val="00371352"/>
    <w:rsid w:val="003812EB"/>
    <w:rsid w:val="00381B15"/>
    <w:rsid w:val="00381BE8"/>
    <w:rsid w:val="0038487A"/>
    <w:rsid w:val="00385EA7"/>
    <w:rsid w:val="003925DC"/>
    <w:rsid w:val="00397116"/>
    <w:rsid w:val="003A58E9"/>
    <w:rsid w:val="003B5FE8"/>
    <w:rsid w:val="003C65CE"/>
    <w:rsid w:val="003C75FB"/>
    <w:rsid w:val="003D1B3B"/>
    <w:rsid w:val="003D4095"/>
    <w:rsid w:val="003F33F1"/>
    <w:rsid w:val="003F35E0"/>
    <w:rsid w:val="00411440"/>
    <w:rsid w:val="00413D26"/>
    <w:rsid w:val="00417C26"/>
    <w:rsid w:val="00431487"/>
    <w:rsid w:val="004524D8"/>
    <w:rsid w:val="00461250"/>
    <w:rsid w:val="00463DC5"/>
    <w:rsid w:val="00465350"/>
    <w:rsid w:val="004702D4"/>
    <w:rsid w:val="004720BD"/>
    <w:rsid w:val="004727C7"/>
    <w:rsid w:val="00474349"/>
    <w:rsid w:val="0048172F"/>
    <w:rsid w:val="00483FEF"/>
    <w:rsid w:val="004945D8"/>
    <w:rsid w:val="004B401C"/>
    <w:rsid w:val="004C60FB"/>
    <w:rsid w:val="004F089C"/>
    <w:rsid w:val="00504F46"/>
    <w:rsid w:val="00510751"/>
    <w:rsid w:val="005163A7"/>
    <w:rsid w:val="00524ADF"/>
    <w:rsid w:val="0053664A"/>
    <w:rsid w:val="00543244"/>
    <w:rsid w:val="00554CAE"/>
    <w:rsid w:val="00561791"/>
    <w:rsid w:val="00567736"/>
    <w:rsid w:val="00571D68"/>
    <w:rsid w:val="00574859"/>
    <w:rsid w:val="00580A5A"/>
    <w:rsid w:val="00581042"/>
    <w:rsid w:val="00581B94"/>
    <w:rsid w:val="005A48A1"/>
    <w:rsid w:val="005B0929"/>
    <w:rsid w:val="005B767A"/>
    <w:rsid w:val="005C31FE"/>
    <w:rsid w:val="005E1316"/>
    <w:rsid w:val="005F4851"/>
    <w:rsid w:val="0060741F"/>
    <w:rsid w:val="00612EF4"/>
    <w:rsid w:val="0061774A"/>
    <w:rsid w:val="006208FB"/>
    <w:rsid w:val="00621983"/>
    <w:rsid w:val="00625BE7"/>
    <w:rsid w:val="00626929"/>
    <w:rsid w:val="00652338"/>
    <w:rsid w:val="00654849"/>
    <w:rsid w:val="00655D23"/>
    <w:rsid w:val="00677F72"/>
    <w:rsid w:val="00685FB2"/>
    <w:rsid w:val="00695F2A"/>
    <w:rsid w:val="006A34BB"/>
    <w:rsid w:val="006A34F0"/>
    <w:rsid w:val="006C21BB"/>
    <w:rsid w:val="006D2B19"/>
    <w:rsid w:val="006D35A6"/>
    <w:rsid w:val="006D4FF5"/>
    <w:rsid w:val="006D636B"/>
    <w:rsid w:val="007004BC"/>
    <w:rsid w:val="007128A1"/>
    <w:rsid w:val="00716DFA"/>
    <w:rsid w:val="00720293"/>
    <w:rsid w:val="00724678"/>
    <w:rsid w:val="00761369"/>
    <w:rsid w:val="00761E2A"/>
    <w:rsid w:val="0076363C"/>
    <w:rsid w:val="0077310B"/>
    <w:rsid w:val="007838B5"/>
    <w:rsid w:val="0078626E"/>
    <w:rsid w:val="0079091A"/>
    <w:rsid w:val="00796352"/>
    <w:rsid w:val="00797F6A"/>
    <w:rsid w:val="007C1541"/>
    <w:rsid w:val="007C3822"/>
    <w:rsid w:val="007C485D"/>
    <w:rsid w:val="007E56DC"/>
    <w:rsid w:val="007F0017"/>
    <w:rsid w:val="007F26B1"/>
    <w:rsid w:val="007F6810"/>
    <w:rsid w:val="007F69FD"/>
    <w:rsid w:val="0080084A"/>
    <w:rsid w:val="008008D3"/>
    <w:rsid w:val="00813229"/>
    <w:rsid w:val="00822513"/>
    <w:rsid w:val="00824AEB"/>
    <w:rsid w:val="008302DC"/>
    <w:rsid w:val="00831B30"/>
    <w:rsid w:val="00842C2C"/>
    <w:rsid w:val="00843B2D"/>
    <w:rsid w:val="00850F53"/>
    <w:rsid w:val="00851429"/>
    <w:rsid w:val="00860DF5"/>
    <w:rsid w:val="00887ADC"/>
    <w:rsid w:val="008942DB"/>
    <w:rsid w:val="008A1422"/>
    <w:rsid w:val="008A2B8D"/>
    <w:rsid w:val="008B6692"/>
    <w:rsid w:val="008C5D53"/>
    <w:rsid w:val="008D56DD"/>
    <w:rsid w:val="008F155E"/>
    <w:rsid w:val="00901976"/>
    <w:rsid w:val="009029E3"/>
    <w:rsid w:val="009054C1"/>
    <w:rsid w:val="00916692"/>
    <w:rsid w:val="009277B9"/>
    <w:rsid w:val="00947C88"/>
    <w:rsid w:val="009502A3"/>
    <w:rsid w:val="00950AB9"/>
    <w:rsid w:val="0095429D"/>
    <w:rsid w:val="00955BBF"/>
    <w:rsid w:val="00964B4A"/>
    <w:rsid w:val="00982C7A"/>
    <w:rsid w:val="00982F7D"/>
    <w:rsid w:val="0098338A"/>
    <w:rsid w:val="009A2F15"/>
    <w:rsid w:val="009B0F96"/>
    <w:rsid w:val="009B66D4"/>
    <w:rsid w:val="009C372A"/>
    <w:rsid w:val="009C5F23"/>
    <w:rsid w:val="009D14BE"/>
    <w:rsid w:val="009D3B11"/>
    <w:rsid w:val="009E1042"/>
    <w:rsid w:val="009E20A4"/>
    <w:rsid w:val="009E2365"/>
    <w:rsid w:val="009E4080"/>
    <w:rsid w:val="009E467D"/>
    <w:rsid w:val="009E58C8"/>
    <w:rsid w:val="009F2625"/>
    <w:rsid w:val="009F2A67"/>
    <w:rsid w:val="009F7357"/>
    <w:rsid w:val="00A035FE"/>
    <w:rsid w:val="00A20628"/>
    <w:rsid w:val="00A263E6"/>
    <w:rsid w:val="00A44304"/>
    <w:rsid w:val="00A51161"/>
    <w:rsid w:val="00A57EBD"/>
    <w:rsid w:val="00A6799E"/>
    <w:rsid w:val="00A8084A"/>
    <w:rsid w:val="00A81763"/>
    <w:rsid w:val="00A81E61"/>
    <w:rsid w:val="00AB7049"/>
    <w:rsid w:val="00AC3FD4"/>
    <w:rsid w:val="00AD097A"/>
    <w:rsid w:val="00AD2F50"/>
    <w:rsid w:val="00AE6D9D"/>
    <w:rsid w:val="00AE78B4"/>
    <w:rsid w:val="00AF117C"/>
    <w:rsid w:val="00AF6518"/>
    <w:rsid w:val="00B179FD"/>
    <w:rsid w:val="00B20677"/>
    <w:rsid w:val="00B2158B"/>
    <w:rsid w:val="00B30180"/>
    <w:rsid w:val="00B5657D"/>
    <w:rsid w:val="00B73D46"/>
    <w:rsid w:val="00B92EFD"/>
    <w:rsid w:val="00B96B02"/>
    <w:rsid w:val="00BA259A"/>
    <w:rsid w:val="00BB2B1C"/>
    <w:rsid w:val="00BB5999"/>
    <w:rsid w:val="00BC1F85"/>
    <w:rsid w:val="00BC317D"/>
    <w:rsid w:val="00BD0469"/>
    <w:rsid w:val="00BD60E1"/>
    <w:rsid w:val="00BE6080"/>
    <w:rsid w:val="00BF0E9C"/>
    <w:rsid w:val="00BF1BFF"/>
    <w:rsid w:val="00BF4857"/>
    <w:rsid w:val="00C02002"/>
    <w:rsid w:val="00C04E22"/>
    <w:rsid w:val="00C16C80"/>
    <w:rsid w:val="00C21CD3"/>
    <w:rsid w:val="00C22493"/>
    <w:rsid w:val="00C230FC"/>
    <w:rsid w:val="00C4268B"/>
    <w:rsid w:val="00C52333"/>
    <w:rsid w:val="00C64222"/>
    <w:rsid w:val="00C67714"/>
    <w:rsid w:val="00C71274"/>
    <w:rsid w:val="00C7390B"/>
    <w:rsid w:val="00C77931"/>
    <w:rsid w:val="00C839F7"/>
    <w:rsid w:val="00C922EA"/>
    <w:rsid w:val="00C92937"/>
    <w:rsid w:val="00CA43EE"/>
    <w:rsid w:val="00CC604E"/>
    <w:rsid w:val="00CD3351"/>
    <w:rsid w:val="00CF0E87"/>
    <w:rsid w:val="00CF7996"/>
    <w:rsid w:val="00D02286"/>
    <w:rsid w:val="00D0323E"/>
    <w:rsid w:val="00D07B60"/>
    <w:rsid w:val="00D1029F"/>
    <w:rsid w:val="00D20EAA"/>
    <w:rsid w:val="00D257D8"/>
    <w:rsid w:val="00D25D8C"/>
    <w:rsid w:val="00D34BD3"/>
    <w:rsid w:val="00D463CD"/>
    <w:rsid w:val="00D47387"/>
    <w:rsid w:val="00D6445D"/>
    <w:rsid w:val="00D67B62"/>
    <w:rsid w:val="00D7567A"/>
    <w:rsid w:val="00D75AE3"/>
    <w:rsid w:val="00D84C81"/>
    <w:rsid w:val="00D8706F"/>
    <w:rsid w:val="00DA4F8A"/>
    <w:rsid w:val="00DA7DE2"/>
    <w:rsid w:val="00DB1D33"/>
    <w:rsid w:val="00DB6B8B"/>
    <w:rsid w:val="00DC467D"/>
    <w:rsid w:val="00DD0E59"/>
    <w:rsid w:val="00DE022A"/>
    <w:rsid w:val="00DE3729"/>
    <w:rsid w:val="00DE5F75"/>
    <w:rsid w:val="00DE67EB"/>
    <w:rsid w:val="00DF6B19"/>
    <w:rsid w:val="00E21063"/>
    <w:rsid w:val="00E21B0D"/>
    <w:rsid w:val="00E255F1"/>
    <w:rsid w:val="00E301E3"/>
    <w:rsid w:val="00E33EA0"/>
    <w:rsid w:val="00E34284"/>
    <w:rsid w:val="00E4416D"/>
    <w:rsid w:val="00E44790"/>
    <w:rsid w:val="00E51329"/>
    <w:rsid w:val="00E55028"/>
    <w:rsid w:val="00E661C4"/>
    <w:rsid w:val="00E71FE9"/>
    <w:rsid w:val="00E738D9"/>
    <w:rsid w:val="00E73EC6"/>
    <w:rsid w:val="00E800AF"/>
    <w:rsid w:val="00E84AF9"/>
    <w:rsid w:val="00E91926"/>
    <w:rsid w:val="00E96F3D"/>
    <w:rsid w:val="00EA3C71"/>
    <w:rsid w:val="00EA6D6B"/>
    <w:rsid w:val="00EA763C"/>
    <w:rsid w:val="00EC4B8B"/>
    <w:rsid w:val="00EC4E47"/>
    <w:rsid w:val="00ED27FF"/>
    <w:rsid w:val="00ED69E2"/>
    <w:rsid w:val="00EE23F7"/>
    <w:rsid w:val="00EE535A"/>
    <w:rsid w:val="00EF5790"/>
    <w:rsid w:val="00EF5F44"/>
    <w:rsid w:val="00EF62E9"/>
    <w:rsid w:val="00F00E58"/>
    <w:rsid w:val="00F0271E"/>
    <w:rsid w:val="00F06FDF"/>
    <w:rsid w:val="00F11A62"/>
    <w:rsid w:val="00F30F68"/>
    <w:rsid w:val="00F4382C"/>
    <w:rsid w:val="00F51A74"/>
    <w:rsid w:val="00F53D62"/>
    <w:rsid w:val="00F830CA"/>
    <w:rsid w:val="00FB16BE"/>
    <w:rsid w:val="00FB28FE"/>
    <w:rsid w:val="00FB4BAB"/>
    <w:rsid w:val="00FB51B1"/>
    <w:rsid w:val="00FB5F06"/>
    <w:rsid w:val="00FC7B6F"/>
    <w:rsid w:val="00FD29B0"/>
    <w:rsid w:val="00FD48C6"/>
    <w:rsid w:val="00FE4C31"/>
    <w:rsid w:val="00FE7AFA"/>
    <w:rsid w:val="00FF4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DD670"/>
  <w15:docId w15:val="{22B68E0D-798E-43E3-93DD-AC2CAD53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B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4C1"/>
    <w:pPr>
      <w:tabs>
        <w:tab w:val="center" w:pos="4536"/>
        <w:tab w:val="right" w:pos="9072"/>
      </w:tabs>
    </w:pPr>
  </w:style>
  <w:style w:type="paragraph" w:styleId="Footer">
    <w:name w:val="footer"/>
    <w:basedOn w:val="Normal"/>
    <w:link w:val="FooterChar"/>
    <w:uiPriority w:val="99"/>
    <w:rsid w:val="009054C1"/>
    <w:pPr>
      <w:tabs>
        <w:tab w:val="center" w:pos="4536"/>
        <w:tab w:val="right" w:pos="9072"/>
      </w:tabs>
    </w:pPr>
  </w:style>
  <w:style w:type="paragraph" w:styleId="BalloonText">
    <w:name w:val="Balloon Text"/>
    <w:basedOn w:val="Normal"/>
    <w:link w:val="BalloonTextChar"/>
    <w:rsid w:val="00296135"/>
    <w:rPr>
      <w:rFonts w:ascii="Tahoma" w:hAnsi="Tahoma" w:cs="Tahoma"/>
      <w:sz w:val="16"/>
      <w:szCs w:val="16"/>
    </w:rPr>
  </w:style>
  <w:style w:type="character" w:customStyle="1" w:styleId="BalloonTextChar">
    <w:name w:val="Balloon Text Char"/>
    <w:basedOn w:val="DefaultParagraphFont"/>
    <w:link w:val="BalloonText"/>
    <w:rsid w:val="00296135"/>
    <w:rPr>
      <w:rFonts w:ascii="Tahoma" w:hAnsi="Tahoma" w:cs="Tahoma"/>
      <w:sz w:val="16"/>
      <w:szCs w:val="16"/>
    </w:rPr>
  </w:style>
  <w:style w:type="paragraph" w:styleId="ListParagraph">
    <w:name w:val="List Paragraph"/>
    <w:basedOn w:val="Normal"/>
    <w:uiPriority w:val="34"/>
    <w:qFormat/>
    <w:rsid w:val="00BC1F85"/>
    <w:pPr>
      <w:spacing w:after="200" w:line="276" w:lineRule="auto"/>
      <w:ind w:left="720"/>
      <w:contextualSpacing/>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34284"/>
    <w:rPr>
      <w:sz w:val="24"/>
      <w:szCs w:val="24"/>
    </w:rPr>
  </w:style>
  <w:style w:type="character" w:styleId="Hyperlink">
    <w:name w:val="Hyperlink"/>
    <w:basedOn w:val="DefaultParagraphFont"/>
    <w:uiPriority w:val="99"/>
    <w:unhideWhenUsed/>
    <w:rsid w:val="00D47387"/>
    <w:rPr>
      <w:color w:val="0000FF" w:themeColor="hyperlink"/>
      <w:u w:val="single"/>
    </w:rPr>
  </w:style>
  <w:style w:type="paragraph" w:styleId="FootnoteText">
    <w:name w:val="footnote text"/>
    <w:basedOn w:val="Normal"/>
    <w:link w:val="FootnoteTextChar"/>
    <w:uiPriority w:val="99"/>
    <w:semiHidden/>
    <w:unhideWhenUsed/>
    <w:rsid w:val="009F262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F262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F2625"/>
    <w:rPr>
      <w:vertAlign w:val="superscript"/>
    </w:rPr>
  </w:style>
  <w:style w:type="character" w:customStyle="1" w:styleId="q4iawc">
    <w:name w:val="q4iawc"/>
    <w:basedOn w:val="DefaultParagraphFont"/>
    <w:rsid w:val="004720BD"/>
  </w:style>
  <w:style w:type="paragraph" w:styleId="HTMLPreformatted">
    <w:name w:val="HTML Preformatted"/>
    <w:basedOn w:val="Normal"/>
    <w:link w:val="HTMLPreformattedChar"/>
    <w:uiPriority w:val="99"/>
    <w:unhideWhenUsed/>
    <w:rsid w:val="0047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720BD"/>
    <w:rPr>
      <w:rFonts w:ascii="Courier New" w:hAnsi="Courier New" w:cs="Courier New"/>
    </w:rPr>
  </w:style>
  <w:style w:type="table" w:styleId="TableGrid">
    <w:name w:val="Table Grid"/>
    <w:basedOn w:val="TableNormal"/>
    <w:rsid w:val="002F2B3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A7D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8623">
      <w:bodyDiv w:val="1"/>
      <w:marLeft w:val="0"/>
      <w:marRight w:val="0"/>
      <w:marTop w:val="0"/>
      <w:marBottom w:val="0"/>
      <w:divBdr>
        <w:top w:val="none" w:sz="0" w:space="0" w:color="auto"/>
        <w:left w:val="none" w:sz="0" w:space="0" w:color="auto"/>
        <w:bottom w:val="none" w:sz="0" w:space="0" w:color="auto"/>
        <w:right w:val="none" w:sz="0" w:space="0" w:color="auto"/>
      </w:divBdr>
    </w:div>
    <w:div w:id="362177270">
      <w:bodyDiv w:val="1"/>
      <w:marLeft w:val="0"/>
      <w:marRight w:val="0"/>
      <w:marTop w:val="0"/>
      <w:marBottom w:val="0"/>
      <w:divBdr>
        <w:top w:val="none" w:sz="0" w:space="0" w:color="auto"/>
        <w:left w:val="none" w:sz="0" w:space="0" w:color="auto"/>
        <w:bottom w:val="none" w:sz="0" w:space="0" w:color="auto"/>
        <w:right w:val="none" w:sz="0" w:space="0" w:color="auto"/>
      </w:divBdr>
    </w:div>
    <w:div w:id="528371280">
      <w:bodyDiv w:val="1"/>
      <w:marLeft w:val="0"/>
      <w:marRight w:val="0"/>
      <w:marTop w:val="0"/>
      <w:marBottom w:val="0"/>
      <w:divBdr>
        <w:top w:val="none" w:sz="0" w:space="0" w:color="auto"/>
        <w:left w:val="none" w:sz="0" w:space="0" w:color="auto"/>
        <w:bottom w:val="none" w:sz="0" w:space="0" w:color="auto"/>
        <w:right w:val="none" w:sz="0" w:space="0" w:color="auto"/>
      </w:divBdr>
    </w:div>
    <w:div w:id="552082808">
      <w:bodyDiv w:val="1"/>
      <w:marLeft w:val="0"/>
      <w:marRight w:val="0"/>
      <w:marTop w:val="0"/>
      <w:marBottom w:val="0"/>
      <w:divBdr>
        <w:top w:val="none" w:sz="0" w:space="0" w:color="auto"/>
        <w:left w:val="none" w:sz="0" w:space="0" w:color="auto"/>
        <w:bottom w:val="none" w:sz="0" w:space="0" w:color="auto"/>
        <w:right w:val="none" w:sz="0" w:space="0" w:color="auto"/>
      </w:divBdr>
    </w:div>
    <w:div w:id="1100107073">
      <w:bodyDiv w:val="1"/>
      <w:marLeft w:val="0"/>
      <w:marRight w:val="0"/>
      <w:marTop w:val="0"/>
      <w:marBottom w:val="0"/>
      <w:divBdr>
        <w:top w:val="none" w:sz="0" w:space="0" w:color="auto"/>
        <w:left w:val="none" w:sz="0" w:space="0" w:color="auto"/>
        <w:bottom w:val="none" w:sz="0" w:space="0" w:color="auto"/>
        <w:right w:val="none" w:sz="0" w:space="0" w:color="auto"/>
      </w:divBdr>
    </w:div>
    <w:div w:id="1439330308">
      <w:bodyDiv w:val="1"/>
      <w:marLeft w:val="0"/>
      <w:marRight w:val="0"/>
      <w:marTop w:val="0"/>
      <w:marBottom w:val="0"/>
      <w:divBdr>
        <w:top w:val="none" w:sz="0" w:space="0" w:color="auto"/>
        <w:left w:val="none" w:sz="0" w:space="0" w:color="auto"/>
        <w:bottom w:val="none" w:sz="0" w:space="0" w:color="auto"/>
        <w:right w:val="none" w:sz="0" w:space="0" w:color="auto"/>
      </w:divBdr>
    </w:div>
    <w:div w:id="1620254758">
      <w:bodyDiv w:val="1"/>
      <w:marLeft w:val="0"/>
      <w:marRight w:val="0"/>
      <w:marTop w:val="0"/>
      <w:marBottom w:val="0"/>
      <w:divBdr>
        <w:top w:val="none" w:sz="0" w:space="0" w:color="auto"/>
        <w:left w:val="none" w:sz="0" w:space="0" w:color="auto"/>
        <w:bottom w:val="none" w:sz="0" w:space="0" w:color="auto"/>
        <w:right w:val="none" w:sz="0" w:space="0" w:color="auto"/>
      </w:divBdr>
    </w:div>
    <w:div w:id="1738164238">
      <w:bodyDiv w:val="1"/>
      <w:marLeft w:val="0"/>
      <w:marRight w:val="0"/>
      <w:marTop w:val="0"/>
      <w:marBottom w:val="0"/>
      <w:divBdr>
        <w:top w:val="none" w:sz="0" w:space="0" w:color="auto"/>
        <w:left w:val="none" w:sz="0" w:space="0" w:color="auto"/>
        <w:bottom w:val="none" w:sz="0" w:space="0" w:color="auto"/>
        <w:right w:val="none" w:sz="0" w:space="0" w:color="auto"/>
      </w:divBdr>
    </w:div>
    <w:div w:id="1798834480">
      <w:bodyDiv w:val="1"/>
      <w:marLeft w:val="0"/>
      <w:marRight w:val="0"/>
      <w:marTop w:val="0"/>
      <w:marBottom w:val="0"/>
      <w:divBdr>
        <w:top w:val="none" w:sz="0" w:space="0" w:color="auto"/>
        <w:left w:val="none" w:sz="0" w:space="0" w:color="auto"/>
        <w:bottom w:val="none" w:sz="0" w:space="0" w:color="auto"/>
        <w:right w:val="none" w:sz="0" w:space="0" w:color="auto"/>
      </w:divBdr>
    </w:div>
    <w:div w:id="19481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wnload.xsp/WDU20112091243/U/D20111243Lj.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sap.sejm.gov.pl/isap.nsf/download.xsp/WDU20180002192/U/D20182192Lj.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sap.sejm.gov.pl/isap.nsf/download.xsp/WDU19971230776/U/D19970776Lj.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epelnosprawni.gov.pl/download/SON-RCL-Monitor-Polski-1639387201.pdf" TargetMode="External"/><Relationship Id="rId5" Type="http://schemas.openxmlformats.org/officeDocument/2006/relationships/numbering" Target="numbering.xml"/><Relationship Id="rId15" Type="http://schemas.openxmlformats.org/officeDocument/2006/relationships/hyperlink" Target="https://isap.sejm.gov.pl/isap.nsf/download.xsp/WDU20190001696/U/D20191696Lj.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ap.sejm.gov.pl/isap.nsf/download.xsp/WDU20190000848/U/D20190848Lj.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a_x0020_dokumentu xmlns="c89e37b6-6a61-40ef-8eac-2ababc5b80c4" xsi:nil="true"/>
    <Kategoria_x0020_dokumentu xmlns="9c39a5d2-816f-4df3-99c1-b11d5106b961" xsi:nil="true"/>
    <Kategorie_x0020_dokument_x00f3_w xmlns="d3382fb2-9192-44f9-b312-4f04b9149917" xsi:nil="true"/>
    <Temat_x0020_szczeg_x00f3__x0142_owy xmlns="9c39a5d2-816f-4df3-99c1-b11d5106b961">189</Temat_x0020_szczeg_x00f3__x0142_owy>
    <Uwagi_x0020_BAZI xmlns="c89e37b6-6a61-40ef-8eac-2ababc5b80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871A792C3ED6545B62796CDAFE13880" ma:contentTypeVersion="10" ma:contentTypeDescription="Utwórz nowy dokument." ma:contentTypeScope="" ma:versionID="ae5b72336808b12d7850334c20d48563">
  <xsd:schema xmlns:xsd="http://www.w3.org/2001/XMLSchema" xmlns:xs="http://www.w3.org/2001/XMLSchema" xmlns:p="http://schemas.microsoft.com/office/2006/metadata/properties" xmlns:ns2="9c39a5d2-816f-4df3-99c1-b11d5106b961" xmlns:ns3="c89e37b6-6a61-40ef-8eac-2ababc5b80c4" xmlns:ns4="d3382fb2-9192-44f9-b312-4f04b9149917" xmlns:ns5="51248eea-2b08-4057-9602-2d90c5da29f8" targetNamespace="http://schemas.microsoft.com/office/2006/metadata/properties" ma:root="true" ma:fieldsID="0e066dd56e260e4f9f088874abcad8f7" ns2:_="" ns3:_="" ns4:_="" ns5:_="">
    <xsd:import namespace="9c39a5d2-816f-4df3-99c1-b11d5106b961"/>
    <xsd:import namespace="c89e37b6-6a61-40ef-8eac-2ababc5b80c4"/>
    <xsd:import namespace="d3382fb2-9192-44f9-b312-4f04b9149917"/>
    <xsd:import namespace="51248eea-2b08-4057-9602-2d90c5da29f8"/>
    <xsd:element name="properties">
      <xsd:complexType>
        <xsd:sequence>
          <xsd:element name="documentManagement">
            <xsd:complexType>
              <xsd:all>
                <xsd:element ref="ns2:Temat_x0020_szczeg_x00f3__x0142_owy" minOccurs="0"/>
                <xsd:element ref="ns3:Kategoria_x0020_dokumentu" minOccurs="0"/>
                <xsd:element ref="ns4:Kategorie_x0020_dokument_x00f3_w" minOccurs="0"/>
                <xsd:element ref="ns2:Kategoria_x0020_dokumentu" minOccurs="0"/>
                <xsd:element ref="ns3:Uwagi_x0020_BAZI"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a5d2-816f-4df3-99c1-b11d5106b961" elementFormDefault="qualified">
    <xsd:import namespace="http://schemas.microsoft.com/office/2006/documentManagement/types"/>
    <xsd:import namespace="http://schemas.microsoft.com/office/infopath/2007/PartnerControls"/>
    <xsd:element name="Temat_x0020_szczeg_x00f3__x0142_owy" ma:index="2" nillable="true" ma:displayName="Temat szczegółowy2" ma:list="{e73d1dcf-6f3d-4b99-be09-86cc9fadf826}" ma:internalName="Temat_x0020_szczeg_x00f3__x0142_owy0" ma:showField="Title" ma:web="457249ab-fdf3-4b3a-b86c-d0b63e9382db">
      <xsd:simpleType>
        <xsd:restriction base="dms:Lookup"/>
      </xsd:simpleType>
    </xsd:element>
    <xsd:element name="Kategoria_x0020_dokumentu" ma:index="5" nillable="true" ma:displayName="Kategoria dokumentu3" ma:list="{dd07f682-b2c3-4356-8e0c-dcef229c97cd}" ma:internalName="Kategoria_x0020_dokumentu0" ma:showField="Title" ma:web="457249ab-fdf3-4b3a-b86c-d0b63e9382d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e37b6-6a61-40ef-8eac-2ababc5b80c4" elementFormDefault="qualified">
    <xsd:import namespace="http://schemas.microsoft.com/office/2006/documentManagement/types"/>
    <xsd:import namespace="http://schemas.microsoft.com/office/infopath/2007/PartnerControls"/>
    <xsd:element name="Kategoria_x0020_dokumentu" ma:index="3" nillable="true" ma:displayName="Kategoria dokumentu1" ma:list="{3ebaab4b-081a-48be-99d0-01c3950513d4}" ma:internalName="Kategoria_x0020_dokumentu" ma:showField="Title">
      <xsd:simpleType>
        <xsd:restriction base="dms:Lookup"/>
      </xsd:simpleType>
    </xsd:element>
    <xsd:element name="Uwagi_x0020_BAZI" ma:index="6" nillable="true" ma:displayName="Uwagi" ma:internalName="Uwagi_x0020_BAZI">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82fb2-9192-44f9-b312-4f04b9149917" elementFormDefault="qualified">
    <xsd:import namespace="http://schemas.microsoft.com/office/2006/documentManagement/types"/>
    <xsd:import namespace="http://schemas.microsoft.com/office/infopath/2007/PartnerControls"/>
    <xsd:element name="Kategorie_x0020_dokument_x00f3_w" ma:index="4" nillable="true" ma:displayName="Kategoria dokumentu2" ma:list="{dd07f682-b2c3-4356-8e0c-dcef229c97cd}" ma:internalName="Kategorie_x0020_dokument_x00f3_w" ma:readOnly="false" ma:showField="Title" ma:web="457249ab-fdf3-4b3a-b86c-d0b63e9382d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1248eea-2b08-4057-9602-2d90c5da29f8" elementFormDefault="qualified">
    <xsd:import namespace="http://schemas.microsoft.com/office/2006/documentManagement/types"/>
    <xsd:import namespace="http://schemas.microsoft.com/office/infopath/2007/PartnerControls"/>
    <xsd:element name="SharedWithUsers" ma:index="13"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BCE8-771B-4AC7-ACA3-2083793F5412}">
  <ds:schemaRefs>
    <ds:schemaRef ds:uri="http://purl.org/dc/elements/1.1/"/>
    <ds:schemaRef ds:uri="http://schemas.microsoft.com/office/2006/metadata/properties"/>
    <ds:schemaRef ds:uri="51248eea-2b08-4057-9602-2d90c5da29f8"/>
    <ds:schemaRef ds:uri="http://purl.org/dc/terms/"/>
    <ds:schemaRef ds:uri="9c39a5d2-816f-4df3-99c1-b11d5106b961"/>
    <ds:schemaRef ds:uri="http://schemas.microsoft.com/office/2006/documentManagement/types"/>
    <ds:schemaRef ds:uri="http://schemas.microsoft.com/office/infopath/2007/PartnerControls"/>
    <ds:schemaRef ds:uri="http://schemas.openxmlformats.org/package/2006/metadata/core-properties"/>
    <ds:schemaRef ds:uri="d3382fb2-9192-44f9-b312-4f04b9149917"/>
    <ds:schemaRef ds:uri="c89e37b6-6a61-40ef-8eac-2ababc5b80c4"/>
    <ds:schemaRef ds:uri="http://www.w3.org/XML/1998/namespace"/>
    <ds:schemaRef ds:uri="http://purl.org/dc/dcmitype/"/>
  </ds:schemaRefs>
</ds:datastoreItem>
</file>

<file path=customXml/itemProps2.xml><?xml version="1.0" encoding="utf-8"?>
<ds:datastoreItem xmlns:ds="http://schemas.openxmlformats.org/officeDocument/2006/customXml" ds:itemID="{4AC485F9-AE38-40BF-8877-63E4DBF9EFBC}">
  <ds:schemaRefs>
    <ds:schemaRef ds:uri="http://schemas.microsoft.com/sharepoint/v3/contenttype/forms"/>
  </ds:schemaRefs>
</ds:datastoreItem>
</file>

<file path=customXml/itemProps3.xml><?xml version="1.0" encoding="utf-8"?>
<ds:datastoreItem xmlns:ds="http://schemas.openxmlformats.org/officeDocument/2006/customXml" ds:itemID="{7EE096F6-7F11-4DB6-BC16-1739BE97A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a5d2-816f-4df3-99c1-b11d5106b961"/>
    <ds:schemaRef ds:uri="c89e37b6-6a61-40ef-8eac-2ababc5b80c4"/>
    <ds:schemaRef ds:uri="d3382fb2-9192-44f9-b312-4f04b9149917"/>
    <ds:schemaRef ds:uri="51248eea-2b08-4057-9602-2d90c5da2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8122F-CB22-4CBC-8620-ADEBF65C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11561</Characters>
  <Application>Microsoft Office Word</Application>
  <DocSecurity>0</DocSecurity>
  <Lines>175</Lines>
  <Paragraphs>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Text</vt:lpstr>
      <vt:lpstr>Text</vt:lpstr>
    </vt:vector>
  </TitlesOfParts>
  <Company>Prywatny</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creator>MC</dc:creator>
  <cp:lastModifiedBy>Barbora Zamrska</cp:lastModifiedBy>
  <cp:revision>2</cp:revision>
  <dcterms:created xsi:type="dcterms:W3CDTF">2023-07-05T09:57:00Z</dcterms:created>
  <dcterms:modified xsi:type="dcterms:W3CDTF">2023-07-05T09:57:00Z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rsja językowa">
    <vt:lpwstr>ANG</vt:lpwstr>
  </property>
  <property fmtid="{D5CDD505-2E9C-101B-9397-08002B2CF9AE}" pid="3" name="Kategoria">
    <vt:lpwstr>1</vt:lpwstr>
  </property>
  <property fmtid="{D5CDD505-2E9C-101B-9397-08002B2CF9AE}" pid="4" name="Komórka organizacyjna">
    <vt:lpwstr>28</vt:lpwstr>
  </property>
  <property fmtid="{D5CDD505-2E9C-101B-9397-08002B2CF9AE}" pid="5" name="TemplateUrl">
    <vt:lpwstr/>
  </property>
  <property fmtid="{D5CDD505-2E9C-101B-9397-08002B2CF9AE}" pid="6" name="xd_ProgID">
    <vt:lpwstr/>
  </property>
  <property fmtid="{D5CDD505-2E9C-101B-9397-08002B2CF9AE}" pid="7" name="_CopySource">
    <vt:lpwstr>http://portal/BAZI/Logotypy MSZ/_Dept Narodow ZjedEN.doc</vt:lpwstr>
  </property>
  <property fmtid="{D5CDD505-2E9C-101B-9397-08002B2CF9AE}" pid="8" name="Order">
    <vt:lpwstr>22900.0000000000</vt:lpwstr>
  </property>
  <property fmtid="{D5CDD505-2E9C-101B-9397-08002B2CF9AE}" pid="9" name="_SourceUrl">
    <vt:lpwstr/>
  </property>
  <property fmtid="{D5CDD505-2E9C-101B-9397-08002B2CF9AE}" pid="10" name="Język">
    <vt:lpwstr>1</vt:lpwstr>
  </property>
  <property fmtid="{D5CDD505-2E9C-101B-9397-08002B2CF9AE}" pid="11" name="Departament">
    <vt:lpwstr>28</vt:lpwstr>
  </property>
  <property fmtid="{D5CDD505-2E9C-101B-9397-08002B2CF9AE}" pid="12" name="ContentTypeId">
    <vt:lpwstr>0x010100D871A792C3ED6545B62796CDAFE13880</vt:lpwstr>
  </property>
</Properties>
</file>