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1A" w:rsidRPr="002366C8" w:rsidRDefault="002A4BF2" w:rsidP="006345AE">
      <w:pPr>
        <w:spacing w:after="0" w:line="360" w:lineRule="auto"/>
        <w:jc w:val="center"/>
        <w:rPr>
          <w:rFonts w:ascii="Times New Roman" w:hAnsi="Times New Roman" w:cs="Times New Roman"/>
          <w:b/>
        </w:rPr>
      </w:pPr>
      <w:r w:rsidRPr="002366C8">
        <w:rPr>
          <w:rFonts w:ascii="Times New Roman" w:hAnsi="Times New Roman" w:cs="Times New Roman"/>
          <w:b/>
        </w:rPr>
        <w:t>Les processus électoraux en Afrique et leur impact sur la paix collective</w:t>
      </w:r>
    </w:p>
    <w:p w:rsidR="002A4BF2" w:rsidRPr="002366C8" w:rsidRDefault="00A06358" w:rsidP="006345AE">
      <w:pPr>
        <w:spacing w:after="0" w:line="360" w:lineRule="auto"/>
        <w:jc w:val="center"/>
        <w:rPr>
          <w:rFonts w:ascii="Times New Roman" w:hAnsi="Times New Roman" w:cs="Times New Roman"/>
          <w:i/>
        </w:rPr>
      </w:pPr>
      <w:r w:rsidRPr="002366C8">
        <w:rPr>
          <w:rFonts w:ascii="Times New Roman" w:hAnsi="Times New Roman" w:cs="Times New Roman"/>
          <w:i/>
        </w:rPr>
        <w:t xml:space="preserve">Dr </w:t>
      </w:r>
      <w:r w:rsidR="002A4BF2" w:rsidRPr="002366C8">
        <w:rPr>
          <w:rFonts w:ascii="Times New Roman" w:hAnsi="Times New Roman" w:cs="Times New Roman"/>
          <w:i/>
        </w:rPr>
        <w:t>Allaye NIANGALY, enseignant-chercheu</w:t>
      </w:r>
      <w:r w:rsidRPr="002366C8">
        <w:rPr>
          <w:rFonts w:ascii="Times New Roman" w:hAnsi="Times New Roman" w:cs="Times New Roman"/>
          <w:i/>
        </w:rPr>
        <w:t>r à l’U</w:t>
      </w:r>
      <w:r w:rsidR="002366C8" w:rsidRPr="002366C8">
        <w:rPr>
          <w:rFonts w:ascii="Times New Roman" w:hAnsi="Times New Roman" w:cs="Times New Roman"/>
          <w:i/>
        </w:rPr>
        <w:t xml:space="preserve">niversité des </w:t>
      </w:r>
      <w:r w:rsidRPr="002366C8">
        <w:rPr>
          <w:rFonts w:ascii="Times New Roman" w:hAnsi="Times New Roman" w:cs="Times New Roman"/>
          <w:i/>
        </w:rPr>
        <w:t>S</w:t>
      </w:r>
      <w:r w:rsidR="002366C8" w:rsidRPr="002366C8">
        <w:rPr>
          <w:rFonts w:ascii="Times New Roman" w:hAnsi="Times New Roman" w:cs="Times New Roman"/>
          <w:i/>
        </w:rPr>
        <w:t xml:space="preserve">ciences </w:t>
      </w:r>
      <w:r w:rsidRPr="002366C8">
        <w:rPr>
          <w:rFonts w:ascii="Times New Roman" w:hAnsi="Times New Roman" w:cs="Times New Roman"/>
          <w:i/>
        </w:rPr>
        <w:t>J</w:t>
      </w:r>
      <w:r w:rsidR="002366C8" w:rsidRPr="002366C8">
        <w:rPr>
          <w:rFonts w:ascii="Times New Roman" w:hAnsi="Times New Roman" w:cs="Times New Roman"/>
          <w:i/>
        </w:rPr>
        <w:t xml:space="preserve">uridiques et </w:t>
      </w:r>
      <w:r w:rsidRPr="002366C8">
        <w:rPr>
          <w:rFonts w:ascii="Times New Roman" w:hAnsi="Times New Roman" w:cs="Times New Roman"/>
          <w:i/>
        </w:rPr>
        <w:t>P</w:t>
      </w:r>
      <w:r w:rsidR="002366C8" w:rsidRPr="002366C8">
        <w:rPr>
          <w:rFonts w:ascii="Times New Roman" w:hAnsi="Times New Roman" w:cs="Times New Roman"/>
          <w:i/>
        </w:rPr>
        <w:t xml:space="preserve">olitiques de </w:t>
      </w:r>
      <w:r w:rsidRPr="002366C8">
        <w:rPr>
          <w:rFonts w:ascii="Times New Roman" w:hAnsi="Times New Roman" w:cs="Times New Roman"/>
          <w:i/>
        </w:rPr>
        <w:t>B</w:t>
      </w:r>
      <w:r w:rsidR="002366C8" w:rsidRPr="002366C8">
        <w:rPr>
          <w:rFonts w:ascii="Times New Roman" w:hAnsi="Times New Roman" w:cs="Times New Roman"/>
          <w:i/>
        </w:rPr>
        <w:t>amako</w:t>
      </w:r>
    </w:p>
    <w:p w:rsidR="002A4BF2" w:rsidRDefault="002A4BF2" w:rsidP="0062389B">
      <w:pPr>
        <w:spacing w:after="0" w:line="360" w:lineRule="auto"/>
        <w:jc w:val="both"/>
        <w:rPr>
          <w:rFonts w:ascii="Times New Roman" w:hAnsi="Times New Roman" w:cs="Times New Roman"/>
          <w:sz w:val="24"/>
          <w:szCs w:val="24"/>
        </w:rPr>
      </w:pPr>
      <w:r w:rsidRPr="002A4BF2">
        <w:rPr>
          <w:rFonts w:ascii="Times New Roman" w:hAnsi="Times New Roman" w:cs="Times New Roman"/>
          <w:sz w:val="24"/>
          <w:szCs w:val="24"/>
        </w:rPr>
        <w:t>Une analyse empirique des élections révèle que la mauvaise gestion du processus électoral a, un peu partout, eu un impact négatif sur la paix et la sécurité en Afrique.</w:t>
      </w:r>
      <w:r w:rsidR="006B0281">
        <w:rPr>
          <w:rFonts w:ascii="Times New Roman" w:hAnsi="Times New Roman" w:cs="Times New Roman"/>
          <w:sz w:val="24"/>
          <w:szCs w:val="24"/>
        </w:rPr>
        <w:t xml:space="preserve"> </w:t>
      </w:r>
      <w:r w:rsidRPr="002A4BF2">
        <w:rPr>
          <w:rFonts w:ascii="Times New Roman" w:hAnsi="Times New Roman" w:cs="Times New Roman"/>
          <w:sz w:val="24"/>
          <w:szCs w:val="24"/>
        </w:rPr>
        <w:t>Dans de rares cas, les processus électoraux ont eu un impact positif sur la paix civile. Ce fut le cas au Mali. Il ne fait l’ombre d’un doute que l’élection post transition de 1992 a contribué à la pacificat</w:t>
      </w:r>
      <w:r>
        <w:rPr>
          <w:rFonts w:ascii="Times New Roman" w:hAnsi="Times New Roman" w:cs="Times New Roman"/>
          <w:sz w:val="24"/>
          <w:szCs w:val="24"/>
        </w:rPr>
        <w:t>ion de la vie politique au Mali</w:t>
      </w:r>
      <w:r w:rsidR="00604A2E">
        <w:rPr>
          <w:rStyle w:val="Appelnotedebasdep"/>
          <w:rFonts w:ascii="Times New Roman" w:hAnsi="Times New Roman" w:cs="Times New Roman"/>
          <w:sz w:val="24"/>
          <w:szCs w:val="24"/>
        </w:rPr>
        <w:footnoteReference w:id="1"/>
      </w:r>
      <w:r w:rsidRPr="002A4BF2">
        <w:rPr>
          <w:rFonts w:ascii="Times New Roman" w:hAnsi="Times New Roman" w:cs="Times New Roman"/>
          <w:sz w:val="24"/>
          <w:szCs w:val="24"/>
        </w:rPr>
        <w:t>. Alpha Oumar Konaré a gouverné le pays de 1992 à 2002, pacifié la rébellion touareg et jeté les bases d'un véritable développement. Il en a été ainsi au Ghana. Au Sénégal, l’alternance politique réalisée en 2000 à la suite d’une consultation électorale avec zéro contestation a fait baisser la tension sociale perceptible depuis l’élection présidentielle de 1988</w:t>
      </w:r>
      <w:r w:rsidR="00E007AF">
        <w:rPr>
          <w:rFonts w:ascii="Times New Roman" w:hAnsi="Times New Roman" w:cs="Times New Roman"/>
          <w:sz w:val="24"/>
          <w:szCs w:val="24"/>
        </w:rPr>
        <w:t xml:space="preserve">. </w:t>
      </w:r>
    </w:p>
    <w:p w:rsidR="00E007AF" w:rsidRPr="006B0281" w:rsidRDefault="00E007AF" w:rsidP="0062389B">
      <w:pPr>
        <w:spacing w:after="0" w:line="360" w:lineRule="auto"/>
        <w:jc w:val="both"/>
      </w:pPr>
      <w:r w:rsidRPr="00E007AF">
        <w:rPr>
          <w:rFonts w:ascii="Times New Roman" w:hAnsi="Times New Roman" w:cs="Times New Roman"/>
          <w:sz w:val="24"/>
          <w:szCs w:val="24"/>
        </w:rPr>
        <w:t xml:space="preserve">Malheureusement, dans la plupart des Etats d’Afrique, </w:t>
      </w:r>
      <w:r>
        <w:rPr>
          <w:rFonts w:ascii="Times New Roman" w:hAnsi="Times New Roman" w:cs="Times New Roman"/>
          <w:sz w:val="24"/>
          <w:szCs w:val="24"/>
        </w:rPr>
        <w:t xml:space="preserve">les processus électoraux ont eu </w:t>
      </w:r>
      <w:r w:rsidRPr="00E007AF">
        <w:rPr>
          <w:rFonts w:ascii="Times New Roman" w:hAnsi="Times New Roman" w:cs="Times New Roman"/>
          <w:sz w:val="24"/>
          <w:szCs w:val="24"/>
        </w:rPr>
        <w:t xml:space="preserve">un impact négatif sur la paix civile, la sécurité </w:t>
      </w:r>
      <w:r w:rsidR="006345AE">
        <w:rPr>
          <w:rFonts w:ascii="Times New Roman" w:hAnsi="Times New Roman" w:cs="Times New Roman"/>
          <w:sz w:val="24"/>
          <w:szCs w:val="24"/>
        </w:rPr>
        <w:t>collective</w:t>
      </w:r>
      <w:r w:rsidRPr="00E007AF">
        <w:rPr>
          <w:rFonts w:ascii="Times New Roman" w:hAnsi="Times New Roman" w:cs="Times New Roman"/>
          <w:sz w:val="24"/>
          <w:szCs w:val="24"/>
        </w:rPr>
        <w:t xml:space="preserve"> et le développement écon</w:t>
      </w:r>
      <w:r>
        <w:rPr>
          <w:rFonts w:ascii="Times New Roman" w:hAnsi="Times New Roman" w:cs="Times New Roman"/>
          <w:sz w:val="24"/>
          <w:szCs w:val="24"/>
        </w:rPr>
        <w:t xml:space="preserve">omique.  Les contestations postélectorales </w:t>
      </w:r>
      <w:r w:rsidRPr="00E007AF">
        <w:rPr>
          <w:rFonts w:ascii="Times New Roman" w:hAnsi="Times New Roman" w:cs="Times New Roman"/>
          <w:sz w:val="24"/>
          <w:szCs w:val="24"/>
        </w:rPr>
        <w:t>ont, dans certains cas,</w:t>
      </w:r>
      <w:r>
        <w:rPr>
          <w:rFonts w:ascii="Times New Roman" w:hAnsi="Times New Roman" w:cs="Times New Roman"/>
          <w:sz w:val="24"/>
          <w:szCs w:val="24"/>
        </w:rPr>
        <w:t xml:space="preserve"> conduit à des drames humains. </w:t>
      </w:r>
      <w:r w:rsidRPr="00E007AF">
        <w:rPr>
          <w:rFonts w:ascii="Times New Roman" w:hAnsi="Times New Roman" w:cs="Times New Roman"/>
          <w:sz w:val="24"/>
          <w:szCs w:val="24"/>
        </w:rPr>
        <w:t>Selon les Nati</w:t>
      </w:r>
      <w:r w:rsidR="006345AE">
        <w:rPr>
          <w:rFonts w:ascii="Times New Roman" w:hAnsi="Times New Roman" w:cs="Times New Roman"/>
          <w:sz w:val="24"/>
          <w:szCs w:val="24"/>
        </w:rPr>
        <w:t>ons-</w:t>
      </w:r>
      <w:r>
        <w:rPr>
          <w:rFonts w:ascii="Times New Roman" w:hAnsi="Times New Roman" w:cs="Times New Roman"/>
          <w:sz w:val="24"/>
          <w:szCs w:val="24"/>
        </w:rPr>
        <w:t>Unies, la violence post</w:t>
      </w:r>
      <w:r w:rsidRPr="00E007AF">
        <w:rPr>
          <w:rFonts w:ascii="Times New Roman" w:hAnsi="Times New Roman" w:cs="Times New Roman"/>
          <w:sz w:val="24"/>
          <w:szCs w:val="24"/>
        </w:rPr>
        <w:t>électorale au Kenya en 2007 a entraîné le déplacement de 250</w:t>
      </w:r>
      <w:r w:rsidR="006B0281">
        <w:rPr>
          <w:rFonts w:ascii="Times New Roman" w:hAnsi="Times New Roman" w:cs="Times New Roman"/>
          <w:sz w:val="24"/>
          <w:szCs w:val="24"/>
        </w:rPr>
        <w:t>.</w:t>
      </w:r>
      <w:r w:rsidRPr="00E007AF">
        <w:rPr>
          <w:rFonts w:ascii="Times New Roman" w:hAnsi="Times New Roman" w:cs="Times New Roman"/>
          <w:sz w:val="24"/>
          <w:szCs w:val="24"/>
        </w:rPr>
        <w:t xml:space="preserve"> 000 personnes.</w:t>
      </w:r>
      <w:r w:rsidR="0062389B" w:rsidRPr="0062389B">
        <w:t xml:space="preserve"> </w:t>
      </w:r>
      <w:r w:rsidR="006345AE">
        <w:rPr>
          <w:rFonts w:ascii="Times New Roman" w:hAnsi="Times New Roman" w:cs="Times New Roman"/>
          <w:sz w:val="24"/>
          <w:szCs w:val="24"/>
        </w:rPr>
        <w:t>Les violences post</w:t>
      </w:r>
      <w:r w:rsidR="0062389B" w:rsidRPr="0062389B">
        <w:rPr>
          <w:rFonts w:ascii="Times New Roman" w:hAnsi="Times New Roman" w:cs="Times New Roman"/>
          <w:sz w:val="24"/>
          <w:szCs w:val="24"/>
        </w:rPr>
        <w:t xml:space="preserve">électorales qui se sont abattues sur la Guinée après la publication des résultats provisoires </w:t>
      </w:r>
      <w:r w:rsidR="006A5E78">
        <w:rPr>
          <w:rFonts w:ascii="Times New Roman" w:hAnsi="Times New Roman" w:cs="Times New Roman"/>
          <w:sz w:val="24"/>
          <w:szCs w:val="24"/>
        </w:rPr>
        <w:t>de la présidentielle du 18 octobre 2020,</w:t>
      </w:r>
      <w:r w:rsidR="0062389B" w:rsidRPr="0062389B">
        <w:rPr>
          <w:rFonts w:ascii="Times New Roman" w:hAnsi="Times New Roman" w:cs="Times New Roman"/>
          <w:sz w:val="24"/>
          <w:szCs w:val="24"/>
        </w:rPr>
        <w:t xml:space="preserve"> ont fait </w:t>
      </w:r>
      <w:r w:rsidR="00182051">
        <w:rPr>
          <w:rFonts w:ascii="Times New Roman" w:hAnsi="Times New Roman" w:cs="Times New Roman"/>
          <w:sz w:val="24"/>
          <w:szCs w:val="24"/>
        </w:rPr>
        <w:t>27</w:t>
      </w:r>
      <w:r w:rsidR="0062389B" w:rsidRPr="0062389B">
        <w:rPr>
          <w:rFonts w:ascii="Times New Roman" w:hAnsi="Times New Roman" w:cs="Times New Roman"/>
          <w:sz w:val="24"/>
          <w:szCs w:val="24"/>
        </w:rPr>
        <w:t xml:space="preserve"> tués et </w:t>
      </w:r>
      <w:r w:rsidR="00182051">
        <w:rPr>
          <w:rFonts w:ascii="Times New Roman" w:hAnsi="Times New Roman" w:cs="Times New Roman"/>
          <w:sz w:val="24"/>
          <w:szCs w:val="24"/>
        </w:rPr>
        <w:t xml:space="preserve">près de </w:t>
      </w:r>
      <w:r w:rsidR="0062389B" w:rsidRPr="0062389B">
        <w:rPr>
          <w:rFonts w:ascii="Times New Roman" w:hAnsi="Times New Roman" w:cs="Times New Roman"/>
          <w:sz w:val="24"/>
          <w:szCs w:val="24"/>
        </w:rPr>
        <w:t>370 blessés ainsi que des dégâts matériels importants.</w:t>
      </w:r>
    </w:p>
    <w:p w:rsidR="0062389B" w:rsidRPr="0062389B" w:rsidRDefault="0062389B" w:rsidP="0062389B">
      <w:pPr>
        <w:spacing w:after="0" w:line="360" w:lineRule="auto"/>
        <w:jc w:val="both"/>
        <w:rPr>
          <w:rFonts w:ascii="Times New Roman" w:hAnsi="Times New Roman" w:cs="Times New Roman"/>
          <w:sz w:val="24"/>
          <w:szCs w:val="24"/>
        </w:rPr>
      </w:pPr>
      <w:r w:rsidRPr="0062389B">
        <w:rPr>
          <w:rFonts w:ascii="Times New Roman" w:hAnsi="Times New Roman" w:cs="Times New Roman"/>
          <w:sz w:val="24"/>
          <w:szCs w:val="24"/>
        </w:rPr>
        <w:t>Au Zimbabwé, le bilan des violences pendant, avant et après l'élection de 2008 serai</w:t>
      </w:r>
      <w:r w:rsidR="006B0281">
        <w:rPr>
          <w:rFonts w:ascii="Times New Roman" w:hAnsi="Times New Roman" w:cs="Times New Roman"/>
          <w:sz w:val="24"/>
          <w:szCs w:val="24"/>
        </w:rPr>
        <w:t>t de 103 morts, d'à peu près 10.</w:t>
      </w:r>
      <w:r w:rsidRPr="0062389B">
        <w:rPr>
          <w:rFonts w:ascii="Times New Roman" w:hAnsi="Times New Roman" w:cs="Times New Roman"/>
          <w:sz w:val="24"/>
          <w:szCs w:val="24"/>
        </w:rPr>
        <w:t>000 blessé</w:t>
      </w:r>
      <w:r w:rsidR="006B0281">
        <w:rPr>
          <w:rFonts w:ascii="Times New Roman" w:hAnsi="Times New Roman" w:cs="Times New Roman"/>
          <w:sz w:val="24"/>
          <w:szCs w:val="24"/>
        </w:rPr>
        <w:t xml:space="preserve">s et d'environ 5.000 disparus. </w:t>
      </w:r>
      <w:r w:rsidRPr="0062389B">
        <w:rPr>
          <w:rFonts w:ascii="Times New Roman" w:hAnsi="Times New Roman" w:cs="Times New Roman"/>
          <w:sz w:val="24"/>
          <w:szCs w:val="24"/>
        </w:rPr>
        <w:t>En Côte d’ivoire</w:t>
      </w:r>
      <w:r w:rsidR="00CE78E8">
        <w:rPr>
          <w:rFonts w:ascii="Times New Roman" w:hAnsi="Times New Roman" w:cs="Times New Roman"/>
          <w:sz w:val="24"/>
          <w:szCs w:val="24"/>
        </w:rPr>
        <w:t xml:space="preserve">, les violences postélectorales </w:t>
      </w:r>
      <w:r w:rsidR="00182051">
        <w:rPr>
          <w:rFonts w:ascii="Times New Roman" w:hAnsi="Times New Roman" w:cs="Times New Roman"/>
          <w:sz w:val="24"/>
          <w:szCs w:val="24"/>
        </w:rPr>
        <w:t xml:space="preserve">du scrutin présidentiel du 31 octobre 2020 </w:t>
      </w:r>
      <w:r w:rsidR="00CE78E8">
        <w:rPr>
          <w:rFonts w:ascii="Times New Roman" w:hAnsi="Times New Roman" w:cs="Times New Roman"/>
          <w:sz w:val="24"/>
          <w:szCs w:val="24"/>
        </w:rPr>
        <w:t xml:space="preserve">ont entraîné </w:t>
      </w:r>
      <w:r w:rsidR="00182051">
        <w:rPr>
          <w:rFonts w:ascii="Times New Roman" w:hAnsi="Times New Roman" w:cs="Times New Roman"/>
          <w:sz w:val="24"/>
          <w:szCs w:val="24"/>
        </w:rPr>
        <w:t>la mort de dizaines</w:t>
      </w:r>
      <w:r w:rsidR="00C12140">
        <w:rPr>
          <w:rFonts w:ascii="Times New Roman" w:hAnsi="Times New Roman" w:cs="Times New Roman"/>
          <w:sz w:val="24"/>
          <w:szCs w:val="24"/>
        </w:rPr>
        <w:t xml:space="preserve"> de personnes</w:t>
      </w:r>
      <w:r w:rsidR="00CE78E8">
        <w:rPr>
          <w:rFonts w:ascii="Times New Roman" w:hAnsi="Times New Roman" w:cs="Times New Roman"/>
          <w:sz w:val="24"/>
          <w:szCs w:val="24"/>
        </w:rPr>
        <w:t xml:space="preserve"> et plus d’une dizaine de leaders de l’opposition arrêtés</w:t>
      </w:r>
      <w:r w:rsidRPr="0062389B">
        <w:rPr>
          <w:rFonts w:ascii="Times New Roman" w:hAnsi="Times New Roman" w:cs="Times New Roman"/>
          <w:sz w:val="24"/>
          <w:szCs w:val="24"/>
        </w:rPr>
        <w:t xml:space="preserve">. </w:t>
      </w:r>
    </w:p>
    <w:p w:rsidR="0062389B" w:rsidRPr="00A06358" w:rsidRDefault="006345AE" w:rsidP="0062389B">
      <w:pPr>
        <w:spacing w:after="0" w:line="360" w:lineRule="auto"/>
        <w:jc w:val="both"/>
        <w:rPr>
          <w:rFonts w:ascii="Times New Roman" w:hAnsi="Times New Roman" w:cs="Times New Roman"/>
          <w:sz w:val="24"/>
          <w:szCs w:val="24"/>
        </w:rPr>
      </w:pPr>
      <w:r w:rsidRPr="00A06358">
        <w:rPr>
          <w:rFonts w:ascii="Times New Roman" w:hAnsi="Times New Roman" w:cs="Times New Roman"/>
          <w:sz w:val="24"/>
          <w:szCs w:val="24"/>
        </w:rPr>
        <w:t>Pourquoi, le processus électoral</w:t>
      </w:r>
      <w:r w:rsidR="0062389B" w:rsidRPr="00A06358">
        <w:rPr>
          <w:rFonts w:ascii="Times New Roman" w:hAnsi="Times New Roman" w:cs="Times New Roman"/>
          <w:sz w:val="24"/>
          <w:szCs w:val="24"/>
        </w:rPr>
        <w:t xml:space="preserve"> qui devrait être un facteur de </w:t>
      </w:r>
      <w:r w:rsidR="00BE0FCB" w:rsidRPr="00A06358">
        <w:rPr>
          <w:rFonts w:ascii="Times New Roman" w:hAnsi="Times New Roman" w:cs="Times New Roman"/>
          <w:sz w:val="24"/>
          <w:szCs w:val="24"/>
        </w:rPr>
        <w:t xml:space="preserve">paix, constitue en Afrique une </w:t>
      </w:r>
      <w:r w:rsidR="0062389B" w:rsidRPr="00A06358">
        <w:rPr>
          <w:rFonts w:ascii="Times New Roman" w:hAnsi="Times New Roman" w:cs="Times New Roman"/>
          <w:sz w:val="24"/>
          <w:szCs w:val="24"/>
        </w:rPr>
        <w:t>menace sur la paix ? Que faire pour éviter ces drames hum</w:t>
      </w:r>
      <w:r w:rsidR="00BE0FCB" w:rsidRPr="00A06358">
        <w:rPr>
          <w:rFonts w:ascii="Times New Roman" w:hAnsi="Times New Roman" w:cs="Times New Roman"/>
          <w:sz w:val="24"/>
          <w:szCs w:val="24"/>
        </w:rPr>
        <w:t xml:space="preserve">ains ? Quels sont les facteurs </w:t>
      </w:r>
      <w:r w:rsidR="0062389B" w:rsidRPr="00A06358">
        <w:rPr>
          <w:rFonts w:ascii="Times New Roman" w:hAnsi="Times New Roman" w:cs="Times New Roman"/>
          <w:sz w:val="24"/>
          <w:szCs w:val="24"/>
        </w:rPr>
        <w:t xml:space="preserve">explicatifs de ces phénomènes localisés, en </w:t>
      </w:r>
      <w:r w:rsidR="006B0281" w:rsidRPr="00A06358">
        <w:rPr>
          <w:rFonts w:ascii="Times New Roman" w:hAnsi="Times New Roman" w:cs="Times New Roman"/>
          <w:sz w:val="24"/>
          <w:szCs w:val="24"/>
        </w:rPr>
        <w:t xml:space="preserve">règle générale, en Afrique ?   </w:t>
      </w:r>
    </w:p>
    <w:p w:rsidR="0062389B" w:rsidRPr="0062389B" w:rsidRDefault="0062389B" w:rsidP="0062389B">
      <w:pPr>
        <w:spacing w:after="0" w:line="360" w:lineRule="auto"/>
        <w:jc w:val="both"/>
        <w:rPr>
          <w:rFonts w:ascii="Times New Roman" w:hAnsi="Times New Roman" w:cs="Times New Roman"/>
          <w:sz w:val="24"/>
          <w:szCs w:val="24"/>
        </w:rPr>
      </w:pPr>
      <w:r w:rsidRPr="0062389B">
        <w:rPr>
          <w:rFonts w:ascii="Times New Roman" w:hAnsi="Times New Roman" w:cs="Times New Roman"/>
          <w:sz w:val="24"/>
          <w:szCs w:val="24"/>
        </w:rPr>
        <w:t xml:space="preserve">Il est admis que la tenue d’élections libres et transparentes constitue une condition pour une paix </w:t>
      </w:r>
      <w:r w:rsidR="006B0281">
        <w:rPr>
          <w:rFonts w:ascii="Times New Roman" w:hAnsi="Times New Roman" w:cs="Times New Roman"/>
          <w:sz w:val="24"/>
          <w:szCs w:val="24"/>
        </w:rPr>
        <w:t>civile durable. Il est loisible d’analy</w:t>
      </w:r>
      <w:r w:rsidR="00BE0FCB">
        <w:rPr>
          <w:rFonts w:ascii="Times New Roman" w:hAnsi="Times New Roman" w:cs="Times New Roman"/>
          <w:sz w:val="24"/>
          <w:szCs w:val="24"/>
        </w:rPr>
        <w:t>ser dans une première partie</w:t>
      </w:r>
      <w:r w:rsidR="006B0281">
        <w:rPr>
          <w:rFonts w:ascii="Times New Roman" w:hAnsi="Times New Roman" w:cs="Times New Roman"/>
          <w:sz w:val="24"/>
          <w:szCs w:val="24"/>
        </w:rPr>
        <w:t xml:space="preserve"> l</w:t>
      </w:r>
      <w:r w:rsidRPr="0062389B">
        <w:rPr>
          <w:rFonts w:ascii="Times New Roman" w:hAnsi="Times New Roman" w:cs="Times New Roman"/>
          <w:sz w:val="24"/>
          <w:szCs w:val="24"/>
        </w:rPr>
        <w:t>a tenue d’élections libres et transparentes, gage d’une paix civile durable</w:t>
      </w:r>
      <w:r w:rsidR="006B0281">
        <w:rPr>
          <w:rFonts w:ascii="Times New Roman" w:hAnsi="Times New Roman" w:cs="Times New Roman"/>
          <w:sz w:val="24"/>
          <w:szCs w:val="24"/>
        </w:rPr>
        <w:t xml:space="preserve"> (</w:t>
      </w:r>
      <w:r w:rsidR="006B0281" w:rsidRPr="00A06358">
        <w:rPr>
          <w:rFonts w:ascii="Times New Roman" w:hAnsi="Times New Roman" w:cs="Times New Roman"/>
          <w:sz w:val="24"/>
          <w:szCs w:val="24"/>
        </w:rPr>
        <w:t>I</w:t>
      </w:r>
      <w:r w:rsidR="006B0281">
        <w:rPr>
          <w:rFonts w:ascii="Times New Roman" w:hAnsi="Times New Roman" w:cs="Times New Roman"/>
          <w:sz w:val="24"/>
          <w:szCs w:val="24"/>
        </w:rPr>
        <w:t xml:space="preserve">) et </w:t>
      </w:r>
      <w:r w:rsidR="00B10DCD">
        <w:rPr>
          <w:rFonts w:ascii="Times New Roman" w:hAnsi="Times New Roman" w:cs="Times New Roman"/>
          <w:sz w:val="24"/>
          <w:szCs w:val="24"/>
        </w:rPr>
        <w:t>une</w:t>
      </w:r>
      <w:r w:rsidR="006B0281">
        <w:rPr>
          <w:rFonts w:ascii="Times New Roman" w:hAnsi="Times New Roman" w:cs="Times New Roman"/>
          <w:sz w:val="24"/>
          <w:szCs w:val="24"/>
        </w:rPr>
        <w:t xml:space="preserve"> seconde partie </w:t>
      </w:r>
      <w:r w:rsidR="00B10DCD">
        <w:rPr>
          <w:rFonts w:ascii="Times New Roman" w:hAnsi="Times New Roman" w:cs="Times New Roman"/>
          <w:sz w:val="24"/>
          <w:szCs w:val="24"/>
        </w:rPr>
        <w:t>donner une</w:t>
      </w:r>
      <w:r w:rsidR="006B0281">
        <w:rPr>
          <w:rFonts w:ascii="Times New Roman" w:hAnsi="Times New Roman" w:cs="Times New Roman"/>
          <w:sz w:val="24"/>
          <w:szCs w:val="24"/>
        </w:rPr>
        <w:t xml:space="preserve"> t</w:t>
      </w:r>
      <w:r w:rsidR="006B0281" w:rsidRPr="006B0281">
        <w:rPr>
          <w:rFonts w:ascii="Times New Roman" w:hAnsi="Times New Roman" w:cs="Times New Roman"/>
          <w:sz w:val="24"/>
          <w:szCs w:val="24"/>
        </w:rPr>
        <w:t>entative d’explication des crises récurrentes dans les processus électoraux en Afrique</w:t>
      </w:r>
      <w:r w:rsidR="006B0281">
        <w:rPr>
          <w:rFonts w:ascii="Times New Roman" w:hAnsi="Times New Roman" w:cs="Times New Roman"/>
          <w:sz w:val="24"/>
          <w:szCs w:val="24"/>
        </w:rPr>
        <w:t xml:space="preserve"> (</w:t>
      </w:r>
      <w:r w:rsidR="006B0281" w:rsidRPr="00A06358">
        <w:rPr>
          <w:rFonts w:ascii="Times New Roman" w:hAnsi="Times New Roman" w:cs="Times New Roman"/>
          <w:sz w:val="24"/>
          <w:szCs w:val="24"/>
        </w:rPr>
        <w:t>II</w:t>
      </w:r>
      <w:r w:rsidR="006B0281">
        <w:rPr>
          <w:rFonts w:ascii="Times New Roman" w:hAnsi="Times New Roman" w:cs="Times New Roman"/>
          <w:sz w:val="24"/>
          <w:szCs w:val="24"/>
        </w:rPr>
        <w:t>)</w:t>
      </w:r>
      <w:r w:rsidRPr="0062389B">
        <w:rPr>
          <w:rFonts w:ascii="Times New Roman" w:hAnsi="Times New Roman" w:cs="Times New Roman"/>
          <w:sz w:val="24"/>
          <w:szCs w:val="24"/>
        </w:rPr>
        <w:t xml:space="preserve">. </w:t>
      </w:r>
    </w:p>
    <w:p w:rsidR="0062389B" w:rsidRPr="00B10DCD" w:rsidRDefault="0062389B" w:rsidP="0062389B">
      <w:pPr>
        <w:spacing w:after="0" w:line="360" w:lineRule="auto"/>
        <w:jc w:val="both"/>
        <w:rPr>
          <w:rFonts w:ascii="Times New Roman" w:hAnsi="Times New Roman" w:cs="Times New Roman"/>
          <w:sz w:val="24"/>
          <w:szCs w:val="24"/>
        </w:rPr>
      </w:pPr>
      <w:r w:rsidRPr="0062389B">
        <w:rPr>
          <w:rFonts w:ascii="Times New Roman" w:hAnsi="Times New Roman" w:cs="Times New Roman"/>
          <w:sz w:val="24"/>
          <w:szCs w:val="24"/>
        </w:rPr>
        <w:t xml:space="preserve"> </w:t>
      </w:r>
      <w:r w:rsidR="00BE0FCB" w:rsidRPr="00B10DCD">
        <w:rPr>
          <w:rFonts w:ascii="Times New Roman" w:hAnsi="Times New Roman" w:cs="Times New Roman"/>
          <w:b/>
          <w:sz w:val="24"/>
          <w:szCs w:val="24"/>
        </w:rPr>
        <w:t>Mots clés :</w:t>
      </w:r>
      <w:r w:rsidR="00BE0FCB">
        <w:rPr>
          <w:rFonts w:ascii="Times New Roman" w:hAnsi="Times New Roman" w:cs="Times New Roman"/>
          <w:sz w:val="24"/>
          <w:szCs w:val="24"/>
        </w:rPr>
        <w:t xml:space="preserve"> </w:t>
      </w:r>
      <w:r w:rsidR="002366C8">
        <w:rPr>
          <w:rFonts w:ascii="Times New Roman" w:hAnsi="Times New Roman" w:cs="Times New Roman"/>
          <w:sz w:val="24"/>
          <w:szCs w:val="24"/>
        </w:rPr>
        <w:t>p</w:t>
      </w:r>
      <w:r w:rsidR="00BE0FCB" w:rsidRPr="00B10DCD">
        <w:rPr>
          <w:rFonts w:ascii="Times New Roman" w:hAnsi="Times New Roman" w:cs="Times New Roman"/>
          <w:sz w:val="24"/>
          <w:szCs w:val="24"/>
        </w:rPr>
        <w:t xml:space="preserve">rocessus électoral, paix civile, sécurité collective, violence, </w:t>
      </w:r>
      <w:bookmarkStart w:id="0" w:name="_GoBack"/>
      <w:bookmarkEnd w:id="0"/>
      <w:r w:rsidR="00BE0FCB" w:rsidRPr="00B10DCD">
        <w:rPr>
          <w:rFonts w:ascii="Times New Roman" w:hAnsi="Times New Roman" w:cs="Times New Roman"/>
          <w:sz w:val="24"/>
          <w:szCs w:val="24"/>
        </w:rPr>
        <w:t>menace.</w:t>
      </w:r>
    </w:p>
    <w:sectPr w:rsidR="0062389B" w:rsidRPr="00B10D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2E" w:rsidRDefault="00604A2E" w:rsidP="00604A2E">
      <w:pPr>
        <w:spacing w:after="0" w:line="240" w:lineRule="auto"/>
      </w:pPr>
      <w:r>
        <w:separator/>
      </w:r>
    </w:p>
  </w:endnote>
  <w:endnote w:type="continuationSeparator" w:id="0">
    <w:p w:rsidR="00604A2E" w:rsidRDefault="00604A2E" w:rsidP="0060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2E" w:rsidRDefault="00604A2E" w:rsidP="00604A2E">
      <w:pPr>
        <w:spacing w:after="0" w:line="240" w:lineRule="auto"/>
      </w:pPr>
      <w:r>
        <w:separator/>
      </w:r>
    </w:p>
  </w:footnote>
  <w:footnote w:type="continuationSeparator" w:id="0">
    <w:p w:rsidR="00604A2E" w:rsidRDefault="00604A2E" w:rsidP="00604A2E">
      <w:pPr>
        <w:spacing w:after="0" w:line="240" w:lineRule="auto"/>
      </w:pPr>
      <w:r>
        <w:continuationSeparator/>
      </w:r>
    </w:p>
  </w:footnote>
  <w:footnote w:id="1">
    <w:p w:rsidR="00604A2E" w:rsidRPr="00604A2E" w:rsidRDefault="00604A2E" w:rsidP="00604A2E">
      <w:pPr>
        <w:pStyle w:val="Notedebasdepage"/>
        <w:spacing w:line="276" w:lineRule="auto"/>
        <w:jc w:val="both"/>
        <w:rPr>
          <w:rFonts w:ascii="Times New Roman" w:hAnsi="Times New Roman" w:cs="Times New Roman"/>
        </w:rPr>
      </w:pPr>
      <w:r w:rsidRPr="00604A2E">
        <w:rPr>
          <w:rStyle w:val="Appelnotedebasdep"/>
          <w:rFonts w:ascii="Times New Roman" w:hAnsi="Times New Roman" w:cs="Times New Roman"/>
        </w:rPr>
        <w:footnoteRef/>
      </w:r>
      <w:r w:rsidRPr="00604A2E">
        <w:rPr>
          <w:rFonts w:ascii="Times New Roman" w:hAnsi="Times New Roman" w:cs="Times New Roman"/>
        </w:rPr>
        <w:t xml:space="preserve">  Les émeutes, saccages de locaux, pillages des villas de dignitaires et autres scènes de lynchages ont précédé et suivi la chute du Président Moussa Traoré.  Les étudiants inventèrent le moyen d’autodéfense intitulé article 320 (300 francs CFA pour acheter un litre d’essence et 20 francs CFA pour une boite d’allumette) qui consiste à jeter de l’essence sur les policiers et à lancer une allumette.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F2"/>
    <w:rsid w:val="00182051"/>
    <w:rsid w:val="002366C8"/>
    <w:rsid w:val="002A4BF2"/>
    <w:rsid w:val="00417F1A"/>
    <w:rsid w:val="00604A2E"/>
    <w:rsid w:val="0062389B"/>
    <w:rsid w:val="006345AE"/>
    <w:rsid w:val="006A5E78"/>
    <w:rsid w:val="006B0281"/>
    <w:rsid w:val="00A06358"/>
    <w:rsid w:val="00B10DCD"/>
    <w:rsid w:val="00BE0FCB"/>
    <w:rsid w:val="00C12140"/>
    <w:rsid w:val="00CE78E8"/>
    <w:rsid w:val="00DF177A"/>
    <w:rsid w:val="00E00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04A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4A2E"/>
    <w:rPr>
      <w:sz w:val="20"/>
      <w:szCs w:val="20"/>
    </w:rPr>
  </w:style>
  <w:style w:type="character" w:styleId="Appelnotedebasdep">
    <w:name w:val="footnote reference"/>
    <w:basedOn w:val="Policepardfaut"/>
    <w:uiPriority w:val="99"/>
    <w:semiHidden/>
    <w:unhideWhenUsed/>
    <w:rsid w:val="00604A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04A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4A2E"/>
    <w:rPr>
      <w:sz w:val="20"/>
      <w:szCs w:val="20"/>
    </w:rPr>
  </w:style>
  <w:style w:type="character" w:styleId="Appelnotedebasdep">
    <w:name w:val="footnote reference"/>
    <w:basedOn w:val="Policepardfaut"/>
    <w:uiPriority w:val="99"/>
    <w:semiHidden/>
    <w:unhideWhenUsed/>
    <w:rsid w:val="00604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Dr Allaye Niagaly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1AB2102-B3ED-4C14-8231-3398047614A4}"/>
</file>

<file path=customXml/itemProps2.xml><?xml version="1.0" encoding="utf-8"?>
<ds:datastoreItem xmlns:ds="http://schemas.openxmlformats.org/officeDocument/2006/customXml" ds:itemID="{101F6312-3946-468F-B791-725A5BA51A4C}"/>
</file>

<file path=customXml/itemProps3.xml><?xml version="1.0" encoding="utf-8"?>
<ds:datastoreItem xmlns:ds="http://schemas.openxmlformats.org/officeDocument/2006/customXml" ds:itemID="{17A10011-7943-4047-8672-5F00D82D71B3}"/>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2024-02-19T13:41:00Z</dcterms:created>
  <dcterms:modified xsi:type="dcterms:W3CDTF">2024-02-19T13:41:00Z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