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8CBE" w14:textId="77777777" w:rsidR="00AE4C94" w:rsidRDefault="00AE4C94">
      <w:pPr>
        <w:rPr>
          <w:rFonts w:ascii="Corbel" w:hAnsi="Corbel"/>
        </w:rPr>
      </w:pPr>
    </w:p>
    <w:p w14:paraId="61855F98" w14:textId="77777777" w:rsidR="004C0BB1" w:rsidRPr="004C0BB1" w:rsidRDefault="004C0BB1">
      <w:pPr>
        <w:rPr>
          <w:rFonts w:ascii="Corbel" w:hAnsi="Corbel"/>
        </w:rPr>
      </w:pPr>
    </w:p>
    <w:p w14:paraId="2603AC16" w14:textId="77777777" w:rsidR="0053334D" w:rsidRPr="004C0BB1" w:rsidRDefault="0053334D">
      <w:pPr>
        <w:rPr>
          <w:rFonts w:ascii="Corbel" w:hAnsi="Corbel"/>
        </w:rPr>
      </w:pPr>
    </w:p>
    <w:p w14:paraId="35A5F9BD" w14:textId="2F8948F3" w:rsidR="0053334D" w:rsidRPr="004C0BB1" w:rsidRDefault="0053334D" w:rsidP="0053334D">
      <w:pPr>
        <w:jc w:val="right"/>
        <w:rPr>
          <w:rFonts w:ascii="Corbel" w:hAnsi="Corbel"/>
        </w:rPr>
      </w:pPr>
      <w:r w:rsidRPr="004C0BB1">
        <w:rPr>
          <w:rFonts w:ascii="Corbel" w:hAnsi="Corbel"/>
        </w:rPr>
        <w:t>June 2023</w:t>
      </w:r>
    </w:p>
    <w:p w14:paraId="6BAFA637" w14:textId="3DF22EFA" w:rsidR="0053334D" w:rsidRPr="004C0BB1" w:rsidRDefault="0053334D" w:rsidP="0053334D">
      <w:pPr>
        <w:rPr>
          <w:rFonts w:ascii="Corbel" w:hAnsi="Corbel"/>
        </w:rPr>
      </w:pPr>
      <w:r w:rsidRPr="004C0BB1">
        <w:rPr>
          <w:rFonts w:ascii="Corbel" w:hAnsi="Corbel"/>
        </w:rPr>
        <w:t>To: United Nations Office of the High Commission for Human Rights</w:t>
      </w:r>
    </w:p>
    <w:p w14:paraId="0C31A49E" w14:textId="77777777" w:rsidR="001853DA" w:rsidRPr="004C0BB1" w:rsidRDefault="001853DA" w:rsidP="0053334D">
      <w:pPr>
        <w:rPr>
          <w:rFonts w:ascii="Corbel" w:hAnsi="Corbel"/>
        </w:rPr>
      </w:pPr>
    </w:p>
    <w:p w14:paraId="739BDC92" w14:textId="3E203A38" w:rsidR="001853DA" w:rsidRPr="004C0BB1" w:rsidRDefault="001853DA" w:rsidP="0053334D">
      <w:pPr>
        <w:rPr>
          <w:rFonts w:ascii="Corbel" w:hAnsi="Corbel"/>
        </w:rPr>
      </w:pPr>
      <w:r w:rsidRPr="004C0BB1">
        <w:rPr>
          <w:rFonts w:ascii="Corbel" w:hAnsi="Corbel"/>
        </w:rPr>
        <w:t>From: International Centre on Human Rights &amp; Drug Policy, University of Essex</w:t>
      </w:r>
    </w:p>
    <w:p w14:paraId="7094F2F3" w14:textId="77777777" w:rsidR="001853DA" w:rsidRPr="004C0BB1" w:rsidRDefault="001853DA" w:rsidP="0053334D">
      <w:pPr>
        <w:rPr>
          <w:rFonts w:ascii="Corbel" w:hAnsi="Corbel"/>
        </w:rPr>
      </w:pPr>
    </w:p>
    <w:p w14:paraId="3C3F7ADC" w14:textId="4E525DF3" w:rsidR="001853DA" w:rsidRPr="004C0BB1" w:rsidRDefault="001853DA" w:rsidP="0053334D">
      <w:pPr>
        <w:rPr>
          <w:rFonts w:ascii="Corbel" w:hAnsi="Corbel" w:cs="Calibri"/>
          <w:color w:val="212121"/>
        </w:rPr>
      </w:pPr>
      <w:r w:rsidRPr="004C0BB1">
        <w:rPr>
          <w:rFonts w:ascii="Corbel" w:hAnsi="Corbel"/>
        </w:rPr>
        <w:t xml:space="preserve">Re: Submission to upcoming report on </w:t>
      </w:r>
      <w:r w:rsidRPr="004C0BB1">
        <w:rPr>
          <w:rFonts w:ascii="Corbel" w:hAnsi="Corbel" w:cs="Calibri"/>
          <w:i/>
          <w:iCs/>
          <w:color w:val="212121"/>
        </w:rPr>
        <w:t xml:space="preserve">human rights challenges in addressing the world drug situation </w:t>
      </w:r>
      <w:r w:rsidRPr="004C0BB1">
        <w:rPr>
          <w:rFonts w:ascii="Corbel" w:hAnsi="Corbel" w:cs="Calibri"/>
          <w:color w:val="212121"/>
        </w:rPr>
        <w:t>pursuant to HRC resolution 5</w:t>
      </w:r>
      <w:r w:rsidR="0032615E" w:rsidRPr="004C0BB1">
        <w:rPr>
          <w:rFonts w:ascii="Corbel" w:hAnsi="Corbel" w:cs="Calibri"/>
          <w:color w:val="212121"/>
        </w:rPr>
        <w:t>2/24</w:t>
      </w:r>
    </w:p>
    <w:p w14:paraId="7F4B8812" w14:textId="77777777" w:rsidR="0032615E" w:rsidRPr="004C0BB1" w:rsidRDefault="0032615E" w:rsidP="0053334D">
      <w:pPr>
        <w:rPr>
          <w:rFonts w:ascii="Corbel" w:hAnsi="Corbel" w:cs="Calibri"/>
          <w:color w:val="212121"/>
        </w:rPr>
      </w:pPr>
    </w:p>
    <w:p w14:paraId="72F311B3" w14:textId="77777777" w:rsidR="0032615E" w:rsidRPr="004C0BB1" w:rsidRDefault="0032615E" w:rsidP="0053334D">
      <w:pPr>
        <w:rPr>
          <w:rFonts w:ascii="Corbel" w:hAnsi="Corbel"/>
        </w:rPr>
      </w:pPr>
    </w:p>
    <w:p w14:paraId="4472D28C" w14:textId="75B5E382" w:rsidR="0032615E" w:rsidRPr="004C0BB1" w:rsidRDefault="0032615E" w:rsidP="0053334D">
      <w:pPr>
        <w:rPr>
          <w:rFonts w:ascii="Corbel" w:hAnsi="Corbel"/>
        </w:rPr>
      </w:pPr>
      <w:r w:rsidRPr="004C0BB1">
        <w:rPr>
          <w:rFonts w:ascii="Corbel" w:hAnsi="Corbel"/>
        </w:rPr>
        <w:t>To Whom It May Concern:</w:t>
      </w:r>
    </w:p>
    <w:p w14:paraId="5A6CADE1" w14:textId="77777777" w:rsidR="0032615E" w:rsidRPr="004C0BB1" w:rsidRDefault="0032615E" w:rsidP="0053334D">
      <w:pPr>
        <w:rPr>
          <w:rFonts w:ascii="Corbel" w:hAnsi="Corbel"/>
        </w:rPr>
      </w:pPr>
    </w:p>
    <w:p w14:paraId="32A9210D" w14:textId="4B8EC51E" w:rsidR="0032615E" w:rsidRPr="004C0BB1" w:rsidRDefault="0032615E" w:rsidP="0053334D">
      <w:pPr>
        <w:rPr>
          <w:rFonts w:ascii="Corbel" w:hAnsi="Corbel"/>
        </w:rPr>
      </w:pPr>
      <w:r w:rsidRPr="004C0BB1">
        <w:rPr>
          <w:rFonts w:ascii="Corbel" w:hAnsi="Corbel"/>
        </w:rPr>
        <w:t>On behalf of the International Centre on Human Rights and Drug Policy, based at the University of Essex, I am pleased to provide the following resources that reflect a range of relevant issues for the upcoming report being prepared for the Human Rights Council.  These resources represent a comprehensive overview of the practical implementation of the International Guidelines on Human Rights and Drug Policy across a range of geographies and drug policy areas.  It is our hope that these materials can provide useful insights into the development of this important report.   Materials are as follows:</w:t>
      </w:r>
    </w:p>
    <w:p w14:paraId="52A12639" w14:textId="77777777" w:rsidR="0032615E" w:rsidRPr="004C0BB1" w:rsidRDefault="0032615E" w:rsidP="0053334D">
      <w:pPr>
        <w:rPr>
          <w:rFonts w:ascii="Corbel" w:hAnsi="Corbel"/>
        </w:rPr>
      </w:pPr>
    </w:p>
    <w:p w14:paraId="3E62C17F" w14:textId="3F876C58" w:rsidR="00DD5617" w:rsidRDefault="002D4ACF" w:rsidP="0032615E">
      <w:pPr>
        <w:pStyle w:val="ListParagraph"/>
        <w:numPr>
          <w:ilvl w:val="0"/>
          <w:numId w:val="1"/>
        </w:numPr>
        <w:rPr>
          <w:rFonts w:ascii="Corbel" w:hAnsi="Corbel"/>
        </w:rPr>
      </w:pPr>
      <w:hyperlink r:id="rId10" w:history="1">
        <w:r w:rsidR="00DD5617" w:rsidRPr="00256546">
          <w:rPr>
            <w:rStyle w:val="Hyperlink"/>
            <w:rFonts w:ascii="Corbel" w:hAnsi="Corbel"/>
          </w:rPr>
          <w:t>International Guidelines on Human Rights and Drug Policy</w:t>
        </w:r>
      </w:hyperlink>
    </w:p>
    <w:p w14:paraId="52A472E9" w14:textId="6F758FD1" w:rsidR="0032615E" w:rsidRPr="004C0BB1" w:rsidRDefault="002D4ACF" w:rsidP="0032615E">
      <w:pPr>
        <w:pStyle w:val="ListParagraph"/>
        <w:numPr>
          <w:ilvl w:val="0"/>
          <w:numId w:val="1"/>
        </w:numPr>
        <w:rPr>
          <w:rFonts w:ascii="Corbel" w:hAnsi="Corbel"/>
        </w:rPr>
      </w:pPr>
      <w:hyperlink r:id="rId11" w:history="1">
        <w:r w:rsidR="0032615E" w:rsidRPr="00896E77">
          <w:rPr>
            <w:rStyle w:val="Hyperlink"/>
            <w:rFonts w:ascii="Corbel" w:hAnsi="Corbel"/>
          </w:rPr>
          <w:t>Commentary to the International Guidelines on Human Rights and Drug Policy</w:t>
        </w:r>
      </w:hyperlink>
    </w:p>
    <w:p w14:paraId="7971D263" w14:textId="08121513" w:rsidR="0032615E" w:rsidRPr="004C0BB1" w:rsidRDefault="0032615E" w:rsidP="0032615E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4C0BB1">
        <w:rPr>
          <w:rFonts w:ascii="Corbel" w:hAnsi="Corbel"/>
        </w:rPr>
        <w:t xml:space="preserve">Regional Implementation Dialogue Meeting Reports: </w:t>
      </w:r>
      <w:hyperlink r:id="rId12" w:history="1">
        <w:r w:rsidRPr="004C0BB1">
          <w:rPr>
            <w:rStyle w:val="Hyperlink"/>
            <w:rFonts w:ascii="Corbel" w:hAnsi="Corbel"/>
          </w:rPr>
          <w:t>Latin America/The Caribbean</w:t>
        </w:r>
      </w:hyperlink>
      <w:r w:rsidRPr="004C0BB1">
        <w:rPr>
          <w:rFonts w:ascii="Corbel" w:hAnsi="Corbel"/>
        </w:rPr>
        <w:t xml:space="preserve">, </w:t>
      </w:r>
      <w:hyperlink r:id="rId13" w:history="1">
        <w:r w:rsidRPr="004C0BB1">
          <w:rPr>
            <w:rStyle w:val="Hyperlink"/>
            <w:rFonts w:ascii="Corbel" w:hAnsi="Corbel"/>
          </w:rPr>
          <w:t>South/Southeast Asia</w:t>
        </w:r>
      </w:hyperlink>
      <w:r w:rsidRPr="004C0BB1">
        <w:rPr>
          <w:rFonts w:ascii="Corbel" w:hAnsi="Corbel"/>
        </w:rPr>
        <w:t xml:space="preserve">, </w:t>
      </w:r>
      <w:hyperlink r:id="rId14" w:history="1">
        <w:r w:rsidRPr="004C0BB1">
          <w:rPr>
            <w:rStyle w:val="Hyperlink"/>
            <w:rFonts w:ascii="Corbel" w:hAnsi="Corbel"/>
          </w:rPr>
          <w:t>Eastern Europe/Central Asia</w:t>
        </w:r>
      </w:hyperlink>
      <w:r w:rsidRPr="004C0BB1">
        <w:rPr>
          <w:rFonts w:ascii="Corbel" w:hAnsi="Corbel"/>
        </w:rPr>
        <w:t xml:space="preserve">, and </w:t>
      </w:r>
      <w:hyperlink r:id="rId15" w:history="1">
        <w:r w:rsidRPr="00896E77">
          <w:rPr>
            <w:rStyle w:val="Hyperlink"/>
            <w:rFonts w:ascii="Corbel" w:hAnsi="Corbel"/>
          </w:rPr>
          <w:t>Sub-Saharan Africa</w:t>
        </w:r>
      </w:hyperlink>
    </w:p>
    <w:p w14:paraId="3BDB8A71" w14:textId="4EFACBA3" w:rsidR="0032615E" w:rsidRPr="004C0BB1" w:rsidRDefault="002D4ACF" w:rsidP="0032615E">
      <w:pPr>
        <w:pStyle w:val="ListParagraph"/>
        <w:numPr>
          <w:ilvl w:val="0"/>
          <w:numId w:val="1"/>
        </w:numPr>
        <w:rPr>
          <w:rFonts w:ascii="Corbel" w:hAnsi="Corbel"/>
        </w:rPr>
      </w:pPr>
      <w:hyperlink r:id="rId16" w:history="1">
        <w:r w:rsidR="0032615E" w:rsidRPr="00896E77">
          <w:rPr>
            <w:rStyle w:val="Hyperlink"/>
            <w:rFonts w:ascii="Corbel" w:hAnsi="Corbel"/>
          </w:rPr>
          <w:t>Preventing arbitrary detention in the context of drug control: A National Assessment Tool</w:t>
        </w:r>
      </w:hyperlink>
    </w:p>
    <w:p w14:paraId="70E5E7A8" w14:textId="2A7B945B" w:rsidR="0032615E" w:rsidRPr="004C0BB1" w:rsidRDefault="002D4ACF" w:rsidP="0032615E">
      <w:pPr>
        <w:pStyle w:val="ListParagraph"/>
        <w:numPr>
          <w:ilvl w:val="0"/>
          <w:numId w:val="1"/>
        </w:numPr>
        <w:rPr>
          <w:rFonts w:ascii="Corbel" w:hAnsi="Corbel"/>
        </w:rPr>
      </w:pPr>
      <w:hyperlink r:id="rId17" w:history="1">
        <w:r w:rsidR="0032615E" w:rsidRPr="004C0BB1">
          <w:rPr>
            <w:rStyle w:val="Hyperlink"/>
            <w:rFonts w:ascii="Corbel" w:hAnsi="Corbel"/>
          </w:rPr>
          <w:t>Pathway</w:t>
        </w:r>
        <w:r w:rsidR="004C0BB1" w:rsidRPr="004C0BB1">
          <w:rPr>
            <w:rStyle w:val="Hyperlink"/>
            <w:rFonts w:ascii="Corbel" w:hAnsi="Corbel"/>
          </w:rPr>
          <w:t xml:space="preserve"> for Creating a Human Rights-based Legal and Policy Environment Relating to Drugs</w:t>
        </w:r>
      </w:hyperlink>
    </w:p>
    <w:p w14:paraId="5A394C07" w14:textId="4054D105" w:rsidR="0032615E" w:rsidRPr="004C0BB1" w:rsidRDefault="002D4ACF" w:rsidP="0032615E">
      <w:pPr>
        <w:pStyle w:val="ListParagraph"/>
        <w:numPr>
          <w:ilvl w:val="0"/>
          <w:numId w:val="1"/>
        </w:numPr>
        <w:rPr>
          <w:rFonts w:ascii="Corbel" w:hAnsi="Corbel"/>
        </w:rPr>
      </w:pPr>
      <w:hyperlink r:id="rId18" w:history="1">
        <w:r w:rsidR="0032615E" w:rsidRPr="00896E77">
          <w:rPr>
            <w:rStyle w:val="Hyperlink"/>
            <w:rFonts w:ascii="Corbel" w:hAnsi="Corbel"/>
          </w:rPr>
          <w:t xml:space="preserve">Global Spotlight: </w:t>
        </w:r>
        <w:r w:rsidR="0032615E" w:rsidRPr="00896E77">
          <w:rPr>
            <w:rStyle w:val="Hyperlink"/>
            <w:rFonts w:ascii="Corbel" w:hAnsi="Corbel" w:cs="Calibri"/>
          </w:rPr>
          <w:t xml:space="preserve">Influencing rights-based drug policy reform: the International Guidelines on Human Rights and Drug Policy in </w:t>
        </w:r>
        <w:r w:rsidR="004C0BB1" w:rsidRPr="00896E77">
          <w:rPr>
            <w:rStyle w:val="Hyperlink"/>
            <w:rFonts w:ascii="Corbel" w:hAnsi="Corbel" w:cs="Calibri"/>
          </w:rPr>
          <w:t>A</w:t>
        </w:r>
        <w:r w:rsidR="0032615E" w:rsidRPr="00896E77">
          <w:rPr>
            <w:rStyle w:val="Hyperlink"/>
            <w:rFonts w:ascii="Corbel" w:hAnsi="Corbel" w:cs="Calibri"/>
          </w:rPr>
          <w:t>ction</w:t>
        </w:r>
      </w:hyperlink>
    </w:p>
    <w:p w14:paraId="7A77485C" w14:textId="0B569152" w:rsidR="0032615E" w:rsidRPr="004C0BB1" w:rsidRDefault="002D4ACF" w:rsidP="0032615E">
      <w:pPr>
        <w:pStyle w:val="ListParagraph"/>
        <w:numPr>
          <w:ilvl w:val="0"/>
          <w:numId w:val="1"/>
        </w:numPr>
        <w:rPr>
          <w:rFonts w:ascii="Corbel" w:hAnsi="Corbel"/>
        </w:rPr>
      </w:pPr>
      <w:hyperlink r:id="rId19" w:history="1">
        <w:r w:rsidR="0032615E" w:rsidRPr="00896E77">
          <w:rPr>
            <w:rStyle w:val="Hyperlink"/>
            <w:rFonts w:ascii="Corbel" w:hAnsi="Corbel" w:cstheme="minorHAnsi"/>
          </w:rPr>
          <w:t>Regional Spotlight on Human Rights and Drug Policy: Sub-Saharan Africa</w:t>
        </w:r>
      </w:hyperlink>
    </w:p>
    <w:p w14:paraId="3F315F7D" w14:textId="77777777" w:rsidR="004C0BB1" w:rsidRDefault="004C0BB1" w:rsidP="004C0BB1"/>
    <w:p w14:paraId="6AD9CE36" w14:textId="77777777" w:rsidR="004C0BB1" w:rsidRDefault="004C0BB1" w:rsidP="004C0BB1"/>
    <w:p w14:paraId="72E05681" w14:textId="3DBDCE69" w:rsidR="004C0BB1" w:rsidRDefault="004C0BB1" w:rsidP="004C0BB1">
      <w:r>
        <w:t>Thank you for the opportunity to share these experiences and resources.  As always, we are at your disposal should you have further questions.</w:t>
      </w:r>
    </w:p>
    <w:p w14:paraId="01846091" w14:textId="77777777" w:rsidR="004C0BB1" w:rsidRDefault="004C0BB1" w:rsidP="004C0BB1"/>
    <w:p w14:paraId="1CC3D659" w14:textId="08E47B96" w:rsidR="004C0BB1" w:rsidRDefault="004C0BB1" w:rsidP="004C0BB1">
      <w:r>
        <w:t>All my best,</w:t>
      </w:r>
    </w:p>
    <w:p w14:paraId="6ABF174E" w14:textId="77777777" w:rsidR="004C0BB1" w:rsidRDefault="004C0BB1" w:rsidP="004C0BB1"/>
    <w:p w14:paraId="29B0A525" w14:textId="0A2587B9" w:rsidR="004C0BB1" w:rsidRDefault="004C0BB1" w:rsidP="004C0BB1">
      <w:r>
        <w:t>Julie Hannah</w:t>
      </w:r>
    </w:p>
    <w:p w14:paraId="5DB5899B" w14:textId="27EE5B4D" w:rsidR="004C0BB1" w:rsidRDefault="004C0BB1" w:rsidP="004C0BB1">
      <w:r>
        <w:t>Director, International Centre on Human Rights and Drug Policy</w:t>
      </w:r>
    </w:p>
    <w:p w14:paraId="47036A48" w14:textId="44AE6222" w:rsidR="004C0BB1" w:rsidRDefault="004C0BB1" w:rsidP="004C0BB1">
      <w:r>
        <w:t>Lecturer, School of Law and Human Rights Centre, University of Essex</w:t>
      </w:r>
    </w:p>
    <w:p w14:paraId="275124BF" w14:textId="77777777" w:rsidR="004C0BB1" w:rsidRPr="001853DA" w:rsidRDefault="004C0BB1" w:rsidP="004C0BB1"/>
    <w:sectPr w:rsidR="004C0BB1" w:rsidRPr="001853DA" w:rsidSect="0053334D">
      <w:headerReference w:type="default" r:id="rId20"/>
      <w:pgSz w:w="11906" w:h="16838"/>
      <w:pgMar w:top="1440" w:right="454" w:bottom="1440" w:left="45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AB7CB" w14:textId="77777777" w:rsidR="009C74C1" w:rsidRDefault="009C74C1" w:rsidP="0053334D">
      <w:r>
        <w:separator/>
      </w:r>
    </w:p>
  </w:endnote>
  <w:endnote w:type="continuationSeparator" w:id="0">
    <w:p w14:paraId="1E3835B8" w14:textId="77777777" w:rsidR="009C74C1" w:rsidRDefault="009C74C1" w:rsidP="0053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81CE" w14:textId="77777777" w:rsidR="009C74C1" w:rsidRDefault="009C74C1" w:rsidP="0053334D">
      <w:r>
        <w:separator/>
      </w:r>
    </w:p>
  </w:footnote>
  <w:footnote w:type="continuationSeparator" w:id="0">
    <w:p w14:paraId="6BBD462B" w14:textId="77777777" w:rsidR="009C74C1" w:rsidRDefault="009C74C1" w:rsidP="00533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AB2E" w14:textId="7CFDDE7F" w:rsidR="0053334D" w:rsidRDefault="0053334D" w:rsidP="0053334D">
    <w:pPr>
      <w:pStyle w:val="Header"/>
      <w:tabs>
        <w:tab w:val="right" w:pos="10998"/>
      </w:tabs>
    </w:pPr>
    <w:r>
      <w:rPr>
        <w:noProof/>
      </w:rPr>
      <w:drawing>
        <wp:inline distT="0" distB="0" distL="0" distR="0" wp14:anchorId="3EDD059E" wp14:editId="339B7652">
          <wp:extent cx="642318" cy="578485"/>
          <wp:effectExtent l="0" t="0" r="5715" b="5715"/>
          <wp:docPr id="1690438235" name="Picture 1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438235" name="Picture 1" descr="A picture containing text, font, logo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033" cy="588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EF39544" wp14:editId="1621F99A">
          <wp:extent cx="1809494" cy="584200"/>
          <wp:effectExtent l="0" t="0" r="0" b="0"/>
          <wp:docPr id="1043704631" name="Picture 2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704631" name="Picture 2" descr="A close-up of a 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494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F32F4"/>
    <w:multiLevelType w:val="hybridMultilevel"/>
    <w:tmpl w:val="EF205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4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4D"/>
    <w:rsid w:val="001853DA"/>
    <w:rsid w:val="00256546"/>
    <w:rsid w:val="002D4ACF"/>
    <w:rsid w:val="0032615E"/>
    <w:rsid w:val="004C0BB1"/>
    <w:rsid w:val="004F5EC7"/>
    <w:rsid w:val="0053334D"/>
    <w:rsid w:val="00554B34"/>
    <w:rsid w:val="00896E77"/>
    <w:rsid w:val="009C74C1"/>
    <w:rsid w:val="00A332D8"/>
    <w:rsid w:val="00AE4C94"/>
    <w:rsid w:val="00B12D7B"/>
    <w:rsid w:val="00B92744"/>
    <w:rsid w:val="00DD5617"/>
    <w:rsid w:val="00FB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05AD24"/>
  <w15:chartTrackingRefBased/>
  <w15:docId w15:val="{AE861BF1-6904-124B-950B-97588B76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3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34D"/>
  </w:style>
  <w:style w:type="paragraph" w:styleId="Footer">
    <w:name w:val="footer"/>
    <w:basedOn w:val="Normal"/>
    <w:link w:val="FooterChar"/>
    <w:uiPriority w:val="99"/>
    <w:unhideWhenUsed/>
    <w:rsid w:val="005333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34D"/>
  </w:style>
  <w:style w:type="character" w:customStyle="1" w:styleId="apple-converted-space">
    <w:name w:val="apple-converted-space"/>
    <w:basedOn w:val="DefaultParagraphFont"/>
    <w:rsid w:val="001853DA"/>
  </w:style>
  <w:style w:type="paragraph" w:styleId="ListParagraph">
    <w:name w:val="List Paragraph"/>
    <w:basedOn w:val="Normal"/>
    <w:uiPriority w:val="34"/>
    <w:qFormat/>
    <w:rsid w:val="0032615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261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GB" w:bidi="he-IL"/>
    </w:rPr>
  </w:style>
  <w:style w:type="character" w:customStyle="1" w:styleId="TitleChar">
    <w:name w:val="Title Char"/>
    <w:basedOn w:val="DefaultParagraphFont"/>
    <w:link w:val="Title"/>
    <w:uiPriority w:val="10"/>
    <w:rsid w:val="0032615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GB" w:bidi="he-IL"/>
    </w:rPr>
  </w:style>
  <w:style w:type="character" w:styleId="Hyperlink">
    <w:name w:val="Hyperlink"/>
    <w:basedOn w:val="DefaultParagraphFont"/>
    <w:uiPriority w:val="99"/>
    <w:unhideWhenUsed/>
    <w:rsid w:val="003261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1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5E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umanrights-drugpolicy.org/site/assets/files/1793/hrdp_sea_report_feb2021_v2.pdf" TargetMode="External"/><Relationship Id="rId18" Type="http://schemas.openxmlformats.org/officeDocument/2006/relationships/hyperlink" Target="https://www.humanrights-drugpolicy.org/guidelines-in-action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humanrights-drugpolicy.org/site/assets/files/1596/hrdp_mexico_summary.pdf" TargetMode="External"/><Relationship Id="rId17" Type="http://schemas.openxmlformats.org/officeDocument/2006/relationships/hyperlink" Target="https://www.humanrights-drugpolicy.org/site/assets/files/1793/creating_human_rights_based_drug_policy_v7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nkprotect.cudasvc.com/url?a=https%3a%2f%2fwww.humanrights-drugpolicy.org%2fassessment-tool&amp;c=E,1,HKbnyAAYIa-vnfMqIa4RKs7msAJatsQIahtonPC8E_d0OOxnUBhQ9UEGn-tso6ziCZRsa7MTgfy8fDaLuSPS0xzVtbC4sLQFheFfUtIxzusk26iAoynF&amp;typo=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umanrights-drugpolicy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umanrights-drugpolicy.org/guidelines-in-action/" TargetMode="External"/><Relationship Id="rId10" Type="http://schemas.openxmlformats.org/officeDocument/2006/relationships/hyperlink" Target="https://www.humanrights-drugpolicy.org/" TargetMode="External"/><Relationship Id="rId19" Type="http://schemas.openxmlformats.org/officeDocument/2006/relationships/hyperlink" Target="https://www.humanrights-drugpolicy.org/guidelines-in-ac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umanrights-drugpolicy.org/site/assets/files/1793/eeca_human_rights_dialogue_report_final_eng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40202FEBBA843BF41687ADE7B54CC" ma:contentTypeVersion="18" ma:contentTypeDescription="Create a new document." ma:contentTypeScope="" ma:versionID="4900c56d6cc844023b5a704a191eaaa0">
  <xsd:schema xmlns:xsd="http://www.w3.org/2001/XMLSchema" xmlns:xs="http://www.w3.org/2001/XMLSchema" xmlns:p="http://schemas.microsoft.com/office/2006/metadata/properties" xmlns:ns2="c8192cb1-67bb-4ce5-82db-0b25b399d117" xmlns:ns3="9c2e4527-2efa-4ade-b3d6-b2418af14986" xmlns:ns4="985ec44e-1bab-4c0b-9df0-6ba128686fc9" targetNamespace="http://schemas.microsoft.com/office/2006/metadata/properties" ma:root="true" ma:fieldsID="db267e4a8e7b5b4ae8d56018296bc408" ns2:_="" ns3:_="" ns4:_="">
    <xsd:import namespace="c8192cb1-67bb-4ce5-82db-0b25b399d117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ntributorsname" minOccurs="0"/>
                <xsd:element ref="ns2:Catetory" minOccurs="0"/>
                <xsd:element ref="ns2:Doctype" minOccurs="0"/>
                <xsd:element ref="ns2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2cb1-67bb-4ce5-82db-0b25b399d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ntributorsname" ma:index="21" nillable="true" ma:displayName="Contributor" ma:description="Who submitted this document?" ma:format="Dropdown" ma:internalName="Contributorsname">
      <xsd:simpleType>
        <xsd:restriction base="dms:Text">
          <xsd:maxLength value="255"/>
        </xsd:restriction>
      </xsd:simpleType>
    </xsd:element>
    <xsd:element name="Catetory" ma:index="22" nillable="true" ma:displayName="Category" ma:description="The contributor belongs to Member states, NHRIs, UN entities, CSOs, Academia, Individuals, or others?" ma:format="Dropdown" ma:internalName="Catetory">
      <xsd:simpleType>
        <xsd:union memberTypes="dms:Text">
          <xsd:simpleType>
            <xsd:restriction base="dms:Choice">
              <xsd:enumeration value="Member States"/>
              <xsd:enumeration value="NHRIs"/>
              <xsd:enumeration value="UN entities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23" nillable="true" ma:displayName="Doc type" ma:default="input" ma:description="Specify the document type (optional)" ma:format="Dropdown" ma:internalName="Doctype">
      <xsd:simpleType>
        <xsd:union memberTypes="dms:Text">
          <xsd:simpleType>
            <xsd:restriction base="dms:Choice">
              <xsd:enumeration value="input"/>
              <xsd:enumeration value="input I"/>
              <xsd:enumeration value="input II"/>
              <xsd:enumeration value="input III"/>
              <xsd:enumeration value="cover letter"/>
              <xsd:enumeration value="note verbale"/>
              <xsd:enumeration value="annex"/>
              <xsd:enumeration value="annex I"/>
              <xsd:enumeration value="annex II"/>
              <xsd:enumeration value="annex III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Language" ma:index="24" nillable="true" ma:displayName="Language" ma:default="English" ma:description="Document language" ma:format="Dropdown" ma:internalName="Language">
      <xsd:simpleType>
        <xsd:union memberTypes="dms:Text">
          <xsd:simpleType>
            <xsd:restriction base="dms:Choice">
              <xsd:enumeration value="English"/>
              <xsd:enumeration value="French"/>
              <xsd:enumeration value="Spanish"/>
              <xsd:enumeration value="Arabic"/>
              <xsd:enumeration value="Russian"/>
              <xsd:enumeration value="Chinese"/>
              <xsd:enumeration value="Choice 7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92cb1-67bb-4ce5-82db-0b25b399d117">
      <Terms xmlns="http://schemas.microsoft.com/office/infopath/2007/PartnerControls"/>
    </lcf76f155ced4ddcb4097134ff3c332f>
    <TaxCatchAll xmlns="985ec44e-1bab-4c0b-9df0-6ba128686fc9" xsi:nil="true"/>
    <Contributorsname xmlns="c8192cb1-67bb-4ce5-82db-0b25b399d117" xsi:nil="true"/>
    <Doctype xmlns="c8192cb1-67bb-4ce5-82db-0b25b399d117">input</Doctype>
    <Catetory xmlns="c8192cb1-67bb-4ce5-82db-0b25b399d117" xsi:nil="true"/>
    <Language xmlns="c8192cb1-67bb-4ce5-82db-0b25b399d117">English</Language>
  </documentManagement>
</p:properties>
</file>

<file path=customXml/itemProps1.xml><?xml version="1.0" encoding="utf-8"?>
<ds:datastoreItem xmlns:ds="http://schemas.openxmlformats.org/officeDocument/2006/customXml" ds:itemID="{3D6C1DAA-9D0A-47B9-96A7-3F899B8DE4D3}"/>
</file>

<file path=customXml/itemProps2.xml><?xml version="1.0" encoding="utf-8"?>
<ds:datastoreItem xmlns:ds="http://schemas.openxmlformats.org/officeDocument/2006/customXml" ds:itemID="{E1527AD6-EC99-431F-B82E-4B50A4FE1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CE2C6-2F18-4D7B-8A8C-38A1DC6A98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Hannah, Julie L</dc:creator>
  <cp:keywords/>
  <dc:description/>
  <cp:lastModifiedBy>ROLENDB</cp:lastModifiedBy>
  <cp:revision>2</cp:revision>
  <dcterms:created xsi:type="dcterms:W3CDTF">2023-06-22T13:52:00Z</dcterms:created>
  <dcterms:modified xsi:type="dcterms:W3CDTF">2023-06-22T13:52:00Z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0x010100D3257166D5221D45AC4BE86DE2E261D0</vt:lpwstr>
  </property>
</Properties>
</file>