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0ABD" w14:textId="488FECB0" w:rsidR="00A60A64" w:rsidRPr="00A63C20" w:rsidRDefault="00800968">
      <w:pPr>
        <w:jc w:val="center"/>
        <w:rPr>
          <w:b/>
          <w:bCs/>
          <w:sz w:val="24"/>
          <w:szCs w:val="24"/>
          <w:lang w:val="fr-FR"/>
        </w:rPr>
      </w:pPr>
      <w:r w:rsidRPr="00A63C20">
        <w:rPr>
          <w:b/>
          <w:bCs/>
          <w:sz w:val="24"/>
          <w:szCs w:val="24"/>
          <w:lang w:val="fr-FR"/>
        </w:rPr>
        <w:t>Mandat d</w:t>
      </w:r>
      <w:r w:rsidR="00021432" w:rsidRPr="00A63C20">
        <w:rPr>
          <w:b/>
          <w:bCs/>
          <w:sz w:val="24"/>
          <w:szCs w:val="24"/>
          <w:lang w:val="fr-FR"/>
        </w:rPr>
        <w:t>e la</w:t>
      </w:r>
      <w:r w:rsidRPr="00A63C20">
        <w:rPr>
          <w:b/>
          <w:bCs/>
          <w:sz w:val="24"/>
          <w:szCs w:val="24"/>
          <w:lang w:val="fr-FR"/>
        </w:rPr>
        <w:t xml:space="preserve"> </w:t>
      </w:r>
      <w:r w:rsidR="00DF3CC6" w:rsidRPr="00A63C20">
        <w:rPr>
          <w:b/>
          <w:bCs/>
          <w:noProof/>
          <w:sz w:val="24"/>
          <w:szCs w:val="24"/>
          <w:lang w:val="fr-FR"/>
        </w:rPr>
        <w:t>R</w:t>
      </w:r>
      <w:r w:rsidRPr="00A63C20">
        <w:rPr>
          <w:b/>
          <w:bCs/>
          <w:noProof/>
          <w:sz w:val="24"/>
          <w:szCs w:val="24"/>
          <w:lang w:val="fr-FR"/>
        </w:rPr>
        <w:t>apporteu</w:t>
      </w:r>
      <w:r w:rsidR="00021432" w:rsidRPr="00A63C20">
        <w:rPr>
          <w:b/>
          <w:bCs/>
          <w:noProof/>
          <w:sz w:val="24"/>
          <w:szCs w:val="24"/>
          <w:lang w:val="fr-FR"/>
        </w:rPr>
        <w:t>se</w:t>
      </w:r>
      <w:r w:rsidRPr="00A63C20">
        <w:rPr>
          <w:b/>
          <w:bCs/>
          <w:noProof/>
          <w:sz w:val="24"/>
          <w:szCs w:val="24"/>
          <w:lang w:val="fr-FR"/>
        </w:rPr>
        <w:t xml:space="preserve"> spécial</w:t>
      </w:r>
      <w:r w:rsidR="00021432" w:rsidRPr="00A63C20">
        <w:rPr>
          <w:b/>
          <w:bCs/>
          <w:noProof/>
          <w:sz w:val="24"/>
          <w:szCs w:val="24"/>
          <w:lang w:val="fr-FR"/>
        </w:rPr>
        <w:t>e</w:t>
      </w:r>
      <w:r w:rsidRPr="00A63C20">
        <w:rPr>
          <w:b/>
          <w:bCs/>
          <w:noProof/>
          <w:sz w:val="24"/>
          <w:szCs w:val="24"/>
          <w:lang w:val="fr-FR"/>
        </w:rPr>
        <w:t xml:space="preserve"> sur le </w:t>
      </w:r>
      <w:r w:rsidR="00D16D56" w:rsidRPr="00A63C20">
        <w:rPr>
          <w:b/>
          <w:bCs/>
          <w:noProof/>
          <w:sz w:val="24"/>
          <w:szCs w:val="24"/>
          <w:lang w:val="fr-FR"/>
        </w:rPr>
        <w:t>droit à l'éducation</w:t>
      </w:r>
    </w:p>
    <w:p w14:paraId="3DC596E4" w14:textId="77777777" w:rsidR="00B73FD1" w:rsidRPr="00021432" w:rsidRDefault="00B73FD1" w:rsidP="00B73FD1">
      <w:pPr>
        <w:jc w:val="center"/>
        <w:rPr>
          <w:b/>
          <w:sz w:val="22"/>
          <w:lang w:val="fr-FR"/>
        </w:rPr>
      </w:pPr>
    </w:p>
    <w:p w14:paraId="537E1BAA" w14:textId="5B7571E7" w:rsidR="00A60A64" w:rsidRPr="00021432" w:rsidRDefault="00803A9E">
      <w:pPr>
        <w:jc w:val="center"/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</w:pPr>
      <w:r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L'INTELLIGENCE ARTIFICIELLE </w:t>
      </w:r>
      <w:r w:rsidR="00BA4C90"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>DANS L'</w:t>
      </w:r>
      <w:r w:rsidR="003A39C9"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EDUCATION : UNE UTILISATION </w:t>
      </w:r>
      <w:r w:rsidR="00574A3F"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FONDEE SUR LES DROITS DE L'HOMME </w:t>
      </w:r>
      <w:r w:rsidR="003A39C9"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AU SERVICE DE </w:t>
      </w:r>
      <w:r w:rsidR="008C2A74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>LAMISE EN ŒUVRE</w:t>
      </w:r>
      <w:r w:rsidR="008C2A74"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 xml:space="preserve"> </w:t>
      </w:r>
      <w:r w:rsidR="003A39C9" w:rsidRPr="00021432">
        <w:rPr>
          <w:rStyle w:val="normaltextrun"/>
          <w:b/>
          <w:bCs/>
          <w:color w:val="000000"/>
          <w:sz w:val="24"/>
          <w:szCs w:val="24"/>
          <w:shd w:val="clear" w:color="auto" w:fill="FFFFFF"/>
          <w:lang w:val="fr-FR"/>
        </w:rPr>
        <w:t>DU DROIT A L'EDUCATION</w:t>
      </w:r>
    </w:p>
    <w:p w14:paraId="739FC067" w14:textId="77777777" w:rsidR="004614D4" w:rsidRPr="00021432" w:rsidRDefault="004614D4" w:rsidP="00987912">
      <w:pPr>
        <w:jc w:val="center"/>
        <w:rPr>
          <w:rStyle w:val="CommentReference"/>
          <w:b/>
          <w:caps/>
          <w:sz w:val="24"/>
          <w:szCs w:val="24"/>
          <w:lang w:val="fr-FR"/>
        </w:rPr>
      </w:pPr>
    </w:p>
    <w:p w14:paraId="27F83ABA" w14:textId="77777777" w:rsidR="00A60A64" w:rsidRPr="00021432" w:rsidRDefault="00800968">
      <w:pPr>
        <w:jc w:val="center"/>
        <w:rPr>
          <w:rStyle w:val="CommentReference"/>
          <w:b/>
          <w:caps/>
          <w:sz w:val="24"/>
          <w:szCs w:val="24"/>
          <w:lang w:val="fr-FR"/>
        </w:rPr>
      </w:pPr>
      <w:r w:rsidRPr="00021432">
        <w:rPr>
          <w:rStyle w:val="CommentReference"/>
          <w:b/>
          <w:caps/>
          <w:sz w:val="24"/>
          <w:szCs w:val="24"/>
          <w:lang w:val="fr-FR"/>
        </w:rPr>
        <w:t>Appel à contributions</w:t>
      </w:r>
    </w:p>
    <w:p w14:paraId="77EC44A8" w14:textId="77777777" w:rsidR="004614D4" w:rsidRPr="00021432" w:rsidRDefault="004614D4" w:rsidP="00987912">
      <w:pPr>
        <w:jc w:val="center"/>
        <w:rPr>
          <w:sz w:val="24"/>
          <w:szCs w:val="24"/>
          <w:lang w:val="fr-FR"/>
        </w:rPr>
      </w:pPr>
    </w:p>
    <w:p w14:paraId="78F1AF9C" w14:textId="30575E0F" w:rsidR="00A60A64" w:rsidRPr="00021432" w:rsidRDefault="00800968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Pour son prochain rapport qui sera présenté </w:t>
      </w:r>
      <w:r w:rsidR="00D73866" w:rsidRPr="00021432">
        <w:rPr>
          <w:sz w:val="24"/>
          <w:szCs w:val="24"/>
          <w:lang w:val="fr-FR"/>
        </w:rPr>
        <w:t xml:space="preserve">à l'Assemblée générale </w:t>
      </w:r>
      <w:r w:rsidRPr="00021432">
        <w:rPr>
          <w:sz w:val="24"/>
          <w:szCs w:val="24"/>
          <w:lang w:val="fr-FR"/>
        </w:rPr>
        <w:t xml:space="preserve">en </w:t>
      </w:r>
      <w:r w:rsidR="00803A9E" w:rsidRPr="00021432">
        <w:rPr>
          <w:sz w:val="24"/>
          <w:szCs w:val="24"/>
          <w:lang w:val="fr-FR"/>
        </w:rPr>
        <w:t xml:space="preserve">octobre </w:t>
      </w:r>
      <w:r w:rsidRPr="00021432">
        <w:rPr>
          <w:sz w:val="24"/>
          <w:szCs w:val="24"/>
          <w:lang w:val="fr-FR"/>
        </w:rPr>
        <w:t xml:space="preserve">2024, la </w:t>
      </w:r>
      <w:r w:rsidR="00E351D4">
        <w:rPr>
          <w:sz w:val="24"/>
          <w:szCs w:val="24"/>
          <w:lang w:val="fr-FR"/>
        </w:rPr>
        <w:t>R</w:t>
      </w:r>
      <w:r w:rsidRPr="00021432">
        <w:rPr>
          <w:sz w:val="24"/>
          <w:szCs w:val="24"/>
          <w:lang w:val="fr-FR"/>
        </w:rPr>
        <w:t xml:space="preserve">apporteuse spéciale des Nations unies sur le droit à l'éducation, Mme Farida Shaheed, se penchera sur </w:t>
      </w:r>
      <w:r w:rsidR="00412DE8" w:rsidRPr="00021432">
        <w:rPr>
          <w:sz w:val="24"/>
          <w:szCs w:val="24"/>
          <w:lang w:val="fr-FR"/>
        </w:rPr>
        <w:t>l'utilisation de l'</w:t>
      </w:r>
      <w:r w:rsidR="00803A9E" w:rsidRPr="0002143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 xml:space="preserve">intelligence artificielle </w:t>
      </w:r>
      <w:r w:rsidR="00412DE8" w:rsidRPr="00021432">
        <w:rPr>
          <w:rStyle w:val="normaltextrun"/>
          <w:color w:val="000000"/>
          <w:sz w:val="24"/>
          <w:szCs w:val="24"/>
          <w:shd w:val="clear" w:color="auto" w:fill="FFFFFF"/>
          <w:lang w:val="fr-FR"/>
        </w:rPr>
        <w:t>dans l'éducation</w:t>
      </w:r>
      <w:r w:rsidR="003A39C9" w:rsidRPr="00021432">
        <w:rPr>
          <w:color w:val="000000"/>
          <w:sz w:val="24"/>
          <w:szCs w:val="24"/>
          <w:shd w:val="clear" w:color="auto" w:fill="FFFFFF"/>
          <w:lang w:val="fr-FR" w:eastAsia="en-GB"/>
        </w:rPr>
        <w:t xml:space="preserve">, </w:t>
      </w:r>
      <w:r w:rsidR="004F3A82" w:rsidRPr="00021432">
        <w:rPr>
          <w:color w:val="000000"/>
          <w:sz w:val="24"/>
          <w:szCs w:val="24"/>
          <w:shd w:val="clear" w:color="auto" w:fill="FFFFFF"/>
          <w:lang w:val="fr-FR" w:eastAsia="en-GB"/>
        </w:rPr>
        <w:t xml:space="preserve">fondée sur les droits </w:t>
      </w:r>
      <w:r w:rsidR="008B1533">
        <w:rPr>
          <w:color w:val="000000"/>
          <w:sz w:val="24"/>
          <w:szCs w:val="24"/>
          <w:shd w:val="clear" w:color="auto" w:fill="FFFFFF"/>
          <w:lang w:val="fr-FR" w:eastAsia="en-GB"/>
        </w:rPr>
        <w:t>humains</w:t>
      </w:r>
      <w:r w:rsidR="004F3A82" w:rsidRPr="00021432">
        <w:rPr>
          <w:color w:val="000000"/>
          <w:sz w:val="24"/>
          <w:szCs w:val="24"/>
          <w:shd w:val="clear" w:color="auto" w:fill="FFFFFF"/>
          <w:lang w:val="fr-FR" w:eastAsia="en-GB"/>
        </w:rPr>
        <w:t xml:space="preserve">, </w:t>
      </w:r>
      <w:r w:rsidR="003A39C9" w:rsidRPr="00021432">
        <w:rPr>
          <w:color w:val="000000"/>
          <w:sz w:val="24"/>
          <w:szCs w:val="24"/>
          <w:shd w:val="clear" w:color="auto" w:fill="FFFFFF"/>
          <w:lang w:val="fr-FR" w:eastAsia="en-GB"/>
        </w:rPr>
        <w:t xml:space="preserve">au service de </w:t>
      </w:r>
      <w:r w:rsidR="00350AC5">
        <w:rPr>
          <w:color w:val="000000"/>
          <w:sz w:val="24"/>
          <w:szCs w:val="24"/>
          <w:shd w:val="clear" w:color="auto" w:fill="FFFFFF"/>
          <w:lang w:val="fr-FR" w:eastAsia="en-GB"/>
        </w:rPr>
        <w:t>la mise en œuvre</w:t>
      </w:r>
      <w:r w:rsidR="00350AC5" w:rsidRPr="00021432">
        <w:rPr>
          <w:color w:val="000000"/>
          <w:sz w:val="24"/>
          <w:szCs w:val="24"/>
          <w:shd w:val="clear" w:color="auto" w:fill="FFFFFF"/>
          <w:lang w:val="fr-FR" w:eastAsia="en-GB"/>
        </w:rPr>
        <w:t xml:space="preserve"> </w:t>
      </w:r>
      <w:r w:rsidR="003A39C9" w:rsidRPr="00021432">
        <w:rPr>
          <w:color w:val="000000"/>
          <w:sz w:val="24"/>
          <w:szCs w:val="24"/>
          <w:shd w:val="clear" w:color="auto" w:fill="FFFFFF"/>
          <w:lang w:val="fr-FR" w:eastAsia="en-GB"/>
        </w:rPr>
        <w:t>du droit à l'éducation</w:t>
      </w:r>
      <w:r w:rsidRPr="00021432">
        <w:rPr>
          <w:sz w:val="24"/>
          <w:szCs w:val="24"/>
          <w:lang w:val="fr-FR"/>
        </w:rPr>
        <w:t>.</w:t>
      </w:r>
    </w:p>
    <w:p w14:paraId="6AEADCCB" w14:textId="5308C23F" w:rsidR="00A60A64" w:rsidRPr="00021432" w:rsidRDefault="00800968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Le rapport s'appuiera sur les </w:t>
      </w:r>
      <w:r w:rsidR="008C49C0" w:rsidRPr="00021432">
        <w:rPr>
          <w:sz w:val="24"/>
          <w:szCs w:val="24"/>
          <w:lang w:val="fr-FR"/>
        </w:rPr>
        <w:t xml:space="preserve">résultats </w:t>
      </w:r>
      <w:r w:rsidR="003D1098" w:rsidRPr="00021432">
        <w:rPr>
          <w:sz w:val="24"/>
          <w:szCs w:val="24"/>
          <w:lang w:val="fr-FR"/>
        </w:rPr>
        <w:t>obtenus par d</w:t>
      </w:r>
      <w:r w:rsidRPr="00021432">
        <w:rPr>
          <w:sz w:val="24"/>
          <w:szCs w:val="24"/>
          <w:lang w:val="fr-FR"/>
        </w:rPr>
        <w:t xml:space="preserve">'autres mécanismes des droits </w:t>
      </w:r>
      <w:r w:rsidR="008B1533">
        <w:rPr>
          <w:sz w:val="24"/>
          <w:szCs w:val="24"/>
          <w:lang w:val="fr-FR"/>
        </w:rPr>
        <w:t>humains</w:t>
      </w:r>
      <w:r w:rsidRPr="00021432">
        <w:rPr>
          <w:sz w:val="24"/>
          <w:szCs w:val="24"/>
          <w:lang w:val="fr-FR"/>
        </w:rPr>
        <w:t xml:space="preserve"> des Nations unies sur le sujet</w:t>
      </w:r>
      <w:r w:rsidR="003871F0" w:rsidRPr="00021432">
        <w:rPr>
          <w:sz w:val="24"/>
          <w:szCs w:val="24"/>
          <w:lang w:val="fr-FR"/>
        </w:rPr>
        <w:t xml:space="preserve">. </w:t>
      </w:r>
    </w:p>
    <w:p w14:paraId="4F2551F4" w14:textId="77777777" w:rsidR="00A60A64" w:rsidRPr="00021432" w:rsidRDefault="00800968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Dans le cadre de ce questionnaire, l'intelligence artificielle (IA) fait référence à l'utilisation de la programmation informatique qui permet aux systèmes d'apprendre et de s'adapter de manière autonome, </w:t>
      </w:r>
      <w:r w:rsidR="00617321" w:rsidRPr="00021432">
        <w:rPr>
          <w:sz w:val="24"/>
          <w:szCs w:val="24"/>
          <w:lang w:val="fr-FR"/>
        </w:rPr>
        <w:t xml:space="preserve">et de traiter des données sur la base d'un </w:t>
      </w:r>
      <w:r w:rsidR="0056663F" w:rsidRPr="00021432">
        <w:rPr>
          <w:sz w:val="24"/>
          <w:szCs w:val="24"/>
          <w:lang w:val="fr-FR"/>
        </w:rPr>
        <w:t xml:space="preserve">ensemble </w:t>
      </w:r>
      <w:r w:rsidR="00617321" w:rsidRPr="00021432">
        <w:rPr>
          <w:sz w:val="24"/>
          <w:szCs w:val="24"/>
          <w:lang w:val="fr-FR"/>
        </w:rPr>
        <w:t xml:space="preserve">spécifique </w:t>
      </w:r>
      <w:r w:rsidR="0056663F" w:rsidRPr="00021432">
        <w:rPr>
          <w:sz w:val="24"/>
          <w:szCs w:val="24"/>
          <w:lang w:val="fr-FR"/>
        </w:rPr>
        <w:t>d'</w:t>
      </w:r>
      <w:r w:rsidR="00617321" w:rsidRPr="00021432">
        <w:rPr>
          <w:sz w:val="24"/>
          <w:szCs w:val="24"/>
          <w:lang w:val="fr-FR"/>
        </w:rPr>
        <w:t>algorithmes</w:t>
      </w:r>
      <w:r w:rsidRPr="00021432">
        <w:rPr>
          <w:sz w:val="24"/>
          <w:szCs w:val="24"/>
          <w:lang w:val="fr-FR"/>
        </w:rPr>
        <w:t xml:space="preserve">. </w:t>
      </w:r>
      <w:r w:rsidR="00C04F4A" w:rsidRPr="00021432">
        <w:rPr>
          <w:sz w:val="24"/>
          <w:szCs w:val="24"/>
          <w:lang w:val="fr-FR"/>
        </w:rPr>
        <w:t xml:space="preserve">Ces </w:t>
      </w:r>
      <w:r w:rsidRPr="00021432">
        <w:rPr>
          <w:sz w:val="24"/>
          <w:szCs w:val="24"/>
          <w:lang w:val="fr-FR"/>
        </w:rPr>
        <w:t xml:space="preserve">systèmes d'IA </w:t>
      </w:r>
      <w:r w:rsidR="00C04F4A" w:rsidRPr="00021432">
        <w:rPr>
          <w:sz w:val="24"/>
          <w:szCs w:val="24"/>
          <w:lang w:val="fr-FR"/>
        </w:rPr>
        <w:t xml:space="preserve">comprennent </w:t>
      </w:r>
      <w:r w:rsidRPr="00021432">
        <w:rPr>
          <w:sz w:val="24"/>
          <w:szCs w:val="24"/>
          <w:lang w:val="fr-FR"/>
        </w:rPr>
        <w:t xml:space="preserve">diverses techniques telles que l'apprentissage automatique et les grands modèles de langage, y compris l'IA générative, qui génère de nouveaux contenus tels que du texte, des images et des vidéos. </w:t>
      </w:r>
    </w:p>
    <w:p w14:paraId="65C5E15E" w14:textId="77777777" w:rsidR="00A60A64" w:rsidRPr="00021432" w:rsidRDefault="00800968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Dans le domaine de l'éducation, l'IA est </w:t>
      </w:r>
      <w:r w:rsidR="00987891" w:rsidRPr="00021432">
        <w:rPr>
          <w:sz w:val="24"/>
          <w:szCs w:val="24"/>
          <w:lang w:val="fr-FR"/>
        </w:rPr>
        <w:t xml:space="preserve">souvent utilisée </w:t>
      </w:r>
      <w:r w:rsidRPr="00021432">
        <w:rPr>
          <w:sz w:val="24"/>
          <w:szCs w:val="24"/>
          <w:lang w:val="fr-FR"/>
        </w:rPr>
        <w:t xml:space="preserve">pour des tâches allant de l'amélioration des méthodologies d'enseignement </w:t>
      </w:r>
      <w:r w:rsidR="00CF1305" w:rsidRPr="00021432">
        <w:rPr>
          <w:sz w:val="24"/>
          <w:szCs w:val="24"/>
          <w:lang w:val="fr-FR"/>
        </w:rPr>
        <w:t>et de recherche</w:t>
      </w:r>
      <w:r w:rsidR="00213E11" w:rsidRPr="00021432">
        <w:rPr>
          <w:sz w:val="24"/>
          <w:szCs w:val="24"/>
          <w:lang w:val="fr-FR"/>
        </w:rPr>
        <w:t xml:space="preserve">, de l'évaluation des élèves </w:t>
      </w:r>
      <w:r w:rsidRPr="00021432">
        <w:rPr>
          <w:sz w:val="24"/>
          <w:szCs w:val="24"/>
          <w:lang w:val="fr-FR"/>
        </w:rPr>
        <w:t xml:space="preserve">et de la personnalisation des expériences d'apprentissage à l'amélioration des processus de prise de décision grâce à l'analyse prédictive et aux systèmes adaptatifs. Il est essentiel de s'attaquer aux </w:t>
      </w:r>
      <w:proofErr w:type="gramStart"/>
      <w:r w:rsidRPr="00021432">
        <w:rPr>
          <w:sz w:val="24"/>
          <w:szCs w:val="24"/>
          <w:lang w:val="fr-FR"/>
        </w:rPr>
        <w:t>risques potentiels</w:t>
      </w:r>
      <w:proofErr w:type="gramEnd"/>
      <w:r w:rsidRPr="00021432">
        <w:rPr>
          <w:sz w:val="24"/>
          <w:szCs w:val="24"/>
          <w:lang w:val="fr-FR"/>
        </w:rPr>
        <w:t xml:space="preserve"> associés à l'IA dans l'éducation, notamment les préjugés sexistes </w:t>
      </w:r>
      <w:r w:rsidR="00011E64" w:rsidRPr="00021432">
        <w:rPr>
          <w:sz w:val="24"/>
          <w:szCs w:val="24"/>
          <w:lang w:val="fr-FR"/>
        </w:rPr>
        <w:t xml:space="preserve">et autres </w:t>
      </w:r>
      <w:r w:rsidRPr="00021432">
        <w:rPr>
          <w:sz w:val="24"/>
          <w:szCs w:val="24"/>
          <w:lang w:val="fr-FR"/>
        </w:rPr>
        <w:t xml:space="preserve">dans les algorithmes, les disparités </w:t>
      </w:r>
      <w:r w:rsidR="0056224E" w:rsidRPr="00021432">
        <w:rPr>
          <w:sz w:val="24"/>
          <w:szCs w:val="24"/>
          <w:lang w:val="fr-FR"/>
        </w:rPr>
        <w:t>pour les groupes marginalisés en termes d'</w:t>
      </w:r>
      <w:r w:rsidRPr="00021432">
        <w:rPr>
          <w:sz w:val="24"/>
          <w:szCs w:val="24"/>
          <w:lang w:val="fr-FR"/>
        </w:rPr>
        <w:t xml:space="preserve">accès aux </w:t>
      </w:r>
      <w:r w:rsidR="0056224E" w:rsidRPr="00021432">
        <w:rPr>
          <w:sz w:val="24"/>
          <w:szCs w:val="24"/>
          <w:lang w:val="fr-FR"/>
        </w:rPr>
        <w:t>appareils et à la connectivité nécessaires pour utiliser les programmes d'</w:t>
      </w:r>
      <w:r w:rsidRPr="00021432">
        <w:rPr>
          <w:sz w:val="24"/>
          <w:szCs w:val="24"/>
          <w:lang w:val="fr-FR"/>
        </w:rPr>
        <w:t xml:space="preserve">éducation basés </w:t>
      </w:r>
      <w:r w:rsidR="007F16E3" w:rsidRPr="00021432">
        <w:rPr>
          <w:sz w:val="24"/>
          <w:szCs w:val="24"/>
          <w:lang w:val="fr-FR"/>
        </w:rPr>
        <w:t>sur</w:t>
      </w:r>
      <w:r w:rsidRPr="00021432">
        <w:rPr>
          <w:sz w:val="24"/>
          <w:szCs w:val="24"/>
          <w:lang w:val="fr-FR"/>
        </w:rPr>
        <w:t xml:space="preserve"> l'IA et le renforcement des stéréotypes néfastes par le biais du contenu généré par l'IA. </w:t>
      </w:r>
    </w:p>
    <w:p w14:paraId="7363CA48" w14:textId="0CE4E92F" w:rsidR="00A60A64" w:rsidRDefault="00800968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>L</w:t>
      </w:r>
      <w:r w:rsidR="009B7BCD">
        <w:rPr>
          <w:sz w:val="24"/>
          <w:szCs w:val="24"/>
          <w:lang w:val="fr-FR"/>
        </w:rPr>
        <w:t>a</w:t>
      </w:r>
      <w:r w:rsidRPr="00021432">
        <w:rPr>
          <w:sz w:val="24"/>
          <w:szCs w:val="24"/>
          <w:lang w:val="fr-FR"/>
        </w:rPr>
        <w:t xml:space="preserve"> </w:t>
      </w:r>
      <w:r w:rsidR="0083505F">
        <w:rPr>
          <w:sz w:val="24"/>
          <w:szCs w:val="24"/>
          <w:lang w:val="fr-FR"/>
        </w:rPr>
        <w:t>R</w:t>
      </w:r>
      <w:r w:rsidRPr="00021432">
        <w:rPr>
          <w:sz w:val="24"/>
          <w:szCs w:val="24"/>
          <w:lang w:val="fr-FR"/>
        </w:rPr>
        <w:t>apporteu</w:t>
      </w:r>
      <w:r w:rsidR="009B7BCD">
        <w:rPr>
          <w:sz w:val="24"/>
          <w:szCs w:val="24"/>
          <w:lang w:val="fr-FR"/>
        </w:rPr>
        <w:t>se</w:t>
      </w:r>
      <w:r w:rsidRPr="00021432">
        <w:rPr>
          <w:sz w:val="24"/>
          <w:szCs w:val="24"/>
          <w:lang w:val="fr-FR"/>
        </w:rPr>
        <w:t xml:space="preserve"> spécial</w:t>
      </w:r>
      <w:r w:rsidR="009B7BCD">
        <w:rPr>
          <w:sz w:val="24"/>
          <w:szCs w:val="24"/>
          <w:lang w:val="fr-FR"/>
        </w:rPr>
        <w:t>e</w:t>
      </w:r>
      <w:r w:rsidRPr="00021432">
        <w:rPr>
          <w:sz w:val="24"/>
          <w:szCs w:val="24"/>
          <w:lang w:val="fr-FR"/>
        </w:rPr>
        <w:t xml:space="preserve"> entend faire le point sur les </w:t>
      </w:r>
      <w:r w:rsidR="00B80EFD" w:rsidRPr="00021432">
        <w:rPr>
          <w:sz w:val="24"/>
          <w:szCs w:val="24"/>
          <w:lang w:val="fr-FR"/>
        </w:rPr>
        <w:t xml:space="preserve">lignes directrices internationales, les </w:t>
      </w:r>
      <w:r w:rsidR="00F46F32" w:rsidRPr="00021432">
        <w:rPr>
          <w:sz w:val="24"/>
          <w:szCs w:val="24"/>
          <w:lang w:val="fr-FR"/>
        </w:rPr>
        <w:t>législations nationales</w:t>
      </w:r>
      <w:r w:rsidR="00B80EFD" w:rsidRPr="00021432">
        <w:rPr>
          <w:sz w:val="24"/>
          <w:szCs w:val="24"/>
          <w:lang w:val="fr-FR"/>
        </w:rPr>
        <w:t xml:space="preserve">, les lignes directrices et les codes de conduite des </w:t>
      </w:r>
      <w:r w:rsidR="00B0069C" w:rsidRPr="00021432">
        <w:rPr>
          <w:sz w:val="24"/>
          <w:szCs w:val="24"/>
          <w:lang w:val="fr-FR"/>
        </w:rPr>
        <w:t xml:space="preserve">universités et des </w:t>
      </w:r>
      <w:r w:rsidR="00B80EFD" w:rsidRPr="00021432">
        <w:rPr>
          <w:sz w:val="24"/>
          <w:szCs w:val="24"/>
          <w:lang w:val="fr-FR"/>
        </w:rPr>
        <w:t xml:space="preserve">entreprises, ainsi que sur les </w:t>
      </w:r>
      <w:r w:rsidR="008F1F8C" w:rsidRPr="00021432">
        <w:rPr>
          <w:sz w:val="24"/>
          <w:szCs w:val="24"/>
          <w:lang w:val="fr-FR"/>
        </w:rPr>
        <w:t xml:space="preserve">pratiques </w:t>
      </w:r>
      <w:r w:rsidR="00FE161E" w:rsidRPr="00021432">
        <w:rPr>
          <w:sz w:val="24"/>
          <w:szCs w:val="24"/>
          <w:lang w:val="fr-FR"/>
        </w:rPr>
        <w:t xml:space="preserve">innovantes </w:t>
      </w:r>
      <w:r w:rsidR="000A1B66" w:rsidRPr="00021432">
        <w:rPr>
          <w:sz w:val="24"/>
          <w:szCs w:val="24"/>
          <w:lang w:val="fr-FR"/>
        </w:rPr>
        <w:t>en matière d'</w:t>
      </w:r>
      <w:r w:rsidR="00DE6D72" w:rsidRPr="00021432">
        <w:rPr>
          <w:sz w:val="24"/>
          <w:szCs w:val="24"/>
          <w:lang w:val="fr-FR"/>
        </w:rPr>
        <w:t>utilisation de l'IA dans les établissements d'enseignement</w:t>
      </w:r>
      <w:r w:rsidRPr="00021432">
        <w:rPr>
          <w:sz w:val="24"/>
          <w:szCs w:val="24"/>
          <w:lang w:val="fr-FR"/>
        </w:rPr>
        <w:t xml:space="preserve">, </w:t>
      </w:r>
      <w:r w:rsidR="00CE557E" w:rsidRPr="00021432">
        <w:rPr>
          <w:sz w:val="24"/>
          <w:szCs w:val="24"/>
          <w:lang w:val="fr-FR"/>
        </w:rPr>
        <w:t xml:space="preserve">dans le cadre de la </w:t>
      </w:r>
      <w:r w:rsidRPr="00021432">
        <w:rPr>
          <w:sz w:val="24"/>
          <w:szCs w:val="24"/>
          <w:lang w:val="fr-FR"/>
        </w:rPr>
        <w:t xml:space="preserve">garantie de l'exercice du </w:t>
      </w:r>
      <w:r w:rsidR="00DE6D72" w:rsidRPr="00021432">
        <w:rPr>
          <w:sz w:val="24"/>
          <w:szCs w:val="24"/>
          <w:lang w:val="fr-FR"/>
        </w:rPr>
        <w:t>droit à l'éducation par tous</w:t>
      </w:r>
      <w:r w:rsidRPr="00021432">
        <w:rPr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E4F73" w:rsidRPr="00A42C6E" w14:paraId="338A11D4" w14:textId="77777777" w:rsidTr="00043222">
        <w:tc>
          <w:tcPr>
            <w:tcW w:w="4247" w:type="dxa"/>
          </w:tcPr>
          <w:p w14:paraId="364109F7" w14:textId="77777777" w:rsidR="006E4F73" w:rsidRPr="00D94E6C" w:rsidRDefault="006E4F73" w:rsidP="00043222">
            <w:pPr>
              <w:spacing w:before="120" w:after="120"/>
              <w:jc w:val="both"/>
              <w:rPr>
                <w:sz w:val="24"/>
                <w:szCs w:val="24"/>
                <w:lang w:val="fr-FR"/>
              </w:rPr>
            </w:pPr>
            <w:r w:rsidRPr="00D94E6C">
              <w:rPr>
                <w:b/>
                <w:bCs/>
                <w:sz w:val="24"/>
                <w:szCs w:val="24"/>
                <w:lang w:val="fr-FR"/>
              </w:rPr>
              <w:t>Nom du pays/de l'entité soumettant les informations</w:t>
            </w:r>
          </w:p>
        </w:tc>
        <w:tc>
          <w:tcPr>
            <w:tcW w:w="4247" w:type="dxa"/>
          </w:tcPr>
          <w:p w14:paraId="78280D10" w14:textId="77777777" w:rsidR="006E4F73" w:rsidRPr="00D94E6C" w:rsidRDefault="006E4F73" w:rsidP="00043222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6E4F73" w:rsidRPr="00A42C6E" w14:paraId="2A363CE2" w14:textId="77777777" w:rsidTr="00043222">
        <w:tc>
          <w:tcPr>
            <w:tcW w:w="4247" w:type="dxa"/>
          </w:tcPr>
          <w:p w14:paraId="52DAC4F6" w14:textId="77777777" w:rsidR="006E4F73" w:rsidRPr="00D94E6C" w:rsidRDefault="006E4F73" w:rsidP="00043222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D94E6C">
              <w:rPr>
                <w:b/>
                <w:bCs/>
                <w:sz w:val="24"/>
                <w:szCs w:val="24"/>
                <w:lang w:val="fr-FR"/>
              </w:rPr>
              <w:t>Coordonnées (seront supprimées du formulaire publié)</w:t>
            </w:r>
          </w:p>
        </w:tc>
        <w:tc>
          <w:tcPr>
            <w:tcW w:w="4247" w:type="dxa"/>
          </w:tcPr>
          <w:p w14:paraId="2DC2EE21" w14:textId="77777777" w:rsidR="006E4F73" w:rsidRPr="00D94E6C" w:rsidRDefault="006E4F73" w:rsidP="00043222">
            <w:pPr>
              <w:spacing w:before="120" w:after="120"/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91D20C0" w14:textId="77777777" w:rsidR="00A63C20" w:rsidRPr="00021432" w:rsidRDefault="00A63C20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</w:p>
    <w:p w14:paraId="6FBB0CC0" w14:textId="77777777" w:rsidR="00894447" w:rsidRPr="00021432" w:rsidRDefault="00894447" w:rsidP="00044E74">
      <w:pPr>
        <w:tabs>
          <w:tab w:val="left" w:pos="426"/>
          <w:tab w:val="left" w:pos="851"/>
        </w:tabs>
        <w:autoSpaceDE w:val="0"/>
        <w:autoSpaceDN w:val="0"/>
        <w:adjustRightInd w:val="0"/>
        <w:spacing w:before="120" w:after="120" w:line="240" w:lineRule="atLeast"/>
        <w:ind w:firstLine="567"/>
        <w:jc w:val="both"/>
        <w:rPr>
          <w:sz w:val="24"/>
          <w:szCs w:val="24"/>
          <w:lang w:val="fr-FR"/>
        </w:rPr>
      </w:pPr>
    </w:p>
    <w:p w14:paraId="56542504" w14:textId="69387DFB" w:rsidR="00A60A64" w:rsidRPr="00021432" w:rsidRDefault="00800968">
      <w:pPr>
        <w:pBdr>
          <w:bottom w:val="single" w:sz="4" w:space="1" w:color="auto"/>
        </w:pBdr>
        <w:spacing w:before="120" w:after="120"/>
        <w:ind w:firstLine="425"/>
        <w:rPr>
          <w:bCs/>
          <w:sz w:val="24"/>
          <w:szCs w:val="24"/>
          <w:lang w:val="fr-FR"/>
        </w:rPr>
      </w:pPr>
      <w:r w:rsidRPr="00021432">
        <w:rPr>
          <w:b/>
          <w:sz w:val="24"/>
          <w:szCs w:val="24"/>
          <w:lang w:val="fr-FR"/>
        </w:rPr>
        <w:lastRenderedPageBreak/>
        <w:t xml:space="preserve">Questions </w:t>
      </w:r>
      <w:r w:rsidR="00E30E13" w:rsidRPr="00021432">
        <w:rPr>
          <w:b/>
          <w:sz w:val="24"/>
          <w:szCs w:val="24"/>
          <w:lang w:val="fr-FR"/>
        </w:rPr>
        <w:t>(n'</w:t>
      </w:r>
      <w:r w:rsidR="00143C4E" w:rsidRPr="00021432">
        <w:rPr>
          <w:b/>
          <w:sz w:val="24"/>
          <w:szCs w:val="24"/>
          <w:lang w:val="fr-FR"/>
        </w:rPr>
        <w:t xml:space="preserve">hésitez pas à </w:t>
      </w:r>
      <w:r w:rsidR="00E30E13" w:rsidRPr="00021432">
        <w:rPr>
          <w:b/>
          <w:sz w:val="24"/>
          <w:szCs w:val="24"/>
          <w:lang w:val="fr-FR"/>
        </w:rPr>
        <w:t xml:space="preserve">répondre </w:t>
      </w:r>
      <w:r w:rsidR="00A40E55">
        <w:rPr>
          <w:b/>
          <w:sz w:val="24"/>
          <w:szCs w:val="24"/>
          <w:lang w:val="fr-FR"/>
        </w:rPr>
        <w:t xml:space="preserve">seulement </w:t>
      </w:r>
      <w:r w:rsidR="00E30E13" w:rsidRPr="00021432">
        <w:rPr>
          <w:b/>
          <w:sz w:val="24"/>
          <w:szCs w:val="24"/>
          <w:lang w:val="fr-FR"/>
        </w:rPr>
        <w:t>à celles qui sont pertinentes pour votre travail)</w:t>
      </w:r>
    </w:p>
    <w:p w14:paraId="751CE3D7" w14:textId="77777777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Veuillez donner des exemples de la </w:t>
      </w:r>
      <w:r w:rsidRPr="00021432">
        <w:rPr>
          <w:b/>
          <w:bCs/>
          <w:sz w:val="24"/>
          <w:szCs w:val="24"/>
          <w:lang w:val="fr-FR"/>
        </w:rPr>
        <w:t xml:space="preserve">manière dont les </w:t>
      </w:r>
      <w:r w:rsidR="0056663F" w:rsidRPr="00021432">
        <w:rPr>
          <w:b/>
          <w:bCs/>
          <w:sz w:val="24"/>
          <w:szCs w:val="24"/>
          <w:lang w:val="fr-FR"/>
        </w:rPr>
        <w:t xml:space="preserve">outils </w:t>
      </w:r>
      <w:r w:rsidR="007B15E9" w:rsidRPr="00021432">
        <w:rPr>
          <w:b/>
          <w:bCs/>
          <w:sz w:val="24"/>
          <w:szCs w:val="24"/>
          <w:lang w:val="fr-FR"/>
        </w:rPr>
        <w:t xml:space="preserve">et </w:t>
      </w:r>
      <w:r w:rsidR="0056663F" w:rsidRPr="00021432">
        <w:rPr>
          <w:b/>
          <w:bCs/>
          <w:sz w:val="24"/>
          <w:szCs w:val="24"/>
          <w:lang w:val="fr-FR"/>
        </w:rPr>
        <w:t>systèmes d'</w:t>
      </w:r>
      <w:r w:rsidRPr="00021432">
        <w:rPr>
          <w:b/>
          <w:bCs/>
          <w:sz w:val="24"/>
          <w:szCs w:val="24"/>
          <w:lang w:val="fr-FR"/>
        </w:rPr>
        <w:t>IA</w:t>
      </w:r>
      <w:r w:rsidR="005C3C9D" w:rsidRPr="00021432">
        <w:rPr>
          <w:b/>
          <w:bCs/>
          <w:sz w:val="24"/>
          <w:szCs w:val="24"/>
          <w:lang w:val="fr-FR"/>
        </w:rPr>
        <w:t xml:space="preserve">, y compris l'IA générative, </w:t>
      </w:r>
      <w:r w:rsidR="0056663F" w:rsidRPr="00021432">
        <w:rPr>
          <w:b/>
          <w:bCs/>
          <w:sz w:val="24"/>
          <w:szCs w:val="24"/>
          <w:lang w:val="fr-FR"/>
        </w:rPr>
        <w:t xml:space="preserve">sont </w:t>
      </w:r>
      <w:r w:rsidRPr="00021432">
        <w:rPr>
          <w:b/>
          <w:bCs/>
          <w:sz w:val="24"/>
          <w:szCs w:val="24"/>
          <w:lang w:val="fr-FR"/>
        </w:rPr>
        <w:t xml:space="preserve">utilisés dans le </w:t>
      </w:r>
      <w:r w:rsidR="00945E52" w:rsidRPr="00021432">
        <w:rPr>
          <w:b/>
          <w:bCs/>
          <w:sz w:val="24"/>
          <w:szCs w:val="24"/>
          <w:lang w:val="fr-FR"/>
        </w:rPr>
        <w:t>processus d'</w:t>
      </w:r>
      <w:r w:rsidRPr="00021432">
        <w:rPr>
          <w:b/>
          <w:bCs/>
          <w:sz w:val="24"/>
          <w:szCs w:val="24"/>
          <w:lang w:val="fr-FR"/>
        </w:rPr>
        <w:t xml:space="preserve">éducation </w:t>
      </w:r>
      <w:r w:rsidR="00945E52" w:rsidRPr="00021432">
        <w:rPr>
          <w:b/>
          <w:bCs/>
          <w:sz w:val="24"/>
          <w:szCs w:val="24"/>
          <w:lang w:val="fr-FR"/>
        </w:rPr>
        <w:t xml:space="preserve">et la prise de décision connexe </w:t>
      </w:r>
      <w:r w:rsidR="00AE3D38" w:rsidRPr="00021432">
        <w:rPr>
          <w:sz w:val="24"/>
          <w:szCs w:val="24"/>
          <w:lang w:val="fr-FR"/>
        </w:rPr>
        <w:t>dans votre pays, organisation ou établissement d'enseignement</w:t>
      </w:r>
      <w:r w:rsidR="0093490D" w:rsidRPr="00021432">
        <w:rPr>
          <w:sz w:val="24"/>
          <w:szCs w:val="24"/>
          <w:lang w:val="fr-FR"/>
        </w:rPr>
        <w:t xml:space="preserve">, avec des </w:t>
      </w:r>
      <w:r w:rsidR="000A2D3C" w:rsidRPr="00021432">
        <w:rPr>
          <w:sz w:val="24"/>
          <w:szCs w:val="24"/>
          <w:lang w:val="fr-FR"/>
        </w:rPr>
        <w:t xml:space="preserve">exemples de </w:t>
      </w:r>
      <w:r w:rsidR="005B799F" w:rsidRPr="00021432">
        <w:rPr>
          <w:sz w:val="24"/>
          <w:szCs w:val="24"/>
          <w:lang w:val="fr-FR"/>
        </w:rPr>
        <w:t xml:space="preserve">logiciels spécifiques </w:t>
      </w:r>
      <w:r w:rsidR="00213E11" w:rsidRPr="00021432">
        <w:rPr>
          <w:sz w:val="24"/>
          <w:szCs w:val="24"/>
          <w:lang w:val="fr-FR"/>
        </w:rPr>
        <w:t xml:space="preserve">le cas échéant. </w:t>
      </w:r>
    </w:p>
    <w:p w14:paraId="705DA3B1" w14:textId="2C94EF7D" w:rsidR="00A60A64" w:rsidRPr="00440A80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Veuillez fournir des </w:t>
      </w:r>
      <w:r w:rsidRPr="00021432">
        <w:rPr>
          <w:b/>
          <w:bCs/>
          <w:sz w:val="24"/>
          <w:szCs w:val="24"/>
          <w:lang w:val="fr-FR"/>
        </w:rPr>
        <w:t xml:space="preserve">preuves spécifiques de l'impact </w:t>
      </w:r>
      <w:r w:rsidR="001517BB" w:rsidRPr="00021432">
        <w:rPr>
          <w:b/>
          <w:bCs/>
          <w:sz w:val="24"/>
          <w:szCs w:val="24"/>
          <w:lang w:val="fr-FR"/>
        </w:rPr>
        <w:t xml:space="preserve">connu </w:t>
      </w:r>
      <w:r w:rsidRPr="00021432">
        <w:rPr>
          <w:sz w:val="24"/>
          <w:szCs w:val="24"/>
          <w:lang w:val="fr-FR"/>
        </w:rPr>
        <w:t xml:space="preserve">des </w:t>
      </w:r>
      <w:r w:rsidR="0056663F" w:rsidRPr="00021432">
        <w:rPr>
          <w:sz w:val="24"/>
          <w:szCs w:val="24"/>
          <w:lang w:val="fr-FR"/>
        </w:rPr>
        <w:t>outils et systèmes d'</w:t>
      </w:r>
      <w:r w:rsidRPr="00021432">
        <w:rPr>
          <w:sz w:val="24"/>
          <w:szCs w:val="24"/>
          <w:lang w:val="fr-FR"/>
        </w:rPr>
        <w:t>IA sur les apprenants et les enseignants et sur les systèmes éducatifs en général</w:t>
      </w:r>
      <w:r w:rsidR="00F46419" w:rsidRPr="00021432">
        <w:rPr>
          <w:sz w:val="24"/>
          <w:szCs w:val="24"/>
          <w:lang w:val="fr-FR"/>
        </w:rPr>
        <w:t>, qu'il soit positif ou négatif</w:t>
      </w:r>
      <w:r w:rsidR="00631CA4" w:rsidRPr="00021432">
        <w:rPr>
          <w:sz w:val="24"/>
          <w:szCs w:val="24"/>
          <w:lang w:val="fr-FR"/>
        </w:rPr>
        <w:t xml:space="preserve">, et expliquer comment </w:t>
      </w:r>
      <w:r w:rsidR="004A526A">
        <w:rPr>
          <w:sz w:val="24"/>
          <w:szCs w:val="24"/>
          <w:lang w:val="fr-FR"/>
        </w:rPr>
        <w:t xml:space="preserve">cet </w:t>
      </w:r>
      <w:r w:rsidR="008156DC" w:rsidRPr="00021432">
        <w:rPr>
          <w:sz w:val="24"/>
          <w:szCs w:val="24"/>
          <w:lang w:val="fr-FR"/>
        </w:rPr>
        <w:t xml:space="preserve">impact est </w:t>
      </w:r>
      <w:r w:rsidR="00631CA4" w:rsidRPr="00021432">
        <w:rPr>
          <w:sz w:val="24"/>
          <w:szCs w:val="24"/>
          <w:lang w:val="fr-FR"/>
        </w:rPr>
        <w:t>contrôlé</w:t>
      </w:r>
      <w:r w:rsidR="00F46419" w:rsidRPr="00021432">
        <w:rPr>
          <w:sz w:val="24"/>
          <w:szCs w:val="24"/>
          <w:lang w:val="fr-FR"/>
        </w:rPr>
        <w:t xml:space="preserve">. </w:t>
      </w:r>
      <w:r w:rsidR="00F46419" w:rsidRPr="00440A80">
        <w:rPr>
          <w:sz w:val="24"/>
          <w:szCs w:val="24"/>
          <w:lang w:val="fr-FR"/>
        </w:rPr>
        <w:t xml:space="preserve">Par </w:t>
      </w:r>
      <w:r w:rsidR="001D50C7" w:rsidRPr="00440A80">
        <w:rPr>
          <w:sz w:val="24"/>
          <w:szCs w:val="24"/>
          <w:lang w:val="fr-FR"/>
        </w:rPr>
        <w:t xml:space="preserve">exemple, </w:t>
      </w:r>
      <w:r w:rsidR="00FA64EB" w:rsidRPr="00440A80">
        <w:rPr>
          <w:sz w:val="24"/>
          <w:szCs w:val="24"/>
          <w:lang w:val="fr-FR"/>
        </w:rPr>
        <w:t xml:space="preserve">comment l'utilisation de l'IA </w:t>
      </w:r>
      <w:r w:rsidR="00BD6282" w:rsidRPr="00440A80">
        <w:rPr>
          <w:sz w:val="24"/>
          <w:szCs w:val="24"/>
          <w:lang w:val="fr-FR"/>
        </w:rPr>
        <w:t xml:space="preserve">affecte-t-elle </w:t>
      </w:r>
      <w:r w:rsidR="00FE5521" w:rsidRPr="00440A80">
        <w:rPr>
          <w:sz w:val="24"/>
          <w:szCs w:val="24"/>
          <w:lang w:val="fr-FR"/>
        </w:rPr>
        <w:t>:</w:t>
      </w:r>
    </w:p>
    <w:p w14:paraId="535DAF6A" w14:textId="77777777" w:rsidR="00A60A64" w:rsidRPr="00021432" w:rsidRDefault="00800968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proofErr w:type="gramStart"/>
      <w:r w:rsidRPr="00021432">
        <w:rPr>
          <w:sz w:val="24"/>
          <w:szCs w:val="24"/>
          <w:lang w:val="fr-FR"/>
        </w:rPr>
        <w:t>les</w:t>
      </w:r>
      <w:proofErr w:type="gramEnd"/>
      <w:r w:rsidRPr="00021432">
        <w:rPr>
          <w:sz w:val="24"/>
          <w:szCs w:val="24"/>
          <w:lang w:val="fr-FR"/>
        </w:rPr>
        <w:t xml:space="preserve"> personnes ayant des </w:t>
      </w:r>
      <w:r w:rsidR="000B5A74" w:rsidRPr="00021432">
        <w:rPr>
          <w:sz w:val="24"/>
          <w:szCs w:val="24"/>
          <w:lang w:val="fr-FR"/>
        </w:rPr>
        <w:t>besoins d'</w:t>
      </w:r>
      <w:r w:rsidRPr="00021432">
        <w:rPr>
          <w:sz w:val="24"/>
          <w:szCs w:val="24"/>
          <w:lang w:val="fr-FR"/>
        </w:rPr>
        <w:t>apprentissage particuliers</w:t>
      </w:r>
      <w:r w:rsidR="002B49FD" w:rsidRPr="00021432">
        <w:rPr>
          <w:sz w:val="24"/>
          <w:szCs w:val="24"/>
          <w:lang w:val="fr-FR"/>
        </w:rPr>
        <w:t xml:space="preserve">, les </w:t>
      </w:r>
      <w:r w:rsidR="00093AEC" w:rsidRPr="00021432">
        <w:rPr>
          <w:sz w:val="24"/>
          <w:szCs w:val="24"/>
          <w:lang w:val="fr-FR"/>
        </w:rPr>
        <w:t>apprenants d'</w:t>
      </w:r>
      <w:r w:rsidR="000B5A74" w:rsidRPr="00021432">
        <w:rPr>
          <w:sz w:val="24"/>
          <w:szCs w:val="24"/>
          <w:lang w:val="fr-FR"/>
        </w:rPr>
        <w:t xml:space="preserve">origines linguistiques et culturelles </w:t>
      </w:r>
      <w:r w:rsidR="00106DDA" w:rsidRPr="00021432">
        <w:rPr>
          <w:sz w:val="24"/>
          <w:szCs w:val="24"/>
          <w:lang w:val="fr-FR"/>
        </w:rPr>
        <w:t>différentes</w:t>
      </w:r>
      <w:r w:rsidR="0077426A" w:rsidRPr="00021432">
        <w:rPr>
          <w:sz w:val="24"/>
          <w:szCs w:val="24"/>
          <w:lang w:val="fr-FR"/>
        </w:rPr>
        <w:t xml:space="preserve">, les </w:t>
      </w:r>
      <w:r w:rsidR="00093AEC" w:rsidRPr="00021432">
        <w:rPr>
          <w:sz w:val="24"/>
          <w:szCs w:val="24"/>
          <w:lang w:val="fr-FR"/>
        </w:rPr>
        <w:t xml:space="preserve">femmes et les jeunes filles </w:t>
      </w:r>
      <w:r w:rsidR="0077426A" w:rsidRPr="00021432">
        <w:rPr>
          <w:sz w:val="24"/>
          <w:szCs w:val="24"/>
          <w:lang w:val="fr-FR"/>
        </w:rPr>
        <w:t>;</w:t>
      </w:r>
    </w:p>
    <w:p w14:paraId="4C1F67EC" w14:textId="0AC72C85" w:rsidR="00A60A64" w:rsidRPr="00021432" w:rsidRDefault="00ED1032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proofErr w:type="gramStart"/>
      <w:r w:rsidRPr="00021432">
        <w:rPr>
          <w:sz w:val="24"/>
          <w:szCs w:val="24"/>
          <w:lang w:val="fr-FR"/>
        </w:rPr>
        <w:t>l'accès</w:t>
      </w:r>
      <w:proofErr w:type="gramEnd"/>
      <w:r w:rsidRPr="00021432">
        <w:rPr>
          <w:sz w:val="24"/>
          <w:szCs w:val="24"/>
          <w:lang w:val="fr-FR"/>
        </w:rPr>
        <w:t xml:space="preserve"> à l'éducation </w:t>
      </w:r>
      <w:r w:rsidR="00093AEC" w:rsidRPr="00021432">
        <w:rPr>
          <w:sz w:val="24"/>
          <w:szCs w:val="24"/>
          <w:lang w:val="fr-FR"/>
        </w:rPr>
        <w:t xml:space="preserve">des </w:t>
      </w:r>
      <w:r w:rsidRPr="00021432">
        <w:rPr>
          <w:sz w:val="24"/>
          <w:szCs w:val="24"/>
          <w:lang w:val="fr-FR"/>
        </w:rPr>
        <w:t xml:space="preserve">populations </w:t>
      </w:r>
      <w:r w:rsidR="00093AEC" w:rsidRPr="00021432">
        <w:rPr>
          <w:sz w:val="24"/>
          <w:szCs w:val="24"/>
          <w:lang w:val="fr-FR"/>
        </w:rPr>
        <w:t xml:space="preserve">marginalisées en raison de leur appartenance ethnique, de leur statut socio-économique, de leur déplacement </w:t>
      </w:r>
      <w:r w:rsidR="002D3AFA" w:rsidRPr="00021432">
        <w:rPr>
          <w:sz w:val="24"/>
          <w:szCs w:val="24"/>
          <w:lang w:val="fr-FR"/>
        </w:rPr>
        <w:t>et d'autres facteurs ;</w:t>
      </w:r>
    </w:p>
    <w:p w14:paraId="6BE2B095" w14:textId="6DA9B89A" w:rsidR="00A60A64" w:rsidRPr="00021432" w:rsidRDefault="00800968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proofErr w:type="gramStart"/>
      <w:r w:rsidRPr="00021432">
        <w:rPr>
          <w:sz w:val="24"/>
          <w:szCs w:val="24"/>
          <w:lang w:val="fr-FR"/>
        </w:rPr>
        <w:t>l'interaction</w:t>
      </w:r>
      <w:proofErr w:type="gramEnd"/>
      <w:r w:rsidRPr="00021432">
        <w:rPr>
          <w:sz w:val="24"/>
          <w:szCs w:val="24"/>
          <w:lang w:val="fr-FR"/>
        </w:rPr>
        <w:t xml:space="preserve"> humaine entre les </w:t>
      </w:r>
      <w:r w:rsidR="00D5287F" w:rsidRPr="00021432">
        <w:rPr>
          <w:sz w:val="24"/>
          <w:szCs w:val="24"/>
          <w:lang w:val="fr-FR"/>
        </w:rPr>
        <w:t>enseignants et les étudiants ;</w:t>
      </w:r>
    </w:p>
    <w:p w14:paraId="729D3AE3" w14:textId="16039FBE" w:rsidR="00A60A64" w:rsidRPr="00021432" w:rsidRDefault="0094118E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proofErr w:type="gramStart"/>
      <w:r w:rsidRPr="00021432">
        <w:rPr>
          <w:sz w:val="24"/>
          <w:szCs w:val="24"/>
          <w:lang w:val="fr-FR"/>
        </w:rPr>
        <w:t>les</w:t>
      </w:r>
      <w:proofErr w:type="gramEnd"/>
      <w:r w:rsidRPr="00021432">
        <w:rPr>
          <w:sz w:val="24"/>
          <w:szCs w:val="24"/>
          <w:lang w:val="fr-FR"/>
        </w:rPr>
        <w:t xml:space="preserve"> droits </w:t>
      </w:r>
      <w:r w:rsidR="00661856">
        <w:rPr>
          <w:sz w:val="24"/>
          <w:szCs w:val="24"/>
          <w:lang w:val="fr-FR"/>
        </w:rPr>
        <w:t>humains</w:t>
      </w:r>
      <w:r w:rsidRPr="00021432">
        <w:rPr>
          <w:sz w:val="24"/>
          <w:szCs w:val="24"/>
          <w:lang w:val="fr-FR"/>
        </w:rPr>
        <w:t>, la vie privée, la sécurité, l'</w:t>
      </w:r>
      <w:r w:rsidR="00D2402B" w:rsidRPr="00021432">
        <w:rPr>
          <w:sz w:val="24"/>
          <w:szCs w:val="24"/>
          <w:lang w:val="fr-FR"/>
        </w:rPr>
        <w:t>engagement, l'</w:t>
      </w:r>
      <w:r w:rsidR="00937C7E" w:rsidRPr="00021432">
        <w:rPr>
          <w:sz w:val="24"/>
          <w:szCs w:val="24"/>
          <w:lang w:val="fr-FR"/>
        </w:rPr>
        <w:t xml:space="preserve">action </w:t>
      </w:r>
      <w:r w:rsidR="00CF5032" w:rsidRPr="00021432">
        <w:rPr>
          <w:sz w:val="24"/>
          <w:szCs w:val="24"/>
          <w:lang w:val="fr-FR"/>
        </w:rPr>
        <w:t xml:space="preserve">et la pensée critique </w:t>
      </w:r>
      <w:r w:rsidRPr="00021432">
        <w:rPr>
          <w:sz w:val="24"/>
          <w:szCs w:val="24"/>
          <w:lang w:val="fr-FR"/>
        </w:rPr>
        <w:t xml:space="preserve">des élèves et des enseignants </w:t>
      </w:r>
      <w:r w:rsidR="00937C7E" w:rsidRPr="00021432">
        <w:rPr>
          <w:sz w:val="24"/>
          <w:szCs w:val="24"/>
          <w:lang w:val="fr-FR"/>
        </w:rPr>
        <w:t>;</w:t>
      </w:r>
    </w:p>
    <w:p w14:paraId="14E912EC" w14:textId="77777777" w:rsidR="00A60A64" w:rsidRPr="00021432" w:rsidRDefault="00800968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proofErr w:type="gramStart"/>
      <w:r w:rsidRPr="00021432">
        <w:rPr>
          <w:sz w:val="24"/>
          <w:szCs w:val="24"/>
          <w:lang w:val="fr-FR"/>
        </w:rPr>
        <w:t>la</w:t>
      </w:r>
      <w:proofErr w:type="gramEnd"/>
      <w:r w:rsidRPr="00021432">
        <w:rPr>
          <w:sz w:val="24"/>
          <w:szCs w:val="24"/>
          <w:lang w:val="fr-FR"/>
        </w:rPr>
        <w:t xml:space="preserve"> perpétuation des </w:t>
      </w:r>
      <w:r w:rsidR="005A38F5" w:rsidRPr="00021432">
        <w:rPr>
          <w:sz w:val="24"/>
          <w:szCs w:val="24"/>
          <w:lang w:val="fr-FR"/>
        </w:rPr>
        <w:t xml:space="preserve">stéréotypes </w:t>
      </w:r>
      <w:r w:rsidR="00185064" w:rsidRPr="00021432">
        <w:rPr>
          <w:sz w:val="24"/>
          <w:szCs w:val="24"/>
          <w:lang w:val="fr-FR"/>
        </w:rPr>
        <w:t xml:space="preserve">et des inégalités </w:t>
      </w:r>
      <w:r w:rsidR="005A38F5" w:rsidRPr="00021432">
        <w:rPr>
          <w:sz w:val="24"/>
          <w:szCs w:val="24"/>
          <w:lang w:val="fr-FR"/>
        </w:rPr>
        <w:t>;</w:t>
      </w:r>
    </w:p>
    <w:p w14:paraId="4C87B655" w14:textId="77777777" w:rsidR="00A60A64" w:rsidRPr="00021432" w:rsidRDefault="00800968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proofErr w:type="gramStart"/>
      <w:r w:rsidRPr="00021432">
        <w:rPr>
          <w:sz w:val="24"/>
          <w:szCs w:val="24"/>
          <w:lang w:val="fr-FR"/>
        </w:rPr>
        <w:t>le</w:t>
      </w:r>
      <w:proofErr w:type="gramEnd"/>
      <w:r w:rsidRPr="00021432">
        <w:rPr>
          <w:sz w:val="24"/>
          <w:szCs w:val="24"/>
          <w:lang w:val="fr-FR"/>
        </w:rPr>
        <w:t xml:space="preserve"> type d'information </w:t>
      </w:r>
      <w:r w:rsidR="00C75B82" w:rsidRPr="00021432">
        <w:rPr>
          <w:sz w:val="24"/>
          <w:szCs w:val="24"/>
          <w:lang w:val="fr-FR"/>
        </w:rPr>
        <w:t xml:space="preserve">ou de désinformation </w:t>
      </w:r>
      <w:r w:rsidRPr="00021432">
        <w:rPr>
          <w:sz w:val="24"/>
          <w:szCs w:val="24"/>
          <w:lang w:val="fr-FR"/>
        </w:rPr>
        <w:t xml:space="preserve">auquel les apprenants et les éducateurs sont exposés </w:t>
      </w:r>
      <w:r w:rsidR="00D5287F" w:rsidRPr="00021432">
        <w:rPr>
          <w:sz w:val="24"/>
          <w:szCs w:val="24"/>
          <w:lang w:val="fr-FR"/>
        </w:rPr>
        <w:t>;</w:t>
      </w:r>
    </w:p>
    <w:p w14:paraId="0D6AC97A" w14:textId="77777777" w:rsidR="00A60A64" w:rsidRDefault="007475B4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l'évaluation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proofErr w:type="gramStart"/>
      <w:r>
        <w:rPr>
          <w:sz w:val="24"/>
          <w:szCs w:val="24"/>
          <w:lang w:val="en-US"/>
        </w:rPr>
        <w:t>l'</w:t>
      </w:r>
      <w:r w:rsidR="00A51A21">
        <w:rPr>
          <w:sz w:val="24"/>
          <w:szCs w:val="24"/>
          <w:lang w:val="en-US"/>
        </w:rPr>
        <w:t>apprentissage</w:t>
      </w:r>
      <w:proofErr w:type="spellEnd"/>
      <w:r w:rsidR="00A51A21">
        <w:rPr>
          <w:sz w:val="24"/>
          <w:szCs w:val="24"/>
          <w:lang w:val="en-US"/>
        </w:rPr>
        <w:t xml:space="preserve"> </w:t>
      </w:r>
      <w:r w:rsidR="00D5287F">
        <w:rPr>
          <w:sz w:val="24"/>
          <w:szCs w:val="24"/>
          <w:lang w:val="en-US"/>
        </w:rPr>
        <w:t>;</w:t>
      </w:r>
      <w:proofErr w:type="gramEnd"/>
      <w:r w:rsidR="00D5287F">
        <w:rPr>
          <w:sz w:val="24"/>
          <w:szCs w:val="24"/>
          <w:lang w:val="en-US"/>
        </w:rPr>
        <w:t xml:space="preserve"> </w:t>
      </w:r>
    </w:p>
    <w:p w14:paraId="54C004B1" w14:textId="77777777" w:rsidR="00A60A64" w:rsidRDefault="00800968">
      <w:pPr>
        <w:pStyle w:val="ListParagraph"/>
        <w:numPr>
          <w:ilvl w:val="1"/>
          <w:numId w:val="34"/>
        </w:numPr>
        <w:spacing w:before="120" w:after="120"/>
        <w:contextualSpacing w:val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 gestion de </w:t>
      </w:r>
      <w:proofErr w:type="spellStart"/>
      <w:r>
        <w:rPr>
          <w:sz w:val="24"/>
          <w:szCs w:val="24"/>
          <w:lang w:val="en-US"/>
        </w:rPr>
        <w:t>l'éducation</w:t>
      </w:r>
      <w:proofErr w:type="spellEnd"/>
      <w:r w:rsidR="00A51A21">
        <w:rPr>
          <w:sz w:val="24"/>
          <w:szCs w:val="24"/>
          <w:lang w:val="en-US"/>
        </w:rPr>
        <w:t>.</w:t>
      </w:r>
    </w:p>
    <w:p w14:paraId="6580DD0E" w14:textId="44E169EF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Veuillez fournir des exemples de </w:t>
      </w:r>
      <w:r w:rsidRPr="00021432">
        <w:rPr>
          <w:b/>
          <w:bCs/>
          <w:sz w:val="24"/>
          <w:szCs w:val="24"/>
          <w:lang w:val="fr-FR"/>
        </w:rPr>
        <w:t>législation</w:t>
      </w:r>
      <w:r w:rsidR="004C3334" w:rsidRPr="00021432">
        <w:rPr>
          <w:b/>
          <w:bCs/>
          <w:sz w:val="24"/>
          <w:szCs w:val="24"/>
          <w:lang w:val="fr-FR"/>
        </w:rPr>
        <w:t xml:space="preserve">, de </w:t>
      </w:r>
      <w:r w:rsidRPr="00021432">
        <w:rPr>
          <w:b/>
          <w:bCs/>
          <w:sz w:val="24"/>
          <w:szCs w:val="24"/>
          <w:lang w:val="fr-FR"/>
        </w:rPr>
        <w:t xml:space="preserve">réglementation </w:t>
      </w:r>
      <w:r w:rsidRPr="00021432">
        <w:rPr>
          <w:sz w:val="24"/>
          <w:szCs w:val="24"/>
          <w:lang w:val="fr-FR"/>
        </w:rPr>
        <w:t xml:space="preserve">(y compris des codes de conduite ou des règles institutionnelles) </w:t>
      </w:r>
      <w:r w:rsidR="00684F0E" w:rsidRPr="00021432">
        <w:rPr>
          <w:sz w:val="24"/>
          <w:szCs w:val="24"/>
          <w:lang w:val="fr-FR"/>
        </w:rPr>
        <w:t xml:space="preserve">ou de </w:t>
      </w:r>
      <w:r w:rsidR="00ED0B8A" w:rsidRPr="00021432">
        <w:rPr>
          <w:b/>
          <w:bCs/>
          <w:sz w:val="24"/>
          <w:szCs w:val="24"/>
          <w:lang w:val="fr-FR"/>
        </w:rPr>
        <w:t xml:space="preserve">politiques </w:t>
      </w:r>
      <w:r w:rsidR="00ED0B8A" w:rsidRPr="00021432">
        <w:rPr>
          <w:sz w:val="24"/>
          <w:szCs w:val="24"/>
          <w:lang w:val="fr-FR"/>
        </w:rPr>
        <w:t xml:space="preserve">concernant </w:t>
      </w:r>
      <w:r w:rsidR="00093AEC" w:rsidRPr="00021432">
        <w:rPr>
          <w:sz w:val="24"/>
          <w:szCs w:val="24"/>
          <w:lang w:val="fr-FR"/>
        </w:rPr>
        <w:t>ou couvrant l'</w:t>
      </w:r>
      <w:r w:rsidR="00684F0E" w:rsidRPr="00021432">
        <w:rPr>
          <w:sz w:val="24"/>
          <w:szCs w:val="24"/>
          <w:lang w:val="fr-FR"/>
        </w:rPr>
        <w:t xml:space="preserve">utilisation de l'IA dans le contexte éducatif, y compris les </w:t>
      </w:r>
      <w:r w:rsidR="00ED0B8A" w:rsidRPr="00021432">
        <w:rPr>
          <w:b/>
          <w:bCs/>
          <w:sz w:val="24"/>
          <w:szCs w:val="24"/>
          <w:lang w:val="fr-FR"/>
        </w:rPr>
        <w:t xml:space="preserve">préoccupations en matière d'éthique </w:t>
      </w:r>
      <w:r w:rsidR="0056663F" w:rsidRPr="00021432">
        <w:rPr>
          <w:b/>
          <w:bCs/>
          <w:sz w:val="24"/>
          <w:szCs w:val="24"/>
          <w:lang w:val="fr-FR"/>
        </w:rPr>
        <w:t xml:space="preserve">ou de droits </w:t>
      </w:r>
      <w:r w:rsidR="00F566D9">
        <w:rPr>
          <w:b/>
          <w:bCs/>
          <w:sz w:val="24"/>
          <w:szCs w:val="24"/>
          <w:lang w:val="fr-FR"/>
        </w:rPr>
        <w:t>humains</w:t>
      </w:r>
      <w:r w:rsidR="0056663F" w:rsidRPr="00021432">
        <w:rPr>
          <w:b/>
          <w:bCs/>
          <w:sz w:val="24"/>
          <w:szCs w:val="24"/>
          <w:lang w:val="fr-FR"/>
        </w:rPr>
        <w:t xml:space="preserve"> </w:t>
      </w:r>
      <w:r w:rsidR="006778AF" w:rsidRPr="00021432">
        <w:rPr>
          <w:sz w:val="24"/>
          <w:szCs w:val="24"/>
          <w:lang w:val="fr-FR"/>
        </w:rPr>
        <w:t>liées au développement et à l'utilisation de l'IA</w:t>
      </w:r>
      <w:r w:rsidR="00ED0B8A" w:rsidRPr="00021432">
        <w:rPr>
          <w:sz w:val="24"/>
          <w:szCs w:val="24"/>
          <w:lang w:val="fr-FR"/>
        </w:rPr>
        <w:t>, la confidentialité des données, l'atténuation des préjugés, la transparence, l'</w:t>
      </w:r>
      <w:r w:rsidR="00ED0B8A" w:rsidRPr="00021432">
        <w:rPr>
          <w:b/>
          <w:bCs/>
          <w:sz w:val="24"/>
          <w:szCs w:val="24"/>
          <w:lang w:val="fr-FR"/>
        </w:rPr>
        <w:t>intégrité</w:t>
      </w:r>
      <w:r w:rsidR="00ED0B8A" w:rsidRPr="00021432">
        <w:rPr>
          <w:sz w:val="24"/>
          <w:szCs w:val="24"/>
          <w:lang w:val="fr-FR"/>
        </w:rPr>
        <w:t xml:space="preserve"> académique, au plagiat et à l'attribution correcte des résultats.</w:t>
      </w:r>
      <w:r w:rsidR="0056663F" w:rsidRPr="00021432">
        <w:rPr>
          <w:sz w:val="24"/>
          <w:szCs w:val="24"/>
          <w:lang w:val="fr-FR"/>
        </w:rPr>
        <w:t xml:space="preserve"> L'utilisation de l'IA dans le contexte éducatif est-elle soumise à une obligation de diligence raisonnable ? </w:t>
      </w:r>
      <w:r w:rsidR="00ED0B8A" w:rsidRPr="00021432">
        <w:rPr>
          <w:sz w:val="24"/>
          <w:szCs w:val="24"/>
          <w:lang w:val="fr-FR"/>
        </w:rPr>
        <w:t xml:space="preserve">Les étudiants disposent-ils de conseils clairs pour citer l'utilisation de l'IA ? </w:t>
      </w:r>
    </w:p>
    <w:p w14:paraId="1BAD4B5D" w14:textId="77777777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Veuillez fournir des exemples de </w:t>
      </w:r>
      <w:r w:rsidRPr="00021432">
        <w:rPr>
          <w:b/>
          <w:bCs/>
          <w:sz w:val="24"/>
          <w:szCs w:val="24"/>
          <w:lang w:val="fr-FR"/>
        </w:rPr>
        <w:t xml:space="preserve">participation </w:t>
      </w:r>
      <w:r w:rsidRPr="00021432">
        <w:rPr>
          <w:sz w:val="24"/>
          <w:szCs w:val="24"/>
          <w:lang w:val="fr-FR"/>
        </w:rPr>
        <w:t>des enseignants, des parents</w:t>
      </w:r>
      <w:r w:rsidR="00941455" w:rsidRPr="00021432">
        <w:rPr>
          <w:sz w:val="24"/>
          <w:szCs w:val="24"/>
          <w:lang w:val="fr-FR"/>
        </w:rPr>
        <w:t xml:space="preserve">, des </w:t>
      </w:r>
      <w:r w:rsidRPr="00021432">
        <w:rPr>
          <w:sz w:val="24"/>
          <w:szCs w:val="24"/>
          <w:lang w:val="fr-FR"/>
        </w:rPr>
        <w:t xml:space="preserve">élèves </w:t>
      </w:r>
      <w:r w:rsidR="00941455" w:rsidRPr="00021432">
        <w:rPr>
          <w:sz w:val="24"/>
          <w:szCs w:val="24"/>
          <w:lang w:val="fr-FR"/>
        </w:rPr>
        <w:t xml:space="preserve">ou des communautés </w:t>
      </w:r>
      <w:r w:rsidRPr="00021432">
        <w:rPr>
          <w:sz w:val="24"/>
          <w:szCs w:val="24"/>
          <w:lang w:val="fr-FR"/>
        </w:rPr>
        <w:t xml:space="preserve">à l'élaboration de réglementations nationales </w:t>
      </w:r>
      <w:r w:rsidR="00AA7ABA" w:rsidRPr="00021432">
        <w:rPr>
          <w:sz w:val="24"/>
          <w:szCs w:val="24"/>
          <w:lang w:val="fr-FR"/>
        </w:rPr>
        <w:t xml:space="preserve">ou internes </w:t>
      </w:r>
      <w:r w:rsidRPr="00021432">
        <w:rPr>
          <w:sz w:val="24"/>
          <w:szCs w:val="24"/>
          <w:lang w:val="fr-FR"/>
        </w:rPr>
        <w:t xml:space="preserve">relatives à l'utilisation de l'IA </w:t>
      </w:r>
      <w:r w:rsidR="00AA7ABA" w:rsidRPr="00021432">
        <w:rPr>
          <w:sz w:val="24"/>
          <w:szCs w:val="24"/>
          <w:lang w:val="fr-FR"/>
        </w:rPr>
        <w:t>dans l'éducation</w:t>
      </w:r>
      <w:r w:rsidR="00AF37D0" w:rsidRPr="00021432">
        <w:rPr>
          <w:sz w:val="24"/>
          <w:szCs w:val="24"/>
          <w:lang w:val="fr-FR"/>
        </w:rPr>
        <w:t xml:space="preserve">. </w:t>
      </w:r>
      <w:r w:rsidR="003635FE" w:rsidRPr="00021432">
        <w:rPr>
          <w:sz w:val="24"/>
          <w:szCs w:val="24"/>
          <w:lang w:val="fr-FR"/>
        </w:rPr>
        <w:t>Quelles ont été les réactions des enseignants</w:t>
      </w:r>
      <w:r w:rsidR="00AF37D0" w:rsidRPr="00021432">
        <w:rPr>
          <w:sz w:val="24"/>
          <w:szCs w:val="24"/>
          <w:lang w:val="fr-FR"/>
        </w:rPr>
        <w:t xml:space="preserve">, des </w:t>
      </w:r>
      <w:r w:rsidR="00B26800" w:rsidRPr="00021432">
        <w:rPr>
          <w:sz w:val="24"/>
          <w:szCs w:val="24"/>
          <w:lang w:val="fr-FR"/>
        </w:rPr>
        <w:t xml:space="preserve">élèves </w:t>
      </w:r>
      <w:r w:rsidR="00AF37D0" w:rsidRPr="00021432">
        <w:rPr>
          <w:sz w:val="24"/>
          <w:szCs w:val="24"/>
          <w:lang w:val="fr-FR"/>
        </w:rPr>
        <w:t xml:space="preserve">et des parents </w:t>
      </w:r>
      <w:r w:rsidR="003635FE" w:rsidRPr="00021432">
        <w:rPr>
          <w:sz w:val="24"/>
          <w:szCs w:val="24"/>
          <w:lang w:val="fr-FR"/>
        </w:rPr>
        <w:t xml:space="preserve">? </w:t>
      </w:r>
      <w:r w:rsidR="00423793" w:rsidRPr="00021432">
        <w:rPr>
          <w:sz w:val="24"/>
          <w:szCs w:val="24"/>
          <w:lang w:val="fr-FR"/>
        </w:rPr>
        <w:t>Des mécanismes ont-ils été mis en place pour solliciter ces réactions ?</w:t>
      </w:r>
    </w:p>
    <w:p w14:paraId="6230EA20" w14:textId="1D1ABD20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Comment le système éducatif aide-t-il le </w:t>
      </w:r>
      <w:r w:rsidR="00570165" w:rsidRPr="00021432">
        <w:rPr>
          <w:sz w:val="24"/>
          <w:szCs w:val="24"/>
          <w:lang w:val="fr-FR"/>
        </w:rPr>
        <w:t xml:space="preserve">personnel d'encadrement, les enseignants </w:t>
      </w:r>
      <w:r w:rsidRPr="00021432">
        <w:rPr>
          <w:sz w:val="24"/>
          <w:szCs w:val="24"/>
          <w:lang w:val="fr-FR"/>
        </w:rPr>
        <w:t xml:space="preserve">et les étudiants à comprendre comment utiliser l'IA et comment elle fonctionne ? </w:t>
      </w:r>
      <w:r w:rsidR="00AF6424" w:rsidRPr="00021432">
        <w:rPr>
          <w:sz w:val="24"/>
          <w:szCs w:val="24"/>
          <w:lang w:val="fr-FR"/>
        </w:rPr>
        <w:t xml:space="preserve">Veuillez fournir des exemples </w:t>
      </w:r>
      <w:r w:rsidR="00FE1E02" w:rsidRPr="00021432">
        <w:rPr>
          <w:sz w:val="24"/>
          <w:szCs w:val="24"/>
          <w:lang w:val="fr-FR"/>
        </w:rPr>
        <w:t xml:space="preserve">et/ou des textes </w:t>
      </w:r>
      <w:r w:rsidR="00AF6424" w:rsidRPr="00021432">
        <w:rPr>
          <w:sz w:val="24"/>
          <w:szCs w:val="24"/>
          <w:lang w:val="fr-FR"/>
        </w:rPr>
        <w:t xml:space="preserve">de </w:t>
      </w:r>
      <w:r w:rsidR="00FE1E02" w:rsidRPr="00021432">
        <w:rPr>
          <w:sz w:val="24"/>
          <w:szCs w:val="24"/>
          <w:lang w:val="fr-FR"/>
        </w:rPr>
        <w:t xml:space="preserve">programmes d'études qui abordent les </w:t>
      </w:r>
      <w:r w:rsidR="00FE1E02" w:rsidRPr="00021432">
        <w:rPr>
          <w:b/>
          <w:bCs/>
          <w:sz w:val="24"/>
          <w:szCs w:val="24"/>
          <w:lang w:val="fr-FR"/>
        </w:rPr>
        <w:t xml:space="preserve">dimensions technologiques </w:t>
      </w:r>
      <w:r w:rsidR="000D56CE" w:rsidRPr="00021432">
        <w:rPr>
          <w:b/>
          <w:bCs/>
          <w:sz w:val="24"/>
          <w:szCs w:val="24"/>
          <w:lang w:val="fr-FR"/>
        </w:rPr>
        <w:t xml:space="preserve">et </w:t>
      </w:r>
      <w:r w:rsidR="00FE1E02" w:rsidRPr="00021432">
        <w:rPr>
          <w:b/>
          <w:bCs/>
          <w:sz w:val="24"/>
          <w:szCs w:val="24"/>
          <w:lang w:val="fr-FR"/>
        </w:rPr>
        <w:t xml:space="preserve">humaines des </w:t>
      </w:r>
      <w:r w:rsidR="00EF7F33" w:rsidRPr="00021432">
        <w:rPr>
          <w:b/>
          <w:bCs/>
          <w:sz w:val="24"/>
          <w:szCs w:val="24"/>
          <w:lang w:val="fr-FR"/>
        </w:rPr>
        <w:t>compétences en matière d'</w:t>
      </w:r>
      <w:r w:rsidR="00FE1E02" w:rsidRPr="00021432">
        <w:rPr>
          <w:b/>
          <w:bCs/>
          <w:sz w:val="24"/>
          <w:szCs w:val="24"/>
          <w:lang w:val="fr-FR"/>
        </w:rPr>
        <w:t xml:space="preserve">IA </w:t>
      </w:r>
      <w:r w:rsidR="00FE1E02" w:rsidRPr="00021432">
        <w:rPr>
          <w:sz w:val="24"/>
          <w:szCs w:val="24"/>
          <w:lang w:val="fr-FR"/>
        </w:rPr>
        <w:t>(</w:t>
      </w:r>
      <w:r w:rsidR="007112F0" w:rsidRPr="00021432">
        <w:rPr>
          <w:sz w:val="24"/>
          <w:szCs w:val="24"/>
          <w:lang w:val="fr-FR"/>
        </w:rPr>
        <w:t xml:space="preserve">à la fois </w:t>
      </w:r>
      <w:r w:rsidR="00B834E1">
        <w:rPr>
          <w:sz w:val="24"/>
          <w:szCs w:val="24"/>
          <w:lang w:val="fr-FR"/>
        </w:rPr>
        <w:t>comment fonctionne l’IA</w:t>
      </w:r>
      <w:r w:rsidR="007112F0" w:rsidRPr="00021432">
        <w:rPr>
          <w:sz w:val="24"/>
          <w:szCs w:val="24"/>
          <w:lang w:val="fr-FR"/>
        </w:rPr>
        <w:t xml:space="preserve"> </w:t>
      </w:r>
      <w:r w:rsidR="004B3A82">
        <w:rPr>
          <w:sz w:val="24"/>
          <w:szCs w:val="24"/>
          <w:lang w:val="fr-FR"/>
        </w:rPr>
        <w:t xml:space="preserve">- </w:t>
      </w:r>
      <w:r w:rsidR="007112F0" w:rsidRPr="00021432">
        <w:rPr>
          <w:sz w:val="24"/>
          <w:szCs w:val="24"/>
          <w:lang w:val="fr-FR"/>
        </w:rPr>
        <w:t>les techniques et les technologies</w:t>
      </w:r>
      <w:r w:rsidR="004B3A82">
        <w:rPr>
          <w:sz w:val="24"/>
          <w:szCs w:val="24"/>
          <w:lang w:val="fr-FR"/>
        </w:rPr>
        <w:t xml:space="preserve"> -</w:t>
      </w:r>
      <w:r w:rsidR="007112F0" w:rsidRPr="00021432">
        <w:rPr>
          <w:sz w:val="24"/>
          <w:szCs w:val="24"/>
          <w:lang w:val="fr-FR"/>
        </w:rPr>
        <w:t xml:space="preserve"> et son impact sur les personnes </w:t>
      </w:r>
      <w:r w:rsidR="004B3A82">
        <w:rPr>
          <w:sz w:val="24"/>
          <w:szCs w:val="24"/>
          <w:lang w:val="fr-FR"/>
        </w:rPr>
        <w:t>-</w:t>
      </w:r>
      <w:r w:rsidR="007112F0" w:rsidRPr="00021432">
        <w:rPr>
          <w:sz w:val="24"/>
          <w:szCs w:val="24"/>
          <w:lang w:val="fr-FR"/>
        </w:rPr>
        <w:t xml:space="preserve">sur la cognition humaine, la vie privée, </w:t>
      </w:r>
      <w:r w:rsidR="00FC6493">
        <w:rPr>
          <w:sz w:val="24"/>
          <w:szCs w:val="24"/>
          <w:lang w:val="fr-FR"/>
        </w:rPr>
        <w:t>l’autonomie</w:t>
      </w:r>
      <w:r w:rsidR="00FE1E02" w:rsidRPr="00021432">
        <w:rPr>
          <w:sz w:val="24"/>
          <w:szCs w:val="24"/>
          <w:lang w:val="fr-FR"/>
        </w:rPr>
        <w:t>)</w:t>
      </w:r>
      <w:r w:rsidR="00416134" w:rsidRPr="00021432">
        <w:rPr>
          <w:sz w:val="24"/>
          <w:szCs w:val="24"/>
          <w:lang w:val="fr-FR"/>
        </w:rPr>
        <w:t xml:space="preserve">. </w:t>
      </w:r>
    </w:p>
    <w:p w14:paraId="0992C870" w14:textId="77777777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lastRenderedPageBreak/>
        <w:t xml:space="preserve">Veuillez fournir des exemples de </w:t>
      </w:r>
      <w:r w:rsidR="00C54256" w:rsidRPr="00021432">
        <w:rPr>
          <w:b/>
          <w:bCs/>
          <w:sz w:val="24"/>
          <w:szCs w:val="24"/>
          <w:lang w:val="fr-FR"/>
        </w:rPr>
        <w:t xml:space="preserve">programmes de </w:t>
      </w:r>
      <w:r w:rsidRPr="00021432">
        <w:rPr>
          <w:b/>
          <w:bCs/>
          <w:sz w:val="24"/>
          <w:szCs w:val="24"/>
          <w:lang w:val="fr-FR"/>
        </w:rPr>
        <w:t xml:space="preserve">développement professionnel </w:t>
      </w:r>
      <w:r w:rsidRPr="00021432">
        <w:rPr>
          <w:sz w:val="24"/>
          <w:szCs w:val="24"/>
          <w:lang w:val="fr-FR"/>
        </w:rPr>
        <w:t xml:space="preserve">existants </w:t>
      </w:r>
      <w:r w:rsidRPr="00021432">
        <w:rPr>
          <w:b/>
          <w:bCs/>
          <w:sz w:val="24"/>
          <w:szCs w:val="24"/>
          <w:lang w:val="fr-FR"/>
        </w:rPr>
        <w:t xml:space="preserve">destinés aux enseignants </w:t>
      </w:r>
      <w:r w:rsidRPr="00021432">
        <w:rPr>
          <w:sz w:val="24"/>
          <w:szCs w:val="24"/>
          <w:lang w:val="fr-FR"/>
        </w:rPr>
        <w:t>et portant sur l'utilisation des technologies de l'IA</w:t>
      </w:r>
      <w:r w:rsidR="00C54256" w:rsidRPr="00021432">
        <w:rPr>
          <w:sz w:val="24"/>
          <w:szCs w:val="24"/>
          <w:lang w:val="fr-FR"/>
        </w:rPr>
        <w:t xml:space="preserve">. Quelle formation et quel soutien sont fournis aux éducateurs pour leur permettre d'utiliser efficacement les outils d'IA dans leur </w:t>
      </w:r>
      <w:r w:rsidR="004972C2" w:rsidRPr="00021432">
        <w:rPr>
          <w:sz w:val="24"/>
          <w:szCs w:val="24"/>
          <w:lang w:val="fr-FR"/>
        </w:rPr>
        <w:t xml:space="preserve">travail </w:t>
      </w:r>
      <w:r w:rsidR="00C54256" w:rsidRPr="00021432">
        <w:rPr>
          <w:sz w:val="24"/>
          <w:szCs w:val="24"/>
          <w:lang w:val="fr-FR"/>
        </w:rPr>
        <w:t>quotidien ?</w:t>
      </w:r>
    </w:p>
    <w:p w14:paraId="5F2018FF" w14:textId="77777777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Veuillez donner des exemples de politiques visant à </w:t>
      </w:r>
      <w:r w:rsidR="00D20344" w:rsidRPr="00021432">
        <w:rPr>
          <w:sz w:val="24"/>
          <w:szCs w:val="24"/>
          <w:lang w:val="fr-FR"/>
        </w:rPr>
        <w:t xml:space="preserve">combler les </w:t>
      </w:r>
      <w:r w:rsidR="00A2107A" w:rsidRPr="00021432">
        <w:rPr>
          <w:b/>
          <w:bCs/>
          <w:sz w:val="24"/>
          <w:szCs w:val="24"/>
          <w:lang w:val="fr-FR"/>
        </w:rPr>
        <w:t xml:space="preserve">lacunes et les inégalités </w:t>
      </w:r>
      <w:r w:rsidR="00A2107A" w:rsidRPr="00021432">
        <w:rPr>
          <w:sz w:val="24"/>
          <w:szCs w:val="24"/>
          <w:lang w:val="fr-FR"/>
        </w:rPr>
        <w:t xml:space="preserve">dans l'accès aux </w:t>
      </w:r>
      <w:r w:rsidR="00A145B2" w:rsidRPr="00021432">
        <w:rPr>
          <w:sz w:val="24"/>
          <w:szCs w:val="24"/>
          <w:lang w:val="fr-FR"/>
        </w:rPr>
        <w:t>conditions nécessaires à l'utilisation de l'</w:t>
      </w:r>
      <w:r w:rsidR="00A2107A" w:rsidRPr="00021432">
        <w:rPr>
          <w:sz w:val="24"/>
          <w:szCs w:val="24"/>
          <w:lang w:val="fr-FR"/>
        </w:rPr>
        <w:t xml:space="preserve">IA </w:t>
      </w:r>
      <w:r w:rsidR="00A145B2" w:rsidRPr="00021432">
        <w:rPr>
          <w:sz w:val="24"/>
          <w:szCs w:val="24"/>
          <w:lang w:val="fr-FR"/>
        </w:rPr>
        <w:t>dans l'enseignement et l'apprentissage</w:t>
      </w:r>
      <w:r w:rsidR="00A2107A" w:rsidRPr="00021432">
        <w:rPr>
          <w:sz w:val="24"/>
          <w:szCs w:val="24"/>
          <w:lang w:val="fr-FR"/>
        </w:rPr>
        <w:t xml:space="preserve">, par exemple en réduisant la </w:t>
      </w:r>
      <w:r w:rsidR="004E1D72" w:rsidRPr="00021432">
        <w:rPr>
          <w:sz w:val="24"/>
          <w:szCs w:val="24"/>
          <w:lang w:val="fr-FR"/>
        </w:rPr>
        <w:t xml:space="preserve">fracture numérique entre les étudiants qui ont facilement accès aux outils d'IA à la maison et ceux qui dépendent des ressources de l'école. </w:t>
      </w:r>
      <w:r w:rsidR="00DA6E30" w:rsidRPr="00021432">
        <w:rPr>
          <w:sz w:val="24"/>
          <w:szCs w:val="24"/>
          <w:lang w:val="fr-FR"/>
        </w:rPr>
        <w:t xml:space="preserve">Quelles sont les mesures mises en place pour garantir que des </w:t>
      </w:r>
      <w:r w:rsidR="00A145B2" w:rsidRPr="00021432">
        <w:rPr>
          <w:sz w:val="24"/>
          <w:szCs w:val="24"/>
          <w:lang w:val="fr-FR"/>
        </w:rPr>
        <w:t xml:space="preserve">outils et des </w:t>
      </w:r>
      <w:r w:rsidR="00DA6E30" w:rsidRPr="00021432">
        <w:rPr>
          <w:sz w:val="24"/>
          <w:szCs w:val="24"/>
          <w:lang w:val="fr-FR"/>
        </w:rPr>
        <w:t xml:space="preserve">ressources d'IA </w:t>
      </w:r>
      <w:r w:rsidR="00A145B2" w:rsidRPr="00021432">
        <w:rPr>
          <w:sz w:val="24"/>
          <w:szCs w:val="24"/>
          <w:lang w:val="fr-FR"/>
        </w:rPr>
        <w:t xml:space="preserve">fiables et pédagogiquement </w:t>
      </w:r>
      <w:r w:rsidR="0056663F" w:rsidRPr="00021432">
        <w:rPr>
          <w:sz w:val="24"/>
          <w:szCs w:val="24"/>
          <w:lang w:val="fr-FR"/>
        </w:rPr>
        <w:t xml:space="preserve">appropriés </w:t>
      </w:r>
      <w:r w:rsidR="00DA6E30" w:rsidRPr="00021432">
        <w:rPr>
          <w:sz w:val="24"/>
          <w:szCs w:val="24"/>
          <w:lang w:val="fr-FR"/>
        </w:rPr>
        <w:t>sont accessibles à tous les élèves, indépendamment de leur milieu socio-économique ou de leur situation géographique ?</w:t>
      </w:r>
    </w:p>
    <w:p w14:paraId="6D6BE432" w14:textId="77777777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Veuillez fournir des exemples de </w:t>
      </w:r>
      <w:r w:rsidR="00D67C3E" w:rsidRPr="00021432">
        <w:rPr>
          <w:b/>
          <w:bCs/>
          <w:sz w:val="24"/>
          <w:szCs w:val="24"/>
          <w:lang w:val="fr-FR"/>
        </w:rPr>
        <w:t xml:space="preserve">collaboration </w:t>
      </w:r>
      <w:r w:rsidR="00D572F7" w:rsidRPr="00021432">
        <w:rPr>
          <w:b/>
          <w:bCs/>
          <w:sz w:val="24"/>
          <w:szCs w:val="24"/>
          <w:lang w:val="fr-FR"/>
        </w:rPr>
        <w:t xml:space="preserve">ou de partenariat </w:t>
      </w:r>
      <w:r w:rsidR="00D67C3E" w:rsidRPr="00021432">
        <w:rPr>
          <w:sz w:val="24"/>
          <w:szCs w:val="24"/>
          <w:lang w:val="fr-FR"/>
        </w:rPr>
        <w:t xml:space="preserve">soutenus par l'État entre des établissements d'enseignement public et des </w:t>
      </w:r>
      <w:r w:rsidR="00D572F7" w:rsidRPr="00021432">
        <w:rPr>
          <w:sz w:val="24"/>
          <w:szCs w:val="24"/>
          <w:lang w:val="fr-FR"/>
        </w:rPr>
        <w:t xml:space="preserve">entreprises produisant des outils d'IA pour l'éducation. </w:t>
      </w:r>
      <w:r w:rsidR="004A63DE" w:rsidRPr="00021432">
        <w:rPr>
          <w:sz w:val="24"/>
          <w:szCs w:val="24"/>
          <w:lang w:val="fr-FR"/>
        </w:rPr>
        <w:t xml:space="preserve">Le système éducatif impose-t-il des contrats avec des fournisseurs de logiciels </w:t>
      </w:r>
      <w:r w:rsidR="00F705F9" w:rsidRPr="00021432">
        <w:rPr>
          <w:sz w:val="24"/>
          <w:szCs w:val="24"/>
          <w:lang w:val="fr-FR"/>
        </w:rPr>
        <w:t xml:space="preserve">spécifiques </w:t>
      </w:r>
      <w:r w:rsidR="00155236" w:rsidRPr="00021432">
        <w:rPr>
          <w:sz w:val="24"/>
          <w:szCs w:val="24"/>
          <w:lang w:val="fr-FR"/>
        </w:rPr>
        <w:t xml:space="preserve">ou existe-t-il un choix, à quel niveau et est-il éclairé par les commentaires des enseignants, des parents </w:t>
      </w:r>
      <w:r w:rsidR="00A13B16" w:rsidRPr="00021432">
        <w:rPr>
          <w:sz w:val="24"/>
          <w:szCs w:val="24"/>
          <w:lang w:val="fr-FR"/>
        </w:rPr>
        <w:t xml:space="preserve">et des </w:t>
      </w:r>
      <w:r w:rsidR="00155236" w:rsidRPr="00021432">
        <w:rPr>
          <w:sz w:val="24"/>
          <w:szCs w:val="24"/>
          <w:lang w:val="fr-FR"/>
        </w:rPr>
        <w:t>élèves</w:t>
      </w:r>
      <w:r w:rsidR="00A13B16" w:rsidRPr="00021432">
        <w:rPr>
          <w:sz w:val="24"/>
          <w:szCs w:val="24"/>
          <w:lang w:val="fr-FR"/>
        </w:rPr>
        <w:t xml:space="preserve">, le cas échéant </w:t>
      </w:r>
      <w:r w:rsidR="00F762B5" w:rsidRPr="00021432">
        <w:rPr>
          <w:sz w:val="24"/>
          <w:szCs w:val="24"/>
          <w:lang w:val="fr-FR"/>
        </w:rPr>
        <w:t xml:space="preserve">? </w:t>
      </w:r>
      <w:r w:rsidR="00B45918" w:rsidRPr="00021432">
        <w:rPr>
          <w:sz w:val="24"/>
          <w:szCs w:val="24"/>
          <w:lang w:val="fr-FR"/>
        </w:rPr>
        <w:t>Comment la souveraineté des données et la localisation sont-elles abordées dans le contexte de l'utilisation d'outils d'IA internationaux ou développés à l'étranger dans le domaine de l'éducation ?</w:t>
      </w:r>
    </w:p>
    <w:p w14:paraId="5F1E5224" w14:textId="77777777" w:rsidR="00A60A64" w:rsidRPr="00021432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lang w:val="fr-FR"/>
        </w:rPr>
      </w:pPr>
      <w:r w:rsidRPr="00021432">
        <w:rPr>
          <w:sz w:val="24"/>
          <w:szCs w:val="24"/>
          <w:lang w:val="fr-FR"/>
        </w:rPr>
        <w:t xml:space="preserve">Quels sont les principaux </w:t>
      </w:r>
      <w:r w:rsidRPr="00021432">
        <w:rPr>
          <w:b/>
          <w:bCs/>
          <w:sz w:val="24"/>
          <w:szCs w:val="24"/>
          <w:lang w:val="fr-FR"/>
        </w:rPr>
        <w:t xml:space="preserve">défis </w:t>
      </w:r>
      <w:r w:rsidRPr="00021432">
        <w:rPr>
          <w:sz w:val="24"/>
          <w:szCs w:val="24"/>
          <w:lang w:val="fr-FR"/>
        </w:rPr>
        <w:t xml:space="preserve">rencontrés lors de la mise en œuvre de l'IA dans l'éducation ? Y a-t-il eu des obstacles techniques, éthiques, </w:t>
      </w:r>
      <w:r w:rsidR="00AF1898" w:rsidRPr="00021432">
        <w:rPr>
          <w:sz w:val="24"/>
          <w:szCs w:val="24"/>
          <w:lang w:val="fr-FR"/>
        </w:rPr>
        <w:t xml:space="preserve">financiers </w:t>
      </w:r>
      <w:r w:rsidRPr="00021432">
        <w:rPr>
          <w:sz w:val="24"/>
          <w:szCs w:val="24"/>
          <w:lang w:val="fr-FR"/>
        </w:rPr>
        <w:t xml:space="preserve">ou réglementaires au déploiement de solutions d'IA dans le contexte éducatif </w:t>
      </w:r>
      <w:r w:rsidR="00857EA1" w:rsidRPr="00021432">
        <w:rPr>
          <w:sz w:val="24"/>
          <w:szCs w:val="24"/>
          <w:lang w:val="fr-FR"/>
        </w:rPr>
        <w:t xml:space="preserve">? </w:t>
      </w:r>
    </w:p>
    <w:p w14:paraId="29421236" w14:textId="77777777" w:rsidR="00A60A64" w:rsidRPr="00A63C20" w:rsidRDefault="00800968">
      <w:pPr>
        <w:pStyle w:val="ListParagraph"/>
        <w:numPr>
          <w:ilvl w:val="0"/>
          <w:numId w:val="34"/>
        </w:numPr>
        <w:spacing w:before="120" w:after="120"/>
        <w:contextualSpacing w:val="0"/>
        <w:jc w:val="both"/>
        <w:rPr>
          <w:sz w:val="24"/>
          <w:szCs w:val="24"/>
          <w:u w:val="single"/>
          <w:lang w:val="fr-FR"/>
        </w:rPr>
      </w:pPr>
      <w:r w:rsidRPr="00021432">
        <w:rPr>
          <w:sz w:val="24"/>
          <w:szCs w:val="24"/>
          <w:lang w:val="fr-FR"/>
        </w:rPr>
        <w:t>Y a-t-il des domaines spécifiques de l'éducation dans lesquels vous voyez un potentiel important d'intégration de l'IA à l'</w:t>
      </w:r>
      <w:r w:rsidRPr="00021432">
        <w:rPr>
          <w:b/>
          <w:bCs/>
          <w:sz w:val="24"/>
          <w:szCs w:val="24"/>
          <w:lang w:val="fr-FR"/>
        </w:rPr>
        <w:t xml:space="preserve">avenir </w:t>
      </w:r>
      <w:r w:rsidRPr="00021432">
        <w:rPr>
          <w:sz w:val="24"/>
          <w:szCs w:val="24"/>
          <w:lang w:val="fr-FR"/>
        </w:rPr>
        <w:t>?</w:t>
      </w:r>
    </w:p>
    <w:p w14:paraId="099310E0" w14:textId="77777777" w:rsidR="00A63C20" w:rsidRDefault="00A63C20" w:rsidP="00A63C20">
      <w:pPr>
        <w:spacing w:before="120" w:after="120"/>
        <w:jc w:val="both"/>
        <w:rPr>
          <w:sz w:val="24"/>
          <w:szCs w:val="24"/>
          <w:u w:val="single"/>
          <w:lang w:val="fr-FR"/>
        </w:rPr>
      </w:pPr>
    </w:p>
    <w:p w14:paraId="0BA745E8" w14:textId="77777777" w:rsidR="00BA640D" w:rsidRPr="00BA640D" w:rsidRDefault="00BA640D" w:rsidP="00BA640D">
      <w:pPr>
        <w:pBdr>
          <w:bottom w:val="single" w:sz="4" w:space="1" w:color="auto"/>
        </w:pBdr>
        <w:spacing w:before="120" w:after="120"/>
        <w:ind w:firstLine="425"/>
        <w:jc w:val="both"/>
        <w:rPr>
          <w:b/>
          <w:bCs/>
          <w:sz w:val="24"/>
          <w:szCs w:val="24"/>
          <w:lang w:val="fr-FR"/>
        </w:rPr>
      </w:pPr>
      <w:r w:rsidRPr="00BA640D">
        <w:rPr>
          <w:b/>
          <w:bCs/>
          <w:sz w:val="24"/>
          <w:szCs w:val="24"/>
          <w:lang w:val="fr-FR"/>
        </w:rPr>
        <w:t>Comment soumettre des informations</w:t>
      </w:r>
    </w:p>
    <w:p w14:paraId="2B319E90" w14:textId="10EF1D6D" w:rsidR="00BA640D" w:rsidRPr="00B34466" w:rsidRDefault="00BA640D" w:rsidP="00BA640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lang w:val="fr-FR"/>
        </w:rPr>
      </w:pPr>
      <w:r w:rsidRPr="00B34466">
        <w:rPr>
          <w:rStyle w:val="normaltextrun"/>
          <w:lang w:val="fr-FR"/>
        </w:rPr>
        <w:t xml:space="preserve">Les </w:t>
      </w:r>
      <w:r>
        <w:rPr>
          <w:rStyle w:val="normaltextrun"/>
          <w:lang w:val="fr-FR"/>
        </w:rPr>
        <w:t>contributions</w:t>
      </w:r>
      <w:r w:rsidRPr="00B34466">
        <w:rPr>
          <w:rStyle w:val="normaltextrun"/>
          <w:lang w:val="fr-FR"/>
        </w:rPr>
        <w:t xml:space="preserve"> doivent être envoyées par voie électronique au plus tard le </w:t>
      </w:r>
      <w:r w:rsidRPr="00021432">
        <w:rPr>
          <w:b/>
          <w:bCs/>
          <w:lang w:val="fr-FR"/>
        </w:rPr>
        <w:t>2</w:t>
      </w:r>
      <w:r w:rsidR="00CE75A2">
        <w:rPr>
          <w:b/>
          <w:bCs/>
          <w:lang w:val="fr-FR"/>
        </w:rPr>
        <w:t>7</w:t>
      </w:r>
      <w:r w:rsidRPr="00021432">
        <w:rPr>
          <w:b/>
          <w:bCs/>
          <w:lang w:val="fr-FR"/>
        </w:rPr>
        <w:t xml:space="preserve"> mai 2024 à </w:t>
      </w:r>
      <w:hyperlink r:id="rId11" w:history="1">
        <w:r w:rsidRPr="005E38E4">
          <w:rPr>
            <w:rStyle w:val="Hyperlink"/>
            <w:lang w:val="fr-FR"/>
          </w:rPr>
          <w:t>hrc-sr-education@un.org</w:t>
        </w:r>
      </w:hyperlink>
      <w:r w:rsidRPr="00021432">
        <w:rPr>
          <w:lang w:val="fr-FR"/>
        </w:rPr>
        <w:t>,</w:t>
      </w:r>
      <w:r>
        <w:rPr>
          <w:lang w:val="fr-FR"/>
        </w:rPr>
        <w:t xml:space="preserve"> </w:t>
      </w:r>
      <w:r w:rsidRPr="00021432">
        <w:rPr>
          <w:lang w:val="fr-FR"/>
        </w:rPr>
        <w:t>en utilisant le titre du courriel : "Contribution : L'IA dans l'éducation".</w:t>
      </w:r>
      <w:r w:rsidRPr="00B34466">
        <w:rPr>
          <w:rStyle w:val="normaltextrun"/>
          <w:lang w:val="fr-FR"/>
        </w:rPr>
        <w:t xml:space="preserve"> </w:t>
      </w:r>
      <w:r w:rsidRPr="00B34466">
        <w:rPr>
          <w:rStyle w:val="eop"/>
          <w:lang w:val="fr-FR"/>
        </w:rPr>
        <w:t xml:space="preserve"> </w:t>
      </w:r>
    </w:p>
    <w:p w14:paraId="299CC684" w14:textId="77777777" w:rsidR="00BA640D" w:rsidRPr="00B34466" w:rsidRDefault="00BA640D" w:rsidP="00BA640D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lang w:val="fr-FR"/>
        </w:rPr>
      </w:pPr>
    </w:p>
    <w:p w14:paraId="7E788560" w14:textId="0A9A741D" w:rsidR="00BA640D" w:rsidRDefault="00BA640D" w:rsidP="00BA640D">
      <w:pPr>
        <w:ind w:firstLine="720"/>
        <w:jc w:val="both"/>
        <w:rPr>
          <w:sz w:val="24"/>
          <w:szCs w:val="24"/>
          <w:lang w:val="fr-FR"/>
        </w:rPr>
      </w:pPr>
      <w:r w:rsidRPr="00B34466">
        <w:rPr>
          <w:sz w:val="24"/>
          <w:szCs w:val="24"/>
          <w:lang w:val="fr-FR"/>
        </w:rPr>
        <w:t xml:space="preserve">Veuillez sélectionner les questions les plus pertinentes pour votre entité et y répondre. Veuillez limiter vos réponses à </w:t>
      </w:r>
      <w:r w:rsidRPr="00B34466">
        <w:rPr>
          <w:b/>
          <w:sz w:val="24"/>
          <w:szCs w:val="24"/>
          <w:lang w:val="fr-FR"/>
        </w:rPr>
        <w:t>3 000 mots</w:t>
      </w:r>
      <w:r w:rsidRPr="00B34466">
        <w:rPr>
          <w:sz w:val="24"/>
          <w:szCs w:val="24"/>
          <w:lang w:val="fr-FR"/>
        </w:rPr>
        <w:t xml:space="preserve"> et joindre des annexes si nécessaire. Pour faciliter leur examen, veuillez envoyer les réponses dans un document Word et en anglais, français</w:t>
      </w:r>
      <w:r>
        <w:rPr>
          <w:sz w:val="24"/>
          <w:szCs w:val="24"/>
          <w:lang w:val="fr-FR"/>
        </w:rPr>
        <w:t xml:space="preserve">, russe </w:t>
      </w:r>
      <w:r w:rsidRPr="00B34466">
        <w:rPr>
          <w:sz w:val="24"/>
          <w:szCs w:val="24"/>
          <w:lang w:val="fr-FR"/>
        </w:rPr>
        <w:t xml:space="preserve">ou espagnol. </w:t>
      </w:r>
      <w:r w:rsidRPr="00B34466">
        <w:rPr>
          <w:b/>
          <w:bCs/>
          <w:sz w:val="24"/>
          <w:szCs w:val="24"/>
          <w:lang w:val="fr-FR"/>
        </w:rPr>
        <w:t>Veuillez préciser clairement l'entité qui apporte la contribution sur le document lui-même et ajouter des numéros de paragraphe</w:t>
      </w:r>
      <w:r w:rsidRPr="00B34466">
        <w:rPr>
          <w:sz w:val="24"/>
          <w:szCs w:val="24"/>
          <w:lang w:val="fr-FR"/>
        </w:rPr>
        <w:t>.</w:t>
      </w:r>
    </w:p>
    <w:p w14:paraId="70A1A264" w14:textId="77777777" w:rsidR="00BA640D" w:rsidRDefault="00BA640D" w:rsidP="00BA640D">
      <w:pPr>
        <w:ind w:firstLine="720"/>
        <w:jc w:val="both"/>
        <w:rPr>
          <w:sz w:val="24"/>
          <w:szCs w:val="24"/>
          <w:lang w:val="fr-FR"/>
        </w:rPr>
      </w:pPr>
    </w:p>
    <w:p w14:paraId="3E780D6A" w14:textId="06D96B22" w:rsidR="00A63C20" w:rsidRPr="00BA640D" w:rsidRDefault="00BA640D" w:rsidP="00BA640D">
      <w:pPr>
        <w:ind w:firstLine="720"/>
        <w:jc w:val="both"/>
        <w:rPr>
          <w:sz w:val="24"/>
          <w:szCs w:val="24"/>
          <w:lang w:val="fr-FR"/>
        </w:rPr>
      </w:pPr>
      <w:r w:rsidRPr="0029607A">
        <w:rPr>
          <w:rFonts w:eastAsia="Verdana"/>
          <w:sz w:val="24"/>
          <w:szCs w:val="24"/>
          <w:lang w:val="fr-FR"/>
        </w:rPr>
        <w:t xml:space="preserve">Toutes les contributions reçues seront publiées sur le site web du HCDH. </w:t>
      </w:r>
      <w:r w:rsidRPr="00021432">
        <w:rPr>
          <w:sz w:val="24"/>
          <w:szCs w:val="24"/>
          <w:lang w:val="fr-FR"/>
        </w:rPr>
        <w:t xml:space="preserve">Veuillez </w:t>
      </w:r>
      <w:r w:rsidRPr="00021432">
        <w:rPr>
          <w:b/>
          <w:bCs/>
          <w:sz w:val="24"/>
          <w:szCs w:val="24"/>
          <w:lang w:val="fr-FR"/>
        </w:rPr>
        <w:t xml:space="preserve">ne pas inclure de détails personnels </w:t>
      </w:r>
      <w:r w:rsidRPr="00021432">
        <w:rPr>
          <w:sz w:val="24"/>
          <w:szCs w:val="24"/>
          <w:lang w:val="fr-FR"/>
        </w:rPr>
        <w:t xml:space="preserve">que vous ne souhaiteriez pas voir apparaître en ligne. </w:t>
      </w:r>
      <w:r w:rsidRPr="0029607A">
        <w:rPr>
          <w:rFonts w:eastAsia="Verdana"/>
          <w:sz w:val="24"/>
          <w:szCs w:val="24"/>
          <w:lang w:val="fr-FR"/>
        </w:rPr>
        <w:t>Veuillez indiquer si vous avez des objections concernant la publication de votre réponse sur le site web du HCDH.</w:t>
      </w:r>
    </w:p>
    <w:sectPr w:rsidR="00A63C20" w:rsidRPr="00BA640D" w:rsidSect="0074369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97" w:right="1701" w:bottom="1134" w:left="1701" w:header="284" w:footer="44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CB7B" w14:textId="77777777" w:rsidR="00CF0E08" w:rsidRDefault="00CF0E08">
      <w:r>
        <w:separator/>
      </w:r>
    </w:p>
  </w:endnote>
  <w:endnote w:type="continuationSeparator" w:id="0">
    <w:p w14:paraId="6AED882B" w14:textId="77777777" w:rsidR="00CF0E08" w:rsidRDefault="00C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BF" w14:textId="77777777" w:rsidR="00D4007B" w:rsidRDefault="00D4007B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E51E" w14:textId="10E5290A" w:rsidR="00EF2930" w:rsidRDefault="00EF2930" w:rsidP="000F2385">
    <w:pPr>
      <w:autoSpaceDE w:val="0"/>
      <w:autoSpaceDN w:val="0"/>
      <w:adjustRightInd w:val="0"/>
      <w:rPr>
        <w:rFonts w:ascii="TimesNewRoman" w:hAnsi="TimesNewRoman" w:cs="TimesNewRoman"/>
        <w:sz w:val="24"/>
        <w:szCs w:val="24"/>
        <w:lang w:eastAsia="en-GB"/>
      </w:rPr>
    </w:pPr>
  </w:p>
  <w:p w14:paraId="42642CDD" w14:textId="77777777" w:rsidR="00EF2930" w:rsidRPr="00683D25" w:rsidRDefault="00EF2930" w:rsidP="000F2385">
    <w:pPr>
      <w:autoSpaceDE w:val="0"/>
      <w:autoSpaceDN w:val="0"/>
      <w:adjustRightInd w:val="0"/>
      <w:rPr>
        <w:rFonts w:ascii="TimesNewRoman" w:hAnsi="TimesNew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A02C" w14:textId="77777777" w:rsidR="00CF0E08" w:rsidRDefault="00CF0E08">
      <w:r>
        <w:separator/>
      </w:r>
    </w:p>
  </w:footnote>
  <w:footnote w:type="continuationSeparator" w:id="0">
    <w:p w14:paraId="72527BC6" w14:textId="77777777" w:rsidR="00CF0E08" w:rsidRDefault="00CF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BE" w14:textId="5C9DAF67" w:rsidR="00D4007B" w:rsidRPr="00AD4CA9" w:rsidRDefault="00D4007B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sz w:val="14"/>
        <w:szCs w:val="14"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FBC0" w14:textId="09B78184" w:rsidR="00D4007B" w:rsidRPr="00925A9D" w:rsidRDefault="00D4007B" w:rsidP="00E97A8F">
    <w:pPr>
      <w:pStyle w:val="Header"/>
      <w:tabs>
        <w:tab w:val="clear" w:pos="4153"/>
        <w:tab w:val="clear" w:pos="8306"/>
      </w:tabs>
      <w:jc w:val="center"/>
      <w:rPr>
        <w:sz w:val="14"/>
        <w:szCs w:val="14"/>
        <w:lang w:val="en-GB"/>
      </w:rPr>
    </w:pPr>
    <w:r>
      <w:rPr>
        <w:noProof/>
        <w:sz w:val="14"/>
        <w:szCs w:val="14"/>
        <w:lang w:val="en-US"/>
      </w:rPr>
      <w:drawing>
        <wp:inline distT="0" distB="0" distL="0" distR="0" wp14:anchorId="487536A3" wp14:editId="706910D4">
          <wp:extent cx="2842260" cy="1219200"/>
          <wp:effectExtent l="0" t="0" r="0" b="0"/>
          <wp:docPr id="8" name="Picture 8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9C754F" w14:textId="77777777" w:rsidR="00A60A64" w:rsidRDefault="00800968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- 1211 GENEVE 10, SUISSE</w:t>
    </w:r>
  </w:p>
  <w:p w14:paraId="5A4D32F6" w14:textId="77777777" w:rsidR="00A60A64" w:rsidRDefault="00800968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 xml:space="preserve">www.ohchr.org - TEL : +41 22 917 9000 - FAX : +41 22 917 9008 - </w:t>
    </w:r>
    <w:proofErr w:type="gramStart"/>
    <w:r w:rsidRPr="002745FF">
      <w:rPr>
        <w:sz w:val="14"/>
        <w:szCs w:val="14"/>
        <w:lang w:val="fr-CH"/>
      </w:rPr>
      <w:t>E-MAIL</w:t>
    </w:r>
    <w:proofErr w:type="gramEnd"/>
    <w:r w:rsidRPr="002745FF">
      <w:rPr>
        <w:sz w:val="14"/>
        <w:szCs w:val="14"/>
        <w:lang w:val="fr-CH"/>
      </w:rPr>
      <w:t xml:space="preserve"> : </w:t>
    </w:r>
    <w:r w:rsidR="00C56B9F">
      <w:rPr>
        <w:sz w:val="14"/>
        <w:szCs w:val="14"/>
        <w:lang w:val="fr-CH"/>
      </w:rPr>
      <w:t xml:space="preserve">ohchr-registry@un.org </w:t>
    </w:r>
  </w:p>
  <w:p w14:paraId="0276FBC3" w14:textId="77777777" w:rsidR="00D4007B" w:rsidRPr="00B73FD1" w:rsidRDefault="00D4007B" w:rsidP="0003674D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56B5507"/>
    <w:multiLevelType w:val="multilevel"/>
    <w:tmpl w:val="0AE43344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5B74ECC"/>
    <w:multiLevelType w:val="multilevel"/>
    <w:tmpl w:val="6C7C5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9" w15:restartNumberingAfterBreak="0">
    <w:nsid w:val="1E84553D"/>
    <w:multiLevelType w:val="multilevel"/>
    <w:tmpl w:val="87904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D7AE8"/>
    <w:multiLevelType w:val="multilevel"/>
    <w:tmpl w:val="F306ED4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610E4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934E93"/>
    <w:multiLevelType w:val="hybridMultilevel"/>
    <w:tmpl w:val="6DE0B078"/>
    <w:lvl w:ilvl="0" w:tplc="4DF89FE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B710E"/>
    <w:multiLevelType w:val="multilevel"/>
    <w:tmpl w:val="0144C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24561"/>
    <w:multiLevelType w:val="hybridMultilevel"/>
    <w:tmpl w:val="AC40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1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B5573AC"/>
    <w:multiLevelType w:val="multilevel"/>
    <w:tmpl w:val="CB588F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0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5402A7"/>
    <w:multiLevelType w:val="multilevel"/>
    <w:tmpl w:val="C04EF0B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3340F"/>
    <w:multiLevelType w:val="multilevel"/>
    <w:tmpl w:val="1C3803A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702508141">
    <w:abstractNumId w:val="22"/>
  </w:num>
  <w:num w:numId="2" w16cid:durableId="2000115788">
    <w:abstractNumId w:val="32"/>
  </w:num>
  <w:num w:numId="3" w16cid:durableId="1813673523">
    <w:abstractNumId w:val="24"/>
  </w:num>
  <w:num w:numId="4" w16cid:durableId="1317415876">
    <w:abstractNumId w:val="10"/>
  </w:num>
  <w:num w:numId="5" w16cid:durableId="1918707867">
    <w:abstractNumId w:val="25"/>
  </w:num>
  <w:num w:numId="6" w16cid:durableId="631059915">
    <w:abstractNumId w:val="15"/>
  </w:num>
  <w:num w:numId="7" w16cid:durableId="489249628">
    <w:abstractNumId w:val="2"/>
  </w:num>
  <w:num w:numId="8" w16cid:durableId="217939531">
    <w:abstractNumId w:val="17"/>
  </w:num>
  <w:num w:numId="9" w16cid:durableId="1295336128">
    <w:abstractNumId w:val="3"/>
  </w:num>
  <w:num w:numId="10" w16cid:durableId="9644342">
    <w:abstractNumId w:val="1"/>
  </w:num>
  <w:num w:numId="11" w16cid:durableId="2035884542">
    <w:abstractNumId w:val="12"/>
  </w:num>
  <w:num w:numId="12" w16cid:durableId="921336257">
    <w:abstractNumId w:val="28"/>
  </w:num>
  <w:num w:numId="13" w16cid:durableId="1895773172">
    <w:abstractNumId w:val="30"/>
  </w:num>
  <w:num w:numId="14" w16cid:durableId="146211426">
    <w:abstractNumId w:val="21"/>
  </w:num>
  <w:num w:numId="15" w16cid:durableId="1828979073">
    <w:abstractNumId w:val="7"/>
  </w:num>
  <w:num w:numId="16" w16cid:durableId="1129593087">
    <w:abstractNumId w:val="0"/>
  </w:num>
  <w:num w:numId="17" w16cid:durableId="1010453811">
    <w:abstractNumId w:val="27"/>
  </w:num>
  <w:num w:numId="18" w16cid:durableId="239826687">
    <w:abstractNumId w:val="8"/>
  </w:num>
  <w:num w:numId="19" w16cid:durableId="728261627">
    <w:abstractNumId w:val="20"/>
  </w:num>
  <w:num w:numId="20" w16cid:durableId="1355956173">
    <w:abstractNumId w:val="4"/>
  </w:num>
  <w:num w:numId="21" w16cid:durableId="1529951488">
    <w:abstractNumId w:val="26"/>
  </w:num>
  <w:num w:numId="22" w16cid:durableId="220215272">
    <w:abstractNumId w:val="23"/>
  </w:num>
  <w:num w:numId="23" w16cid:durableId="2139494244">
    <w:abstractNumId w:val="18"/>
  </w:num>
  <w:num w:numId="24" w16cid:durableId="1699545867">
    <w:abstractNumId w:val="6"/>
  </w:num>
  <w:num w:numId="25" w16cid:durableId="1613590962">
    <w:abstractNumId w:val="16"/>
  </w:num>
  <w:num w:numId="26" w16cid:durableId="1793283236">
    <w:abstractNumId w:val="11"/>
  </w:num>
  <w:num w:numId="27" w16cid:durableId="1165971443">
    <w:abstractNumId w:val="9"/>
  </w:num>
  <w:num w:numId="28" w16cid:durableId="690298956">
    <w:abstractNumId w:val="19"/>
  </w:num>
  <w:num w:numId="29" w16cid:durableId="13165703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88404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7616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37741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8841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2377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3A9"/>
    <w:rsid w:val="0000105C"/>
    <w:rsid w:val="00011E64"/>
    <w:rsid w:val="000138F6"/>
    <w:rsid w:val="00014D92"/>
    <w:rsid w:val="00021432"/>
    <w:rsid w:val="000225FC"/>
    <w:rsid w:val="00026D1F"/>
    <w:rsid w:val="00036271"/>
    <w:rsid w:val="0003674D"/>
    <w:rsid w:val="00044E74"/>
    <w:rsid w:val="00051CFB"/>
    <w:rsid w:val="0005390B"/>
    <w:rsid w:val="00062BD2"/>
    <w:rsid w:val="00063BFD"/>
    <w:rsid w:val="00077294"/>
    <w:rsid w:val="000875C6"/>
    <w:rsid w:val="00090B4A"/>
    <w:rsid w:val="00091AC2"/>
    <w:rsid w:val="00091BF0"/>
    <w:rsid w:val="00093AEC"/>
    <w:rsid w:val="000A1B66"/>
    <w:rsid w:val="000A2934"/>
    <w:rsid w:val="000A2B89"/>
    <w:rsid w:val="000A2D3C"/>
    <w:rsid w:val="000A694E"/>
    <w:rsid w:val="000A6F03"/>
    <w:rsid w:val="000B5A74"/>
    <w:rsid w:val="000C7660"/>
    <w:rsid w:val="000D0AB0"/>
    <w:rsid w:val="000D210E"/>
    <w:rsid w:val="000D34F2"/>
    <w:rsid w:val="000D5600"/>
    <w:rsid w:val="000D56CE"/>
    <w:rsid w:val="000D7A5C"/>
    <w:rsid w:val="000D7C8B"/>
    <w:rsid w:val="000E2860"/>
    <w:rsid w:val="000E42EE"/>
    <w:rsid w:val="000E7AF7"/>
    <w:rsid w:val="000F183C"/>
    <w:rsid w:val="000F2385"/>
    <w:rsid w:val="00103AE3"/>
    <w:rsid w:val="00106DDA"/>
    <w:rsid w:val="00106F64"/>
    <w:rsid w:val="00115798"/>
    <w:rsid w:val="0011615B"/>
    <w:rsid w:val="00117F5F"/>
    <w:rsid w:val="001205D6"/>
    <w:rsid w:val="00126AB5"/>
    <w:rsid w:val="0013487C"/>
    <w:rsid w:val="00143C4E"/>
    <w:rsid w:val="001456CB"/>
    <w:rsid w:val="001517BB"/>
    <w:rsid w:val="00151E0B"/>
    <w:rsid w:val="001537CC"/>
    <w:rsid w:val="00153DB2"/>
    <w:rsid w:val="00155236"/>
    <w:rsid w:val="0015615C"/>
    <w:rsid w:val="0015770A"/>
    <w:rsid w:val="001676BA"/>
    <w:rsid w:val="0017084C"/>
    <w:rsid w:val="00171DDE"/>
    <w:rsid w:val="00183B60"/>
    <w:rsid w:val="00185064"/>
    <w:rsid w:val="00186C4F"/>
    <w:rsid w:val="00187F5A"/>
    <w:rsid w:val="00194332"/>
    <w:rsid w:val="00196A2E"/>
    <w:rsid w:val="001A3886"/>
    <w:rsid w:val="001B7B09"/>
    <w:rsid w:val="001C4360"/>
    <w:rsid w:val="001D01F2"/>
    <w:rsid w:val="001D3313"/>
    <w:rsid w:val="001D50C7"/>
    <w:rsid w:val="001E3384"/>
    <w:rsid w:val="001E609A"/>
    <w:rsid w:val="001E7F18"/>
    <w:rsid w:val="001F038A"/>
    <w:rsid w:val="0020144A"/>
    <w:rsid w:val="002028A9"/>
    <w:rsid w:val="00207C04"/>
    <w:rsid w:val="002107D7"/>
    <w:rsid w:val="0021296A"/>
    <w:rsid w:val="002129D5"/>
    <w:rsid w:val="00213E11"/>
    <w:rsid w:val="00213EC5"/>
    <w:rsid w:val="00220A26"/>
    <w:rsid w:val="00221893"/>
    <w:rsid w:val="00224386"/>
    <w:rsid w:val="00226C21"/>
    <w:rsid w:val="00227E2F"/>
    <w:rsid w:val="00230775"/>
    <w:rsid w:val="00231901"/>
    <w:rsid w:val="00232EA0"/>
    <w:rsid w:val="00235A1A"/>
    <w:rsid w:val="00237D86"/>
    <w:rsid w:val="002431DB"/>
    <w:rsid w:val="00244860"/>
    <w:rsid w:val="0024583B"/>
    <w:rsid w:val="0024613C"/>
    <w:rsid w:val="002470BE"/>
    <w:rsid w:val="0025174E"/>
    <w:rsid w:val="00257195"/>
    <w:rsid w:val="00266D70"/>
    <w:rsid w:val="002707FE"/>
    <w:rsid w:val="00272201"/>
    <w:rsid w:val="00276DBA"/>
    <w:rsid w:val="002814E1"/>
    <w:rsid w:val="00282E14"/>
    <w:rsid w:val="0028624E"/>
    <w:rsid w:val="002863A2"/>
    <w:rsid w:val="002873B2"/>
    <w:rsid w:val="00293243"/>
    <w:rsid w:val="00295885"/>
    <w:rsid w:val="002969BF"/>
    <w:rsid w:val="002975C1"/>
    <w:rsid w:val="00297CC1"/>
    <w:rsid w:val="002A2F06"/>
    <w:rsid w:val="002A5AA8"/>
    <w:rsid w:val="002B2629"/>
    <w:rsid w:val="002B3D33"/>
    <w:rsid w:val="002B49FD"/>
    <w:rsid w:val="002B4B8A"/>
    <w:rsid w:val="002B5794"/>
    <w:rsid w:val="002B5BF0"/>
    <w:rsid w:val="002B6747"/>
    <w:rsid w:val="002D21F2"/>
    <w:rsid w:val="002D3AFA"/>
    <w:rsid w:val="002D728F"/>
    <w:rsid w:val="002E03D2"/>
    <w:rsid w:val="002E65F4"/>
    <w:rsid w:val="002F68F0"/>
    <w:rsid w:val="00305B08"/>
    <w:rsid w:val="00305B48"/>
    <w:rsid w:val="0031293E"/>
    <w:rsid w:val="00313209"/>
    <w:rsid w:val="00330DE8"/>
    <w:rsid w:val="00335FB9"/>
    <w:rsid w:val="003376D0"/>
    <w:rsid w:val="00350AC5"/>
    <w:rsid w:val="00356299"/>
    <w:rsid w:val="003577DB"/>
    <w:rsid w:val="00360493"/>
    <w:rsid w:val="003635FE"/>
    <w:rsid w:val="00374623"/>
    <w:rsid w:val="00380489"/>
    <w:rsid w:val="00381E5D"/>
    <w:rsid w:val="00384E88"/>
    <w:rsid w:val="003871F0"/>
    <w:rsid w:val="003956EF"/>
    <w:rsid w:val="00396E4C"/>
    <w:rsid w:val="003A2292"/>
    <w:rsid w:val="003A3957"/>
    <w:rsid w:val="003A39C9"/>
    <w:rsid w:val="003B3BCA"/>
    <w:rsid w:val="003B488C"/>
    <w:rsid w:val="003B6119"/>
    <w:rsid w:val="003C002D"/>
    <w:rsid w:val="003C2736"/>
    <w:rsid w:val="003C37C3"/>
    <w:rsid w:val="003C411C"/>
    <w:rsid w:val="003D0C10"/>
    <w:rsid w:val="003D1098"/>
    <w:rsid w:val="003D3D66"/>
    <w:rsid w:val="003E552B"/>
    <w:rsid w:val="003F20CD"/>
    <w:rsid w:val="00400DCF"/>
    <w:rsid w:val="00401FD2"/>
    <w:rsid w:val="00410560"/>
    <w:rsid w:val="00411C0A"/>
    <w:rsid w:val="00412DE8"/>
    <w:rsid w:val="00414A1A"/>
    <w:rsid w:val="004153DE"/>
    <w:rsid w:val="00415EFC"/>
    <w:rsid w:val="00416134"/>
    <w:rsid w:val="00421FF6"/>
    <w:rsid w:val="00423793"/>
    <w:rsid w:val="004252BE"/>
    <w:rsid w:val="0043060F"/>
    <w:rsid w:val="00440385"/>
    <w:rsid w:val="00440A80"/>
    <w:rsid w:val="00440E30"/>
    <w:rsid w:val="00440ED0"/>
    <w:rsid w:val="00441BE6"/>
    <w:rsid w:val="00443DF5"/>
    <w:rsid w:val="004454D0"/>
    <w:rsid w:val="00447412"/>
    <w:rsid w:val="004512F3"/>
    <w:rsid w:val="00451CC7"/>
    <w:rsid w:val="00455C6D"/>
    <w:rsid w:val="00456419"/>
    <w:rsid w:val="00460258"/>
    <w:rsid w:val="00460EB5"/>
    <w:rsid w:val="004614D4"/>
    <w:rsid w:val="004700AD"/>
    <w:rsid w:val="00483FC0"/>
    <w:rsid w:val="004972C2"/>
    <w:rsid w:val="004A05DC"/>
    <w:rsid w:val="004A526A"/>
    <w:rsid w:val="004A5D9B"/>
    <w:rsid w:val="004A63DE"/>
    <w:rsid w:val="004B3A82"/>
    <w:rsid w:val="004B4CAC"/>
    <w:rsid w:val="004B709A"/>
    <w:rsid w:val="004C044F"/>
    <w:rsid w:val="004C3334"/>
    <w:rsid w:val="004C3786"/>
    <w:rsid w:val="004D14C7"/>
    <w:rsid w:val="004D21C9"/>
    <w:rsid w:val="004D2A27"/>
    <w:rsid w:val="004D3D30"/>
    <w:rsid w:val="004D5717"/>
    <w:rsid w:val="004D5D19"/>
    <w:rsid w:val="004D7354"/>
    <w:rsid w:val="004E0AB6"/>
    <w:rsid w:val="004E1D72"/>
    <w:rsid w:val="004E27E7"/>
    <w:rsid w:val="004E4020"/>
    <w:rsid w:val="004E4980"/>
    <w:rsid w:val="004E49EC"/>
    <w:rsid w:val="004E4D86"/>
    <w:rsid w:val="004F3A82"/>
    <w:rsid w:val="004F4DB0"/>
    <w:rsid w:val="004F72C4"/>
    <w:rsid w:val="0050455C"/>
    <w:rsid w:val="00506218"/>
    <w:rsid w:val="005167F0"/>
    <w:rsid w:val="00520DCB"/>
    <w:rsid w:val="005245DD"/>
    <w:rsid w:val="00526C19"/>
    <w:rsid w:val="00530EF5"/>
    <w:rsid w:val="00535992"/>
    <w:rsid w:val="005417E4"/>
    <w:rsid w:val="005455F8"/>
    <w:rsid w:val="00552419"/>
    <w:rsid w:val="00553F58"/>
    <w:rsid w:val="0055573E"/>
    <w:rsid w:val="005560E1"/>
    <w:rsid w:val="0056224E"/>
    <w:rsid w:val="00562754"/>
    <w:rsid w:val="00562D63"/>
    <w:rsid w:val="0056663F"/>
    <w:rsid w:val="00570165"/>
    <w:rsid w:val="00570981"/>
    <w:rsid w:val="00570A1B"/>
    <w:rsid w:val="00570E41"/>
    <w:rsid w:val="00574A3F"/>
    <w:rsid w:val="00576638"/>
    <w:rsid w:val="00580722"/>
    <w:rsid w:val="005849E6"/>
    <w:rsid w:val="00585264"/>
    <w:rsid w:val="00585F8E"/>
    <w:rsid w:val="005871D9"/>
    <w:rsid w:val="00590218"/>
    <w:rsid w:val="005957ED"/>
    <w:rsid w:val="005A38F5"/>
    <w:rsid w:val="005A5A1D"/>
    <w:rsid w:val="005A5C51"/>
    <w:rsid w:val="005B0AF5"/>
    <w:rsid w:val="005B284C"/>
    <w:rsid w:val="005B328A"/>
    <w:rsid w:val="005B744E"/>
    <w:rsid w:val="005B799F"/>
    <w:rsid w:val="005C09D0"/>
    <w:rsid w:val="005C3C9D"/>
    <w:rsid w:val="005C677D"/>
    <w:rsid w:val="005D379F"/>
    <w:rsid w:val="005D622D"/>
    <w:rsid w:val="005E627E"/>
    <w:rsid w:val="005E7C37"/>
    <w:rsid w:val="005F283E"/>
    <w:rsid w:val="0060068B"/>
    <w:rsid w:val="00603BEA"/>
    <w:rsid w:val="0060785C"/>
    <w:rsid w:val="00617321"/>
    <w:rsid w:val="00626354"/>
    <w:rsid w:val="006272CF"/>
    <w:rsid w:val="00627A52"/>
    <w:rsid w:val="00631CA4"/>
    <w:rsid w:val="0063240F"/>
    <w:rsid w:val="00635102"/>
    <w:rsid w:val="00636BD7"/>
    <w:rsid w:val="006375A5"/>
    <w:rsid w:val="006412EA"/>
    <w:rsid w:val="00645695"/>
    <w:rsid w:val="00650CD4"/>
    <w:rsid w:val="006532CA"/>
    <w:rsid w:val="006605E5"/>
    <w:rsid w:val="00660EDA"/>
    <w:rsid w:val="006617A4"/>
    <w:rsid w:val="00661856"/>
    <w:rsid w:val="00667227"/>
    <w:rsid w:val="006676D5"/>
    <w:rsid w:val="00671BBC"/>
    <w:rsid w:val="00673E5B"/>
    <w:rsid w:val="006749F6"/>
    <w:rsid w:val="00674F3A"/>
    <w:rsid w:val="006778AF"/>
    <w:rsid w:val="00681B84"/>
    <w:rsid w:val="00682D26"/>
    <w:rsid w:val="00682DDB"/>
    <w:rsid w:val="006834E4"/>
    <w:rsid w:val="00683D25"/>
    <w:rsid w:val="00684AB1"/>
    <w:rsid w:val="00684F0E"/>
    <w:rsid w:val="00687E4F"/>
    <w:rsid w:val="006924CF"/>
    <w:rsid w:val="00693EC1"/>
    <w:rsid w:val="00694048"/>
    <w:rsid w:val="00695D3E"/>
    <w:rsid w:val="006A07AD"/>
    <w:rsid w:val="006A3499"/>
    <w:rsid w:val="006A539E"/>
    <w:rsid w:val="006A7352"/>
    <w:rsid w:val="006A7F5B"/>
    <w:rsid w:val="006B5A71"/>
    <w:rsid w:val="006D0D94"/>
    <w:rsid w:val="006D1A06"/>
    <w:rsid w:val="006D37D7"/>
    <w:rsid w:val="006D5B97"/>
    <w:rsid w:val="006E4F73"/>
    <w:rsid w:val="006E6CC3"/>
    <w:rsid w:val="006F4B15"/>
    <w:rsid w:val="006F790C"/>
    <w:rsid w:val="0070308B"/>
    <w:rsid w:val="007112F0"/>
    <w:rsid w:val="007114F8"/>
    <w:rsid w:val="00711F29"/>
    <w:rsid w:val="00712363"/>
    <w:rsid w:val="00712EFD"/>
    <w:rsid w:val="00716886"/>
    <w:rsid w:val="00716D30"/>
    <w:rsid w:val="007210F6"/>
    <w:rsid w:val="00723438"/>
    <w:rsid w:val="00733660"/>
    <w:rsid w:val="00741EBC"/>
    <w:rsid w:val="007432E5"/>
    <w:rsid w:val="00743695"/>
    <w:rsid w:val="007450E8"/>
    <w:rsid w:val="007475B4"/>
    <w:rsid w:val="00756E9B"/>
    <w:rsid w:val="007625BA"/>
    <w:rsid w:val="0076312D"/>
    <w:rsid w:val="0077426A"/>
    <w:rsid w:val="00774630"/>
    <w:rsid w:val="0077629B"/>
    <w:rsid w:val="00776BDB"/>
    <w:rsid w:val="007877AB"/>
    <w:rsid w:val="00790C76"/>
    <w:rsid w:val="00790CBE"/>
    <w:rsid w:val="0079144F"/>
    <w:rsid w:val="007914D1"/>
    <w:rsid w:val="0079503A"/>
    <w:rsid w:val="00795469"/>
    <w:rsid w:val="00796729"/>
    <w:rsid w:val="00797214"/>
    <w:rsid w:val="007A4975"/>
    <w:rsid w:val="007B01A6"/>
    <w:rsid w:val="007B15E9"/>
    <w:rsid w:val="007B5929"/>
    <w:rsid w:val="007C4483"/>
    <w:rsid w:val="007C4A8E"/>
    <w:rsid w:val="007C5369"/>
    <w:rsid w:val="007D1657"/>
    <w:rsid w:val="007D20BF"/>
    <w:rsid w:val="007D47FE"/>
    <w:rsid w:val="007D4B4A"/>
    <w:rsid w:val="007D78F9"/>
    <w:rsid w:val="007E39E1"/>
    <w:rsid w:val="007F16E3"/>
    <w:rsid w:val="007F1B4C"/>
    <w:rsid w:val="007F7DA3"/>
    <w:rsid w:val="00800968"/>
    <w:rsid w:val="00803A9E"/>
    <w:rsid w:val="00805AE6"/>
    <w:rsid w:val="00807D4D"/>
    <w:rsid w:val="008156DC"/>
    <w:rsid w:val="0081788D"/>
    <w:rsid w:val="00827F4A"/>
    <w:rsid w:val="00830A18"/>
    <w:rsid w:val="0083505F"/>
    <w:rsid w:val="008410B5"/>
    <w:rsid w:val="00842120"/>
    <w:rsid w:val="00842220"/>
    <w:rsid w:val="008427AA"/>
    <w:rsid w:val="00845C19"/>
    <w:rsid w:val="00846B4A"/>
    <w:rsid w:val="00851A3C"/>
    <w:rsid w:val="00851B7C"/>
    <w:rsid w:val="008553DE"/>
    <w:rsid w:val="008568EA"/>
    <w:rsid w:val="0085722C"/>
    <w:rsid w:val="00857467"/>
    <w:rsid w:val="00857EA1"/>
    <w:rsid w:val="00863357"/>
    <w:rsid w:val="008656FA"/>
    <w:rsid w:val="0086736C"/>
    <w:rsid w:val="00874280"/>
    <w:rsid w:val="008774E3"/>
    <w:rsid w:val="00894447"/>
    <w:rsid w:val="0089447F"/>
    <w:rsid w:val="008A2623"/>
    <w:rsid w:val="008A2957"/>
    <w:rsid w:val="008A326A"/>
    <w:rsid w:val="008B1533"/>
    <w:rsid w:val="008B33E8"/>
    <w:rsid w:val="008B4DD7"/>
    <w:rsid w:val="008B4F3E"/>
    <w:rsid w:val="008B6B53"/>
    <w:rsid w:val="008C01C1"/>
    <w:rsid w:val="008C2924"/>
    <w:rsid w:val="008C2A74"/>
    <w:rsid w:val="008C2CAF"/>
    <w:rsid w:val="008C49C0"/>
    <w:rsid w:val="008C60C0"/>
    <w:rsid w:val="008C660E"/>
    <w:rsid w:val="008D1862"/>
    <w:rsid w:val="008D1A3C"/>
    <w:rsid w:val="008D3B8A"/>
    <w:rsid w:val="008E0B63"/>
    <w:rsid w:val="008E2D52"/>
    <w:rsid w:val="008E46C1"/>
    <w:rsid w:val="008F1F8C"/>
    <w:rsid w:val="008F3473"/>
    <w:rsid w:val="009066BC"/>
    <w:rsid w:val="009240B2"/>
    <w:rsid w:val="00925A9D"/>
    <w:rsid w:val="009337F5"/>
    <w:rsid w:val="0093490D"/>
    <w:rsid w:val="009358CD"/>
    <w:rsid w:val="00937C7E"/>
    <w:rsid w:val="0094118E"/>
    <w:rsid w:val="00941455"/>
    <w:rsid w:val="00944040"/>
    <w:rsid w:val="00944E25"/>
    <w:rsid w:val="00945265"/>
    <w:rsid w:val="00945E52"/>
    <w:rsid w:val="009469B5"/>
    <w:rsid w:val="00946B6F"/>
    <w:rsid w:val="00951042"/>
    <w:rsid w:val="00951601"/>
    <w:rsid w:val="00955F59"/>
    <w:rsid w:val="00956053"/>
    <w:rsid w:val="009658A9"/>
    <w:rsid w:val="00976B9C"/>
    <w:rsid w:val="00977C96"/>
    <w:rsid w:val="00982FCF"/>
    <w:rsid w:val="00983FB8"/>
    <w:rsid w:val="0098565E"/>
    <w:rsid w:val="00986237"/>
    <w:rsid w:val="0098707E"/>
    <w:rsid w:val="00987891"/>
    <w:rsid w:val="00987912"/>
    <w:rsid w:val="00997618"/>
    <w:rsid w:val="009A2849"/>
    <w:rsid w:val="009B459A"/>
    <w:rsid w:val="009B7BCD"/>
    <w:rsid w:val="009C70B3"/>
    <w:rsid w:val="009D0910"/>
    <w:rsid w:val="009D76A9"/>
    <w:rsid w:val="009E00AF"/>
    <w:rsid w:val="009E3E75"/>
    <w:rsid w:val="009F18EC"/>
    <w:rsid w:val="009F2043"/>
    <w:rsid w:val="009F6E39"/>
    <w:rsid w:val="00A00A6E"/>
    <w:rsid w:val="00A01214"/>
    <w:rsid w:val="00A01741"/>
    <w:rsid w:val="00A01A02"/>
    <w:rsid w:val="00A06803"/>
    <w:rsid w:val="00A13B16"/>
    <w:rsid w:val="00A145B2"/>
    <w:rsid w:val="00A149AB"/>
    <w:rsid w:val="00A153DB"/>
    <w:rsid w:val="00A2107A"/>
    <w:rsid w:val="00A21EF1"/>
    <w:rsid w:val="00A238BF"/>
    <w:rsid w:val="00A2631E"/>
    <w:rsid w:val="00A34DA7"/>
    <w:rsid w:val="00A364CF"/>
    <w:rsid w:val="00A3761B"/>
    <w:rsid w:val="00A40490"/>
    <w:rsid w:val="00A40E55"/>
    <w:rsid w:val="00A42C6E"/>
    <w:rsid w:val="00A439B9"/>
    <w:rsid w:val="00A460C6"/>
    <w:rsid w:val="00A51A21"/>
    <w:rsid w:val="00A54482"/>
    <w:rsid w:val="00A564C7"/>
    <w:rsid w:val="00A57558"/>
    <w:rsid w:val="00A60A64"/>
    <w:rsid w:val="00A61B32"/>
    <w:rsid w:val="00A61E26"/>
    <w:rsid w:val="00A632D7"/>
    <w:rsid w:val="00A63977"/>
    <w:rsid w:val="00A63C20"/>
    <w:rsid w:val="00A7399C"/>
    <w:rsid w:val="00A86B19"/>
    <w:rsid w:val="00A86E08"/>
    <w:rsid w:val="00A9048E"/>
    <w:rsid w:val="00A92159"/>
    <w:rsid w:val="00A97F8A"/>
    <w:rsid w:val="00AA1AE0"/>
    <w:rsid w:val="00AA2691"/>
    <w:rsid w:val="00AA281C"/>
    <w:rsid w:val="00AA3895"/>
    <w:rsid w:val="00AA74D9"/>
    <w:rsid w:val="00AA7ABA"/>
    <w:rsid w:val="00AB763F"/>
    <w:rsid w:val="00AC015D"/>
    <w:rsid w:val="00AC50E4"/>
    <w:rsid w:val="00AD0435"/>
    <w:rsid w:val="00AD1796"/>
    <w:rsid w:val="00AD265F"/>
    <w:rsid w:val="00AD4CA9"/>
    <w:rsid w:val="00AD75DC"/>
    <w:rsid w:val="00AE2231"/>
    <w:rsid w:val="00AE3819"/>
    <w:rsid w:val="00AE3D38"/>
    <w:rsid w:val="00AE69A2"/>
    <w:rsid w:val="00AE796C"/>
    <w:rsid w:val="00AE7C85"/>
    <w:rsid w:val="00AF1898"/>
    <w:rsid w:val="00AF291B"/>
    <w:rsid w:val="00AF2963"/>
    <w:rsid w:val="00AF3626"/>
    <w:rsid w:val="00AF37D0"/>
    <w:rsid w:val="00AF6424"/>
    <w:rsid w:val="00AF70B2"/>
    <w:rsid w:val="00AF73D0"/>
    <w:rsid w:val="00B0069C"/>
    <w:rsid w:val="00B04529"/>
    <w:rsid w:val="00B05AB2"/>
    <w:rsid w:val="00B10799"/>
    <w:rsid w:val="00B13589"/>
    <w:rsid w:val="00B14752"/>
    <w:rsid w:val="00B234F6"/>
    <w:rsid w:val="00B246B4"/>
    <w:rsid w:val="00B2618C"/>
    <w:rsid w:val="00B26800"/>
    <w:rsid w:val="00B27992"/>
    <w:rsid w:val="00B30EA6"/>
    <w:rsid w:val="00B31236"/>
    <w:rsid w:val="00B35E5A"/>
    <w:rsid w:val="00B37D84"/>
    <w:rsid w:val="00B41AEA"/>
    <w:rsid w:val="00B42B30"/>
    <w:rsid w:val="00B43D96"/>
    <w:rsid w:val="00B447BA"/>
    <w:rsid w:val="00B4534B"/>
    <w:rsid w:val="00B458F6"/>
    <w:rsid w:val="00B45918"/>
    <w:rsid w:val="00B4779E"/>
    <w:rsid w:val="00B54DD5"/>
    <w:rsid w:val="00B61545"/>
    <w:rsid w:val="00B62B5D"/>
    <w:rsid w:val="00B73FA8"/>
    <w:rsid w:val="00B73FD1"/>
    <w:rsid w:val="00B7425B"/>
    <w:rsid w:val="00B80EFD"/>
    <w:rsid w:val="00B834E1"/>
    <w:rsid w:val="00B84F46"/>
    <w:rsid w:val="00BA4C90"/>
    <w:rsid w:val="00BA640D"/>
    <w:rsid w:val="00BB3670"/>
    <w:rsid w:val="00BB39CC"/>
    <w:rsid w:val="00BB3E9F"/>
    <w:rsid w:val="00BC009B"/>
    <w:rsid w:val="00BD2C78"/>
    <w:rsid w:val="00BD6119"/>
    <w:rsid w:val="00BD6282"/>
    <w:rsid w:val="00BF539E"/>
    <w:rsid w:val="00BF69D2"/>
    <w:rsid w:val="00C02DDB"/>
    <w:rsid w:val="00C04F4A"/>
    <w:rsid w:val="00C076C8"/>
    <w:rsid w:val="00C07B5F"/>
    <w:rsid w:val="00C12BED"/>
    <w:rsid w:val="00C162CD"/>
    <w:rsid w:val="00C17B65"/>
    <w:rsid w:val="00C234D8"/>
    <w:rsid w:val="00C23DDD"/>
    <w:rsid w:val="00C30506"/>
    <w:rsid w:val="00C35851"/>
    <w:rsid w:val="00C427D7"/>
    <w:rsid w:val="00C50365"/>
    <w:rsid w:val="00C54256"/>
    <w:rsid w:val="00C56B9F"/>
    <w:rsid w:val="00C6141D"/>
    <w:rsid w:val="00C64254"/>
    <w:rsid w:val="00C707EA"/>
    <w:rsid w:val="00C73CD7"/>
    <w:rsid w:val="00C74811"/>
    <w:rsid w:val="00C75B82"/>
    <w:rsid w:val="00C772EF"/>
    <w:rsid w:val="00C7780B"/>
    <w:rsid w:val="00C822D4"/>
    <w:rsid w:val="00C82CCE"/>
    <w:rsid w:val="00CA65D2"/>
    <w:rsid w:val="00CB1658"/>
    <w:rsid w:val="00CB1C6E"/>
    <w:rsid w:val="00CB643F"/>
    <w:rsid w:val="00CB7811"/>
    <w:rsid w:val="00CC4902"/>
    <w:rsid w:val="00CC5BEF"/>
    <w:rsid w:val="00CD5783"/>
    <w:rsid w:val="00CD67FB"/>
    <w:rsid w:val="00CE2E2C"/>
    <w:rsid w:val="00CE3298"/>
    <w:rsid w:val="00CE557E"/>
    <w:rsid w:val="00CE6A0E"/>
    <w:rsid w:val="00CE75A2"/>
    <w:rsid w:val="00CF0E08"/>
    <w:rsid w:val="00CF1305"/>
    <w:rsid w:val="00CF5032"/>
    <w:rsid w:val="00D00DDC"/>
    <w:rsid w:val="00D02F61"/>
    <w:rsid w:val="00D03B95"/>
    <w:rsid w:val="00D075E5"/>
    <w:rsid w:val="00D1125E"/>
    <w:rsid w:val="00D115F7"/>
    <w:rsid w:val="00D129FA"/>
    <w:rsid w:val="00D16D56"/>
    <w:rsid w:val="00D20344"/>
    <w:rsid w:val="00D230B7"/>
    <w:rsid w:val="00D2402B"/>
    <w:rsid w:val="00D26BBA"/>
    <w:rsid w:val="00D32E5B"/>
    <w:rsid w:val="00D337A9"/>
    <w:rsid w:val="00D3608E"/>
    <w:rsid w:val="00D36635"/>
    <w:rsid w:val="00D4007B"/>
    <w:rsid w:val="00D45164"/>
    <w:rsid w:val="00D4635B"/>
    <w:rsid w:val="00D5082F"/>
    <w:rsid w:val="00D5287F"/>
    <w:rsid w:val="00D55A8C"/>
    <w:rsid w:val="00D572F7"/>
    <w:rsid w:val="00D64674"/>
    <w:rsid w:val="00D67524"/>
    <w:rsid w:val="00D67C3E"/>
    <w:rsid w:val="00D70178"/>
    <w:rsid w:val="00D72C7D"/>
    <w:rsid w:val="00D73866"/>
    <w:rsid w:val="00D75B65"/>
    <w:rsid w:val="00D82931"/>
    <w:rsid w:val="00D82BE4"/>
    <w:rsid w:val="00D84C7E"/>
    <w:rsid w:val="00D963DD"/>
    <w:rsid w:val="00D968C8"/>
    <w:rsid w:val="00DA4A16"/>
    <w:rsid w:val="00DA5FC2"/>
    <w:rsid w:val="00DA6E30"/>
    <w:rsid w:val="00DB007B"/>
    <w:rsid w:val="00DB33A4"/>
    <w:rsid w:val="00DB415F"/>
    <w:rsid w:val="00DB5055"/>
    <w:rsid w:val="00DB5616"/>
    <w:rsid w:val="00DB5937"/>
    <w:rsid w:val="00DC0CA6"/>
    <w:rsid w:val="00DC5C6E"/>
    <w:rsid w:val="00DD1F55"/>
    <w:rsid w:val="00DD4909"/>
    <w:rsid w:val="00DD5BBC"/>
    <w:rsid w:val="00DE0B44"/>
    <w:rsid w:val="00DE12E0"/>
    <w:rsid w:val="00DE5C84"/>
    <w:rsid w:val="00DE6D72"/>
    <w:rsid w:val="00DF08F9"/>
    <w:rsid w:val="00DF13D8"/>
    <w:rsid w:val="00DF3CC6"/>
    <w:rsid w:val="00DF7CB6"/>
    <w:rsid w:val="00E007E2"/>
    <w:rsid w:val="00E00F33"/>
    <w:rsid w:val="00E11135"/>
    <w:rsid w:val="00E14B3F"/>
    <w:rsid w:val="00E15347"/>
    <w:rsid w:val="00E22392"/>
    <w:rsid w:val="00E27F7A"/>
    <w:rsid w:val="00E30296"/>
    <w:rsid w:val="00E30E13"/>
    <w:rsid w:val="00E34BA7"/>
    <w:rsid w:val="00E351D4"/>
    <w:rsid w:val="00E4367D"/>
    <w:rsid w:val="00E47F1B"/>
    <w:rsid w:val="00E54252"/>
    <w:rsid w:val="00E56372"/>
    <w:rsid w:val="00E57B11"/>
    <w:rsid w:val="00E60057"/>
    <w:rsid w:val="00E6747D"/>
    <w:rsid w:val="00E674E0"/>
    <w:rsid w:val="00E67958"/>
    <w:rsid w:val="00E679E8"/>
    <w:rsid w:val="00E73F13"/>
    <w:rsid w:val="00E75EB3"/>
    <w:rsid w:val="00E84288"/>
    <w:rsid w:val="00E93DF8"/>
    <w:rsid w:val="00E95052"/>
    <w:rsid w:val="00E95A48"/>
    <w:rsid w:val="00E97A8F"/>
    <w:rsid w:val="00EA6B3E"/>
    <w:rsid w:val="00EB2578"/>
    <w:rsid w:val="00EB4947"/>
    <w:rsid w:val="00EB4CDE"/>
    <w:rsid w:val="00EC123F"/>
    <w:rsid w:val="00EC2837"/>
    <w:rsid w:val="00EC3E83"/>
    <w:rsid w:val="00EC6F64"/>
    <w:rsid w:val="00ED0B8A"/>
    <w:rsid w:val="00ED1032"/>
    <w:rsid w:val="00EE0A7C"/>
    <w:rsid w:val="00EE36C8"/>
    <w:rsid w:val="00EE5BA8"/>
    <w:rsid w:val="00EE6765"/>
    <w:rsid w:val="00EF0B0D"/>
    <w:rsid w:val="00EF2930"/>
    <w:rsid w:val="00EF353B"/>
    <w:rsid w:val="00EF4745"/>
    <w:rsid w:val="00EF7F33"/>
    <w:rsid w:val="00F006B5"/>
    <w:rsid w:val="00F0694C"/>
    <w:rsid w:val="00F0710E"/>
    <w:rsid w:val="00F07C8F"/>
    <w:rsid w:val="00F12A5B"/>
    <w:rsid w:val="00F130B3"/>
    <w:rsid w:val="00F14740"/>
    <w:rsid w:val="00F161EC"/>
    <w:rsid w:val="00F25DCC"/>
    <w:rsid w:val="00F44EA7"/>
    <w:rsid w:val="00F46419"/>
    <w:rsid w:val="00F46F32"/>
    <w:rsid w:val="00F47B64"/>
    <w:rsid w:val="00F566D9"/>
    <w:rsid w:val="00F611C6"/>
    <w:rsid w:val="00F61E6A"/>
    <w:rsid w:val="00F62027"/>
    <w:rsid w:val="00F6733B"/>
    <w:rsid w:val="00F705F9"/>
    <w:rsid w:val="00F71DA8"/>
    <w:rsid w:val="00F762B5"/>
    <w:rsid w:val="00F80A14"/>
    <w:rsid w:val="00F80D28"/>
    <w:rsid w:val="00F85261"/>
    <w:rsid w:val="00F85B61"/>
    <w:rsid w:val="00F927D4"/>
    <w:rsid w:val="00FA0626"/>
    <w:rsid w:val="00FA5860"/>
    <w:rsid w:val="00FA5DFE"/>
    <w:rsid w:val="00FA61F7"/>
    <w:rsid w:val="00FA64EB"/>
    <w:rsid w:val="00FA67C5"/>
    <w:rsid w:val="00FB0C55"/>
    <w:rsid w:val="00FB1650"/>
    <w:rsid w:val="00FB32FB"/>
    <w:rsid w:val="00FB365F"/>
    <w:rsid w:val="00FB41B6"/>
    <w:rsid w:val="00FC0B84"/>
    <w:rsid w:val="00FC1DDB"/>
    <w:rsid w:val="00FC6493"/>
    <w:rsid w:val="00FD41D3"/>
    <w:rsid w:val="00FD659F"/>
    <w:rsid w:val="00FE161E"/>
    <w:rsid w:val="00FE18A9"/>
    <w:rsid w:val="00FE1E02"/>
    <w:rsid w:val="00FE5521"/>
    <w:rsid w:val="00FE6E4C"/>
    <w:rsid w:val="00FF3CEE"/>
    <w:rsid w:val="00FF6F43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6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BodyA">
    <w:name w:val="Body A"/>
    <w:uiPriority w:val="99"/>
    <w:rsid w:val="000F23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uiPriority w:val="99"/>
    <w:rsid w:val="000F23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ne">
    <w:name w:val="None"/>
    <w:rsid w:val="000F2385"/>
  </w:style>
  <w:style w:type="character" w:customStyle="1" w:styleId="Hyperlink1">
    <w:name w:val="Hyperlink.1"/>
    <w:basedOn w:val="None"/>
    <w:rsid w:val="000F2385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58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A5C5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87912"/>
  </w:style>
  <w:style w:type="paragraph" w:styleId="FootnoteText">
    <w:name w:val="footnote text"/>
    <w:basedOn w:val="Normal"/>
    <w:link w:val="FootnoteTextChar"/>
    <w:semiHidden/>
    <w:unhideWhenUsed/>
    <w:rsid w:val="009E3E75"/>
  </w:style>
  <w:style w:type="character" w:customStyle="1" w:styleId="FootnoteTextChar">
    <w:name w:val="Footnote Text Char"/>
    <w:basedOn w:val="DefaultParagraphFont"/>
    <w:link w:val="FootnoteText"/>
    <w:semiHidden/>
    <w:rsid w:val="009E3E7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1E6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A640D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A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-sr-education@u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4adfe7-333a-476b-bc19-74b358a8dad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762805E0934890BCBCB9C213F26A" ma:contentTypeVersion="14" ma:contentTypeDescription="Create a new document." ma:contentTypeScope="" ma:versionID="dcbcf472959e64c5d547f0c62336c1d1">
  <xsd:schema xmlns:xsd="http://www.w3.org/2001/XMLSchema" xmlns:xs="http://www.w3.org/2001/XMLSchema" xmlns:p="http://schemas.microsoft.com/office/2006/metadata/properties" xmlns:ns2="b34adfe7-333a-476b-bc19-74b358a8dadc" xmlns:ns3="985ec44e-1bab-4c0b-9df0-6ba128686fc9" xmlns:ns4="45d51fac-69ef-452b-9906-e49edf10792a" targetNamespace="http://schemas.microsoft.com/office/2006/metadata/properties" ma:root="true" ma:fieldsID="f47315f76f3529dd577233fd1756da99" ns2:_="" ns3:_="" ns4:_="">
    <xsd:import namespace="b34adfe7-333a-476b-bc19-74b358a8dadc"/>
    <xsd:import namespace="985ec44e-1bab-4c0b-9df0-6ba128686fc9"/>
    <xsd:import namespace="45d51fac-69ef-452b-9906-e49edf10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fe7-333a-476b-bc19-74b358a8d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0231d0-924a-4ce2-9471-5dd6f93eaa01}" ma:internalName="TaxCatchAll" ma:showField="CatchAllData" ma:web="45d51fac-69ef-452b-9906-e49edf10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51fac-69ef-452b-9906-e49edf10792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B6B05-F75F-47DD-8E16-D5F7D34262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61197-64E8-4CDB-94D4-B18B6C19301B}">
  <ds:schemaRefs>
    <ds:schemaRef ds:uri="http://schemas.microsoft.com/office/2006/metadata/properties"/>
    <ds:schemaRef ds:uri="http://schemas.microsoft.com/office/infopath/2007/PartnerControls"/>
    <ds:schemaRef ds:uri="b34adfe7-333a-476b-bc19-74b358a8dadc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2AA97D9D-B806-44D4-AB63-373517796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1AF64-1A8F-43B8-9372-DCBEB229B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fe7-333a-476b-bc19-74b358a8dadc"/>
    <ds:schemaRef ds:uri="985ec44e-1bab-4c0b-9df0-6ba128686fc9"/>
    <ds:schemaRef ds:uri="45d51fac-69ef-452b-9906-e49edf10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, docId:0CE70E69E04DE10ECEDD3E6A5C72AA8B</cp:keywords>
  <cp:lastModifiedBy/>
  <cp:revision>1</cp:revision>
  <dcterms:created xsi:type="dcterms:W3CDTF">2024-04-22T10:39:00Z</dcterms:created>
  <dcterms:modified xsi:type="dcterms:W3CDTF">2024-04-24T10:59:00Z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0x0101006A5A8E8AB54BCB4683BA09BE20331E14</vt:lpwstr>
  </property>
  <property fmtid="{D5CDD505-2E9C-101B-9397-08002B2CF9AE}" pid="3" name="Lang">
    <vt:lpwstr>en</vt:lpwstr>
  </property>
  <property fmtid="{D5CDD505-2E9C-101B-9397-08002B2CF9AE}" pid="4" name="CycleNumber">
    <vt:r8>2</vt:r8>
  </property>
  <property fmtid="{D5CDD505-2E9C-101B-9397-08002B2CF9AE}" pid="5" name="StaffResponsible">
    <vt:lpwstr>2680</vt:lpwstr>
  </property>
  <property fmtid="{D5CDD505-2E9C-101B-9397-08002B2CF9AE}" pid="6" name="Source">
    <vt:lpwstr>CVDB</vt:lpwstr>
  </property>
  <property fmtid="{D5CDD505-2E9C-101B-9397-08002B2CF9AE}" pid="7" name="Drafter">
    <vt:lpwstr>4559</vt:lpwstr>
  </property>
  <property fmtid="{D5CDD505-2E9C-101B-9397-08002B2CF9AE}" pid="8" name="NeedsAditionalReview">
    <vt:bool>false</vt:bool>
  </property>
  <property fmtid="{D5CDD505-2E9C-101B-9397-08002B2CF9AE}" pid="9" name="DocID">
    <vt:r8>23763</vt:r8>
  </property>
  <property fmtid="{D5CDD505-2E9C-101B-9397-08002B2CF9AE}" pid="10" name="DocUniqueID">
    <vt:lpwstr>b2dd1eb0-6eb9-4611-af6e-d87ff85a72bf</vt:lpwstr>
  </property>
  <property fmtid="{D5CDD505-2E9C-101B-9397-08002B2CF9AE}" pid="11" name="IsVisible">
    <vt:bool>true</vt:bool>
  </property>
  <property fmtid="{D5CDD505-2E9C-101B-9397-08002B2CF9AE}" pid="12" name="1st person notified">
    <vt:lpwstr>381</vt:lpwstr>
  </property>
  <property fmtid="{D5CDD505-2E9C-101B-9397-08002B2CF9AE}" pid="13" name="1st Approver">
    <vt:lpwstr>381</vt:lpwstr>
  </property>
  <property fmtid="{D5CDD505-2E9C-101B-9397-08002B2CF9AE}" pid="14" name="1st Approver DateTime">
    <vt:filetime>2021-12-08T23:00:00Z</vt:filetime>
  </property>
  <property fmtid="{D5CDD505-2E9C-101B-9397-08002B2CF9AE}" pid="15" name="3Signatures1stGroup">
    <vt:lpwstr/>
  </property>
  <property fmtid="{D5CDD505-2E9C-101B-9397-08002B2CF9AE}" pid="16" name="3Signatures2ndGroup">
    <vt:lpwstr/>
  </property>
  <property fmtid="{D5CDD505-2E9C-101B-9397-08002B2CF9AE}" pid="17" name="JPSRU 1st approval rejected">
    <vt:lpwstr>https://intranet.ohchr.org/Offices/Geneva/TESPRDD/Approval/_layouts/15/wrkstat.aspx?List=b421062c-ed2a-46b3-a1ae-b0723557a27c&amp;WorkflowInstanceName=84f4a279-7927-4ef8-bd7e-b2bd35fd9e52, Rejected by 1st approverJPSRU KORLJAN Dragana</vt:lpwstr>
  </property>
  <property fmtid="{D5CDD505-2E9C-101B-9397-08002B2CF9AE}" pid="18" name="3Signatures3rdGroup">
    <vt:lpwstr/>
  </property>
  <property fmtid="{D5CDD505-2E9C-101B-9397-08002B2CF9AE}" pid="19" name="JPSRU 1st approval accepted">
    <vt:lpwstr>, </vt:lpwstr>
  </property>
  <property fmtid="{D5CDD505-2E9C-101B-9397-08002B2CF9AE}" pid="20" name="JSPRU Three signatures approval workflow 1st Approval part">
    <vt:lpwstr>https://intranet.ohchr.org/Offices/Geneva/TESPRDD/Approval/_layouts/15/wrkstat.aspx?List=b421062c-ed2a-46b3-a1ae-b0723557a27c&amp;WorkflowInstanceName=5a4ccd0c-b8cb-4929-aa9a-ecd08e76522d, Pending 1st approver approval</vt:lpwstr>
  </property>
  <property fmtid="{D5CDD505-2E9C-101B-9397-08002B2CF9AE}" pid="21" name="2nd person notified">
    <vt:lpwstr>46</vt:lpwstr>
  </property>
  <property fmtid="{D5CDD505-2E9C-101B-9397-08002B2CF9AE}" pid="22" name="2nd Approver DateTime">
    <vt:filetime>2021-12-08T23:00:00Z</vt:filetime>
  </property>
  <property fmtid="{D5CDD505-2E9C-101B-9397-08002B2CF9AE}" pid="23" name="2nd Approver">
    <vt:lpwstr>46</vt:lpwstr>
  </property>
  <property fmtid="{D5CDD505-2E9C-101B-9397-08002B2CF9AE}" pid="24" name="Three signatures approval workflow 2nd Approval part">
    <vt:lpwstr>https://intranet.ohchr.org/Offices/Geneva/TESPRDD/Approval/_layouts/15/wrkstat.aspx?List=20fdd81d-df50-4b89-ac61-c384ed5ea51a&amp;WorkflowInstanceName=722e6318-be42-4e40-9305-2e3c2198a7d2, Pending 2nd approver approval</vt:lpwstr>
  </property>
  <property fmtid="{D5CDD505-2E9C-101B-9397-08002B2CF9AE}" pid="25" name="2nd approval rejected">
    <vt:lpwstr>, </vt:lpwstr>
  </property>
  <property fmtid="{D5CDD505-2E9C-101B-9397-08002B2CF9AE}" pid="26" name="2nd approval accepted">
    <vt:lpwstr>https://intranet.ohchr.org/Offices/Geneva/TESPRDD/Approval/_layouts/15/wrkstat.aspx?List=20fdd81d-df50-4b89-ac61-c384ed5ea51a&amp;WorkflowInstanceName=ad94a5e7-2575-4673-bad6-ee7b67bc0ff3, Approved by 2nd approver </vt:lpwstr>
  </property>
  <property fmtid="{D5CDD505-2E9C-101B-9397-08002B2CF9AE}" pid="27" name="3rd person notified">
    <vt:lpwstr>1132</vt:lpwstr>
  </property>
  <property fmtid="{D5CDD505-2E9C-101B-9397-08002B2CF9AE}" pid="28" name="3rd Approver">
    <vt:lpwstr>1132</vt:lpwstr>
  </property>
  <property fmtid="{D5CDD505-2E9C-101B-9397-08002B2CF9AE}" pid="29" name="3rd Approver DateTime">
    <vt:filetime>2021-12-08T23:00:00Z</vt:filetime>
  </property>
  <property fmtid="{D5CDD505-2E9C-101B-9397-08002B2CF9AE}" pid="30" name="3rd approval rejected">
    <vt:lpwstr>, </vt:lpwstr>
  </property>
  <property fmtid="{D5CDD505-2E9C-101B-9397-08002B2CF9AE}" pid="31" name="3rd approval accepted">
    <vt:lpwstr>https://intranet.ohchr.org/Offices/Geneva/TESPRDD/Approval/_layouts/15/wrkstat.aspx?List=b7f66f0c-f14d-4c89-a6ae-ce046235cbb1&amp;WorkflowInstanceName=6b329923-ba68-4ed8-8b22-55a895ee08ac, Approved by 3rd approver </vt:lpwstr>
  </property>
  <property fmtid="{D5CDD505-2E9C-101B-9397-08002B2CF9AE}" pid="32" name="Three signatures approval workflow 3rd Approval part">
    <vt:lpwstr>https://intranet.ohchr.org/Offices/Geneva/TESPRDD/Approval/_layouts/15/wrkstat.aspx?List=b7f66f0c-f14d-4c89-a6ae-ce046235cbb1&amp;WorkflowInstanceName=6637cb06-a349-447f-bbd2-df4cb1d395b3, Pending 3rd approver approval</vt:lpwstr>
  </property>
  <property fmtid="{D5CDD505-2E9C-101B-9397-08002B2CF9AE}" pid="33" name="MediaServiceImageTags">
    <vt:lpwstr/>
  </property>
</Properties>
</file>